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AE756" w14:textId="2343E58F" w:rsidR="00813899" w:rsidRPr="005637E0" w:rsidRDefault="00813899" w:rsidP="00C77513">
      <w:pPr>
        <w:pStyle w:val="Title"/>
      </w:pPr>
      <w:bookmarkStart w:id="0" w:name="_GoBack"/>
      <w:bookmarkEnd w:id="0"/>
      <w:r w:rsidRPr="005637E0">
        <w:t>ONLINE SUPPLEMENT</w:t>
      </w:r>
    </w:p>
    <w:p w14:paraId="7ECA5D49" w14:textId="77777777" w:rsidR="00813899" w:rsidRPr="005637E0" w:rsidRDefault="00813899" w:rsidP="00B916E3"/>
    <w:p w14:paraId="496CC9DC" w14:textId="72B04F30" w:rsidR="00C048C2" w:rsidRPr="005637E0" w:rsidRDefault="00C94772" w:rsidP="00C77513">
      <w:pPr>
        <w:pStyle w:val="Title"/>
      </w:pPr>
      <w:r w:rsidRPr="005637E0">
        <w:t>COVID-19 Models for Hospital Surge Capacity Planning: A Systematic Review</w:t>
      </w:r>
    </w:p>
    <w:p w14:paraId="6D88E392" w14:textId="77777777" w:rsidR="00C94772" w:rsidRPr="005637E0" w:rsidRDefault="00C94772" w:rsidP="00C94772">
      <w:pPr>
        <w:rPr>
          <w:rFonts w:cstheme="minorHAnsi"/>
          <w:szCs w:val="24"/>
        </w:rPr>
      </w:pPr>
    </w:p>
    <w:p w14:paraId="378F5266" w14:textId="6AF00BC5" w:rsidR="00C94772" w:rsidRPr="005637E0" w:rsidRDefault="00C94772" w:rsidP="00484512">
      <w:pPr>
        <w:pStyle w:val="Authors"/>
        <w:rPr>
          <w:rStyle w:val="AuthorAffiliationChar"/>
          <w:rFonts w:cstheme="minorHAnsi"/>
          <w:szCs w:val="24"/>
        </w:rPr>
      </w:pPr>
      <w:r w:rsidRPr="005637E0">
        <w:rPr>
          <w:rFonts w:cstheme="minorHAnsi"/>
          <w:sz w:val="24"/>
          <w:szCs w:val="24"/>
        </w:rPr>
        <w:t>Michael G. Klein, Ph.D.</w:t>
      </w:r>
      <w:r w:rsidR="00F24213" w:rsidRPr="005637E0">
        <w:rPr>
          <w:rFonts w:cstheme="minorHAnsi"/>
          <w:sz w:val="24"/>
          <w:szCs w:val="24"/>
        </w:rPr>
        <w:t>*</w:t>
      </w:r>
      <w:r w:rsidR="007C0870" w:rsidRPr="005637E0">
        <w:rPr>
          <w:rFonts w:cstheme="minorHAnsi"/>
          <w:sz w:val="24"/>
          <w:szCs w:val="24"/>
        </w:rPr>
        <w:t xml:space="preserve">, Carolynn </w:t>
      </w:r>
      <w:r w:rsidR="007A6DCD" w:rsidRPr="005637E0">
        <w:rPr>
          <w:rFonts w:cstheme="minorHAnsi"/>
          <w:sz w:val="24"/>
          <w:szCs w:val="24"/>
        </w:rPr>
        <w:t xml:space="preserve">J. </w:t>
      </w:r>
      <w:r w:rsidR="007C0870" w:rsidRPr="005637E0">
        <w:rPr>
          <w:rFonts w:cstheme="minorHAnsi"/>
          <w:sz w:val="24"/>
          <w:szCs w:val="24"/>
        </w:rPr>
        <w:t xml:space="preserve">Cheng, B.S., </w:t>
      </w:r>
      <w:proofErr w:type="spellStart"/>
      <w:r w:rsidR="007C0870" w:rsidRPr="005637E0">
        <w:rPr>
          <w:rFonts w:cstheme="minorHAnsi"/>
          <w:sz w:val="24"/>
          <w:szCs w:val="24"/>
        </w:rPr>
        <w:t>Evonne</w:t>
      </w:r>
      <w:proofErr w:type="spellEnd"/>
      <w:r w:rsidR="007C0870" w:rsidRPr="005637E0">
        <w:rPr>
          <w:rFonts w:cstheme="minorHAnsi"/>
          <w:sz w:val="24"/>
          <w:szCs w:val="24"/>
        </w:rPr>
        <w:t xml:space="preserve"> </w:t>
      </w:r>
      <w:proofErr w:type="spellStart"/>
      <w:r w:rsidR="007C0870" w:rsidRPr="005637E0">
        <w:rPr>
          <w:rFonts w:cstheme="minorHAnsi"/>
          <w:sz w:val="24"/>
          <w:szCs w:val="24"/>
        </w:rPr>
        <w:t>Lii</w:t>
      </w:r>
      <w:proofErr w:type="spellEnd"/>
      <w:r w:rsidR="007C0870" w:rsidRPr="005637E0">
        <w:rPr>
          <w:rFonts w:cstheme="minorHAnsi"/>
          <w:sz w:val="24"/>
          <w:szCs w:val="24"/>
        </w:rPr>
        <w:t xml:space="preserve">, B.S., Keying Mao, Hamza </w:t>
      </w:r>
      <w:proofErr w:type="spellStart"/>
      <w:r w:rsidR="007C0870" w:rsidRPr="005637E0">
        <w:rPr>
          <w:rFonts w:cstheme="minorHAnsi"/>
          <w:sz w:val="24"/>
          <w:szCs w:val="24"/>
        </w:rPr>
        <w:t>Mesbahi</w:t>
      </w:r>
      <w:proofErr w:type="spellEnd"/>
      <w:r w:rsidR="007C0870" w:rsidRPr="005637E0">
        <w:rPr>
          <w:rFonts w:cstheme="minorHAnsi"/>
          <w:sz w:val="24"/>
          <w:szCs w:val="24"/>
        </w:rPr>
        <w:t xml:space="preserve">, B.S., </w:t>
      </w:r>
      <w:proofErr w:type="spellStart"/>
      <w:r w:rsidR="007C0870" w:rsidRPr="005637E0">
        <w:rPr>
          <w:rFonts w:cstheme="minorHAnsi"/>
          <w:sz w:val="24"/>
          <w:szCs w:val="24"/>
        </w:rPr>
        <w:t>Tianjie</w:t>
      </w:r>
      <w:proofErr w:type="spellEnd"/>
      <w:r w:rsidR="007C0870" w:rsidRPr="005637E0">
        <w:rPr>
          <w:rFonts w:cstheme="minorHAnsi"/>
          <w:sz w:val="24"/>
          <w:szCs w:val="24"/>
        </w:rPr>
        <w:t xml:space="preserve"> Zhu, B.S.</w:t>
      </w:r>
      <w:r w:rsidRPr="005637E0">
        <w:rPr>
          <w:rFonts w:cstheme="minorHAnsi"/>
          <w:sz w:val="24"/>
          <w:szCs w:val="24"/>
        </w:rPr>
        <w:br/>
      </w:r>
      <w:r w:rsidRPr="005637E0">
        <w:rPr>
          <w:rStyle w:val="AuthorAffiliationChar"/>
          <w:rFonts w:cstheme="minorHAnsi"/>
          <w:szCs w:val="24"/>
        </w:rPr>
        <w:t>Department of Marketing &amp; Business Analytics, San Jose State University</w:t>
      </w:r>
      <w:r w:rsidR="007C0870" w:rsidRPr="005637E0">
        <w:rPr>
          <w:rStyle w:val="AuthorAffiliationChar"/>
          <w:rFonts w:cstheme="minorHAnsi"/>
          <w:szCs w:val="24"/>
        </w:rPr>
        <w:t xml:space="preserve"> </w:t>
      </w:r>
    </w:p>
    <w:p w14:paraId="1058DE5C" w14:textId="77777777" w:rsidR="00FE1371" w:rsidRPr="005637E0" w:rsidRDefault="00FE1371" w:rsidP="00484512">
      <w:pPr>
        <w:pStyle w:val="Authors"/>
        <w:rPr>
          <w:rFonts w:cstheme="minorHAnsi"/>
          <w:sz w:val="24"/>
          <w:szCs w:val="24"/>
        </w:rPr>
      </w:pPr>
    </w:p>
    <w:p w14:paraId="107F0816" w14:textId="77777777" w:rsidR="007578BC" w:rsidRPr="005637E0" w:rsidRDefault="007578BC" w:rsidP="007578BC">
      <w:pPr>
        <w:pStyle w:val="Authors"/>
        <w:rPr>
          <w:rStyle w:val="AuthorAffiliationChar"/>
          <w:rFonts w:cstheme="minorHAnsi"/>
          <w:szCs w:val="24"/>
        </w:rPr>
      </w:pPr>
      <w:r w:rsidRPr="005637E0">
        <w:rPr>
          <w:rFonts w:cstheme="minorHAnsi"/>
          <w:sz w:val="24"/>
          <w:szCs w:val="24"/>
        </w:rPr>
        <w:t xml:space="preserve">John A. </w:t>
      </w:r>
      <w:proofErr w:type="spellStart"/>
      <w:r w:rsidRPr="005637E0">
        <w:rPr>
          <w:rFonts w:cstheme="minorHAnsi"/>
          <w:sz w:val="24"/>
          <w:szCs w:val="24"/>
        </w:rPr>
        <w:t>Muckstadt</w:t>
      </w:r>
      <w:proofErr w:type="spellEnd"/>
      <w:r w:rsidRPr="005637E0">
        <w:rPr>
          <w:rFonts w:cstheme="minorHAnsi"/>
          <w:sz w:val="24"/>
          <w:szCs w:val="24"/>
        </w:rPr>
        <w:t>, Ph.D.</w:t>
      </w:r>
      <w:r w:rsidRPr="005637E0">
        <w:rPr>
          <w:rFonts w:cstheme="minorHAnsi"/>
          <w:sz w:val="24"/>
          <w:szCs w:val="24"/>
        </w:rPr>
        <w:br/>
      </w:r>
      <w:r w:rsidRPr="005637E0">
        <w:rPr>
          <w:rStyle w:val="AuthorAffiliationChar"/>
          <w:rFonts w:cstheme="minorHAnsi"/>
          <w:szCs w:val="24"/>
        </w:rPr>
        <w:t>School of Operations Research &amp; Information Engineering, and Cornell Institute for Disease and Disaster Preparedness, Cornell University</w:t>
      </w:r>
    </w:p>
    <w:p w14:paraId="7465F7E0" w14:textId="77777777" w:rsidR="007578BC" w:rsidRPr="005637E0" w:rsidRDefault="007578BC" w:rsidP="007578BC">
      <w:pPr>
        <w:pStyle w:val="Authors"/>
        <w:rPr>
          <w:rStyle w:val="AuthorAffiliationChar"/>
          <w:rFonts w:cstheme="minorHAnsi"/>
          <w:szCs w:val="24"/>
        </w:rPr>
      </w:pPr>
    </w:p>
    <w:p w14:paraId="06E33BF2" w14:textId="77777777" w:rsidR="007578BC" w:rsidRPr="005637E0" w:rsidRDefault="007578BC" w:rsidP="007578BC">
      <w:pPr>
        <w:pStyle w:val="Authors"/>
        <w:rPr>
          <w:rFonts w:cstheme="minorHAnsi"/>
          <w:sz w:val="24"/>
          <w:szCs w:val="24"/>
        </w:rPr>
      </w:pPr>
      <w:r w:rsidRPr="005637E0">
        <w:rPr>
          <w:rFonts w:cstheme="minorHAnsi"/>
          <w:sz w:val="24"/>
          <w:szCs w:val="24"/>
        </w:rPr>
        <w:t>Nathaniel Hupert, MD, MPH</w:t>
      </w:r>
    </w:p>
    <w:p w14:paraId="567F7839" w14:textId="77777777" w:rsidR="007578BC" w:rsidRPr="005637E0" w:rsidRDefault="007578BC" w:rsidP="007578BC">
      <w:pPr>
        <w:pStyle w:val="AuthorAffiliation"/>
      </w:pPr>
      <w:r w:rsidRPr="005637E0">
        <w:rPr>
          <w:rFonts w:cstheme="minorHAnsi"/>
          <w:szCs w:val="24"/>
        </w:rPr>
        <w:t xml:space="preserve">Departments of Population Health Sciences and of Medicine, Weill Cornell Medicine, and Cornell Institute for Disease and Disaster Preparedness, Cornell University </w:t>
      </w:r>
    </w:p>
    <w:p w14:paraId="18D47CE7" w14:textId="77777777" w:rsidR="00FE1371" w:rsidRPr="005637E0" w:rsidRDefault="00FE1371" w:rsidP="00484512">
      <w:pPr>
        <w:pStyle w:val="Authors"/>
        <w:rPr>
          <w:rFonts w:cstheme="minorHAnsi"/>
          <w:sz w:val="24"/>
          <w:szCs w:val="24"/>
        </w:rPr>
      </w:pPr>
    </w:p>
    <w:p w14:paraId="2AC8706D" w14:textId="77777777" w:rsidR="00F24213" w:rsidRPr="005637E0" w:rsidRDefault="00F24213" w:rsidP="008E09AA">
      <w:pPr>
        <w:pStyle w:val="AuthorAffiliation"/>
        <w:rPr>
          <w:rFonts w:cstheme="minorHAnsi"/>
          <w:szCs w:val="24"/>
        </w:rPr>
      </w:pPr>
      <w:r w:rsidRPr="005637E0">
        <w:rPr>
          <w:rFonts w:cstheme="minorHAnsi"/>
          <w:szCs w:val="24"/>
        </w:rPr>
        <w:t xml:space="preserve">*corresponding </w:t>
      </w:r>
      <w:r w:rsidR="007C0870" w:rsidRPr="005637E0">
        <w:rPr>
          <w:rFonts w:cstheme="minorHAnsi"/>
          <w:szCs w:val="24"/>
        </w:rPr>
        <w:t xml:space="preserve">author address: </w:t>
      </w:r>
      <w:r w:rsidR="00FE1371" w:rsidRPr="005637E0">
        <w:rPr>
          <w:rFonts w:cstheme="minorHAnsi"/>
          <w:szCs w:val="24"/>
        </w:rPr>
        <w:t xml:space="preserve">Department of Marketing &amp; Business Analytics, San Jose State University, </w:t>
      </w:r>
      <w:r w:rsidR="007C0870" w:rsidRPr="005637E0">
        <w:rPr>
          <w:rFonts w:cstheme="minorHAnsi"/>
          <w:szCs w:val="24"/>
        </w:rPr>
        <w:t xml:space="preserve">One Washington Square, San Jose, CA  95192-0069, phone: 408-924-3520, fax: 408-924-3534, email: </w:t>
      </w:r>
      <w:hyperlink r:id="rId6" w:history="1">
        <w:r w:rsidR="007C0870" w:rsidRPr="005637E0">
          <w:rPr>
            <w:rStyle w:val="Hyperlink"/>
            <w:rFonts w:cstheme="minorHAnsi"/>
            <w:i w:val="0"/>
            <w:color w:val="auto"/>
            <w:szCs w:val="24"/>
          </w:rPr>
          <w:t>michael.klein@sjsu.edu</w:t>
        </w:r>
      </w:hyperlink>
      <w:r w:rsidR="007C0870" w:rsidRPr="005637E0">
        <w:rPr>
          <w:rFonts w:cstheme="minorHAnsi"/>
          <w:szCs w:val="24"/>
        </w:rPr>
        <w:t xml:space="preserve"> </w:t>
      </w:r>
    </w:p>
    <w:p w14:paraId="668DDC83" w14:textId="77777777" w:rsidR="00FE1371" w:rsidRPr="005637E0" w:rsidRDefault="00FE1371" w:rsidP="00FE1371">
      <w:pPr>
        <w:spacing w:after="0"/>
        <w:rPr>
          <w:rFonts w:cstheme="minorHAnsi"/>
          <w:i/>
          <w:szCs w:val="24"/>
        </w:rPr>
      </w:pPr>
    </w:p>
    <w:p w14:paraId="6B518267" w14:textId="77777777" w:rsidR="00FE1371" w:rsidRPr="005637E0" w:rsidRDefault="00FE1371" w:rsidP="00FE1371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31048A14" w14:textId="77777777" w:rsidR="00FE1371" w:rsidRPr="005637E0" w:rsidRDefault="00FE1371" w:rsidP="00FE1371">
      <w:pPr>
        <w:rPr>
          <w:rFonts w:cstheme="minorHAnsi"/>
          <w:szCs w:val="24"/>
        </w:rPr>
      </w:pPr>
    </w:p>
    <w:p w14:paraId="1631E108" w14:textId="77777777" w:rsidR="00FE1371" w:rsidRPr="005637E0" w:rsidRDefault="00FE1371" w:rsidP="00FE1371">
      <w:pPr>
        <w:rPr>
          <w:rFonts w:cstheme="minorHAnsi"/>
          <w:szCs w:val="24"/>
        </w:rPr>
      </w:pPr>
    </w:p>
    <w:p w14:paraId="1292B97D" w14:textId="77777777" w:rsidR="00FE1371" w:rsidRPr="005637E0" w:rsidRDefault="00FE1371" w:rsidP="00FE1371">
      <w:pPr>
        <w:rPr>
          <w:rFonts w:cstheme="minorHAnsi"/>
          <w:szCs w:val="24"/>
        </w:rPr>
      </w:pPr>
    </w:p>
    <w:p w14:paraId="1F82C17A" w14:textId="77777777" w:rsidR="00620A53" w:rsidRPr="005637E0" w:rsidRDefault="00620A53" w:rsidP="003115E7">
      <w:pPr>
        <w:spacing w:after="0"/>
        <w:jc w:val="center"/>
        <w:rPr>
          <w:rFonts w:cstheme="minorHAnsi"/>
          <w:szCs w:val="24"/>
        </w:rPr>
      </w:pPr>
      <w:r w:rsidRPr="005637E0">
        <w:rPr>
          <w:rFonts w:cstheme="minorHAnsi"/>
          <w:szCs w:val="24"/>
        </w:rPr>
        <w:lastRenderedPageBreak/>
        <w:t>Table 1</w:t>
      </w:r>
      <w:r w:rsidR="0054693C" w:rsidRPr="005637E0">
        <w:rPr>
          <w:rFonts w:cstheme="minorHAnsi"/>
          <w:szCs w:val="24"/>
        </w:rPr>
        <w:t xml:space="preserve"> - Cornell COVID Caseload Calculator wit</w:t>
      </w:r>
      <w:r w:rsidR="00777C30" w:rsidRPr="005637E0">
        <w:rPr>
          <w:rFonts w:cstheme="minorHAnsi"/>
          <w:szCs w:val="24"/>
        </w:rPr>
        <w:t>h Capacity and Ventilat</w:t>
      </w:r>
      <w:r w:rsidR="009B0CD1" w:rsidRPr="005637E0">
        <w:rPr>
          <w:rFonts w:cstheme="minorHAnsi"/>
          <w:szCs w:val="24"/>
        </w:rPr>
        <w:t>ors</w:t>
      </w:r>
      <w:r w:rsidR="0087462A" w:rsidRPr="005637E0">
        <w:rPr>
          <w:rFonts w:cstheme="minorHAnsi"/>
          <w:szCs w:val="24"/>
        </w:rPr>
        <w:t xml:space="preserve"> (C5V)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637E0" w:rsidRPr="005637E0" w14:paraId="19CC0794" w14:textId="77777777" w:rsidTr="00C04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F63" w14:textId="77777777" w:rsidR="0054693C" w:rsidRPr="005637E0" w:rsidRDefault="008E7F0D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REQUIRED MODEL INPUT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1066" w14:textId="77777777" w:rsidR="0054693C" w:rsidRPr="005637E0" w:rsidRDefault="008E7F0D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740633F7" w14:textId="77777777" w:rsidTr="00C04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692B" w14:textId="77777777" w:rsidR="000E269A" w:rsidRPr="005637E0" w:rsidRDefault="000E269A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>Step 1: Popu</w:t>
            </w:r>
            <w:r w:rsidRPr="005637E0">
              <w:rPr>
                <w:rFonts w:cstheme="minorHAnsi"/>
                <w:b/>
                <w:szCs w:val="24"/>
              </w:rPr>
              <w:t>lation</w:t>
            </w:r>
          </w:p>
          <w:p w14:paraId="3F0E7D7F" w14:textId="1E540857" w:rsidR="00BD5E6C" w:rsidRPr="005637E0" w:rsidRDefault="0054693C" w:rsidP="00C70B4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Enter the age-stratified population</w:t>
            </w:r>
            <w:r w:rsidR="00BD5E6C" w:rsidRPr="005637E0">
              <w:rPr>
                <w:rFonts w:cstheme="minorHAnsi"/>
                <w:szCs w:val="24"/>
              </w:rPr>
              <w:t xml:space="preserve"> for a single hospital, hospital network, region, state, or nation</w:t>
            </w:r>
          </w:p>
          <w:p w14:paraId="29F15A0A" w14:textId="0EC5D9B1" w:rsidR="0054693C" w:rsidRPr="005637E0" w:rsidRDefault="0054693C" w:rsidP="00C70B4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Select either a 5 or 7 age range option </w:t>
            </w:r>
            <w:r w:rsidR="00BD5E6C" w:rsidRPr="005637E0">
              <w:rPr>
                <w:rFonts w:cstheme="minorHAnsi"/>
                <w:szCs w:val="24"/>
              </w:rPr>
              <w:t>based on</w:t>
            </w:r>
            <w:r w:rsidRPr="005637E0">
              <w:rPr>
                <w:rFonts w:cstheme="minorHAnsi"/>
                <w:szCs w:val="24"/>
              </w:rPr>
              <w:t xml:space="preserve"> CDC</w:t>
            </w:r>
            <w:r w:rsidR="00BD5E6C" w:rsidRPr="005637E0">
              <w:rPr>
                <w:rFonts w:cstheme="minorHAnsi"/>
                <w:szCs w:val="24"/>
              </w:rPr>
              <w:t xml:space="preserve"> modeling parameters [</w:t>
            </w:r>
            <w:r w:rsidR="0002709C" w:rsidRPr="005637E0">
              <w:rPr>
                <w:rFonts w:cstheme="minorHAnsi"/>
                <w:szCs w:val="24"/>
              </w:rPr>
              <w:t>13</w:t>
            </w:r>
            <w:r w:rsidR="00BD5E6C" w:rsidRPr="005637E0">
              <w:rPr>
                <w:rFonts w:cstheme="minorHAnsi"/>
                <w:szCs w:val="24"/>
              </w:rPr>
              <w:t>]</w:t>
            </w:r>
          </w:p>
          <w:p w14:paraId="2B17F080" w14:textId="77777777" w:rsidR="0054693C" w:rsidRPr="005637E0" w:rsidRDefault="0054693C" w:rsidP="00C70B4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Input the Total Area Population for each Age Range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F4BD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5072212F" w14:textId="7B6A10E4" w:rsidR="0054693C" w:rsidRPr="005637E0" w:rsidRDefault="0054693C" w:rsidP="00C70B4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i/>
                <w:szCs w:val="24"/>
              </w:rPr>
              <w:t>Online Version:</w:t>
            </w:r>
            <w:r w:rsidRPr="005637E0">
              <w:rPr>
                <w:rFonts w:cstheme="minorHAnsi"/>
                <w:szCs w:val="24"/>
              </w:rPr>
              <w:t xml:space="preserve"> You have the ability to save scenarios and populations under a customizable name</w:t>
            </w:r>
          </w:p>
          <w:p w14:paraId="456FFB3D" w14:textId="77777777" w:rsidR="0054693C" w:rsidRPr="005637E0" w:rsidRDefault="0054693C" w:rsidP="00C70B4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Default Scenarios (ex: DEFAULT_S1, DEFAULT_S2) and Populations (ex: NYC, NYC_2) are provided as an example of how to use the tool</w:t>
            </w:r>
          </w:p>
        </w:tc>
      </w:tr>
      <w:tr w:rsidR="005637E0" w:rsidRPr="005637E0" w14:paraId="4C2EB2E8" w14:textId="77777777" w:rsidTr="00C04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7EA5" w14:textId="77777777" w:rsidR="000E269A" w:rsidRPr="005637E0" w:rsidRDefault="000E269A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 xml:space="preserve">Step 2: </w:t>
            </w:r>
            <w:r w:rsidRPr="005637E0">
              <w:rPr>
                <w:rFonts w:cstheme="minorHAnsi"/>
                <w:b/>
                <w:szCs w:val="24"/>
              </w:rPr>
              <w:t>Attack Rate, Percent Symptomatic</w:t>
            </w:r>
          </w:p>
          <w:p w14:paraId="207B59C8" w14:textId="77777777" w:rsidR="0054693C" w:rsidRPr="005637E0" w:rsidRDefault="0054693C" w:rsidP="00C70B4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Enter your assumed overall attack rate (infection rate) and assumed % of symptomatic people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AF37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37301F54" w14:textId="1EB7BE85" w:rsidR="0054693C" w:rsidRPr="005637E0" w:rsidRDefault="0054693C" w:rsidP="00C70B4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Attack rate is the % of population that will eventually become infected, both symptomatic and asymptomatic</w:t>
            </w:r>
          </w:p>
        </w:tc>
      </w:tr>
      <w:tr w:rsidR="005637E0" w:rsidRPr="005637E0" w14:paraId="00C342D1" w14:textId="77777777" w:rsidTr="00C04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3C82" w14:textId="77777777" w:rsidR="000E269A" w:rsidRPr="005637E0" w:rsidRDefault="000E269A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Step 3: Hospitalization and ICU Proportions</w:t>
            </w:r>
          </w:p>
          <w:p w14:paraId="232812FB" w14:textId="77777777" w:rsidR="0054693C" w:rsidRPr="005637E0" w:rsidRDefault="0054693C" w:rsidP="00C70B4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Enter the</w:t>
            </w:r>
            <w:r w:rsidR="000E269A" w:rsidRPr="005637E0">
              <w:rPr>
                <w:rFonts w:cstheme="minorHAnsi"/>
                <w:szCs w:val="24"/>
              </w:rPr>
              <w:t xml:space="preserve"> age-stratified</w:t>
            </w:r>
            <w:r w:rsidRPr="005637E0">
              <w:rPr>
                <w:rFonts w:cstheme="minorHAnsi"/>
                <w:szCs w:val="24"/>
              </w:rPr>
              <w:t xml:space="preserve"> assumed case hospitalization ratio (CHR) and assumed critical care hospitalization fraction (CCHF) for both Mild and Severe Attack Scenarios per Age Range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1D70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536CF329" w14:textId="56927B9D" w:rsidR="0054693C" w:rsidRPr="005637E0" w:rsidRDefault="0054693C" w:rsidP="00C70B4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You have the option to save CHR and CCHF parameters to your account</w:t>
            </w:r>
          </w:p>
          <w:p w14:paraId="15B94CC8" w14:textId="063A89D1" w:rsidR="0054693C" w:rsidRPr="005637E0" w:rsidRDefault="0054693C" w:rsidP="0002709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Default parameters are based on CDC modeling parameters [</w:t>
            </w:r>
            <w:r w:rsidR="0002709C" w:rsidRPr="005637E0">
              <w:rPr>
                <w:rFonts w:cstheme="minorHAnsi"/>
                <w:szCs w:val="24"/>
              </w:rPr>
              <w:t>13</w:t>
            </w:r>
            <w:r w:rsidR="00C2395E" w:rsidRPr="005637E0">
              <w:rPr>
                <w:rFonts w:cstheme="minorHAnsi"/>
                <w:szCs w:val="24"/>
              </w:rPr>
              <w:t>]</w:t>
            </w:r>
            <w:r w:rsidRPr="005637E0">
              <w:rPr>
                <w:rFonts w:cstheme="minorHAnsi"/>
                <w:szCs w:val="24"/>
              </w:rPr>
              <w:t xml:space="preserve"> </w:t>
            </w:r>
          </w:p>
        </w:tc>
      </w:tr>
      <w:tr w:rsidR="005637E0" w:rsidRPr="005637E0" w14:paraId="1E8EF435" w14:textId="77777777" w:rsidTr="00C04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FB34" w14:textId="77777777" w:rsidR="000E269A" w:rsidRPr="005637E0" w:rsidRDefault="000E269A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Step 4: Epidemi</w:t>
            </w:r>
            <w:r w:rsidR="00A01F53" w:rsidRPr="005637E0">
              <w:rPr>
                <w:rFonts w:cstheme="minorHAnsi"/>
                <w:b/>
                <w:szCs w:val="24"/>
              </w:rPr>
              <w:t>c</w:t>
            </w:r>
            <w:r w:rsidRPr="005637E0">
              <w:rPr>
                <w:rFonts w:cstheme="minorHAnsi"/>
                <w:b/>
                <w:szCs w:val="24"/>
              </w:rPr>
              <w:t xml:space="preserve"> Curve</w:t>
            </w:r>
          </w:p>
          <w:p w14:paraId="013FEB56" w14:textId="77777777" w:rsidR="0054693C" w:rsidRPr="005637E0" w:rsidRDefault="0054693C" w:rsidP="00C70B4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For </w:t>
            </w:r>
            <w:r w:rsidRPr="005637E0">
              <w:rPr>
                <w:rFonts w:cstheme="minorHAnsi"/>
                <w:i/>
                <w:szCs w:val="24"/>
              </w:rPr>
              <w:t xml:space="preserve">Online Version: </w:t>
            </w:r>
            <w:r w:rsidRPr="005637E0">
              <w:rPr>
                <w:rFonts w:cstheme="minorHAnsi"/>
                <w:szCs w:val="24"/>
              </w:rPr>
              <w:t>Select either a “gamma” or “empirical” epidemic curve probability density function</w:t>
            </w:r>
            <w:r w:rsidR="00E12BE8" w:rsidRPr="005637E0">
              <w:rPr>
                <w:rFonts w:cstheme="minorHAnsi"/>
                <w:szCs w:val="24"/>
              </w:rPr>
              <w:t xml:space="preserve"> (PDF)</w:t>
            </w:r>
          </w:p>
          <w:p w14:paraId="0C340156" w14:textId="77777777" w:rsidR="0054693C" w:rsidRPr="005637E0" w:rsidRDefault="0054693C" w:rsidP="00C70B4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For </w:t>
            </w:r>
            <w:r w:rsidRPr="005637E0">
              <w:rPr>
                <w:rFonts w:cstheme="minorHAnsi"/>
                <w:i/>
                <w:szCs w:val="24"/>
              </w:rPr>
              <w:t xml:space="preserve">other </w:t>
            </w:r>
            <w:r w:rsidR="00E12BE8" w:rsidRPr="005637E0">
              <w:rPr>
                <w:rFonts w:cstheme="minorHAnsi"/>
                <w:i/>
                <w:szCs w:val="24"/>
              </w:rPr>
              <w:t>versions</w:t>
            </w:r>
            <w:r w:rsidRPr="005637E0">
              <w:rPr>
                <w:rFonts w:cstheme="minorHAnsi"/>
                <w:szCs w:val="24"/>
              </w:rPr>
              <w:t>, only “gamma” PDF is available</w:t>
            </w:r>
          </w:p>
          <w:p w14:paraId="4223F179" w14:textId="77777777" w:rsidR="0054693C" w:rsidRPr="005637E0" w:rsidRDefault="0054693C" w:rsidP="00C70B4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Enter the date for the Start of Curve</w:t>
            </w:r>
          </w:p>
          <w:p w14:paraId="77F37AE5" w14:textId="77777777" w:rsidR="0054693C" w:rsidRPr="005637E0" w:rsidRDefault="00E12BE8" w:rsidP="00C70B4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For </w:t>
            </w:r>
            <w:r w:rsidRPr="005637E0">
              <w:rPr>
                <w:rFonts w:cstheme="minorHAnsi"/>
                <w:i/>
                <w:szCs w:val="24"/>
              </w:rPr>
              <w:t xml:space="preserve">Online Version: </w:t>
            </w:r>
            <w:r w:rsidR="0054693C" w:rsidRPr="005637E0">
              <w:rPr>
                <w:rFonts w:cstheme="minorHAnsi"/>
                <w:szCs w:val="24"/>
              </w:rPr>
              <w:t>Select a duration (total number of days)</w:t>
            </w:r>
          </w:p>
          <w:p w14:paraId="52BE93BC" w14:textId="77777777" w:rsidR="00E12BE8" w:rsidRPr="005637E0" w:rsidRDefault="00E12BE8" w:rsidP="00C70B4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For </w:t>
            </w:r>
            <w:r w:rsidRPr="005637E0">
              <w:rPr>
                <w:rFonts w:cstheme="minorHAnsi"/>
                <w:i/>
                <w:szCs w:val="24"/>
              </w:rPr>
              <w:t>other versions</w:t>
            </w:r>
            <w:r w:rsidRPr="005637E0">
              <w:rPr>
                <w:rFonts w:cstheme="minorHAnsi"/>
                <w:szCs w:val="24"/>
              </w:rPr>
              <w:t xml:space="preserve">, </w:t>
            </w:r>
            <w:r w:rsidR="000E269A" w:rsidRPr="005637E0">
              <w:rPr>
                <w:rFonts w:cstheme="minorHAnsi"/>
                <w:szCs w:val="24"/>
              </w:rPr>
              <w:t>the planning horizon</w:t>
            </w:r>
            <w:r w:rsidRPr="005637E0">
              <w:rPr>
                <w:rFonts w:cstheme="minorHAnsi"/>
                <w:szCs w:val="24"/>
              </w:rPr>
              <w:t xml:space="preserve"> is 180 days</w:t>
            </w:r>
          </w:p>
          <w:p w14:paraId="7436668A" w14:textId="77777777" w:rsidR="0054693C" w:rsidRPr="005637E0" w:rsidRDefault="0054693C" w:rsidP="00C70B4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Choose the day for the maximum cases</w:t>
            </w:r>
          </w:p>
          <w:p w14:paraId="6608B4C4" w14:textId="77777777" w:rsidR="0054693C" w:rsidRPr="005637E0" w:rsidRDefault="0054693C" w:rsidP="00C70B4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Choose the shape of the epidemic curve (from Broad to Extremely Peaked)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41F6" w14:textId="77777777" w:rsidR="00EF6AF8" w:rsidRPr="005637E0" w:rsidRDefault="00EF6AF8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</w:p>
          <w:p w14:paraId="770BAE1F" w14:textId="427F1EA4" w:rsidR="0054693C" w:rsidRPr="005637E0" w:rsidRDefault="0054693C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For </w:t>
            </w:r>
            <w:r w:rsidRPr="005637E0">
              <w:rPr>
                <w:rFonts w:cstheme="minorHAnsi"/>
                <w:i/>
                <w:szCs w:val="24"/>
              </w:rPr>
              <w:t>Online Version:</w:t>
            </w:r>
          </w:p>
          <w:p w14:paraId="1623E32F" w14:textId="77777777" w:rsidR="0054693C" w:rsidRPr="005637E0" w:rsidRDefault="0054693C" w:rsidP="00C70B4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If “empirical” PDF is selected, select the duration and provide the empirical distribution for the selected number of days (The values should sum to 1).</w:t>
            </w:r>
          </w:p>
          <w:p w14:paraId="79CF48BA" w14:textId="77777777" w:rsidR="0054693C" w:rsidRPr="005637E0" w:rsidRDefault="0054693C" w:rsidP="00C70B4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If a </w:t>
            </w:r>
            <w:r w:rsidRPr="005637E0">
              <w:rPr>
                <w:rFonts w:cstheme="minorHAnsi"/>
                <w:i/>
                <w:szCs w:val="24"/>
              </w:rPr>
              <w:t>Second Wave</w:t>
            </w:r>
            <w:r w:rsidRPr="005637E0">
              <w:rPr>
                <w:rFonts w:cstheme="minorHAnsi"/>
                <w:szCs w:val="24"/>
              </w:rPr>
              <w:t xml:space="preserve"> is desired, select “Yes” in the </w:t>
            </w:r>
            <w:r w:rsidR="00E12BE8" w:rsidRPr="005637E0">
              <w:rPr>
                <w:rFonts w:cstheme="minorHAnsi"/>
                <w:szCs w:val="24"/>
              </w:rPr>
              <w:t>drop-</w:t>
            </w:r>
            <w:r w:rsidRPr="005637E0">
              <w:rPr>
                <w:rFonts w:cstheme="minorHAnsi"/>
                <w:szCs w:val="24"/>
              </w:rPr>
              <w:t>down</w:t>
            </w:r>
            <w:r w:rsidR="00E12BE8" w:rsidRPr="005637E0">
              <w:rPr>
                <w:rFonts w:cstheme="minorHAnsi"/>
                <w:szCs w:val="24"/>
              </w:rPr>
              <w:t xml:space="preserve"> list</w:t>
            </w:r>
            <w:r w:rsidRPr="005637E0">
              <w:rPr>
                <w:rFonts w:cstheme="minorHAnsi"/>
                <w:szCs w:val="24"/>
              </w:rPr>
              <w:t xml:space="preserve"> and provide the following:</w:t>
            </w:r>
          </w:p>
          <w:p w14:paraId="202612CA" w14:textId="77777777" w:rsidR="0054693C" w:rsidRPr="005637E0" w:rsidRDefault="0054693C" w:rsidP="00C70B4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First Wave proportion</w:t>
            </w:r>
          </w:p>
          <w:p w14:paraId="6FAB95BD" w14:textId="77777777" w:rsidR="0054693C" w:rsidRPr="005637E0" w:rsidRDefault="0054693C" w:rsidP="00C70B4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The day of maximum cases for the Second Wave</w:t>
            </w:r>
          </w:p>
          <w:p w14:paraId="249C6301" w14:textId="77777777" w:rsidR="0054693C" w:rsidRPr="005637E0" w:rsidRDefault="0054693C" w:rsidP="00C70B4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The shape of the Second Wave of the epidemic curve (ex: Broad to Extremely Peaked)</w:t>
            </w:r>
          </w:p>
        </w:tc>
      </w:tr>
      <w:tr w:rsidR="005637E0" w:rsidRPr="005637E0" w14:paraId="6942502B" w14:textId="77777777" w:rsidTr="00C04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5CBC" w14:textId="77777777" w:rsidR="000E269A" w:rsidRPr="005637E0" w:rsidRDefault="000E269A" w:rsidP="00C70B40">
            <w:pPr>
              <w:widowControl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Step 5: LOS, fatality ratios</w:t>
            </w:r>
            <w:r w:rsidR="00A01F53" w:rsidRPr="005637E0">
              <w:rPr>
                <w:rFonts w:cstheme="minorHAnsi"/>
                <w:szCs w:val="24"/>
              </w:rPr>
              <w:t xml:space="preserve"> </w:t>
            </w:r>
            <w:r w:rsidR="00A01F53" w:rsidRPr="005637E0">
              <w:rPr>
                <w:rFonts w:cstheme="minorHAnsi"/>
                <w:b/>
                <w:szCs w:val="24"/>
              </w:rPr>
              <w:t>with adjustments</w:t>
            </w:r>
          </w:p>
          <w:p w14:paraId="19617D14" w14:textId="77777777" w:rsidR="0054693C" w:rsidRPr="005637E0" w:rsidRDefault="0054693C" w:rsidP="00C70B40">
            <w:pPr>
              <w:widowControl w:val="0"/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For regular and critical care COVID-19 patients per Adult and Pediatric care Ward</w:t>
            </w:r>
          </w:p>
          <w:p w14:paraId="4C082794" w14:textId="77777777" w:rsidR="0054693C" w:rsidRPr="005637E0" w:rsidRDefault="0054693C" w:rsidP="00C70B4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Input the Estimated LOS</w:t>
            </w:r>
          </w:p>
          <w:p w14:paraId="6FE34542" w14:textId="77777777" w:rsidR="0054693C" w:rsidRPr="005637E0" w:rsidRDefault="0054693C" w:rsidP="00C70B4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lastRenderedPageBreak/>
              <w:t>Provide the minimum and maximum days for LOS</w:t>
            </w:r>
          </w:p>
          <w:p w14:paraId="7CE4F5C6" w14:textId="77777777" w:rsidR="0054693C" w:rsidRPr="005637E0" w:rsidRDefault="0054693C" w:rsidP="00C70B4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Provide the Fatality Ratio for each category</w:t>
            </w:r>
          </w:p>
          <w:p w14:paraId="76B5B66C" w14:textId="77777777" w:rsidR="0054693C" w:rsidRPr="005637E0" w:rsidRDefault="0054693C" w:rsidP="00C70B4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Provide the LOS adjustment for each category</w:t>
            </w:r>
          </w:p>
          <w:p w14:paraId="34243310" w14:textId="77777777" w:rsidR="0054693C" w:rsidRPr="005637E0" w:rsidRDefault="0054693C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Provide the above information for Critical Care Patients without Ventilators for Adults and Pediatrics with Mild and Severe cases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AA5C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6BC7C0F4" w14:textId="743A3FAC" w:rsidR="0054693C" w:rsidRPr="005637E0" w:rsidRDefault="0054693C" w:rsidP="00C70B4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LOS inputs for regular and critical care COVID-19 patients are assumed common for both mild and severe populations</w:t>
            </w:r>
          </w:p>
        </w:tc>
      </w:tr>
      <w:tr w:rsidR="005637E0" w:rsidRPr="005637E0" w14:paraId="12E921F0" w14:textId="77777777" w:rsidTr="00C04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6175" w14:textId="77777777" w:rsidR="00A01F53" w:rsidRPr="005637E0" w:rsidRDefault="00A01F53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Step 6: Bed and Ventilator Capacity</w:t>
            </w:r>
          </w:p>
          <w:p w14:paraId="19498532" w14:textId="77777777" w:rsidR="0054693C" w:rsidRPr="005637E0" w:rsidRDefault="0054693C" w:rsidP="00C70B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Enter the Quantity Available for the following resources:</w:t>
            </w:r>
          </w:p>
          <w:p w14:paraId="348791C7" w14:textId="77777777" w:rsidR="0054693C" w:rsidRPr="005637E0" w:rsidRDefault="0054693C" w:rsidP="00C70B4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Medical/Surgical Ward Beds</w:t>
            </w:r>
          </w:p>
          <w:p w14:paraId="4FF04520" w14:textId="77777777" w:rsidR="0054693C" w:rsidRPr="005637E0" w:rsidRDefault="0054693C" w:rsidP="00C70B4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Critical Care Beds</w:t>
            </w:r>
          </w:p>
          <w:p w14:paraId="4F98C18E" w14:textId="77777777" w:rsidR="0054693C" w:rsidRPr="005637E0" w:rsidRDefault="0054693C" w:rsidP="00C70B4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Critical Care Ventilators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31C3" w14:textId="77777777" w:rsidR="0054693C" w:rsidRPr="005637E0" w:rsidRDefault="0054693C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theme="minorHAnsi"/>
                <w:szCs w:val="24"/>
              </w:rPr>
            </w:pPr>
          </w:p>
          <w:p w14:paraId="49EFE320" w14:textId="77777777" w:rsidR="0054693C" w:rsidRPr="005637E0" w:rsidRDefault="0054693C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theme="minorHAnsi"/>
                <w:szCs w:val="24"/>
              </w:rPr>
            </w:pPr>
          </w:p>
        </w:tc>
      </w:tr>
      <w:tr w:rsidR="005637E0" w:rsidRPr="005637E0" w14:paraId="4DCFA0BA" w14:textId="77777777" w:rsidTr="001370E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A977" w14:textId="77777777" w:rsidR="008E7F0D" w:rsidRPr="005637E0" w:rsidRDefault="008E7F0D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OUTPUT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F353" w14:textId="77777777" w:rsidR="008E7F0D" w:rsidRPr="005637E0" w:rsidRDefault="008E7F0D" w:rsidP="00C7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4693C" w:rsidRPr="005637E0" w14:paraId="71269C6B" w14:textId="77777777" w:rsidTr="00C04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D6CA" w14:textId="77777777" w:rsidR="0054693C" w:rsidRPr="005637E0" w:rsidRDefault="0054693C" w:rsidP="00C70B40">
            <w:pPr>
              <w:widowControl w:val="0"/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A graph with the key scenarios will display with the following chart types:</w:t>
            </w:r>
          </w:p>
          <w:p w14:paraId="451DC758" w14:textId="77777777" w:rsidR="0054693C" w:rsidRPr="005637E0" w:rsidRDefault="0054693C" w:rsidP="00C70B4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Expected Number of Cases (default)</w:t>
            </w:r>
          </w:p>
          <w:p w14:paraId="22754B25" w14:textId="77777777" w:rsidR="0054693C" w:rsidRPr="005637E0" w:rsidRDefault="0054693C" w:rsidP="00C70B4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Patient Daily Census by Location (Unlimited Capacity)</w:t>
            </w:r>
          </w:p>
          <w:p w14:paraId="08D08B8F" w14:textId="77777777" w:rsidR="0054693C" w:rsidRPr="005637E0" w:rsidRDefault="0054693C" w:rsidP="00C70B4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Occupancy by Bed Type (Limited Capacity)</w:t>
            </w:r>
          </w:p>
          <w:p w14:paraId="43869A81" w14:textId="77777777" w:rsidR="0054693C" w:rsidRPr="005637E0" w:rsidRDefault="0054693C" w:rsidP="00C70B4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Cumulative Overflow - ICU Admissions, Access Denials and Ventilator Shortage Deaths</w:t>
            </w:r>
          </w:p>
          <w:p w14:paraId="1DE2317D" w14:textId="77777777" w:rsidR="0054693C" w:rsidRPr="005637E0" w:rsidRDefault="0054693C" w:rsidP="00C70B40">
            <w:pPr>
              <w:widowControl w:val="0"/>
              <w:spacing w:after="0" w:line="240" w:lineRule="auto"/>
              <w:rPr>
                <w:rFonts w:cstheme="minorHAnsi"/>
                <w:szCs w:val="24"/>
              </w:rPr>
            </w:pPr>
          </w:p>
          <w:p w14:paraId="09914E19" w14:textId="77777777" w:rsidR="0054693C" w:rsidRPr="005637E0" w:rsidRDefault="0054693C" w:rsidP="00C70B40">
            <w:pPr>
              <w:widowControl w:val="0"/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C5B6" w14:textId="77777777" w:rsidR="0054693C" w:rsidRPr="005637E0" w:rsidRDefault="0054693C" w:rsidP="00C70B40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For each chart type, you can select between Mild and Severe </w:t>
            </w:r>
            <w:r w:rsidR="00E12BE8" w:rsidRPr="005637E0">
              <w:rPr>
                <w:rFonts w:cstheme="minorHAnsi"/>
                <w:szCs w:val="24"/>
              </w:rPr>
              <w:t>scenarios</w:t>
            </w:r>
          </w:p>
          <w:p w14:paraId="5C46AC89" w14:textId="77777777" w:rsidR="0054693C" w:rsidRPr="005637E0" w:rsidRDefault="0054693C" w:rsidP="00C70B40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For Expected Number of Cases and Patient Daily Census, you can specify whether you want to display Adult, Pediatric, or All data.</w:t>
            </w:r>
          </w:p>
          <w:p w14:paraId="1E55E04F" w14:textId="77777777" w:rsidR="0054693C" w:rsidRPr="005637E0" w:rsidRDefault="0054693C" w:rsidP="00C70B40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Model Output can be downloaded </w:t>
            </w:r>
            <w:r w:rsidR="00E12BE8" w:rsidRPr="005637E0">
              <w:rPr>
                <w:rFonts w:cstheme="minorHAnsi"/>
                <w:szCs w:val="24"/>
              </w:rPr>
              <w:t xml:space="preserve">with all data and graphs </w:t>
            </w:r>
            <w:r w:rsidRPr="005637E0">
              <w:rPr>
                <w:rFonts w:cstheme="minorHAnsi"/>
                <w:szCs w:val="24"/>
              </w:rPr>
              <w:t>as a MS Excel file for further analysis</w:t>
            </w:r>
          </w:p>
          <w:p w14:paraId="5F8AF6B0" w14:textId="77777777" w:rsidR="008A2278" w:rsidRPr="005637E0" w:rsidRDefault="008A2278" w:rsidP="008A22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For </w:t>
            </w:r>
            <w:r w:rsidRPr="005637E0">
              <w:rPr>
                <w:rFonts w:cstheme="minorHAnsi"/>
                <w:i/>
                <w:szCs w:val="24"/>
              </w:rPr>
              <w:t>spreadsheet version</w:t>
            </w:r>
            <w:r w:rsidRPr="005637E0">
              <w:rPr>
                <w:rFonts w:cstheme="minorHAnsi"/>
                <w:szCs w:val="24"/>
              </w:rPr>
              <w:t>, view the various key scenarios by selecting the OUTPUT PAGE worksheet</w:t>
            </w:r>
          </w:p>
        </w:tc>
      </w:tr>
    </w:tbl>
    <w:p w14:paraId="295558CB" w14:textId="77777777" w:rsidR="00813899" w:rsidRPr="005637E0" w:rsidRDefault="00813899">
      <w:pPr>
        <w:spacing w:after="0"/>
        <w:jc w:val="center"/>
        <w:rPr>
          <w:rFonts w:cstheme="minorHAnsi"/>
          <w:szCs w:val="24"/>
        </w:rPr>
      </w:pPr>
    </w:p>
    <w:p w14:paraId="6C021722" w14:textId="6D45C9A3" w:rsidR="00CC53EE" w:rsidRPr="005637E0" w:rsidRDefault="00CC53EE">
      <w:pPr>
        <w:spacing w:after="0"/>
        <w:jc w:val="center"/>
        <w:rPr>
          <w:rFonts w:cstheme="minorHAnsi"/>
          <w:szCs w:val="24"/>
        </w:rPr>
      </w:pPr>
      <w:r w:rsidRPr="005637E0">
        <w:rPr>
          <w:rFonts w:cstheme="minorHAnsi"/>
          <w:szCs w:val="24"/>
        </w:rPr>
        <w:t xml:space="preserve">Table 2 - </w:t>
      </w:r>
      <w:r w:rsidR="009B0CD1" w:rsidRPr="005637E0">
        <w:rPr>
          <w:rFonts w:cstheme="minorHAnsi"/>
          <w:szCs w:val="24"/>
        </w:rPr>
        <w:t>COVID-19 Acute and Intensive Care Resource Tool (CAIC-RT)</w:t>
      </w:r>
      <w:r w:rsidRPr="005637E0">
        <w:rPr>
          <w:rFonts w:cstheme="minorHAnsi"/>
          <w:szCs w:val="24"/>
        </w:rPr>
        <w:t>, University of Toronto</w:t>
      </w:r>
    </w:p>
    <w:tbl>
      <w:tblPr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5130"/>
      </w:tblGrid>
      <w:tr w:rsidR="005637E0" w:rsidRPr="005637E0" w14:paraId="565A108B" w14:textId="77777777" w:rsidTr="00C70B40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51EA" w14:textId="77777777" w:rsidR="008E7F0D" w:rsidRPr="005637E0" w:rsidRDefault="008E7F0D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REQUIRED MODEL INPUT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45DE" w14:textId="77777777" w:rsidR="008E7F0D" w:rsidRPr="005637E0" w:rsidRDefault="008E7F0D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07DFDC85" w14:textId="77777777" w:rsidTr="00C70B40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757E" w14:textId="34B2D61E" w:rsidR="00F215FA" w:rsidRPr="005637E0" w:rsidRDefault="00F215FA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Step 1: Review Age-stratified Case Distribution and Severity based on CDC modeling parameters [</w:t>
            </w:r>
            <w:r w:rsidR="0002709C" w:rsidRPr="005637E0">
              <w:rPr>
                <w:rFonts w:cstheme="minorHAnsi"/>
                <w:b/>
                <w:szCs w:val="24"/>
              </w:rPr>
              <w:t>13</w:t>
            </w:r>
            <w:r w:rsidRPr="005637E0">
              <w:rPr>
                <w:rFonts w:cstheme="minorHAnsi"/>
                <w:b/>
                <w:szCs w:val="24"/>
              </w:rPr>
              <w:t>]</w:t>
            </w:r>
          </w:p>
          <w:p w14:paraId="2F5D4A2D" w14:textId="77777777" w:rsidR="00F215FA" w:rsidRPr="005637E0" w:rsidRDefault="00F215FA" w:rsidP="00537854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Age Groups </w:t>
            </w:r>
          </w:p>
          <w:p w14:paraId="28F36D4D" w14:textId="77777777" w:rsidR="00F215FA" w:rsidRPr="005637E0" w:rsidRDefault="00F215FA" w:rsidP="00537854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Case Distribution (%) </w:t>
            </w:r>
          </w:p>
          <w:p w14:paraId="1DB4EB5B" w14:textId="77777777" w:rsidR="00F215FA" w:rsidRPr="005637E0" w:rsidRDefault="00F215FA" w:rsidP="00537854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Require Acute Care (%)</w:t>
            </w:r>
          </w:p>
          <w:p w14:paraId="40B5C75E" w14:textId="77777777" w:rsidR="00F215FA" w:rsidRPr="005637E0" w:rsidRDefault="00F215FA" w:rsidP="00537854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Require Critical Care (%)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7128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6F0E8377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2D614336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18AE3BAA" w14:textId="1AD66159" w:rsidR="00F215FA" w:rsidRPr="005637E0" w:rsidRDefault="00F215FA" w:rsidP="0053785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Upload a CSV or Excel file with the </w:t>
            </w:r>
            <w:r w:rsidR="00C806F3" w:rsidRPr="005637E0">
              <w:rPr>
                <w:rFonts w:cstheme="minorHAnsi"/>
                <w:szCs w:val="24"/>
              </w:rPr>
              <w:t>four</w:t>
            </w:r>
            <w:r w:rsidRPr="005637E0">
              <w:rPr>
                <w:rFonts w:cstheme="minorHAnsi"/>
                <w:szCs w:val="24"/>
              </w:rPr>
              <w:t xml:space="preserve"> columns shown on the left</w:t>
            </w:r>
          </w:p>
          <w:p w14:paraId="6F33AC6A" w14:textId="77777777" w:rsidR="00F215FA" w:rsidRPr="005637E0" w:rsidRDefault="00F215FA" w:rsidP="0053785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Percent of critical care patients requiring mechanical ventilation (0-100%)</w:t>
            </w:r>
          </w:p>
          <w:p w14:paraId="2C6A5F89" w14:textId="77777777" w:rsidR="00F215FA" w:rsidRPr="005637E0" w:rsidRDefault="00F215FA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left"/>
              <w:rPr>
                <w:rFonts w:cstheme="minorHAnsi"/>
                <w:szCs w:val="24"/>
              </w:rPr>
            </w:pPr>
          </w:p>
        </w:tc>
      </w:tr>
      <w:tr w:rsidR="005637E0" w:rsidRPr="005637E0" w14:paraId="02BA0ACD" w14:textId="77777777" w:rsidTr="00C70B40">
        <w:trPr>
          <w:trHeight w:val="1410"/>
        </w:trPr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9450" w14:textId="77777777" w:rsidR="003A693F" w:rsidRPr="005637E0" w:rsidRDefault="00F215FA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lastRenderedPageBreak/>
              <w:t xml:space="preserve">Step 2: Tune </w:t>
            </w:r>
            <w:r w:rsidR="003A693F" w:rsidRPr="005637E0">
              <w:rPr>
                <w:rFonts w:cstheme="minorHAnsi"/>
                <w:b/>
                <w:szCs w:val="24"/>
              </w:rPr>
              <w:t>Expected Resource Utilization</w:t>
            </w:r>
          </w:p>
          <w:p w14:paraId="67158B2A" w14:textId="77777777" w:rsidR="003A693F" w:rsidRPr="005637E0" w:rsidRDefault="003A693F" w:rsidP="0053785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Mean days in acute care </w:t>
            </w:r>
          </w:p>
          <w:p w14:paraId="4088BCC0" w14:textId="77777777" w:rsidR="003A693F" w:rsidRPr="005637E0" w:rsidRDefault="003A693F" w:rsidP="0053785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Mean days in critical care</w:t>
            </w:r>
          </w:p>
          <w:p w14:paraId="58BDDA34" w14:textId="77777777" w:rsidR="003A693F" w:rsidRPr="005637E0" w:rsidRDefault="003A693F" w:rsidP="0053785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Mean days on a mechanical ventilator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EF89" w14:textId="77777777" w:rsidR="003A693F" w:rsidRPr="005637E0" w:rsidRDefault="003A693F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5637E0" w:rsidRPr="005637E0" w14:paraId="4F16DF5A" w14:textId="77777777" w:rsidTr="00C70B40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1E82" w14:textId="77777777" w:rsidR="003A693F" w:rsidRPr="005637E0" w:rsidRDefault="00F215FA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 xml:space="preserve">Step 3: Enter </w:t>
            </w:r>
            <w:r w:rsidR="003A693F" w:rsidRPr="005637E0">
              <w:rPr>
                <w:rFonts w:cstheme="minorHAnsi"/>
                <w:b/>
                <w:szCs w:val="24"/>
              </w:rPr>
              <w:t>Resource Availability</w:t>
            </w:r>
          </w:p>
          <w:p w14:paraId="61C8385E" w14:textId="77777777" w:rsidR="003A693F" w:rsidRPr="005637E0" w:rsidRDefault="003A693F" w:rsidP="00537854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Total Number of acute care beds for COVID-19 patients</w:t>
            </w:r>
          </w:p>
          <w:p w14:paraId="59276881" w14:textId="77777777" w:rsidR="003A693F" w:rsidRPr="005637E0" w:rsidRDefault="003A693F" w:rsidP="00537854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Total Number of critical care beds for COVID-19 patients</w:t>
            </w:r>
          </w:p>
          <w:p w14:paraId="57E10E74" w14:textId="77777777" w:rsidR="003A693F" w:rsidRPr="005637E0" w:rsidRDefault="003A693F" w:rsidP="00537854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Total Number of mechanical ventilators for COVID-19 patients</w:t>
            </w:r>
          </w:p>
          <w:p w14:paraId="6FF46010" w14:textId="77777777" w:rsidR="003A693F" w:rsidRPr="005637E0" w:rsidRDefault="003A693F" w:rsidP="001D661C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438C" w14:textId="77777777" w:rsidR="003A693F" w:rsidRPr="005637E0" w:rsidRDefault="003A693F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For each input, you can also customize the % of resource available or currently being used by COVID-19 cases along with surge capacity</w:t>
            </w:r>
          </w:p>
          <w:p w14:paraId="2A29FD8B" w14:textId="77777777" w:rsidR="004100B6" w:rsidRPr="005637E0" w:rsidRDefault="004100B6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</w:p>
          <w:p w14:paraId="27F0935E" w14:textId="77777777" w:rsidR="003A693F" w:rsidRPr="005637E0" w:rsidRDefault="003A693F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Input parameters for calculation (</w:t>
            </w:r>
            <w:r w:rsidRPr="005637E0">
              <w:rPr>
                <w:rFonts w:cstheme="minorHAnsi"/>
                <w:i/>
                <w:szCs w:val="24"/>
              </w:rPr>
              <w:t>Formula: Total number * percent + surge capacity</w:t>
            </w:r>
            <w:r w:rsidRPr="005637E0">
              <w:rPr>
                <w:rFonts w:cstheme="minorHAnsi"/>
                <w:szCs w:val="24"/>
              </w:rPr>
              <w:t>)</w:t>
            </w:r>
          </w:p>
          <w:p w14:paraId="535236C4" w14:textId="77777777" w:rsidR="003A693F" w:rsidRPr="005637E0" w:rsidRDefault="003A693F" w:rsidP="0053785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Total number of acute/ critical care beds/ mechanical ventilators</w:t>
            </w:r>
          </w:p>
          <w:p w14:paraId="140BF132" w14:textId="77777777" w:rsidR="003A693F" w:rsidRPr="005637E0" w:rsidRDefault="003A693F" w:rsidP="0053785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Percent of acute/ critical care beds/ mechanical ventilators available or currently being used by COVID-19 cases</w:t>
            </w:r>
          </w:p>
          <w:p w14:paraId="2930C589" w14:textId="77777777" w:rsidR="003A693F" w:rsidRPr="005637E0" w:rsidRDefault="003A693F" w:rsidP="00537854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acute/critical care beds/ mechanical ventilators surge capacity for COVID-19 cases (number of beds)</w:t>
            </w:r>
          </w:p>
        </w:tc>
      </w:tr>
      <w:tr w:rsidR="005637E0" w:rsidRPr="005637E0" w14:paraId="46215489" w14:textId="77777777" w:rsidTr="00C70B40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5D95" w14:textId="77777777" w:rsidR="008E7F0D" w:rsidRPr="005637E0" w:rsidRDefault="008E7F0D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OUTPUT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E775" w14:textId="77777777" w:rsidR="008E7F0D" w:rsidRPr="005637E0" w:rsidRDefault="008E7F0D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0A6B24AC" w14:textId="77777777" w:rsidTr="00C70B40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EE3B" w14:textId="77777777" w:rsidR="00F215FA" w:rsidRPr="005637E0" w:rsidRDefault="00F215FA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Maximum Daily number of incident cases manageable by healthcare system</w:t>
            </w:r>
          </w:p>
          <w:p w14:paraId="4323F479" w14:textId="77777777" w:rsidR="00F215FA" w:rsidRPr="005637E0" w:rsidRDefault="00F215FA" w:rsidP="00537854">
            <w:pPr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Thresholds for the max daily number of incidents that can occur without causing a resource deficit</w:t>
            </w:r>
          </w:p>
          <w:p w14:paraId="556691C9" w14:textId="77777777" w:rsidR="00F215FA" w:rsidRPr="005637E0" w:rsidRDefault="00F215FA" w:rsidP="00537854">
            <w:pPr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Bar graph showing: Acute Care Beds, Critical Care Beds, and Mechanical Ventilators (Cases/Day) hospital capacity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1DA5" w14:textId="77777777" w:rsidR="00EF6AF8" w:rsidRPr="005637E0" w:rsidRDefault="00EF6AF8" w:rsidP="0072295B">
            <w:pPr>
              <w:pStyle w:val="ListParagraph"/>
              <w:spacing w:after="0" w:line="240" w:lineRule="auto"/>
              <w:ind w:left="360"/>
              <w:rPr>
                <w:rFonts w:cstheme="minorHAnsi"/>
                <w:szCs w:val="24"/>
              </w:rPr>
            </w:pPr>
          </w:p>
          <w:p w14:paraId="3B7404FC" w14:textId="77777777" w:rsidR="00EF6AF8" w:rsidRPr="005637E0" w:rsidRDefault="00EF6AF8" w:rsidP="0072295B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5AF39EF7" w14:textId="2AB34BE9" w:rsidR="00F215FA" w:rsidRPr="005637E0" w:rsidRDefault="00F215FA" w:rsidP="005378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You can change the bar chart color in the setting</w:t>
            </w:r>
            <w:r w:rsidR="00C806F3" w:rsidRPr="005637E0">
              <w:rPr>
                <w:rFonts w:cstheme="minorHAnsi"/>
                <w:szCs w:val="24"/>
              </w:rPr>
              <w:t>s</w:t>
            </w:r>
          </w:p>
          <w:p w14:paraId="4F26467E" w14:textId="77777777" w:rsidR="00C806F3" w:rsidRPr="005637E0" w:rsidRDefault="00C806F3" w:rsidP="005378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Interpretation of results provided for Acute Care, Critical Care and Mechanical Ventilators</w:t>
            </w:r>
          </w:p>
        </w:tc>
      </w:tr>
      <w:tr w:rsidR="00F215FA" w:rsidRPr="005637E0" w14:paraId="1182064A" w14:textId="77777777" w:rsidTr="00C70B40"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863E" w14:textId="77777777" w:rsidR="00F215FA" w:rsidRPr="005637E0" w:rsidRDefault="00F215FA" w:rsidP="001D661C">
            <w:pPr>
              <w:spacing w:after="0"/>
              <w:rPr>
                <w:rFonts w:cstheme="minorHAnsi"/>
                <w:b/>
                <w:szCs w:val="24"/>
                <w:highlight w:val="yellow"/>
              </w:rPr>
            </w:pPr>
            <w:r w:rsidRPr="005637E0">
              <w:rPr>
                <w:rFonts w:cstheme="minorHAnsi"/>
                <w:b/>
                <w:szCs w:val="24"/>
              </w:rPr>
              <w:t>Generate a PDF report of the results and also bookmark custom inputs into a website link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55C" w14:textId="77777777" w:rsidR="00F215FA" w:rsidRPr="005637E0" w:rsidRDefault="00F215FA" w:rsidP="001D661C">
            <w:pPr>
              <w:spacing w:after="0"/>
              <w:rPr>
                <w:rFonts w:cstheme="minorHAnsi"/>
                <w:szCs w:val="24"/>
              </w:rPr>
            </w:pPr>
          </w:p>
        </w:tc>
      </w:tr>
    </w:tbl>
    <w:p w14:paraId="4437EC85" w14:textId="77777777" w:rsidR="00F215FA" w:rsidRPr="005637E0" w:rsidRDefault="00F215FA" w:rsidP="00F215FA">
      <w:pPr>
        <w:jc w:val="left"/>
        <w:rPr>
          <w:rFonts w:cstheme="minorHAnsi"/>
          <w:szCs w:val="24"/>
        </w:rPr>
      </w:pPr>
    </w:p>
    <w:p w14:paraId="47F1D5B3" w14:textId="77777777" w:rsidR="00B916E3" w:rsidRPr="005637E0" w:rsidRDefault="00D443B4" w:rsidP="00E139CA">
      <w:pPr>
        <w:rPr>
          <w:rFonts w:cstheme="minorHAnsi"/>
          <w:szCs w:val="24"/>
        </w:rPr>
      </w:pPr>
      <w:r w:rsidRPr="005637E0">
        <w:rPr>
          <w:rFonts w:cstheme="minorHAnsi"/>
          <w:szCs w:val="24"/>
        </w:rPr>
        <w:t xml:space="preserve">     </w:t>
      </w:r>
    </w:p>
    <w:p w14:paraId="0B90A302" w14:textId="77777777" w:rsidR="00B916E3" w:rsidRPr="005637E0" w:rsidRDefault="00B916E3" w:rsidP="00E139CA">
      <w:pPr>
        <w:rPr>
          <w:rFonts w:cstheme="minorHAnsi"/>
          <w:szCs w:val="24"/>
        </w:rPr>
      </w:pPr>
    </w:p>
    <w:p w14:paraId="3A372DAC" w14:textId="77777777" w:rsidR="00B916E3" w:rsidRPr="005637E0" w:rsidRDefault="00B916E3" w:rsidP="00E139CA">
      <w:pPr>
        <w:rPr>
          <w:rFonts w:cstheme="minorHAnsi"/>
          <w:szCs w:val="24"/>
        </w:rPr>
      </w:pPr>
    </w:p>
    <w:p w14:paraId="301270D4" w14:textId="730B7F90" w:rsidR="00CC53EE" w:rsidRPr="005637E0" w:rsidRDefault="00CC53EE" w:rsidP="00E139CA">
      <w:pPr>
        <w:rPr>
          <w:rFonts w:cstheme="minorHAnsi"/>
          <w:szCs w:val="24"/>
        </w:rPr>
      </w:pPr>
      <w:r w:rsidRPr="005637E0">
        <w:rPr>
          <w:rFonts w:cstheme="minorHAnsi"/>
          <w:szCs w:val="24"/>
        </w:rPr>
        <w:lastRenderedPageBreak/>
        <w:t xml:space="preserve">Table 3 - </w:t>
      </w:r>
      <w:r w:rsidR="009B0CD1" w:rsidRPr="005637E0">
        <w:rPr>
          <w:rFonts w:cstheme="minorHAnsi"/>
          <w:szCs w:val="24"/>
        </w:rPr>
        <w:t>COVID-19 Hospital Impact Model for Epidemics (CHIME)</w:t>
      </w:r>
      <w:r w:rsidRPr="005637E0">
        <w:rPr>
          <w:rFonts w:cstheme="minorHAnsi"/>
          <w:szCs w:val="24"/>
        </w:rPr>
        <w:t>, University of Pennsylvania</w:t>
      </w:r>
    </w:p>
    <w:tbl>
      <w:tblPr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0"/>
        <w:gridCol w:w="4500"/>
      </w:tblGrid>
      <w:tr w:rsidR="005637E0" w:rsidRPr="005637E0" w14:paraId="0435067D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371A" w14:textId="77777777" w:rsidR="00080970" w:rsidRPr="005637E0" w:rsidRDefault="00080970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REQUIRED MODEL INPUT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C23B" w14:textId="77777777" w:rsidR="00080970" w:rsidRPr="005637E0" w:rsidRDefault="00080970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5C1A1F81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8D9B" w14:textId="77777777" w:rsidR="009014EE" w:rsidRPr="005637E0" w:rsidRDefault="009014EE" w:rsidP="001D661C">
            <w:pPr>
              <w:spacing w:after="0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 xml:space="preserve">Hospital parameters: </w:t>
            </w:r>
          </w:p>
          <w:p w14:paraId="0AB32805" w14:textId="77777777" w:rsidR="009014EE" w:rsidRPr="005637E0" w:rsidRDefault="009014EE" w:rsidP="005378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Region population (default = 3,600,000)</w:t>
            </w:r>
          </w:p>
          <w:p w14:paraId="1612FE92" w14:textId="7072A581" w:rsidR="009014EE" w:rsidRPr="005637E0" w:rsidRDefault="009014EE" w:rsidP="005378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Hospital market share % (</w:t>
            </w:r>
            <w:r w:rsidR="00DB34C2" w:rsidRPr="005637E0">
              <w:rPr>
                <w:rFonts w:cstheme="minorHAnsi"/>
                <w:szCs w:val="24"/>
              </w:rPr>
              <w:t xml:space="preserve">default </w:t>
            </w:r>
            <w:r w:rsidR="003F5EDD" w:rsidRPr="005637E0">
              <w:rPr>
                <w:rFonts w:cstheme="minorHAnsi"/>
                <w:szCs w:val="24"/>
              </w:rPr>
              <w:t>= 15</w:t>
            </w:r>
            <w:r w:rsidRPr="005637E0">
              <w:rPr>
                <w:rFonts w:cstheme="minorHAnsi"/>
                <w:szCs w:val="24"/>
              </w:rPr>
              <w:t>)</w:t>
            </w:r>
          </w:p>
          <w:p w14:paraId="71BCDDC3" w14:textId="77777777" w:rsidR="009014EE" w:rsidRPr="005637E0" w:rsidRDefault="009014EE" w:rsidP="005378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Currently hospitalized COVID-19 patients (default = 69)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7A06" w14:textId="77777777" w:rsidR="009014EE" w:rsidRPr="005637E0" w:rsidRDefault="009014EE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5637E0" w:rsidRPr="005637E0" w14:paraId="797843BC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8448" w14:textId="77777777" w:rsidR="009014EE" w:rsidRPr="005637E0" w:rsidRDefault="009014EE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 xml:space="preserve">Spread and Contact parameters: </w:t>
            </w:r>
          </w:p>
          <w:p w14:paraId="79DAB7FD" w14:textId="2E05F322" w:rsidR="009014EE" w:rsidRPr="005637E0" w:rsidRDefault="009014EE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If “I know the date of the first hospitalized case” is selected, then only </w:t>
            </w:r>
            <w:r w:rsidR="00DB34C2" w:rsidRPr="005637E0">
              <w:rPr>
                <w:rFonts w:cstheme="minorHAnsi"/>
                <w:szCs w:val="24"/>
              </w:rPr>
              <w:t xml:space="preserve">that </w:t>
            </w:r>
            <w:r w:rsidRPr="005637E0">
              <w:rPr>
                <w:rFonts w:cstheme="minorHAnsi"/>
                <w:szCs w:val="24"/>
              </w:rPr>
              <w:t xml:space="preserve">date is required; if not, then state a “doubling time in days.” </w:t>
            </w:r>
            <w:r w:rsidR="00DB7926" w:rsidRPr="005637E0">
              <w:rPr>
                <w:rFonts w:cstheme="minorHAnsi"/>
                <w:szCs w:val="24"/>
              </w:rPr>
              <w:t>B</w:t>
            </w:r>
            <w:r w:rsidRPr="005637E0">
              <w:rPr>
                <w:rFonts w:cstheme="minorHAnsi"/>
                <w:szCs w:val="24"/>
              </w:rPr>
              <w:t xml:space="preserve">y </w:t>
            </w:r>
            <w:r w:rsidR="00DB34C2" w:rsidRPr="005637E0">
              <w:rPr>
                <w:rFonts w:cstheme="minorHAnsi"/>
                <w:szCs w:val="24"/>
              </w:rPr>
              <w:t>default,</w:t>
            </w:r>
            <w:r w:rsidRPr="005637E0">
              <w:rPr>
                <w:rFonts w:cstheme="minorHAnsi"/>
                <w:szCs w:val="24"/>
              </w:rPr>
              <w:t xml:space="preserve"> “I know the date of the first hospitalized case” </w:t>
            </w:r>
            <w:r w:rsidR="00950690" w:rsidRPr="005637E0">
              <w:rPr>
                <w:rFonts w:cstheme="minorHAnsi"/>
                <w:szCs w:val="24"/>
              </w:rPr>
              <w:t xml:space="preserve">is </w:t>
            </w:r>
            <w:r w:rsidRPr="005637E0">
              <w:rPr>
                <w:rFonts w:cstheme="minorHAnsi"/>
                <w:szCs w:val="24"/>
              </w:rPr>
              <w:t>not s</w:t>
            </w:r>
            <w:r w:rsidR="00DB7926" w:rsidRPr="005637E0">
              <w:rPr>
                <w:rFonts w:cstheme="minorHAnsi"/>
                <w:szCs w:val="24"/>
              </w:rPr>
              <w:t>elected</w:t>
            </w:r>
            <w:r w:rsidR="00DB34C2" w:rsidRPr="005637E0">
              <w:rPr>
                <w:rFonts w:cstheme="minorHAnsi"/>
                <w:szCs w:val="24"/>
              </w:rPr>
              <w:t xml:space="preserve">, </w:t>
            </w:r>
            <w:r w:rsidR="00DB7926" w:rsidRPr="005637E0">
              <w:rPr>
                <w:rFonts w:cstheme="minorHAnsi"/>
                <w:szCs w:val="24"/>
              </w:rPr>
              <w:t>and doubling time = 5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146A" w14:textId="77777777" w:rsidR="00EF6AF8" w:rsidRPr="005637E0" w:rsidRDefault="00EF6AF8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56D14C3C" w14:textId="7D5372A5" w:rsidR="009014EE" w:rsidRPr="005637E0" w:rsidRDefault="00F53C2A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Optional s</w:t>
            </w:r>
            <w:r w:rsidR="009014EE" w:rsidRPr="005637E0">
              <w:rPr>
                <w:rFonts w:cstheme="minorHAnsi"/>
                <w:szCs w:val="24"/>
              </w:rPr>
              <w:t xml:space="preserve">ocial distancing feature: </w:t>
            </w:r>
          </w:p>
          <w:p w14:paraId="36668638" w14:textId="6EC2FC88" w:rsidR="009014EE" w:rsidRPr="005637E0" w:rsidRDefault="009014EE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1) </w:t>
            </w:r>
            <w:r w:rsidR="00182C1E" w:rsidRPr="005637E0">
              <w:rPr>
                <w:rFonts w:cstheme="minorHAnsi"/>
                <w:szCs w:val="24"/>
              </w:rPr>
              <w:t>Input</w:t>
            </w:r>
            <w:r w:rsidRPr="005637E0">
              <w:rPr>
                <w:rFonts w:cstheme="minorHAnsi"/>
                <w:szCs w:val="24"/>
              </w:rPr>
              <w:t xml:space="preserve"> implementation date</w:t>
            </w:r>
            <w:r w:rsidR="00182C1E" w:rsidRPr="005637E0">
              <w:rPr>
                <w:rFonts w:cstheme="minorHAnsi"/>
                <w:szCs w:val="24"/>
              </w:rPr>
              <w:t xml:space="preserve"> of policy</w:t>
            </w:r>
          </w:p>
          <w:p w14:paraId="1637E5D1" w14:textId="706F553C" w:rsidR="009014EE" w:rsidRPr="005637E0" w:rsidRDefault="009014EE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2) </w:t>
            </w:r>
            <w:r w:rsidR="00182C1E" w:rsidRPr="005637E0">
              <w:rPr>
                <w:rFonts w:cstheme="minorHAnsi"/>
                <w:szCs w:val="24"/>
              </w:rPr>
              <w:t>Input</w:t>
            </w:r>
            <w:r w:rsidRPr="005637E0">
              <w:rPr>
                <w:rFonts w:cstheme="minorHAnsi"/>
                <w:szCs w:val="24"/>
              </w:rPr>
              <w:t xml:space="preserve"> % reduction in social contact </w:t>
            </w:r>
            <w:r w:rsidR="003F5EDD" w:rsidRPr="005637E0">
              <w:rPr>
                <w:rFonts w:cstheme="minorHAnsi"/>
                <w:szCs w:val="24"/>
              </w:rPr>
              <w:t xml:space="preserve">while policy is in effect </w:t>
            </w:r>
          </w:p>
        </w:tc>
      </w:tr>
      <w:tr w:rsidR="005637E0" w:rsidRPr="005637E0" w14:paraId="7A71432C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8813" w14:textId="77777777" w:rsidR="009014EE" w:rsidRPr="005637E0" w:rsidRDefault="009014EE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 xml:space="preserve">Severity parameters: </w:t>
            </w:r>
          </w:p>
          <w:p w14:paraId="3C2FEF49" w14:textId="77777777" w:rsidR="009014EE" w:rsidRPr="005637E0" w:rsidRDefault="009014EE" w:rsidP="00537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Hospitalization % (of total infections) (default = 2.5)</w:t>
            </w:r>
          </w:p>
          <w:p w14:paraId="15FB87B5" w14:textId="77777777" w:rsidR="009014EE" w:rsidRPr="005637E0" w:rsidRDefault="009014EE" w:rsidP="00537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% (of total infections) (default = .75)</w:t>
            </w:r>
          </w:p>
          <w:p w14:paraId="6D91E977" w14:textId="77777777" w:rsidR="009014EE" w:rsidRPr="005637E0" w:rsidRDefault="009014EE" w:rsidP="00537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Ventilated % (of total infections) (default = .5)</w:t>
            </w:r>
          </w:p>
          <w:p w14:paraId="11B67BB6" w14:textId="77777777" w:rsidR="009014EE" w:rsidRPr="005637E0" w:rsidRDefault="009014EE" w:rsidP="00537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Infectious days (default = 10)</w:t>
            </w:r>
          </w:p>
          <w:p w14:paraId="20B4A3CD" w14:textId="77777777" w:rsidR="009014EE" w:rsidRPr="005637E0" w:rsidRDefault="009014EE" w:rsidP="00537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Average hospital length of stay (in days) (default = 7)</w:t>
            </w:r>
          </w:p>
          <w:p w14:paraId="4CFCA92B" w14:textId="77777777" w:rsidR="009014EE" w:rsidRPr="005637E0" w:rsidRDefault="009014EE" w:rsidP="00537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Average days in ICU (default = 9)</w:t>
            </w:r>
          </w:p>
          <w:p w14:paraId="13F2AB38" w14:textId="77777777" w:rsidR="009014EE" w:rsidRPr="005637E0" w:rsidRDefault="009014EE" w:rsidP="005378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Average days on ventilator (default = 10)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3997" w14:textId="77777777" w:rsidR="009014EE" w:rsidRPr="005637E0" w:rsidRDefault="009014EE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5637E0" w:rsidRPr="005637E0" w14:paraId="45702786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EFB6" w14:textId="77777777" w:rsidR="009014EE" w:rsidRPr="005637E0" w:rsidRDefault="009014EE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 xml:space="preserve">Display parameters: </w:t>
            </w:r>
          </w:p>
          <w:p w14:paraId="183AF55B" w14:textId="77777777" w:rsidR="009014EE" w:rsidRPr="005637E0" w:rsidRDefault="009014EE" w:rsidP="005378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Number of days to project (default = 30, max = 30)</w:t>
            </w:r>
          </w:p>
          <w:p w14:paraId="28E36E8A" w14:textId="77777777" w:rsidR="009014EE" w:rsidRPr="005637E0" w:rsidRDefault="009014EE" w:rsidP="0053785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Current date (default = today)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41C2" w14:textId="77777777" w:rsidR="00EF6AF8" w:rsidRPr="005637E0" w:rsidRDefault="00EF6AF8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71D8AEC4" w14:textId="1EB5CC59" w:rsidR="005D6E74" w:rsidRPr="005637E0" w:rsidRDefault="005D6E74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Optional:</w:t>
            </w:r>
          </w:p>
          <w:p w14:paraId="38146CBD" w14:textId="7A25CEF6" w:rsidR="009014EE" w:rsidRPr="005637E0" w:rsidRDefault="009014EE" w:rsidP="00372783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“Set the Y-axis on graphs to a static value.”  If selected, then state static value (default = 500)</w:t>
            </w:r>
          </w:p>
          <w:p w14:paraId="029C68E1" w14:textId="1781B06D" w:rsidR="009014EE" w:rsidRPr="005637E0" w:rsidRDefault="009014EE" w:rsidP="00372783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“Use logarithmic scale on charts instead of linear scale”</w:t>
            </w:r>
          </w:p>
        </w:tc>
      </w:tr>
      <w:tr w:rsidR="005637E0" w:rsidRPr="005637E0" w14:paraId="24A7CC57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2AD4" w14:textId="77777777" w:rsidR="00080970" w:rsidRPr="005637E0" w:rsidRDefault="00080970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OUTPUT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EE1E" w14:textId="77777777" w:rsidR="00080970" w:rsidRPr="005637E0" w:rsidRDefault="00080970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39CBA3A2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FE78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General Text</w:t>
            </w:r>
          </w:p>
          <w:p w14:paraId="286D2BC5" w14:textId="77777777" w:rsidR="00BB19ED" w:rsidRPr="005637E0" w:rsidRDefault="00BB19ED" w:rsidP="0053785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Number of currently infected individuals </w:t>
            </w:r>
          </w:p>
          <w:p w14:paraId="050CB98A" w14:textId="0352AC8C" w:rsidR="00001638" w:rsidRPr="005637E0" w:rsidRDefault="00BB19ED" w:rsidP="0000163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R</w:t>
            </w:r>
            <w:r w:rsidRPr="005637E0">
              <w:rPr>
                <w:rFonts w:cstheme="minorHAnsi"/>
                <w:szCs w:val="24"/>
                <w:vertAlign w:val="subscript"/>
              </w:rPr>
              <w:t>o</w:t>
            </w:r>
            <w:r w:rsidRPr="005637E0">
              <w:rPr>
                <w:rFonts w:cstheme="minorHAnsi"/>
                <w:szCs w:val="24"/>
              </w:rPr>
              <w:t xml:space="preserve"> (Basic reproductive number) - </w:t>
            </w:r>
            <w:r w:rsidR="001522C3" w:rsidRPr="005637E0">
              <w:rPr>
                <w:rFonts w:cstheme="minorHAnsi"/>
                <w:szCs w:val="24"/>
              </w:rPr>
              <w:t>t</w:t>
            </w:r>
            <w:r w:rsidRPr="005637E0">
              <w:rPr>
                <w:rFonts w:cstheme="minorHAnsi"/>
                <w:szCs w:val="24"/>
              </w:rPr>
              <w:t xml:space="preserve">he expected number of cases directly generated by one case </w:t>
            </w:r>
            <w:r w:rsidRPr="005637E0">
              <w:rPr>
                <w:rFonts w:cstheme="minorHAnsi"/>
                <w:szCs w:val="24"/>
              </w:rPr>
              <w:lastRenderedPageBreak/>
              <w:t>in a population where all individuals are susceptible to infection.</w:t>
            </w:r>
          </w:p>
          <w:p w14:paraId="2B873631" w14:textId="77777777" w:rsidR="00BB19ED" w:rsidRPr="005637E0" w:rsidRDefault="00BB19ED" w:rsidP="0053785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Daily growth rate % (Infected people)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C90B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lastRenderedPageBreak/>
              <w:t xml:space="preserve">The general output is based on the initial input (by default without social distancing measures). </w:t>
            </w:r>
          </w:p>
        </w:tc>
      </w:tr>
      <w:tr w:rsidR="005637E0" w:rsidRPr="005637E0" w14:paraId="62EBE683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4269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 xml:space="preserve">Mitigation </w:t>
            </w:r>
          </w:p>
          <w:p w14:paraId="4C6D97B3" w14:textId="77777777" w:rsidR="00BB19ED" w:rsidRPr="005637E0" w:rsidRDefault="00BB19ED" w:rsidP="0053785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Doubling time</w:t>
            </w:r>
          </w:p>
          <w:p w14:paraId="23619AE6" w14:textId="77777777" w:rsidR="00BB19ED" w:rsidRPr="005637E0" w:rsidRDefault="00BB19ED" w:rsidP="0053785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proofErr w:type="gramStart"/>
            <w:r w:rsidRPr="005637E0">
              <w:rPr>
                <w:rFonts w:cstheme="minorHAnsi"/>
                <w:szCs w:val="24"/>
              </w:rPr>
              <w:t>R</w:t>
            </w:r>
            <w:r w:rsidRPr="005637E0">
              <w:rPr>
                <w:rFonts w:cstheme="minorHAnsi"/>
                <w:szCs w:val="24"/>
                <w:vertAlign w:val="subscript"/>
              </w:rPr>
              <w:t>t</w:t>
            </w:r>
            <w:proofErr w:type="spellEnd"/>
            <w:proofErr w:type="gramEnd"/>
            <w:r w:rsidRPr="005637E0">
              <w:rPr>
                <w:rFonts w:cstheme="minorHAnsi"/>
                <w:szCs w:val="24"/>
              </w:rPr>
              <w:t xml:space="preserve"> (Effective reproductive number)</w:t>
            </w:r>
            <w:r w:rsidR="001522C3" w:rsidRPr="005637E0">
              <w:rPr>
                <w:rFonts w:cstheme="minorHAnsi"/>
                <w:szCs w:val="24"/>
              </w:rPr>
              <w:t xml:space="preserve"> </w:t>
            </w:r>
            <w:r w:rsidRPr="005637E0">
              <w:rPr>
                <w:rFonts w:cstheme="minorHAnsi"/>
                <w:szCs w:val="24"/>
              </w:rPr>
              <w:t>-</w:t>
            </w:r>
            <w:r w:rsidR="001522C3" w:rsidRPr="005637E0">
              <w:rPr>
                <w:rFonts w:cstheme="minorHAnsi"/>
                <w:szCs w:val="24"/>
              </w:rPr>
              <w:t xml:space="preserve"> t</w:t>
            </w:r>
            <w:r w:rsidRPr="005637E0">
              <w:rPr>
                <w:rFonts w:cstheme="minorHAnsi"/>
                <w:szCs w:val="24"/>
              </w:rPr>
              <w:t>he average number of secondary cases per infectious case in a population made up of both susceptible and non-susceptible hosts.</w:t>
            </w:r>
          </w:p>
          <w:p w14:paraId="72804078" w14:textId="77777777" w:rsidR="00BB19ED" w:rsidRPr="005637E0" w:rsidRDefault="00BB19ED" w:rsidP="0053785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Daily growth rate</w:t>
            </w:r>
            <w:r w:rsidR="000115DD" w:rsidRPr="005637E0">
              <w:rPr>
                <w:rFonts w:cstheme="minorHAnsi"/>
                <w:szCs w:val="24"/>
              </w:rPr>
              <w:t xml:space="preserve"> </w:t>
            </w:r>
            <w:r w:rsidRPr="005637E0">
              <w:rPr>
                <w:rFonts w:cstheme="minorHAnsi"/>
                <w:szCs w:val="24"/>
              </w:rPr>
              <w:t>% (Infected people)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E312" w14:textId="77777777" w:rsidR="00EF6AF8" w:rsidRPr="005637E0" w:rsidRDefault="00EF6AF8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3D363068" w14:textId="7BDD75BE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If social distancing feature is selected, then doubling time, </w:t>
            </w:r>
            <w:proofErr w:type="spellStart"/>
            <w:r w:rsidRPr="005637E0">
              <w:rPr>
                <w:rFonts w:cstheme="minorHAnsi"/>
                <w:szCs w:val="24"/>
              </w:rPr>
              <w:t>R</w:t>
            </w:r>
            <w:r w:rsidRPr="005637E0">
              <w:rPr>
                <w:rFonts w:cstheme="minorHAnsi"/>
                <w:szCs w:val="24"/>
                <w:vertAlign w:val="subscript"/>
              </w:rPr>
              <w:t>t</w:t>
            </w:r>
            <w:proofErr w:type="spellEnd"/>
            <w:r w:rsidRPr="005637E0">
              <w:rPr>
                <w:rFonts w:cstheme="minorHAnsi"/>
                <w:szCs w:val="24"/>
              </w:rPr>
              <w:t xml:space="preserve">, and daily growth rate change. </w:t>
            </w:r>
          </w:p>
        </w:tc>
      </w:tr>
      <w:tr w:rsidR="005637E0" w:rsidRPr="005637E0" w14:paraId="6D067505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1C8A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New Admissions (Interactive line chart)</w:t>
            </w:r>
          </w:p>
          <w:p w14:paraId="390E91A8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Projected numb</w:t>
            </w:r>
            <w:r w:rsidR="005C37D1" w:rsidRPr="005637E0">
              <w:rPr>
                <w:rFonts w:cstheme="minorHAnsi"/>
                <w:szCs w:val="24"/>
              </w:rPr>
              <w:t>er of daily COVID-19 admissions</w:t>
            </w:r>
          </w:p>
          <w:p w14:paraId="7EF6A45B" w14:textId="77777777" w:rsidR="00BB19ED" w:rsidRPr="005637E0" w:rsidRDefault="00BB19ED" w:rsidP="0053785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Hospitalized Admissions</w:t>
            </w:r>
          </w:p>
          <w:p w14:paraId="570C3E74" w14:textId="77777777" w:rsidR="00BB19ED" w:rsidRPr="005637E0" w:rsidRDefault="00BB19ED" w:rsidP="0053785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Admissions</w:t>
            </w:r>
          </w:p>
          <w:p w14:paraId="0BC4CAAD" w14:textId="77777777" w:rsidR="00BB19ED" w:rsidRPr="005637E0" w:rsidRDefault="00BB19ED" w:rsidP="0053785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Ventilated Admissions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C604" w14:textId="77777777" w:rsidR="00EF6AF8" w:rsidRPr="005637E0" w:rsidRDefault="00EF6AF8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179FFCDB" w14:textId="28E61CDB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Can download </w:t>
            </w:r>
            <w:r w:rsidR="00DB3FE5" w:rsidRPr="005637E0">
              <w:rPr>
                <w:rFonts w:cstheme="minorHAnsi"/>
                <w:szCs w:val="24"/>
              </w:rPr>
              <w:t>table as a .csv file</w:t>
            </w:r>
          </w:p>
          <w:p w14:paraId="6FB42543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5637E0" w:rsidRPr="005637E0" w14:paraId="73316695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406C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Admitted Patients (Census) (Interactive line chart)</w:t>
            </w:r>
          </w:p>
          <w:p w14:paraId="22E82F9A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Projected census of COVID-19 patients, account</w:t>
            </w:r>
            <w:r w:rsidR="005C37D1" w:rsidRPr="005637E0">
              <w:rPr>
                <w:rFonts w:cstheme="minorHAnsi"/>
                <w:szCs w:val="24"/>
              </w:rPr>
              <w:t>ing for arrivals and discharges</w:t>
            </w:r>
          </w:p>
          <w:p w14:paraId="4076DB8C" w14:textId="77777777" w:rsidR="00BB19ED" w:rsidRPr="005637E0" w:rsidRDefault="00BB19ED" w:rsidP="005378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Hospitalized Census</w:t>
            </w:r>
          </w:p>
          <w:p w14:paraId="2AD150F8" w14:textId="77777777" w:rsidR="00BB19ED" w:rsidRPr="005637E0" w:rsidRDefault="00BB19ED" w:rsidP="005378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Census</w:t>
            </w:r>
          </w:p>
          <w:p w14:paraId="3B1BFC08" w14:textId="77777777" w:rsidR="00BB19ED" w:rsidRPr="005637E0" w:rsidRDefault="00BB19ED" w:rsidP="005378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Ventilated Census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0353" w14:textId="77777777" w:rsidR="00EF6AF8" w:rsidRPr="005637E0" w:rsidRDefault="00EF6AF8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3BA092C0" w14:textId="22D253BB" w:rsidR="00DB3FE5" w:rsidRPr="005637E0" w:rsidRDefault="00DB3FE5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Can download table as a .csv file</w:t>
            </w:r>
          </w:p>
          <w:p w14:paraId="1A2AB368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BB19ED" w:rsidRPr="005637E0" w14:paraId="3CDB6DB0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5F1C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Susceptible, Infected, and Recovered (Interactive line chart)</w:t>
            </w:r>
          </w:p>
          <w:p w14:paraId="39028E1D" w14:textId="18D0ABFA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The number of susceptible, infected, and recovered individuals at any given moment</w:t>
            </w:r>
          </w:p>
          <w:p w14:paraId="3212B951" w14:textId="77777777" w:rsidR="00BB19ED" w:rsidRPr="005637E0" w:rsidRDefault="00BB19ED" w:rsidP="005378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Infected</w:t>
            </w:r>
          </w:p>
          <w:p w14:paraId="135C168B" w14:textId="77777777" w:rsidR="00BB19ED" w:rsidRPr="005637E0" w:rsidRDefault="00BB19ED" w:rsidP="005378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Recovered</w:t>
            </w:r>
          </w:p>
          <w:p w14:paraId="4ED99C3A" w14:textId="77777777" w:rsidR="00BB19ED" w:rsidRPr="005637E0" w:rsidRDefault="00BB19ED" w:rsidP="005378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Susceptible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055D" w14:textId="77777777" w:rsidR="00EF6AF8" w:rsidRPr="005637E0" w:rsidRDefault="00EF6AF8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0D4B2CB9" w14:textId="1503718E" w:rsidR="00DB3FE5" w:rsidRPr="005637E0" w:rsidRDefault="00DB3FE5" w:rsidP="001D661C">
            <w:pPr>
              <w:spacing w:after="0" w:line="240" w:lineRule="auto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Can download table as a .csv file</w:t>
            </w:r>
          </w:p>
          <w:p w14:paraId="17FF6BE8" w14:textId="77777777" w:rsidR="00BB19ED" w:rsidRPr="005637E0" w:rsidRDefault="00BB19ED" w:rsidP="001D661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490BBA93" w14:textId="5D0D34DD" w:rsidR="000F497C" w:rsidRPr="005637E0" w:rsidRDefault="000F497C" w:rsidP="000F497C">
      <w:pPr>
        <w:rPr>
          <w:rFonts w:cstheme="minorHAnsi"/>
          <w:szCs w:val="24"/>
        </w:rPr>
      </w:pPr>
    </w:p>
    <w:p w14:paraId="0C39B80E" w14:textId="77777777" w:rsidR="00F66D0D" w:rsidRPr="005637E0" w:rsidRDefault="00F66D0D" w:rsidP="003115E7">
      <w:pPr>
        <w:spacing w:after="0"/>
        <w:jc w:val="center"/>
        <w:rPr>
          <w:rFonts w:cstheme="minorHAnsi"/>
          <w:szCs w:val="24"/>
        </w:rPr>
      </w:pPr>
      <w:r w:rsidRPr="005637E0">
        <w:rPr>
          <w:rFonts w:cstheme="minorHAnsi"/>
          <w:szCs w:val="24"/>
        </w:rPr>
        <w:t>Table 4 - Covid-19 ICU and Floor Projection, Stanford University</w:t>
      </w: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0"/>
        <w:gridCol w:w="4500"/>
        <w:gridCol w:w="10"/>
      </w:tblGrid>
      <w:tr w:rsidR="005637E0" w:rsidRPr="005637E0" w14:paraId="0EF902C6" w14:textId="77777777" w:rsidTr="00080970">
        <w:trPr>
          <w:gridAfter w:val="1"/>
          <w:wAfter w:w="10" w:type="dxa"/>
        </w:trPr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B054" w14:textId="77777777" w:rsidR="00080970" w:rsidRPr="005637E0" w:rsidRDefault="00080970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REQUIRED MODEL INPUT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45AF" w14:textId="77777777" w:rsidR="00080970" w:rsidRPr="005637E0" w:rsidRDefault="00080970" w:rsidP="0013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50B97B57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2240" w14:textId="77777777" w:rsidR="00972C75" w:rsidRPr="005637E0" w:rsidRDefault="00972C7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General Census Data_1 (Template 1)</w:t>
            </w:r>
          </w:p>
          <w:p w14:paraId="5AEAAD31" w14:textId="77777777" w:rsidR="00972C75" w:rsidRPr="005637E0" w:rsidRDefault="00972C75" w:rsidP="00537854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COVID Census</w:t>
            </w:r>
          </w:p>
          <w:p w14:paraId="780316A1" w14:textId="77777777" w:rsidR="00972C75" w:rsidRPr="005637E0" w:rsidRDefault="00972C75" w:rsidP="00537854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non-COVID Census</w:t>
            </w:r>
          </w:p>
          <w:p w14:paraId="29880990" w14:textId="77777777" w:rsidR="00972C75" w:rsidRPr="005637E0" w:rsidRDefault="00972C75" w:rsidP="00537854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COVID Census</w:t>
            </w:r>
          </w:p>
          <w:p w14:paraId="62E3A284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General Medicine Floor non-COVID Census</w:t>
            </w:r>
          </w:p>
          <w:p w14:paraId="51DE8D8D" w14:textId="77777777" w:rsidR="00972C75" w:rsidRPr="005637E0" w:rsidRDefault="00972C7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theme="minorHAnsi"/>
                <w:szCs w:val="24"/>
              </w:rPr>
            </w:pPr>
          </w:p>
          <w:p w14:paraId="61E92DC4" w14:textId="77777777" w:rsidR="00972C75" w:rsidRPr="005637E0" w:rsidRDefault="00972C75" w:rsidP="001D661C">
            <w:pPr>
              <w:widowControl w:val="0"/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General Census Data_2 (Template 2)</w:t>
            </w:r>
          </w:p>
          <w:p w14:paraId="498DA659" w14:textId="77777777" w:rsidR="00972C75" w:rsidRPr="005637E0" w:rsidRDefault="00972C75" w:rsidP="00537854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Cumulative Number of COVID Admits</w:t>
            </w:r>
          </w:p>
          <w:p w14:paraId="5A337E9F" w14:textId="77777777" w:rsidR="00972C75" w:rsidRPr="005637E0" w:rsidRDefault="00972C7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CD60" w14:textId="77777777" w:rsidR="00EF6AF8" w:rsidRPr="005637E0" w:rsidRDefault="00EF6AF8" w:rsidP="0072295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048D6EE2" w14:textId="5A62A424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The inputs are separated in two </w:t>
            </w:r>
            <w:r w:rsidR="003115E7" w:rsidRPr="005637E0">
              <w:rPr>
                <w:rFonts w:cstheme="minorHAnsi"/>
                <w:szCs w:val="24"/>
              </w:rPr>
              <w:t>.</w:t>
            </w:r>
            <w:r w:rsidRPr="005637E0">
              <w:rPr>
                <w:rFonts w:cstheme="minorHAnsi"/>
                <w:szCs w:val="24"/>
              </w:rPr>
              <w:t xml:space="preserve">csv </w:t>
            </w:r>
            <w:r w:rsidR="003115E7" w:rsidRPr="005637E0">
              <w:rPr>
                <w:rFonts w:cstheme="minorHAnsi"/>
                <w:szCs w:val="24"/>
              </w:rPr>
              <w:t xml:space="preserve">files </w:t>
            </w:r>
            <w:r w:rsidRPr="005637E0">
              <w:rPr>
                <w:rFonts w:cstheme="minorHAnsi"/>
                <w:szCs w:val="24"/>
              </w:rPr>
              <w:t xml:space="preserve">and have to be uploaded with a specific format. </w:t>
            </w:r>
          </w:p>
          <w:p w14:paraId="40E394C4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The range of the input is from March 13 </w:t>
            </w:r>
            <w:r w:rsidRPr="005637E0">
              <w:rPr>
                <w:rFonts w:cstheme="minorHAnsi"/>
                <w:szCs w:val="24"/>
              </w:rPr>
              <w:lastRenderedPageBreak/>
              <w:t>to Apr 15 (34 days).</w:t>
            </w:r>
          </w:p>
          <w:p w14:paraId="75CEF3AC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The inputs consider both </w:t>
            </w:r>
            <w:r w:rsidR="003115E7" w:rsidRPr="005637E0">
              <w:rPr>
                <w:rFonts w:cstheme="minorHAnsi"/>
                <w:szCs w:val="24"/>
              </w:rPr>
              <w:t>COVID</w:t>
            </w:r>
            <w:r w:rsidRPr="005637E0">
              <w:rPr>
                <w:rFonts w:cstheme="minorHAnsi"/>
                <w:szCs w:val="24"/>
              </w:rPr>
              <w:t xml:space="preserve"> patients and non-</w:t>
            </w:r>
            <w:r w:rsidR="003115E7" w:rsidRPr="005637E0">
              <w:rPr>
                <w:rFonts w:cstheme="minorHAnsi"/>
                <w:szCs w:val="24"/>
              </w:rPr>
              <w:t xml:space="preserve"> COVID</w:t>
            </w:r>
            <w:r w:rsidRPr="005637E0">
              <w:rPr>
                <w:rFonts w:cstheme="minorHAnsi"/>
                <w:szCs w:val="24"/>
              </w:rPr>
              <w:t xml:space="preserve"> patients.</w:t>
            </w:r>
          </w:p>
          <w:p w14:paraId="1F6710D6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No default number</w:t>
            </w:r>
          </w:p>
          <w:p w14:paraId="4FFDA540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Need to fill in the numbers before uploading the spreadsheet</w:t>
            </w:r>
          </w:p>
        </w:tc>
      </w:tr>
      <w:tr w:rsidR="005637E0" w:rsidRPr="005637E0" w14:paraId="1F6A2692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9271" w14:textId="77777777" w:rsidR="00972C75" w:rsidRPr="005637E0" w:rsidRDefault="00972C7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lastRenderedPageBreak/>
              <w:t>General Parameters</w:t>
            </w:r>
          </w:p>
          <w:p w14:paraId="61A7F116" w14:textId="77777777" w:rsidR="00972C75" w:rsidRPr="005637E0" w:rsidRDefault="005F153D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Number of Days to Project</w:t>
            </w:r>
          </w:p>
          <w:p w14:paraId="02D8B289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Doubling Time for New COVID </w:t>
            </w:r>
            <w:r w:rsidR="005F153D" w:rsidRPr="005637E0">
              <w:rPr>
                <w:rFonts w:cstheme="minorHAnsi"/>
                <w:szCs w:val="24"/>
              </w:rPr>
              <w:t>Admits</w:t>
            </w:r>
          </w:p>
          <w:p w14:paraId="4E45E791" w14:textId="77777777" w:rsidR="00972C75" w:rsidRPr="005637E0" w:rsidRDefault="005F153D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Capacity of ICU</w:t>
            </w:r>
          </w:p>
          <w:p w14:paraId="6AD18F8D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Cap</w:t>
            </w:r>
            <w:r w:rsidR="005F153D" w:rsidRPr="005637E0">
              <w:rPr>
                <w:rFonts w:cstheme="minorHAnsi"/>
                <w:szCs w:val="24"/>
              </w:rPr>
              <w:t>acity of General Medicine Floor</w:t>
            </w:r>
          </w:p>
          <w:p w14:paraId="047CF7F5" w14:textId="77777777" w:rsidR="00972C75" w:rsidRPr="005637E0" w:rsidRDefault="005F153D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Ventilator Capacity</w:t>
            </w:r>
          </w:p>
          <w:p w14:paraId="49411C7D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eastAsia="Arial Unicode MS" w:cstheme="minorHAnsi"/>
                <w:szCs w:val="24"/>
              </w:rPr>
              <w:t>Fraction of Non-COVID ICU Patients</w:t>
            </w:r>
            <w:r w:rsidR="004100B6" w:rsidRPr="005637E0">
              <w:rPr>
                <w:rFonts w:eastAsia="Arial Unicode MS" w:cstheme="minorHAnsi"/>
                <w:szCs w:val="24"/>
              </w:rPr>
              <w:t xml:space="preserve"> </w:t>
            </w:r>
            <w:r w:rsidRPr="005637E0">
              <w:rPr>
                <w:rFonts w:eastAsia="Arial Unicode MS" w:cstheme="minorHAnsi"/>
                <w:szCs w:val="24"/>
              </w:rPr>
              <w:t>in need of</w:t>
            </w:r>
            <w:r w:rsidR="005F153D" w:rsidRPr="005637E0">
              <w:rPr>
                <w:rFonts w:eastAsia="Arial Unicode MS" w:cstheme="minorHAnsi"/>
                <w:szCs w:val="24"/>
              </w:rPr>
              <w:t xml:space="preserve"> </w:t>
            </w:r>
            <w:r w:rsidRPr="005637E0">
              <w:rPr>
                <w:rFonts w:eastAsia="Arial Unicode MS" w:cstheme="minorHAnsi"/>
                <w:szCs w:val="24"/>
              </w:rPr>
              <w:t xml:space="preserve">Ventilators </w:t>
            </w:r>
            <w:r w:rsidRPr="005637E0">
              <w:rPr>
                <w:rFonts w:eastAsia="Arial Unicode MS" w:cstheme="minorHAnsi"/>
                <w:szCs w:val="24"/>
              </w:rPr>
              <w:t>（</w:t>
            </w:r>
            <w:r w:rsidRPr="005637E0">
              <w:rPr>
                <w:rFonts w:eastAsia="Arial Unicode MS" w:cstheme="minorHAnsi"/>
                <w:szCs w:val="24"/>
              </w:rPr>
              <w:t>%</w:t>
            </w:r>
            <w:r w:rsidRPr="005637E0">
              <w:rPr>
                <w:rFonts w:eastAsia="Arial Unicode MS" w:cstheme="minorHAnsi"/>
                <w:szCs w:val="24"/>
              </w:rPr>
              <w:t>）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C0DF" w14:textId="77777777" w:rsidR="00972C75" w:rsidRPr="005637E0" w:rsidRDefault="00972C7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left"/>
              <w:rPr>
                <w:rFonts w:cstheme="minorHAnsi"/>
                <w:szCs w:val="24"/>
              </w:rPr>
            </w:pPr>
          </w:p>
        </w:tc>
      </w:tr>
      <w:tr w:rsidR="005637E0" w:rsidRPr="005637E0" w14:paraId="1A27614A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76AC" w14:textId="77777777" w:rsidR="00972C75" w:rsidRPr="005637E0" w:rsidRDefault="00972C7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Hospital Starting Status Parameters</w:t>
            </w:r>
          </w:p>
          <w:p w14:paraId="7E1370D5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Cumulative Number of A</w:t>
            </w:r>
            <w:r w:rsidR="005F153D" w:rsidRPr="005637E0">
              <w:rPr>
                <w:rFonts w:cstheme="minorHAnsi"/>
                <w:szCs w:val="24"/>
              </w:rPr>
              <w:t>dmitted COVID Patients by Day 0</w:t>
            </w:r>
          </w:p>
          <w:p w14:paraId="4ADC9F1A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Census of COVID patients at Day 0 (note if census data was inputted, these parame</w:t>
            </w:r>
            <w:r w:rsidR="005F153D" w:rsidRPr="005637E0">
              <w:rPr>
                <w:rFonts w:cstheme="minorHAnsi"/>
                <w:szCs w:val="24"/>
              </w:rPr>
              <w:t>ters are irrelevant)</w:t>
            </w:r>
          </w:p>
          <w:p w14:paraId="0CD08EE0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General Medicine Floor Census of COVID patients at Day 0 (note if census data was inputted, t</w:t>
            </w:r>
            <w:r w:rsidR="005F153D" w:rsidRPr="005637E0">
              <w:rPr>
                <w:rFonts w:cstheme="minorHAnsi"/>
                <w:szCs w:val="24"/>
              </w:rPr>
              <w:t>hese parameters are irrelevant)</w:t>
            </w:r>
          </w:p>
          <w:p w14:paraId="3805E677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Mean Daily I</w:t>
            </w:r>
            <w:r w:rsidR="003115E7" w:rsidRPr="005637E0">
              <w:rPr>
                <w:rFonts w:cstheme="minorHAnsi"/>
                <w:szCs w:val="24"/>
              </w:rPr>
              <w:t>CU Census of non-COVID patients</w:t>
            </w:r>
          </w:p>
          <w:p w14:paraId="55673AD2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Mean Daily General Medicine Flo</w:t>
            </w:r>
            <w:r w:rsidR="005F153D" w:rsidRPr="005637E0">
              <w:rPr>
                <w:rFonts w:cstheme="minorHAnsi"/>
                <w:szCs w:val="24"/>
              </w:rPr>
              <w:t>or Census of non-COVID patients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7116" w14:textId="77777777" w:rsidR="00972C75" w:rsidRPr="005637E0" w:rsidRDefault="00972C75" w:rsidP="001D661C">
            <w:pPr>
              <w:widowControl w:val="0"/>
              <w:spacing w:after="0" w:line="240" w:lineRule="auto"/>
              <w:jc w:val="left"/>
              <w:rPr>
                <w:rFonts w:cstheme="minorHAnsi"/>
                <w:szCs w:val="24"/>
              </w:rPr>
            </w:pPr>
          </w:p>
        </w:tc>
      </w:tr>
      <w:tr w:rsidR="005637E0" w:rsidRPr="005637E0" w14:paraId="62DDA95A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16F1" w14:textId="77777777" w:rsidR="00972C75" w:rsidRPr="005637E0" w:rsidRDefault="00972C7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COVID Patient Population Parameters</w:t>
            </w:r>
          </w:p>
          <w:p w14:paraId="77990B31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Only:%</w:t>
            </w:r>
          </w:p>
          <w:p w14:paraId="454F4984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to ICU to Floor:%</w:t>
            </w:r>
          </w:p>
          <w:p w14:paraId="0DC42A64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to ICU:%</w:t>
            </w:r>
          </w:p>
          <w:p w14:paraId="399B0536" w14:textId="77777777" w:rsidR="003115E7" w:rsidRPr="005637E0" w:rsidRDefault="003115E7" w:rsidP="00537854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to Floor:%</w:t>
            </w:r>
          </w:p>
          <w:p w14:paraId="0B23BC04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Only:%</w:t>
            </w:r>
          </w:p>
          <w:p w14:paraId="74F09F4B" w14:textId="77777777" w:rsidR="00972C75" w:rsidRPr="005637E0" w:rsidRDefault="00972C7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0A7A" w14:textId="77777777" w:rsidR="00EF6AF8" w:rsidRPr="005637E0" w:rsidRDefault="00EF6AF8" w:rsidP="0072295B">
            <w:pPr>
              <w:pStyle w:val="ListParagraph"/>
              <w:widowControl w:val="0"/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4E1C0924" w14:textId="4BB69C9D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Input the % breakdown of COVID patients who go through</w:t>
            </w:r>
            <w:r w:rsidR="003115E7" w:rsidRPr="005637E0">
              <w:rPr>
                <w:rFonts w:cstheme="minorHAnsi"/>
                <w:szCs w:val="24"/>
              </w:rPr>
              <w:t xml:space="preserve"> the five different paths</w:t>
            </w:r>
            <w:r w:rsidRPr="005637E0">
              <w:rPr>
                <w:rFonts w:cstheme="minorHAnsi"/>
                <w:szCs w:val="24"/>
              </w:rPr>
              <w:t xml:space="preserve">. </w:t>
            </w:r>
            <w:r w:rsidR="001D661C" w:rsidRPr="005637E0">
              <w:rPr>
                <w:rFonts w:cstheme="minorHAnsi"/>
                <w:szCs w:val="24"/>
              </w:rPr>
              <w:t>T</w:t>
            </w:r>
            <w:r w:rsidRPr="005637E0">
              <w:rPr>
                <w:rFonts w:cstheme="minorHAnsi"/>
                <w:szCs w:val="24"/>
              </w:rPr>
              <w:t>hese must sum to 1.</w:t>
            </w:r>
          </w:p>
          <w:p w14:paraId="24977E86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Use range gauges to input data</w:t>
            </w:r>
          </w:p>
        </w:tc>
      </w:tr>
      <w:tr w:rsidR="005637E0" w:rsidRPr="005637E0" w14:paraId="493B2E15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D741" w14:textId="77777777" w:rsidR="00972C75" w:rsidRPr="005637E0" w:rsidRDefault="005F153D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LOS</w:t>
            </w:r>
            <w:r w:rsidR="00972C75" w:rsidRPr="005637E0">
              <w:rPr>
                <w:rFonts w:cstheme="minorHAnsi"/>
                <w:b/>
                <w:szCs w:val="24"/>
              </w:rPr>
              <w:t xml:space="preserve"> Parameters</w:t>
            </w:r>
          </w:p>
          <w:p w14:paraId="3D6CD897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Only</w:t>
            </w:r>
          </w:p>
          <w:p w14:paraId="13BDFBFD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to ICU to Floor</w:t>
            </w:r>
          </w:p>
          <w:p w14:paraId="7A78D84C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to ICU</w:t>
            </w:r>
          </w:p>
          <w:p w14:paraId="090ECF14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to Floor</w:t>
            </w:r>
          </w:p>
          <w:p w14:paraId="18F936C6" w14:textId="77777777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lastRenderedPageBreak/>
              <w:t>ICU Only</w:t>
            </w:r>
          </w:p>
          <w:p w14:paraId="182AE24C" w14:textId="2DD67FFF" w:rsidR="00B916E3" w:rsidRPr="005637E0" w:rsidRDefault="00B916E3" w:rsidP="007C499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CC40" w14:textId="77777777" w:rsidR="00EF6AF8" w:rsidRPr="005637E0" w:rsidRDefault="00EF6AF8" w:rsidP="0072295B">
            <w:pPr>
              <w:pStyle w:val="ListParagraph"/>
              <w:widowControl w:val="0"/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</w:p>
          <w:p w14:paraId="403841A5" w14:textId="04D5C330" w:rsidR="00972C75" w:rsidRPr="005637E0" w:rsidRDefault="00972C75" w:rsidP="00537854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Input the </w:t>
            </w:r>
            <w:r w:rsidRPr="005637E0">
              <w:rPr>
                <w:rFonts w:cstheme="minorHAnsi"/>
                <w:b/>
                <w:szCs w:val="24"/>
              </w:rPr>
              <w:t>average</w:t>
            </w:r>
            <w:r w:rsidRPr="005637E0">
              <w:rPr>
                <w:rFonts w:cstheme="minorHAnsi"/>
                <w:szCs w:val="24"/>
              </w:rPr>
              <w:t xml:space="preserve"> </w:t>
            </w:r>
            <w:r w:rsidR="005F153D" w:rsidRPr="005637E0">
              <w:rPr>
                <w:rFonts w:cstheme="minorHAnsi"/>
                <w:szCs w:val="24"/>
              </w:rPr>
              <w:t>LOS</w:t>
            </w:r>
            <w:r w:rsidRPr="005637E0">
              <w:rPr>
                <w:rFonts w:cstheme="minorHAnsi"/>
                <w:szCs w:val="24"/>
              </w:rPr>
              <w:t xml:space="preserve"> (in days) in each unit for various COVID patient cohorts. Note the second </w:t>
            </w:r>
            <w:r w:rsidR="005F153D" w:rsidRPr="005637E0">
              <w:rPr>
                <w:rFonts w:cstheme="minorHAnsi"/>
                <w:szCs w:val="24"/>
              </w:rPr>
              <w:t>“</w:t>
            </w:r>
            <w:r w:rsidRPr="005637E0">
              <w:rPr>
                <w:rFonts w:cstheme="minorHAnsi"/>
                <w:szCs w:val="24"/>
              </w:rPr>
              <w:t>Floor</w:t>
            </w:r>
            <w:r w:rsidR="005F153D" w:rsidRPr="005637E0">
              <w:rPr>
                <w:rFonts w:cstheme="minorHAnsi"/>
                <w:szCs w:val="24"/>
              </w:rPr>
              <w:t>”</w:t>
            </w:r>
            <w:r w:rsidRPr="005637E0">
              <w:rPr>
                <w:rFonts w:cstheme="minorHAnsi"/>
                <w:szCs w:val="24"/>
              </w:rPr>
              <w:t xml:space="preserve"> column is for patients who are coming from the ICU.</w:t>
            </w:r>
          </w:p>
        </w:tc>
      </w:tr>
      <w:tr w:rsidR="005637E0" w:rsidRPr="005637E0" w14:paraId="208E2849" w14:textId="77777777" w:rsidTr="001370E9">
        <w:trPr>
          <w:gridAfter w:val="1"/>
          <w:wAfter w:w="10" w:type="dxa"/>
        </w:trPr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BEFB" w14:textId="77777777" w:rsidR="00080970" w:rsidRPr="005637E0" w:rsidRDefault="00080970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OUTPUT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9DD7" w14:textId="77777777" w:rsidR="00080970" w:rsidRPr="005637E0" w:rsidRDefault="00080970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2CE77D37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3092" w14:textId="77777777" w:rsidR="003115E7" w:rsidRPr="005637E0" w:rsidRDefault="00ED7265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Tabular</w:t>
            </w:r>
            <w:r w:rsidR="003115E7" w:rsidRPr="005637E0">
              <w:rPr>
                <w:rFonts w:cstheme="minorHAnsi"/>
                <w:szCs w:val="24"/>
              </w:rPr>
              <w:t xml:space="preserve"> </w:t>
            </w:r>
            <w:r w:rsidR="005E72CE" w:rsidRPr="005637E0">
              <w:rPr>
                <w:rFonts w:cstheme="minorHAnsi"/>
                <w:szCs w:val="24"/>
              </w:rPr>
              <w:t>on</w:t>
            </w:r>
            <w:r w:rsidRPr="005637E0">
              <w:rPr>
                <w:rFonts w:cstheme="minorHAnsi"/>
                <w:szCs w:val="24"/>
              </w:rPr>
              <w:t xml:space="preserve"> </w:t>
            </w:r>
            <w:r w:rsidR="005E72CE" w:rsidRPr="005637E0">
              <w:rPr>
                <w:rFonts w:cstheme="minorHAnsi"/>
                <w:szCs w:val="24"/>
              </w:rPr>
              <w:t>screen</w:t>
            </w:r>
            <w:r w:rsidR="003115E7" w:rsidRPr="005637E0">
              <w:rPr>
                <w:rFonts w:cstheme="minorHAnsi"/>
                <w:szCs w:val="24"/>
              </w:rPr>
              <w:t xml:space="preserve"> </w:t>
            </w:r>
            <w:r w:rsidR="005E72CE" w:rsidRPr="005637E0">
              <w:rPr>
                <w:rFonts w:cstheme="minorHAnsi"/>
                <w:szCs w:val="24"/>
              </w:rPr>
              <w:t xml:space="preserve">output </w:t>
            </w:r>
            <w:r w:rsidR="003115E7" w:rsidRPr="005637E0">
              <w:rPr>
                <w:rFonts w:cstheme="minorHAnsi"/>
                <w:szCs w:val="24"/>
              </w:rPr>
              <w:t>(Template 1)</w:t>
            </w:r>
          </w:p>
          <w:p w14:paraId="50CFFF6B" w14:textId="77777777" w:rsidR="003115E7" w:rsidRPr="005637E0" w:rsidRDefault="003115E7" w:rsidP="00537854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Date (from Mar 13 to Apr 15)</w:t>
            </w:r>
          </w:p>
          <w:p w14:paraId="5686966B" w14:textId="77777777" w:rsidR="003115E7" w:rsidRPr="005637E0" w:rsidRDefault="003115E7" w:rsidP="00537854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COVID Census</w:t>
            </w:r>
          </w:p>
          <w:p w14:paraId="04456BF4" w14:textId="77777777" w:rsidR="003115E7" w:rsidRPr="005637E0" w:rsidRDefault="003115E7" w:rsidP="00537854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non-COVID Census</w:t>
            </w:r>
          </w:p>
          <w:p w14:paraId="764B2463" w14:textId="77777777" w:rsidR="003115E7" w:rsidRPr="005637E0" w:rsidRDefault="003115E7" w:rsidP="00537854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COVID Census</w:t>
            </w:r>
          </w:p>
          <w:p w14:paraId="3BBFE55F" w14:textId="77777777" w:rsidR="003115E7" w:rsidRPr="005637E0" w:rsidRDefault="003115E7" w:rsidP="00537854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non-COVID Census</w:t>
            </w:r>
          </w:p>
          <w:p w14:paraId="4BCF4DA5" w14:textId="77777777" w:rsidR="003115E7" w:rsidRPr="005637E0" w:rsidRDefault="003115E7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6AE28E80" w14:textId="77777777" w:rsidR="003115E7" w:rsidRPr="005637E0" w:rsidRDefault="00ED7265" w:rsidP="001D661C">
            <w:pPr>
              <w:widowControl w:val="0"/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Tabular on screen output </w:t>
            </w:r>
            <w:r w:rsidR="003115E7" w:rsidRPr="005637E0">
              <w:rPr>
                <w:rFonts w:cstheme="minorHAnsi"/>
                <w:szCs w:val="24"/>
              </w:rPr>
              <w:t>(Template 2)</w:t>
            </w:r>
          </w:p>
          <w:p w14:paraId="1081C35B" w14:textId="77777777" w:rsidR="003115E7" w:rsidRPr="005637E0" w:rsidRDefault="003115E7" w:rsidP="00537854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Date (from Mar 13 to Apr 15)</w:t>
            </w:r>
          </w:p>
          <w:p w14:paraId="5D304177" w14:textId="77777777" w:rsidR="003115E7" w:rsidRPr="005637E0" w:rsidRDefault="003115E7" w:rsidP="00537854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Total COVID Admit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5C3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1F4C500B" w14:textId="0181757E" w:rsidR="003115E7" w:rsidRPr="005637E0" w:rsidRDefault="003115E7" w:rsidP="00537854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The </w:t>
            </w:r>
            <w:r w:rsidR="005E72CE" w:rsidRPr="005637E0">
              <w:rPr>
                <w:rFonts w:cstheme="minorHAnsi"/>
                <w:szCs w:val="24"/>
              </w:rPr>
              <w:t>on</w:t>
            </w:r>
            <w:r w:rsidR="00ED7265" w:rsidRPr="005637E0">
              <w:rPr>
                <w:rFonts w:cstheme="minorHAnsi"/>
                <w:szCs w:val="24"/>
              </w:rPr>
              <w:t xml:space="preserve"> </w:t>
            </w:r>
            <w:r w:rsidR="005E72CE" w:rsidRPr="005637E0">
              <w:rPr>
                <w:rFonts w:cstheme="minorHAnsi"/>
                <w:szCs w:val="24"/>
              </w:rPr>
              <w:t>screen output</w:t>
            </w:r>
            <w:r w:rsidRPr="005637E0">
              <w:rPr>
                <w:rFonts w:cstheme="minorHAnsi"/>
                <w:szCs w:val="24"/>
              </w:rPr>
              <w:t xml:space="preserve"> </w:t>
            </w:r>
            <w:r w:rsidR="005E72CE" w:rsidRPr="005637E0">
              <w:rPr>
                <w:rFonts w:cstheme="minorHAnsi"/>
                <w:szCs w:val="24"/>
              </w:rPr>
              <w:t>has</w:t>
            </w:r>
            <w:r w:rsidRPr="005637E0">
              <w:rPr>
                <w:rFonts w:cstheme="minorHAnsi"/>
                <w:szCs w:val="24"/>
              </w:rPr>
              <w:t xml:space="preserve"> the same form</w:t>
            </w:r>
            <w:r w:rsidR="00ED7265" w:rsidRPr="005637E0">
              <w:rPr>
                <w:rFonts w:cstheme="minorHAnsi"/>
                <w:szCs w:val="24"/>
              </w:rPr>
              <w:t>at</w:t>
            </w:r>
            <w:r w:rsidRPr="005637E0">
              <w:rPr>
                <w:rFonts w:cstheme="minorHAnsi"/>
                <w:szCs w:val="24"/>
              </w:rPr>
              <w:t xml:space="preserve"> </w:t>
            </w:r>
            <w:r w:rsidR="005E72CE" w:rsidRPr="005637E0">
              <w:rPr>
                <w:rFonts w:cstheme="minorHAnsi"/>
                <w:szCs w:val="24"/>
              </w:rPr>
              <w:t>as</w:t>
            </w:r>
            <w:r w:rsidRPr="005637E0">
              <w:rPr>
                <w:rFonts w:cstheme="minorHAnsi"/>
                <w:szCs w:val="24"/>
              </w:rPr>
              <w:t xml:space="preserve"> the given templates.</w:t>
            </w:r>
          </w:p>
          <w:p w14:paraId="4DA7795B" w14:textId="77777777" w:rsidR="003115E7" w:rsidRPr="005637E0" w:rsidRDefault="00ED7265" w:rsidP="00537854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The results are </w:t>
            </w:r>
            <w:r w:rsidR="003115E7" w:rsidRPr="005637E0">
              <w:rPr>
                <w:rFonts w:cstheme="minorHAnsi"/>
                <w:szCs w:val="24"/>
              </w:rPr>
              <w:t xml:space="preserve">separated into COVID Census and non-COVID Census </w:t>
            </w:r>
          </w:p>
        </w:tc>
      </w:tr>
      <w:tr w:rsidR="005637E0" w:rsidRPr="005637E0" w14:paraId="6B75CA90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62B3" w14:textId="77777777" w:rsidR="003115E7" w:rsidRPr="005637E0" w:rsidRDefault="003115E7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Graphical Representation</w:t>
            </w:r>
          </w:p>
          <w:p w14:paraId="7AC63DF2" w14:textId="77777777" w:rsidR="003115E7" w:rsidRPr="005637E0" w:rsidRDefault="003115E7" w:rsidP="00537854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Line chart regarding the projected ICU Census</w:t>
            </w:r>
          </w:p>
          <w:p w14:paraId="224373B6" w14:textId="77777777" w:rsidR="003115E7" w:rsidRPr="005637E0" w:rsidRDefault="003115E7" w:rsidP="00537854">
            <w:pPr>
              <w:widowControl w:val="0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X-axis: Date</w:t>
            </w:r>
          </w:p>
          <w:p w14:paraId="10BADE45" w14:textId="77777777" w:rsidR="003115E7" w:rsidRPr="005637E0" w:rsidRDefault="003115E7" w:rsidP="00537854">
            <w:pPr>
              <w:widowControl w:val="0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Y-axis: Number of patients</w:t>
            </w:r>
          </w:p>
          <w:p w14:paraId="6BEDA5AD" w14:textId="77777777" w:rsidR="003115E7" w:rsidRPr="005637E0" w:rsidRDefault="003115E7" w:rsidP="00537854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Line chart regarding the projected general medicine IP floor Census</w:t>
            </w:r>
          </w:p>
          <w:p w14:paraId="16F9C8EC" w14:textId="77777777" w:rsidR="003115E7" w:rsidRPr="005637E0" w:rsidRDefault="003115E7" w:rsidP="00537854">
            <w:pPr>
              <w:widowControl w:val="0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X-axis: Date</w:t>
            </w:r>
          </w:p>
          <w:p w14:paraId="079DCEF1" w14:textId="77777777" w:rsidR="003115E7" w:rsidRPr="005637E0" w:rsidRDefault="003115E7" w:rsidP="00537854">
            <w:pPr>
              <w:widowControl w:val="0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Y-axis: Number of patients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B8C9" w14:textId="77777777" w:rsidR="003115E7" w:rsidRPr="005637E0" w:rsidRDefault="003115E7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5637E0" w:rsidRPr="005637E0" w14:paraId="26C615C1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E476" w14:textId="77777777" w:rsidR="003115E7" w:rsidRPr="005637E0" w:rsidRDefault="003115E7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Tabular Representation</w:t>
            </w:r>
          </w:p>
          <w:p w14:paraId="219136F2" w14:textId="77777777" w:rsidR="003115E7" w:rsidRPr="005637E0" w:rsidRDefault="003115E7" w:rsidP="00537854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A table showing the ICU Census and Floor Census</w:t>
            </w:r>
          </w:p>
          <w:p w14:paraId="5AF59E9B" w14:textId="77777777" w:rsidR="003115E7" w:rsidRPr="005637E0" w:rsidRDefault="003115E7" w:rsidP="00537854">
            <w:pPr>
              <w:widowControl w:val="0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Day</w:t>
            </w:r>
          </w:p>
          <w:p w14:paraId="1BD27F18" w14:textId="77777777" w:rsidR="003115E7" w:rsidRPr="005637E0" w:rsidRDefault="003115E7" w:rsidP="00537854">
            <w:pPr>
              <w:widowControl w:val="0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COVID Census</w:t>
            </w:r>
          </w:p>
          <w:p w14:paraId="75628CF0" w14:textId="77777777" w:rsidR="003115E7" w:rsidRPr="005637E0" w:rsidRDefault="003115E7" w:rsidP="00537854">
            <w:pPr>
              <w:widowControl w:val="0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ICU Non-COVID Census</w:t>
            </w:r>
          </w:p>
          <w:p w14:paraId="60C5CF7E" w14:textId="77777777" w:rsidR="003115E7" w:rsidRPr="005637E0" w:rsidRDefault="003115E7" w:rsidP="00537854">
            <w:pPr>
              <w:widowControl w:val="0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Total ICU Census</w:t>
            </w:r>
          </w:p>
          <w:p w14:paraId="1FB5FBCD" w14:textId="77777777" w:rsidR="003115E7" w:rsidRPr="005637E0" w:rsidRDefault="003115E7" w:rsidP="00537854">
            <w:pPr>
              <w:widowControl w:val="0"/>
              <w:numPr>
                <w:ilvl w:val="1"/>
                <w:numId w:val="47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COVID Census</w:t>
            </w:r>
          </w:p>
          <w:p w14:paraId="2389B7F3" w14:textId="77777777" w:rsidR="003115E7" w:rsidRPr="005637E0" w:rsidRDefault="003115E7" w:rsidP="00537854">
            <w:pPr>
              <w:widowControl w:val="0"/>
              <w:numPr>
                <w:ilvl w:val="1"/>
                <w:numId w:val="47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Floor Non-COVID Census</w:t>
            </w:r>
          </w:p>
          <w:p w14:paraId="75629BE6" w14:textId="77777777" w:rsidR="003115E7" w:rsidRPr="005637E0" w:rsidRDefault="003115E7" w:rsidP="00537854">
            <w:pPr>
              <w:widowControl w:val="0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Total Floor Census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50A4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6303B05A" w14:textId="303B0360" w:rsidR="003115E7" w:rsidRPr="005637E0" w:rsidRDefault="003115E7" w:rsidP="00537854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You can choose to show 10/25/50/100 entries</w:t>
            </w:r>
          </w:p>
          <w:p w14:paraId="1F9158D2" w14:textId="77777777" w:rsidR="003115E7" w:rsidRPr="005637E0" w:rsidRDefault="003115E7" w:rsidP="00537854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There is a search engine</w:t>
            </w:r>
          </w:p>
          <w:p w14:paraId="260927E3" w14:textId="77777777" w:rsidR="003115E7" w:rsidRPr="005637E0" w:rsidRDefault="003115E7" w:rsidP="00537854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Ventilator is not included </w:t>
            </w:r>
          </w:p>
          <w:p w14:paraId="484C00C3" w14:textId="77777777" w:rsidR="003115E7" w:rsidRPr="005637E0" w:rsidRDefault="003115E7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5637E0" w:rsidRPr="005637E0" w14:paraId="350F565C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4995" w14:textId="77777777" w:rsidR="003115E7" w:rsidRPr="005637E0" w:rsidRDefault="003115E7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Sensitivity Analysis</w:t>
            </w:r>
          </w:p>
          <w:p w14:paraId="023CA303" w14:textId="77777777" w:rsidR="003115E7" w:rsidRPr="005637E0" w:rsidRDefault="003115E7" w:rsidP="00537854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Doubling time</w:t>
            </w:r>
          </w:p>
          <w:p w14:paraId="6B46614F" w14:textId="77777777" w:rsidR="003115E7" w:rsidRPr="005637E0" w:rsidRDefault="003115E7" w:rsidP="00537854">
            <w:pPr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A table outlines the number of days until demand exceeds the ICU capacity, Floor capacity from Mar 13. </w:t>
            </w:r>
          </w:p>
          <w:p w14:paraId="06100EE3" w14:textId="77777777" w:rsidR="003115E7" w:rsidRPr="005637E0" w:rsidRDefault="003115E7" w:rsidP="00537854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Impact of a one day LOS decrease/increase on the days until demand exceeds floor capacity</w:t>
            </w:r>
          </w:p>
          <w:p w14:paraId="3117D655" w14:textId="77777777" w:rsidR="003115E7" w:rsidRPr="005637E0" w:rsidRDefault="005E72CE" w:rsidP="00537854">
            <w:pPr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A table outlines the</w:t>
            </w:r>
            <w:r w:rsidR="003115E7" w:rsidRPr="005637E0">
              <w:rPr>
                <w:rFonts w:cstheme="minorHAnsi"/>
                <w:szCs w:val="24"/>
              </w:rPr>
              <w:t xml:space="preserve"> number of days until </w:t>
            </w:r>
            <w:r w:rsidR="003115E7" w:rsidRPr="005637E0">
              <w:rPr>
                <w:rFonts w:cstheme="minorHAnsi"/>
                <w:szCs w:val="24"/>
              </w:rPr>
              <w:lastRenderedPageBreak/>
              <w:t xml:space="preserve">demand exceeds the Floor capacity starting from Mar 13. </w:t>
            </w:r>
          </w:p>
          <w:p w14:paraId="7A8659BC" w14:textId="77777777" w:rsidR="003115E7" w:rsidRPr="005637E0" w:rsidRDefault="003115E7" w:rsidP="00537854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Im</w:t>
            </w:r>
            <w:r w:rsidR="00014C43" w:rsidRPr="005637E0">
              <w:rPr>
                <w:rFonts w:cstheme="minorHAnsi"/>
                <w:szCs w:val="24"/>
              </w:rPr>
              <w:t>pact of a one day LOS decrease/</w:t>
            </w:r>
            <w:r w:rsidRPr="005637E0">
              <w:rPr>
                <w:rFonts w:cstheme="minorHAnsi"/>
                <w:szCs w:val="24"/>
              </w:rPr>
              <w:t>increase on the days until demand exceeds ICU capacity</w:t>
            </w:r>
          </w:p>
          <w:p w14:paraId="0F2D7FDB" w14:textId="77777777" w:rsidR="003115E7" w:rsidRPr="005637E0" w:rsidRDefault="003115E7" w:rsidP="00537854">
            <w:pPr>
              <w:widowControl w:val="0"/>
              <w:numPr>
                <w:ilvl w:val="1"/>
                <w:numId w:val="5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A table outlines the number of days until demand exceeds the ICU capacity starting from Mar 13. </w:t>
            </w:r>
          </w:p>
          <w:p w14:paraId="5F8EA017" w14:textId="77777777" w:rsidR="003115E7" w:rsidRPr="005637E0" w:rsidRDefault="003115E7" w:rsidP="00537854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Im</w:t>
            </w:r>
            <w:r w:rsidR="00014C43" w:rsidRPr="005637E0">
              <w:rPr>
                <w:rFonts w:cstheme="minorHAnsi"/>
                <w:szCs w:val="24"/>
              </w:rPr>
              <w:t>pact of a one day LOS decrease/</w:t>
            </w:r>
            <w:r w:rsidRPr="005637E0">
              <w:rPr>
                <w:rFonts w:cstheme="minorHAnsi"/>
                <w:szCs w:val="24"/>
              </w:rPr>
              <w:t>increase on the days until demand exceeds ventilator capacity</w:t>
            </w:r>
          </w:p>
          <w:p w14:paraId="7DA080A5" w14:textId="77777777" w:rsidR="003115E7" w:rsidRPr="005637E0" w:rsidRDefault="003115E7" w:rsidP="00537854">
            <w:pPr>
              <w:widowControl w:val="0"/>
              <w:numPr>
                <w:ilvl w:val="1"/>
                <w:numId w:val="50"/>
              </w:numP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A table outlines the number of days until demand exceeds the ventilator capacity starting from Mar 13. 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6D0A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</w:rPr>
            </w:pPr>
          </w:p>
          <w:p w14:paraId="11744888" w14:textId="2B0B8A75" w:rsidR="003115E7" w:rsidRPr="005637E0" w:rsidRDefault="003115E7" w:rsidP="00537854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The impact </w:t>
            </w:r>
            <w:r w:rsidR="00014C43" w:rsidRPr="005637E0">
              <w:rPr>
                <w:rFonts w:cstheme="minorHAnsi"/>
                <w:szCs w:val="24"/>
              </w:rPr>
              <w:t xml:space="preserve">part is divided into 3 parts for hospital capacity planning: 1) until demand exceeds floor, 2) ICU, 3) </w:t>
            </w:r>
            <w:r w:rsidRPr="005637E0">
              <w:rPr>
                <w:rFonts w:cstheme="minorHAnsi"/>
                <w:szCs w:val="24"/>
              </w:rPr>
              <w:t>ventilator capacity</w:t>
            </w:r>
            <w:r w:rsidR="00014C43" w:rsidRPr="005637E0">
              <w:rPr>
                <w:rFonts w:cstheme="minorHAnsi"/>
                <w:szCs w:val="24"/>
              </w:rPr>
              <w:t>.</w:t>
            </w:r>
            <w:r w:rsidRPr="005637E0">
              <w:rPr>
                <w:rFonts w:cstheme="minorHAnsi"/>
                <w:szCs w:val="24"/>
              </w:rPr>
              <w:t xml:space="preserve"> </w:t>
            </w:r>
          </w:p>
        </w:tc>
      </w:tr>
      <w:tr w:rsidR="003115E7" w:rsidRPr="005637E0" w14:paraId="189A2680" w14:textId="77777777" w:rsidTr="00080970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CFCE" w14:textId="77777777" w:rsidR="003115E7" w:rsidRPr="005637E0" w:rsidRDefault="003115E7" w:rsidP="001D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Analysis of Cumulative COVID Admissions</w:t>
            </w:r>
          </w:p>
          <w:p w14:paraId="0AE0D726" w14:textId="77777777" w:rsidR="003115E7" w:rsidRPr="005637E0" w:rsidRDefault="003115E7" w:rsidP="00537854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 xml:space="preserve">Based on the input parameters, it shows a table consisting </w:t>
            </w:r>
            <w:r w:rsidR="00014C43" w:rsidRPr="005637E0">
              <w:rPr>
                <w:rFonts w:cstheme="minorHAnsi"/>
                <w:szCs w:val="24"/>
              </w:rPr>
              <w:t xml:space="preserve">of </w:t>
            </w:r>
            <w:r w:rsidRPr="005637E0">
              <w:rPr>
                <w:rFonts w:cstheme="minorHAnsi"/>
                <w:szCs w:val="24"/>
              </w:rPr>
              <w:t>the number of data point used, fitted doubling time, and the fitted cumulative number of admission</w:t>
            </w:r>
            <w:r w:rsidR="00014C43" w:rsidRPr="005637E0">
              <w:rPr>
                <w:rFonts w:cstheme="minorHAnsi"/>
                <w:szCs w:val="24"/>
              </w:rPr>
              <w:t>s</w:t>
            </w:r>
            <w:r w:rsidRPr="005637E0">
              <w:rPr>
                <w:rFonts w:cstheme="minorHAnsi"/>
                <w:szCs w:val="24"/>
              </w:rPr>
              <w:t xml:space="preserve"> per day</w:t>
            </w:r>
          </w:p>
          <w:p w14:paraId="6EAA80F4" w14:textId="77777777" w:rsidR="003115E7" w:rsidRPr="005637E0" w:rsidRDefault="003115E7" w:rsidP="00537854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</w:rPr>
            </w:pPr>
            <w:r w:rsidRPr="005637E0">
              <w:rPr>
                <w:rFonts w:cstheme="minorHAnsi"/>
                <w:szCs w:val="24"/>
              </w:rPr>
              <w:t>Line chart showing the cumulative COVID Admission</w:t>
            </w:r>
            <w:r w:rsidR="00014C43" w:rsidRPr="005637E0">
              <w:rPr>
                <w:rFonts w:cstheme="minorHAnsi"/>
                <w:szCs w:val="24"/>
              </w:rPr>
              <w:t>s</w:t>
            </w:r>
            <w:r w:rsidRPr="005637E0">
              <w:rPr>
                <w:rFonts w:cstheme="minorHAnsi"/>
                <w:szCs w:val="24"/>
              </w:rPr>
              <w:t xml:space="preserve"> and fitted values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FAAB" w14:textId="77777777" w:rsidR="003115E7" w:rsidRPr="005637E0" w:rsidRDefault="003115E7" w:rsidP="005E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4"/>
              </w:rPr>
            </w:pPr>
          </w:p>
        </w:tc>
      </w:tr>
    </w:tbl>
    <w:p w14:paraId="6BE9E2A9" w14:textId="77777777" w:rsidR="00813899" w:rsidRPr="005637E0" w:rsidRDefault="00813899" w:rsidP="003115E7">
      <w:pPr>
        <w:spacing w:after="0"/>
        <w:jc w:val="center"/>
        <w:rPr>
          <w:rFonts w:cstheme="minorHAnsi"/>
          <w:szCs w:val="24"/>
        </w:rPr>
      </w:pPr>
    </w:p>
    <w:p w14:paraId="11BCAC6C" w14:textId="226731B0" w:rsidR="005828A9" w:rsidRPr="005637E0" w:rsidRDefault="005828A9" w:rsidP="003115E7">
      <w:pPr>
        <w:spacing w:after="0"/>
        <w:jc w:val="center"/>
        <w:rPr>
          <w:rFonts w:cstheme="minorHAnsi"/>
          <w:szCs w:val="24"/>
        </w:rPr>
      </w:pPr>
      <w:r w:rsidRPr="005637E0">
        <w:rPr>
          <w:rFonts w:cstheme="minorHAnsi"/>
          <w:szCs w:val="24"/>
        </w:rPr>
        <w:t xml:space="preserve">Table </w:t>
      </w:r>
      <w:r w:rsidR="00F66D0D" w:rsidRPr="005637E0">
        <w:rPr>
          <w:rFonts w:cstheme="minorHAnsi"/>
          <w:szCs w:val="24"/>
        </w:rPr>
        <w:t>5</w:t>
      </w:r>
      <w:r w:rsidRPr="005637E0">
        <w:rPr>
          <w:rFonts w:cstheme="minorHAnsi"/>
          <w:szCs w:val="24"/>
        </w:rPr>
        <w:t xml:space="preserve"> </w:t>
      </w:r>
      <w:r w:rsidR="00777C30" w:rsidRPr="005637E0">
        <w:rPr>
          <w:rFonts w:cstheme="minorHAnsi"/>
          <w:szCs w:val="24"/>
        </w:rPr>
        <w:t>–</w:t>
      </w:r>
      <w:r w:rsidR="009B0CD1" w:rsidRPr="005637E0">
        <w:rPr>
          <w:rFonts w:cstheme="minorHAnsi"/>
          <w:szCs w:val="24"/>
        </w:rPr>
        <w:t xml:space="preserve"> </w:t>
      </w:r>
      <w:r w:rsidRPr="005637E0">
        <w:rPr>
          <w:rFonts w:cstheme="minorHAnsi"/>
          <w:szCs w:val="24"/>
        </w:rPr>
        <w:t xml:space="preserve">COVID-19Surge, </w:t>
      </w:r>
      <w:r w:rsidR="009B0CD1" w:rsidRPr="005637E0">
        <w:rPr>
          <w:rFonts w:cstheme="minorHAnsi"/>
          <w:szCs w:val="24"/>
        </w:rPr>
        <w:t>Centers for Disease Control and Prevention (CDC)</w:t>
      </w:r>
      <w:r w:rsidRPr="005637E0">
        <w:rPr>
          <w:rFonts w:cstheme="minorHAnsi"/>
          <w:szCs w:val="24"/>
        </w:rPr>
        <w:t xml:space="preserve"> </w:t>
      </w: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0"/>
        <w:gridCol w:w="4500"/>
        <w:gridCol w:w="10"/>
      </w:tblGrid>
      <w:tr w:rsidR="005637E0" w:rsidRPr="005637E0" w14:paraId="7CA78A20" w14:textId="77777777" w:rsidTr="001370E9">
        <w:trPr>
          <w:gridAfter w:val="1"/>
          <w:wAfter w:w="10" w:type="dxa"/>
        </w:trPr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563F" w14:textId="77777777" w:rsidR="00080970" w:rsidRPr="005637E0" w:rsidRDefault="000809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REQUIRED MODEL INPUT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6C67" w14:textId="77777777" w:rsidR="00080970" w:rsidRPr="005637E0" w:rsidRDefault="000809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28725BF2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DE3E" w14:textId="77777777" w:rsidR="003D2770" w:rsidRPr="005637E0" w:rsidRDefault="003D27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Part A: Hospital Resource</w:t>
            </w:r>
          </w:p>
          <w:p w14:paraId="18DCCAAA" w14:textId="18625C68" w:rsidR="003D2770" w:rsidRPr="005637E0" w:rsidRDefault="003D2770" w:rsidP="00537854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1: Enter the population: (default: 1000000)</w:t>
            </w:r>
          </w:p>
          <w:p w14:paraId="6957A2F0" w14:textId="77777777" w:rsidR="003D2770" w:rsidRPr="005637E0" w:rsidRDefault="003D2770" w:rsidP="00537854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2:</w:t>
            </w:r>
            <w:r w:rsidR="00B4410A" w:rsidRPr="005637E0">
              <w:rPr>
                <w:rFonts w:eastAsia="Times New Roman" w:cstheme="minorHAnsi"/>
                <w:szCs w:val="24"/>
              </w:rPr>
              <w:t xml:space="preserve"> Enter basic hospital resources</w:t>
            </w:r>
          </w:p>
          <w:p w14:paraId="6212C074" w14:textId="77777777" w:rsidR="003D2770" w:rsidRPr="005637E0" w:rsidRDefault="003D2770" w:rsidP="00537854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Total staffed, unoccupied non-ICU beds</w:t>
            </w:r>
          </w:p>
          <w:p w14:paraId="046E183B" w14:textId="77777777" w:rsidR="003D2770" w:rsidRPr="005637E0" w:rsidRDefault="003D2770" w:rsidP="00537854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Total staffed, unoccupied ICU beds</w:t>
            </w:r>
          </w:p>
          <w:p w14:paraId="0EA44D1A" w14:textId="77777777" w:rsidR="003D2770" w:rsidRPr="005637E0" w:rsidRDefault="003D2770" w:rsidP="00537854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Total number of ventilators available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CA0C" w14:textId="77777777" w:rsidR="00EF6AF8" w:rsidRPr="005637E0" w:rsidRDefault="00EF6AF8" w:rsidP="00080970">
            <w:pPr>
              <w:widowControl w:val="0"/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502EA4BA" w14:textId="3B22FDDD" w:rsidR="003D2770" w:rsidRPr="005637E0" w:rsidRDefault="003D2770" w:rsidP="00080970">
            <w:pPr>
              <w:widowControl w:val="0"/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The user can select a population type, such as a local population or any other relevant population.</w:t>
            </w:r>
          </w:p>
        </w:tc>
      </w:tr>
      <w:tr w:rsidR="005637E0" w:rsidRPr="005637E0" w14:paraId="7056C540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2DBA" w14:textId="77777777" w:rsidR="003D2770" w:rsidRPr="005637E0" w:rsidRDefault="003D27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Part B: Hospital Stays for COVID-19 Patients</w:t>
            </w:r>
          </w:p>
          <w:p w14:paraId="5A6D181A" w14:textId="77777777" w:rsidR="003D2770" w:rsidRPr="005637E0" w:rsidRDefault="003D2770" w:rsidP="00537854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1: Enter information about non-ICU COVID-19 patients</w:t>
            </w:r>
          </w:p>
          <w:p w14:paraId="26428DFD" w14:textId="77777777" w:rsidR="003D2770" w:rsidRPr="005637E0" w:rsidRDefault="003D2770" w:rsidP="00537854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Average</w:t>
            </w:r>
            <w:r w:rsidR="00B4410A" w:rsidRPr="005637E0"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5637E0">
              <w:rPr>
                <w:rFonts w:eastAsia="Times New Roman" w:cstheme="minorHAnsi"/>
                <w:szCs w:val="24"/>
              </w:rPr>
              <w:t>% of admitted COVID-19 cases who will be admitted for hospital care</w:t>
            </w:r>
          </w:p>
          <w:p w14:paraId="624DF601" w14:textId="77777777" w:rsidR="003D2770" w:rsidRPr="005637E0" w:rsidRDefault="003D2770" w:rsidP="00537854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Average</w:t>
            </w:r>
            <w:r w:rsidRPr="005637E0">
              <w:rPr>
                <w:rFonts w:eastAsia="Times New Roman" w:cstheme="minorHAnsi"/>
                <w:szCs w:val="24"/>
              </w:rPr>
              <w:t xml:space="preserve"> length of non-ICU hospital stay</w:t>
            </w:r>
          </w:p>
          <w:p w14:paraId="63E36F0F" w14:textId="77777777" w:rsidR="003D2770" w:rsidRPr="005637E0" w:rsidRDefault="003D2770" w:rsidP="00537854">
            <w:pPr>
              <w:widowControl w:val="0"/>
              <w:numPr>
                <w:ilvl w:val="0"/>
                <w:numId w:val="52"/>
              </w:numP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2: Enter information about ICU COVID-19 patients</w:t>
            </w:r>
          </w:p>
          <w:p w14:paraId="27288577" w14:textId="77777777" w:rsidR="003D2770" w:rsidRPr="005637E0" w:rsidRDefault="003D2770" w:rsidP="00537854">
            <w:pPr>
              <w:widowControl w:val="0"/>
              <w:numPr>
                <w:ilvl w:val="0"/>
                <w:numId w:val="60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 xml:space="preserve">Average </w:t>
            </w:r>
            <w:r w:rsidRPr="005637E0">
              <w:rPr>
                <w:rFonts w:eastAsia="Times New Roman" w:cstheme="minorHAnsi"/>
                <w:szCs w:val="24"/>
              </w:rPr>
              <w:t>% of admitted COVID-19 cases who will require ICU care</w:t>
            </w:r>
          </w:p>
          <w:p w14:paraId="5894F91A" w14:textId="77777777" w:rsidR="003D2770" w:rsidRPr="005637E0" w:rsidRDefault="003D2770" w:rsidP="00537854">
            <w:pPr>
              <w:widowControl w:val="0"/>
              <w:numPr>
                <w:ilvl w:val="0"/>
                <w:numId w:val="60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lastRenderedPageBreak/>
              <w:t>Average</w:t>
            </w:r>
            <w:r w:rsidRPr="005637E0">
              <w:rPr>
                <w:rFonts w:eastAsia="Times New Roman" w:cstheme="minorHAnsi"/>
                <w:szCs w:val="24"/>
              </w:rPr>
              <w:t xml:space="preserve"> duration in ICU (if no ventilator)</w:t>
            </w:r>
          </w:p>
          <w:p w14:paraId="6625303C" w14:textId="77777777" w:rsidR="003D2770" w:rsidRPr="005637E0" w:rsidRDefault="003D2770" w:rsidP="00537854">
            <w:pPr>
              <w:widowControl w:val="0"/>
              <w:numPr>
                <w:ilvl w:val="0"/>
                <w:numId w:val="52"/>
              </w:numP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3: Enter information about ventilator use</w:t>
            </w:r>
          </w:p>
          <w:p w14:paraId="3BB86D2D" w14:textId="77777777" w:rsidR="003D2770" w:rsidRPr="005637E0" w:rsidRDefault="003D2770" w:rsidP="00537854">
            <w:pPr>
              <w:widowControl w:val="0"/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Average</w:t>
            </w:r>
            <w:r w:rsidRPr="005637E0">
              <w:rPr>
                <w:rFonts w:eastAsia="Times New Roman" w:cstheme="minorHAnsi"/>
                <w:szCs w:val="24"/>
              </w:rPr>
              <w:t xml:space="preserve"> % of COVID-19 cases in ICU that will need ventilators</w:t>
            </w:r>
          </w:p>
          <w:p w14:paraId="2D412919" w14:textId="77777777" w:rsidR="003D2770" w:rsidRPr="005637E0" w:rsidRDefault="003D2770" w:rsidP="00537854">
            <w:pPr>
              <w:widowControl w:val="0"/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Average</w:t>
            </w:r>
            <w:r w:rsidRPr="005637E0">
              <w:rPr>
                <w:rFonts w:eastAsia="Times New Roman" w:cstheme="minorHAnsi"/>
                <w:szCs w:val="24"/>
              </w:rPr>
              <w:t xml:space="preserve"> duration in ICU (if ventilator required)</w:t>
            </w:r>
          </w:p>
          <w:p w14:paraId="37D25E14" w14:textId="77777777" w:rsidR="003D2770" w:rsidRPr="005637E0" w:rsidRDefault="003D2770" w:rsidP="00537854">
            <w:pPr>
              <w:widowControl w:val="0"/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Average</w:t>
            </w:r>
            <w:r w:rsidRPr="005637E0">
              <w:rPr>
                <w:rFonts w:eastAsia="Times New Roman" w:cstheme="minorHAnsi"/>
                <w:szCs w:val="24"/>
              </w:rPr>
              <w:t xml:space="preserve"> downtime per ventilator (decontamination/relocation)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88AD" w14:textId="77777777" w:rsidR="00EF6AF8" w:rsidRPr="005637E0" w:rsidRDefault="00EF6AF8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14:paraId="1C6FEF5F" w14:textId="50610221" w:rsidR="003D2770" w:rsidRPr="005637E0" w:rsidRDefault="00594977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Default values for average </w:t>
            </w:r>
            <w:r w:rsidR="00B4410A" w:rsidRPr="005637E0">
              <w:rPr>
                <w:rFonts w:eastAsia="Times New Roman" w:cstheme="minorHAnsi"/>
                <w:szCs w:val="24"/>
              </w:rPr>
              <w:t xml:space="preserve">hospital </w:t>
            </w:r>
            <w:r w:rsidRPr="005637E0">
              <w:rPr>
                <w:rFonts w:eastAsia="Times New Roman" w:cstheme="minorHAnsi"/>
                <w:szCs w:val="24"/>
              </w:rPr>
              <w:t>LOS</w:t>
            </w:r>
            <w:r w:rsidR="00B4410A" w:rsidRPr="005637E0">
              <w:rPr>
                <w:rFonts w:eastAsia="Times New Roman" w:cstheme="minorHAnsi"/>
                <w:szCs w:val="24"/>
              </w:rPr>
              <w:t>:</w:t>
            </w:r>
          </w:p>
          <w:p w14:paraId="0D3EDBA4" w14:textId="77777777" w:rsidR="00594977" w:rsidRPr="005637E0" w:rsidRDefault="00594977" w:rsidP="00537854">
            <w:pPr>
              <w:pStyle w:val="ListParagraph"/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Non-ICU: 8 days</w:t>
            </w:r>
          </w:p>
          <w:p w14:paraId="3F7CEB09" w14:textId="77777777" w:rsidR="00594977" w:rsidRPr="005637E0" w:rsidRDefault="00594977" w:rsidP="00537854">
            <w:pPr>
              <w:pStyle w:val="ListParagraph"/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ICU, no ventilator: 10 days</w:t>
            </w:r>
          </w:p>
          <w:p w14:paraId="3651848C" w14:textId="77777777" w:rsidR="00594977" w:rsidRPr="005637E0" w:rsidRDefault="00594977" w:rsidP="00537854">
            <w:pPr>
              <w:pStyle w:val="ListParagraph"/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ICU, with ventilator: 16 days</w:t>
            </w:r>
          </w:p>
        </w:tc>
      </w:tr>
      <w:tr w:rsidR="005637E0" w:rsidRPr="005637E0" w14:paraId="1BCFAF6A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12A6" w14:textId="77777777" w:rsidR="003D2770" w:rsidRPr="005637E0" w:rsidRDefault="003D27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Part C: Community Outbreak Details</w:t>
            </w:r>
          </w:p>
          <w:p w14:paraId="080A4173" w14:textId="77777777" w:rsidR="003D2770" w:rsidRPr="005637E0" w:rsidRDefault="003D2770" w:rsidP="00537854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1: today’s date</w:t>
            </w:r>
            <w:r w:rsidR="00B4410A" w:rsidRPr="005637E0">
              <w:rPr>
                <w:rFonts w:eastAsia="Times New Roman" w:cstheme="minorHAnsi"/>
                <w:szCs w:val="24"/>
              </w:rPr>
              <w:t xml:space="preserve"> (or date for start of analysis</w:t>
            </w:r>
            <w:r w:rsidRPr="005637E0">
              <w:rPr>
                <w:rFonts w:eastAsia="Times New Roman" w:cstheme="minorHAnsi"/>
                <w:szCs w:val="24"/>
              </w:rPr>
              <w:t>)</w:t>
            </w:r>
          </w:p>
          <w:p w14:paraId="0C7D95C6" w14:textId="77777777" w:rsidR="003D2770" w:rsidRPr="005637E0" w:rsidRDefault="003D2770" w:rsidP="00537854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2:</w:t>
            </w:r>
            <w:r w:rsidR="00B4410A" w:rsidRPr="005637E0">
              <w:rPr>
                <w:rFonts w:eastAsia="Times New Roman" w:cstheme="minorHAnsi"/>
                <w:szCs w:val="24"/>
              </w:rPr>
              <w:t xml:space="preserve"> </w:t>
            </w:r>
            <w:r w:rsidRPr="005637E0">
              <w:rPr>
                <w:rFonts w:eastAsia="Times New Roman" w:cstheme="minorHAnsi"/>
                <w:szCs w:val="24"/>
              </w:rPr>
              <w:t>Information about case counts in your jurisdiction</w:t>
            </w:r>
          </w:p>
          <w:p w14:paraId="48E77ADC" w14:textId="77777777" w:rsidR="003D2770" w:rsidRPr="005637E0" w:rsidRDefault="003D2770" w:rsidP="00537854">
            <w:pPr>
              <w:pStyle w:val="ListParagraph"/>
              <w:widowControl w:val="0"/>
              <w:numPr>
                <w:ilvl w:val="0"/>
                <w:numId w:val="63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Total cases to date analysis starts</w:t>
            </w:r>
          </w:p>
          <w:p w14:paraId="73613105" w14:textId="77777777" w:rsidR="003D2770" w:rsidRPr="005637E0" w:rsidRDefault="003D2770" w:rsidP="00537854">
            <w:pPr>
              <w:pStyle w:val="ListParagraph"/>
              <w:widowControl w:val="0"/>
              <w:numPr>
                <w:ilvl w:val="0"/>
                <w:numId w:val="63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Cases in the </w:t>
            </w:r>
            <w:r w:rsidRPr="005637E0">
              <w:rPr>
                <w:rFonts w:eastAsia="Times New Roman" w:cstheme="minorHAnsi"/>
                <w:b/>
                <w:szCs w:val="24"/>
              </w:rPr>
              <w:t>14 days</w:t>
            </w:r>
            <w:r w:rsidRPr="005637E0">
              <w:rPr>
                <w:rFonts w:eastAsia="Times New Roman" w:cstheme="minorHAnsi"/>
                <w:szCs w:val="24"/>
              </w:rPr>
              <w:t xml:space="preserve"> before analysis starts</w:t>
            </w:r>
          </w:p>
          <w:p w14:paraId="72A28A9E" w14:textId="77777777" w:rsidR="003D2770" w:rsidRPr="005637E0" w:rsidRDefault="003D2770" w:rsidP="00537854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3: Estimates about the effectiveness of community-level interventions</w:t>
            </w:r>
          </w:p>
          <w:p w14:paraId="60ACCEB3" w14:textId="77777777" w:rsidR="003D2770" w:rsidRPr="005637E0" w:rsidRDefault="003D2770" w:rsidP="00537854">
            <w:pPr>
              <w:widowControl w:val="0"/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Data intervention </w:t>
            </w:r>
            <w:r w:rsidR="00B4410A" w:rsidRPr="005637E0">
              <w:rPr>
                <w:rFonts w:eastAsia="Times New Roman" w:cstheme="minorHAnsi"/>
                <w:szCs w:val="24"/>
              </w:rPr>
              <w:t>b</w:t>
            </w:r>
            <w:r w:rsidRPr="005637E0">
              <w:rPr>
                <w:rFonts w:eastAsia="Times New Roman" w:cstheme="minorHAnsi"/>
                <w:szCs w:val="24"/>
              </w:rPr>
              <w:t>egan/</w:t>
            </w:r>
            <w:r w:rsidR="00B4410A" w:rsidRPr="005637E0">
              <w:rPr>
                <w:rFonts w:eastAsia="Times New Roman" w:cstheme="minorHAnsi"/>
                <w:szCs w:val="24"/>
              </w:rPr>
              <w:t>b</w:t>
            </w:r>
            <w:r w:rsidRPr="005637E0">
              <w:rPr>
                <w:rFonts w:eastAsia="Times New Roman" w:cstheme="minorHAnsi"/>
                <w:szCs w:val="24"/>
              </w:rPr>
              <w:t>egins</w:t>
            </w:r>
          </w:p>
          <w:p w14:paraId="60829A3E" w14:textId="77777777" w:rsidR="003D2770" w:rsidRPr="005637E0" w:rsidRDefault="003D2770" w:rsidP="00537854">
            <w:pPr>
              <w:widowControl w:val="0"/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Planned </w:t>
            </w:r>
            <w:r w:rsidR="00B4410A" w:rsidRPr="005637E0">
              <w:rPr>
                <w:rFonts w:eastAsia="Times New Roman" w:cstheme="minorHAnsi"/>
                <w:szCs w:val="24"/>
              </w:rPr>
              <w:t>d</w:t>
            </w:r>
            <w:r w:rsidRPr="005637E0">
              <w:rPr>
                <w:rFonts w:eastAsia="Times New Roman" w:cstheme="minorHAnsi"/>
                <w:szCs w:val="24"/>
              </w:rPr>
              <w:t>uration of intervention (</w:t>
            </w:r>
            <w:r w:rsidR="00B4410A" w:rsidRPr="005637E0">
              <w:rPr>
                <w:rFonts w:eastAsia="Times New Roman" w:cstheme="minorHAnsi"/>
                <w:szCs w:val="24"/>
              </w:rPr>
              <w:t>d</w:t>
            </w:r>
            <w:r w:rsidRPr="005637E0">
              <w:rPr>
                <w:rFonts w:eastAsia="Times New Roman" w:cstheme="minorHAnsi"/>
                <w:szCs w:val="24"/>
              </w:rPr>
              <w:t>ays)</w:t>
            </w:r>
          </w:p>
          <w:p w14:paraId="0D6427F9" w14:textId="77777777" w:rsidR="003D2770" w:rsidRPr="005637E0" w:rsidRDefault="003D2770" w:rsidP="00537854">
            <w:pPr>
              <w:widowControl w:val="0"/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Effectiveness of interventions : % of decrease in # of new infections per case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DC2C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</w:p>
          <w:p w14:paraId="565E4110" w14:textId="4DD722C6" w:rsidR="003D2770" w:rsidRPr="005637E0" w:rsidRDefault="003D2770" w:rsidP="00537854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Step 3: There are four </w:t>
            </w:r>
            <w:r w:rsidR="00B4410A" w:rsidRPr="005637E0">
              <w:rPr>
                <w:rFonts w:eastAsia="Times New Roman" w:cstheme="minorHAnsi"/>
                <w:szCs w:val="24"/>
              </w:rPr>
              <w:t>options for</w:t>
            </w:r>
            <w:r w:rsidRPr="005637E0">
              <w:rPr>
                <w:rFonts w:eastAsia="Times New Roman" w:cstheme="minorHAnsi"/>
                <w:szCs w:val="24"/>
              </w:rPr>
              <w:t xml:space="preserve"> intervention: </w:t>
            </w:r>
            <w:r w:rsidRPr="005637E0">
              <w:rPr>
                <w:rFonts w:eastAsia="Times New Roman" w:cstheme="minorHAnsi"/>
                <w:szCs w:val="24"/>
                <w:highlight w:val="white"/>
              </w:rPr>
              <w:t>No Intervention, Intervention 1: Low Intensity, Intervention 2: Medium Intensity, Intervention 3: High Intensity</w:t>
            </w:r>
          </w:p>
          <w:p w14:paraId="78F2F932" w14:textId="77777777" w:rsidR="003D2770" w:rsidRPr="005637E0" w:rsidRDefault="003D2770" w:rsidP="00080970">
            <w:pPr>
              <w:widowControl w:val="0"/>
              <w:spacing w:after="0" w:line="240" w:lineRule="auto"/>
              <w:rPr>
                <w:rFonts w:eastAsia="Times New Roman" w:cstheme="minorHAnsi"/>
                <w:szCs w:val="24"/>
                <w:highlight w:val="white"/>
              </w:rPr>
            </w:pPr>
          </w:p>
          <w:p w14:paraId="1C4EF312" w14:textId="77777777" w:rsidR="003D2770" w:rsidRPr="005637E0" w:rsidRDefault="00B4410A" w:rsidP="00537854">
            <w:pPr>
              <w:widowControl w:val="0"/>
              <w:numPr>
                <w:ilvl w:val="0"/>
                <w:numId w:val="54"/>
              </w:numP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  <w:highlight w:val="white"/>
              </w:rPr>
            </w:pPr>
            <w:r w:rsidRPr="005637E0">
              <w:rPr>
                <w:rFonts w:eastAsia="Times New Roman" w:cstheme="minorHAnsi"/>
                <w:szCs w:val="24"/>
                <w:highlight w:val="white"/>
              </w:rPr>
              <w:t>Optional</w:t>
            </w:r>
            <w:r w:rsidR="003D2770" w:rsidRPr="005637E0">
              <w:rPr>
                <w:rFonts w:eastAsia="Times New Roman" w:cstheme="minorHAnsi"/>
                <w:szCs w:val="24"/>
                <w:highlight w:val="white"/>
              </w:rPr>
              <w:t xml:space="preserve"> part: Users can calculate age-weighted population values.</w:t>
            </w:r>
          </w:p>
        </w:tc>
      </w:tr>
      <w:tr w:rsidR="005637E0" w:rsidRPr="005637E0" w14:paraId="74000B14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3FFD" w14:textId="77777777" w:rsidR="003D2770" w:rsidRPr="005637E0" w:rsidRDefault="003D27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Part D: Epidemiological Parameters (Optional/Advanced)</w:t>
            </w:r>
          </w:p>
          <w:p w14:paraId="71689583" w14:textId="77777777" w:rsidR="003D2770" w:rsidRPr="005637E0" w:rsidRDefault="003D2770" w:rsidP="00537854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Information about disease stages</w:t>
            </w:r>
          </w:p>
          <w:p w14:paraId="543CC32A" w14:textId="77777777" w:rsidR="003D2770" w:rsidRPr="005637E0" w:rsidRDefault="003D2770" w:rsidP="00537854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Infected (Not Contagious) Period</w:t>
            </w:r>
          </w:p>
          <w:p w14:paraId="3A1816C6" w14:textId="77777777" w:rsidR="003D2770" w:rsidRPr="005637E0" w:rsidRDefault="003D2770" w:rsidP="00537854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Contagious Period</w:t>
            </w:r>
          </w:p>
          <w:p w14:paraId="492E6EB7" w14:textId="77777777" w:rsidR="003D2770" w:rsidRPr="005637E0" w:rsidRDefault="003D2770" w:rsidP="00537854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Convalescent Period (non-hospitalized)</w:t>
            </w:r>
          </w:p>
          <w:p w14:paraId="155A3295" w14:textId="77777777" w:rsidR="003D2770" w:rsidRPr="005637E0" w:rsidRDefault="003D2770" w:rsidP="00537854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Total duration of infection/illness </w:t>
            </w:r>
          </w:p>
          <w:p w14:paraId="40533846" w14:textId="77777777" w:rsidR="003D2770" w:rsidRPr="005637E0" w:rsidRDefault="003D2770" w:rsidP="00537854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Enter information about how quickly the disease </w:t>
            </w:r>
            <w:r w:rsidR="00B4410A" w:rsidRPr="005637E0">
              <w:rPr>
                <w:rFonts w:eastAsia="Times New Roman" w:cstheme="minorHAnsi"/>
                <w:szCs w:val="24"/>
              </w:rPr>
              <w:t>spreads</w:t>
            </w:r>
          </w:p>
          <w:p w14:paraId="53A2AD78" w14:textId="77777777" w:rsidR="003D2770" w:rsidRPr="005637E0" w:rsidRDefault="003D2770" w:rsidP="00537854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New Infections per Case (low estimate) </w:t>
            </w:r>
          </w:p>
          <w:p w14:paraId="22E5BED8" w14:textId="77777777" w:rsidR="003D2770" w:rsidRPr="005637E0" w:rsidRDefault="003D2770" w:rsidP="00537854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New Infections per Case (high estimate) 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D4CD" w14:textId="77777777" w:rsidR="00EF6AF8" w:rsidRPr="005637E0" w:rsidRDefault="00EF6AF8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</w:p>
          <w:p w14:paraId="67F7DFD1" w14:textId="77777777" w:rsidR="00EF6AF8" w:rsidRPr="005637E0" w:rsidRDefault="00EF6AF8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</w:p>
          <w:p w14:paraId="62D72DAC" w14:textId="50E478B7" w:rsidR="003D2770" w:rsidRPr="005637E0" w:rsidRDefault="00594977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Default is exponential distribution, uniform distribution</w:t>
            </w:r>
            <w:r w:rsidR="003D2770" w:rsidRPr="005637E0">
              <w:rPr>
                <w:rFonts w:eastAsia="Times New Roman" w:cstheme="minorHAnsi"/>
                <w:szCs w:val="24"/>
              </w:rPr>
              <w:t xml:space="preserve"> can also be selected</w:t>
            </w:r>
          </w:p>
        </w:tc>
      </w:tr>
      <w:tr w:rsidR="005637E0" w:rsidRPr="005637E0" w14:paraId="00263640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F82D" w14:textId="77777777" w:rsidR="003D2770" w:rsidRPr="005637E0" w:rsidRDefault="003D27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Part E: Calculate Age-Weightings (Optional/Advanced)</w:t>
            </w:r>
          </w:p>
          <w:p w14:paraId="1FFE9E35" w14:textId="77777777" w:rsidR="003D2770" w:rsidRPr="005637E0" w:rsidRDefault="003D2770" w:rsidP="00537854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1: Demographic information for your jurisdiction</w:t>
            </w:r>
          </w:p>
          <w:p w14:paraId="06081227" w14:textId="77777777" w:rsidR="003D2770" w:rsidRPr="005637E0" w:rsidRDefault="003D2770" w:rsidP="00537854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% of Population aged 0-4 years</w:t>
            </w:r>
          </w:p>
          <w:p w14:paraId="7EAD0CCC" w14:textId="77777777" w:rsidR="003D2770" w:rsidRPr="005637E0" w:rsidRDefault="003D2770" w:rsidP="00537854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% of Population aged 5-17 years</w:t>
            </w:r>
          </w:p>
          <w:p w14:paraId="4FD0FBE0" w14:textId="77777777" w:rsidR="003D2770" w:rsidRPr="005637E0" w:rsidRDefault="003D2770" w:rsidP="00537854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% of Population aged 18-49 years</w:t>
            </w:r>
          </w:p>
          <w:p w14:paraId="1F5B8D54" w14:textId="77777777" w:rsidR="003D2770" w:rsidRPr="005637E0" w:rsidRDefault="003D2770" w:rsidP="00537854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% of Population aged 50-64 years</w:t>
            </w:r>
          </w:p>
          <w:p w14:paraId="164997E6" w14:textId="77777777" w:rsidR="003D2770" w:rsidRPr="005637E0" w:rsidRDefault="003D2770" w:rsidP="00537854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% of Population aged 65+ years</w:t>
            </w:r>
          </w:p>
          <w:p w14:paraId="205517DE" w14:textId="77777777" w:rsidR="003D2770" w:rsidRPr="005637E0" w:rsidRDefault="003D27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Times New Roman" w:cstheme="minorHAnsi"/>
                <w:szCs w:val="24"/>
              </w:rPr>
            </w:pPr>
          </w:p>
          <w:p w14:paraId="7B8153CC" w14:textId="77777777" w:rsidR="003D2770" w:rsidRPr="005637E0" w:rsidRDefault="003D2770" w:rsidP="00537854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Step 2: Age-specific risk for parameter of interest for each age group</w:t>
            </w:r>
          </w:p>
          <w:p w14:paraId="2B78A322" w14:textId="77777777" w:rsidR="003D2770" w:rsidRPr="005637E0" w:rsidRDefault="003D2770" w:rsidP="00537854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Probability (0-4 years)</w:t>
            </w:r>
          </w:p>
          <w:p w14:paraId="4E172A17" w14:textId="77777777" w:rsidR="003D2770" w:rsidRPr="005637E0" w:rsidRDefault="003D2770" w:rsidP="00537854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Probability (5-17 years)</w:t>
            </w:r>
          </w:p>
          <w:p w14:paraId="69B68CEB" w14:textId="77777777" w:rsidR="003D2770" w:rsidRPr="005637E0" w:rsidRDefault="003D2770" w:rsidP="00537854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Probability (18-49 years)</w:t>
            </w:r>
          </w:p>
          <w:p w14:paraId="1B490809" w14:textId="77777777" w:rsidR="003D2770" w:rsidRPr="005637E0" w:rsidRDefault="003D2770" w:rsidP="00537854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Probability (50-64 years)</w:t>
            </w:r>
          </w:p>
          <w:p w14:paraId="5BC613FD" w14:textId="77777777" w:rsidR="003D2770" w:rsidRPr="005637E0" w:rsidRDefault="003D2770" w:rsidP="00537854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left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Probability (65+ years)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BF21" w14:textId="77777777" w:rsidR="003D2770" w:rsidRPr="005637E0" w:rsidRDefault="003D2770" w:rsidP="00B4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5637E0" w:rsidRPr="005637E0" w14:paraId="7AC0D833" w14:textId="77777777" w:rsidTr="001370E9">
        <w:trPr>
          <w:gridAfter w:val="1"/>
          <w:wAfter w:w="10" w:type="dxa"/>
        </w:trPr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DFE2" w14:textId="77777777" w:rsidR="00080970" w:rsidRPr="005637E0" w:rsidRDefault="00080970" w:rsidP="0013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OUTPUT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C881" w14:textId="77777777" w:rsidR="00080970" w:rsidRPr="005637E0" w:rsidRDefault="00080970" w:rsidP="0013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0A095E86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067A" w14:textId="77777777" w:rsidR="00387525" w:rsidRPr="005637E0" w:rsidRDefault="00387525" w:rsidP="0008097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Main Summary</w:t>
            </w:r>
          </w:p>
          <w:p w14:paraId="678C4A2A" w14:textId="77777777" w:rsidR="00387525" w:rsidRPr="005637E0" w:rsidRDefault="00387525" w:rsidP="0053785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 xml:space="preserve">Graphs - </w:t>
            </w:r>
            <w:r w:rsidRPr="005637E0">
              <w:rPr>
                <w:rFonts w:eastAsia="Times New Roman" w:cstheme="minorHAnsi"/>
                <w:szCs w:val="24"/>
              </w:rPr>
              <w:t>three graphs that illustrate differences in bed occupancy and ventilator use and three social distancing scenarios.</w:t>
            </w:r>
          </w:p>
          <w:p w14:paraId="0C0610EA" w14:textId="77777777" w:rsidR="00387525" w:rsidRPr="005637E0" w:rsidRDefault="00387525" w:rsidP="0038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EB13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</w:p>
          <w:p w14:paraId="5FC3AAD0" w14:textId="2B523EE0" w:rsidR="00387525" w:rsidRPr="005637E0" w:rsidRDefault="00387525" w:rsidP="00537854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Graphs with five types: No Intervention; Intervention 1: Low Intensity; Intervention 2: Medium Intensity; Intervention 3: high Intensity; Unoccupied, staffed capacity.</w:t>
            </w:r>
          </w:p>
          <w:p w14:paraId="707CC42D" w14:textId="77777777" w:rsidR="00387525" w:rsidRPr="005637E0" w:rsidRDefault="00387525" w:rsidP="00537854">
            <w:pPr>
              <w:widowControl w:val="0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There are two rates of transmission that can be chosen :  lower (R</w:t>
            </w:r>
            <w:r w:rsidRPr="005637E0">
              <w:rPr>
                <w:rFonts w:eastAsia="Times New Roman" w:cstheme="minorHAnsi"/>
                <w:szCs w:val="24"/>
                <w:vertAlign w:val="subscript"/>
              </w:rPr>
              <w:t>0</w:t>
            </w:r>
            <w:r w:rsidRPr="005637E0">
              <w:rPr>
                <w:rFonts w:eastAsia="Times New Roman" w:cstheme="minorHAnsi"/>
                <w:szCs w:val="24"/>
              </w:rPr>
              <w:t xml:space="preserve"> = 2.0) or higher (R</w:t>
            </w:r>
            <w:r w:rsidRPr="005637E0">
              <w:rPr>
                <w:rFonts w:eastAsia="Times New Roman" w:cstheme="minorHAnsi"/>
                <w:szCs w:val="24"/>
                <w:vertAlign w:val="subscript"/>
              </w:rPr>
              <w:t>0</w:t>
            </w:r>
            <w:r w:rsidRPr="005637E0">
              <w:rPr>
                <w:rFonts w:eastAsia="Times New Roman" w:cstheme="minorHAnsi"/>
                <w:szCs w:val="24"/>
              </w:rPr>
              <w:t xml:space="preserve"> = 2.6) </w:t>
            </w:r>
          </w:p>
          <w:p w14:paraId="7D7EF1A6" w14:textId="77777777" w:rsidR="00387525" w:rsidRPr="005637E0" w:rsidRDefault="00387525" w:rsidP="00537854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a red-dotted line is available in these graphs, which represents the capacity for non-ICU beds, ICU beds, and ventilators (</w:t>
            </w:r>
            <w:r w:rsidR="00C77513" w:rsidRPr="005637E0">
              <w:rPr>
                <w:rFonts w:eastAsia="Times New Roman" w:cstheme="minorHAnsi"/>
                <w:szCs w:val="24"/>
              </w:rPr>
              <w:t>entered</w:t>
            </w:r>
            <w:r w:rsidRPr="005637E0">
              <w:rPr>
                <w:rFonts w:eastAsia="Times New Roman" w:cstheme="minorHAnsi"/>
                <w:szCs w:val="24"/>
              </w:rPr>
              <w:t xml:space="preserve"> in part A)</w:t>
            </w:r>
          </w:p>
        </w:tc>
      </w:tr>
      <w:tr w:rsidR="005637E0" w:rsidRPr="005637E0" w14:paraId="6C727DF4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FFD7" w14:textId="77777777" w:rsidR="00387525" w:rsidRPr="005637E0" w:rsidRDefault="00387525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Demand Summaries</w:t>
            </w:r>
          </w:p>
          <w:p w14:paraId="4412A7AF" w14:textId="77777777" w:rsidR="00387525" w:rsidRPr="005637E0" w:rsidRDefault="00387525" w:rsidP="00537854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 xml:space="preserve">Graphs - </w:t>
            </w:r>
            <w:r w:rsidRPr="005637E0">
              <w:rPr>
                <w:rFonts w:eastAsia="Times New Roman" w:cstheme="minorHAnsi"/>
                <w:szCs w:val="24"/>
              </w:rPr>
              <w:t>four graphs that illustrate each of the intervention scenarios showing estimated demand for hospital resources (beds, ICU beds, ventilators)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A105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jc w:val="left"/>
              <w:rPr>
                <w:rFonts w:eastAsia="Times New Roman" w:cstheme="minorHAnsi"/>
                <w:b/>
                <w:szCs w:val="24"/>
              </w:rPr>
            </w:pPr>
          </w:p>
          <w:p w14:paraId="1AB7B07B" w14:textId="5B40E741" w:rsidR="00387525" w:rsidRPr="005637E0" w:rsidRDefault="00387525" w:rsidP="00537854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355"/>
              <w:jc w:val="left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These estimates of demand can be compared with hospital capacity entered in part A</w:t>
            </w:r>
          </w:p>
          <w:p w14:paraId="13FA123D" w14:textId="77777777" w:rsidR="00387525" w:rsidRPr="005637E0" w:rsidRDefault="00387525" w:rsidP="00537854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Analysis based on higher and lower estimates of disease transmission. </w:t>
            </w:r>
          </w:p>
          <w:p w14:paraId="7B9A606F" w14:textId="77777777" w:rsidR="00387525" w:rsidRPr="005637E0" w:rsidRDefault="00387525" w:rsidP="00537854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Users can click “More Details” to get more information about each intervention scenario</w:t>
            </w:r>
          </w:p>
        </w:tc>
      </w:tr>
      <w:tr w:rsidR="00387525" w:rsidRPr="005637E0" w14:paraId="7C8D59FE" w14:textId="77777777" w:rsidTr="001370E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EEC0" w14:textId="77777777" w:rsidR="00387525" w:rsidRPr="005637E0" w:rsidRDefault="00387525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>Detailed Results</w:t>
            </w:r>
          </w:p>
          <w:p w14:paraId="4512385B" w14:textId="77777777" w:rsidR="00387525" w:rsidRPr="005637E0" w:rsidRDefault="00387525" w:rsidP="00537854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 xml:space="preserve">Graphs - </w:t>
            </w:r>
            <w:r w:rsidRPr="005637E0">
              <w:rPr>
                <w:rFonts w:eastAsia="Times New Roman" w:cstheme="minorHAnsi"/>
                <w:szCs w:val="24"/>
              </w:rPr>
              <w:t>graph illustrate</w:t>
            </w:r>
            <w:r w:rsidR="00C77513" w:rsidRPr="005637E0">
              <w:rPr>
                <w:rFonts w:eastAsia="Times New Roman" w:cstheme="minorHAnsi"/>
                <w:szCs w:val="24"/>
              </w:rPr>
              <w:t>s</w:t>
            </w:r>
            <w:r w:rsidRPr="005637E0">
              <w:rPr>
                <w:rFonts w:eastAsia="Times New Roman" w:cstheme="minorHAnsi"/>
                <w:szCs w:val="24"/>
              </w:rPr>
              <w:t xml:space="preserve"> ICU demand compared to hospital capacity (</w:t>
            </w:r>
            <w:r w:rsidR="00C77513" w:rsidRPr="005637E0">
              <w:rPr>
                <w:rFonts w:eastAsia="Times New Roman" w:cstheme="minorHAnsi"/>
                <w:szCs w:val="24"/>
              </w:rPr>
              <w:t>entered</w:t>
            </w:r>
            <w:r w:rsidRPr="005637E0">
              <w:rPr>
                <w:rFonts w:eastAsia="Times New Roman" w:cstheme="minorHAnsi"/>
                <w:szCs w:val="24"/>
              </w:rPr>
              <w:t xml:space="preserve"> in part A)</w:t>
            </w:r>
          </w:p>
          <w:p w14:paraId="6708D798" w14:textId="77777777" w:rsidR="00387525" w:rsidRPr="005637E0" w:rsidRDefault="00387525" w:rsidP="00537854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b/>
                <w:szCs w:val="24"/>
              </w:rPr>
            </w:pPr>
            <w:r w:rsidRPr="005637E0">
              <w:rPr>
                <w:rFonts w:eastAsia="Times New Roman" w:cstheme="minorHAnsi"/>
                <w:b/>
                <w:szCs w:val="24"/>
              </w:rPr>
              <w:t xml:space="preserve">Tabular information </w:t>
            </w:r>
          </w:p>
          <w:p w14:paraId="5943C892" w14:textId="77777777" w:rsidR="00387525" w:rsidRPr="005637E0" w:rsidRDefault="00387525" w:rsidP="00537854">
            <w:pPr>
              <w:pStyle w:val="ListParagraph"/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 xml:space="preserve">Total ICU Admissions </w:t>
            </w:r>
          </w:p>
          <w:p w14:paraId="18726787" w14:textId="77777777" w:rsidR="00387525" w:rsidRPr="005637E0" w:rsidRDefault="00387525" w:rsidP="00537854">
            <w:pPr>
              <w:pStyle w:val="ListParagraph"/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Peak ICU Admissions</w:t>
            </w:r>
          </w:p>
          <w:p w14:paraId="77FA5B64" w14:textId="77777777" w:rsidR="00387525" w:rsidRPr="005637E0" w:rsidRDefault="00387525" w:rsidP="00537854">
            <w:pPr>
              <w:pStyle w:val="ListParagraph"/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ICU Occupancy</w:t>
            </w:r>
          </w:p>
        </w:tc>
        <w:tc>
          <w:tcPr>
            <w:tcW w:w="4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6158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eastAsia="Times New Roman" w:cstheme="minorHAnsi"/>
                <w:szCs w:val="24"/>
              </w:rPr>
            </w:pPr>
          </w:p>
          <w:p w14:paraId="5A90F1C1" w14:textId="3AD2390C" w:rsidR="00387525" w:rsidRPr="005637E0" w:rsidRDefault="00080970" w:rsidP="00537854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5637E0">
              <w:rPr>
                <w:rFonts w:eastAsia="Times New Roman" w:cstheme="minorHAnsi"/>
                <w:szCs w:val="24"/>
              </w:rPr>
              <w:t>B</w:t>
            </w:r>
            <w:r w:rsidR="00387525" w:rsidRPr="005637E0">
              <w:rPr>
                <w:rFonts w:eastAsia="Times New Roman" w:cstheme="minorHAnsi"/>
                <w:szCs w:val="24"/>
              </w:rPr>
              <w:t>ased on higher and lower estimates of transmission</w:t>
            </w:r>
          </w:p>
          <w:p w14:paraId="05975EA5" w14:textId="77777777" w:rsidR="00387525" w:rsidRPr="005637E0" w:rsidRDefault="00387525" w:rsidP="0038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1B169824" w14:textId="77777777" w:rsidR="00387525" w:rsidRPr="005637E0" w:rsidRDefault="00387525" w:rsidP="0038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Cs w:val="24"/>
              </w:rPr>
            </w:pPr>
          </w:p>
          <w:p w14:paraId="4CD75965" w14:textId="77777777" w:rsidR="00387525" w:rsidRPr="005637E0" w:rsidRDefault="00387525" w:rsidP="0038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4CD1F0A9" w14:textId="77777777" w:rsidR="00B916E3" w:rsidRPr="005637E0" w:rsidRDefault="00B916E3" w:rsidP="003115E7">
      <w:pPr>
        <w:spacing w:after="0"/>
        <w:jc w:val="center"/>
        <w:rPr>
          <w:rFonts w:cstheme="minorHAnsi"/>
          <w:szCs w:val="24"/>
        </w:rPr>
      </w:pPr>
    </w:p>
    <w:p w14:paraId="5EF0288A" w14:textId="77777777" w:rsidR="00A200D8" w:rsidRPr="005637E0" w:rsidRDefault="00A200D8" w:rsidP="003115E7">
      <w:pPr>
        <w:spacing w:after="0"/>
        <w:jc w:val="center"/>
        <w:rPr>
          <w:rFonts w:cstheme="minorHAnsi"/>
          <w:szCs w:val="24"/>
        </w:rPr>
      </w:pPr>
      <w:r w:rsidRPr="005637E0">
        <w:rPr>
          <w:rFonts w:cstheme="minorHAnsi"/>
          <w:szCs w:val="24"/>
        </w:rPr>
        <w:lastRenderedPageBreak/>
        <w:t>Table 6 - Surge Capacity Bed Management Tools</w:t>
      </w:r>
      <w:r w:rsidR="005828A9" w:rsidRPr="005637E0">
        <w:rPr>
          <w:rFonts w:cstheme="minorHAnsi"/>
          <w:szCs w:val="24"/>
        </w:rPr>
        <w:t>, Northeastern University</w:t>
      </w:r>
    </w:p>
    <w:tbl>
      <w:tblPr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70"/>
        <w:gridCol w:w="3330"/>
      </w:tblGrid>
      <w:tr w:rsidR="005637E0" w:rsidRPr="005637E0" w14:paraId="0C13FA45" w14:textId="77777777" w:rsidTr="00080970"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275A" w14:textId="747D9EEF" w:rsidR="00080970" w:rsidRPr="005637E0" w:rsidRDefault="00080970" w:rsidP="0013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REQUIRED MODEL INPUT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6CC8" w14:textId="77777777" w:rsidR="00080970" w:rsidRPr="005637E0" w:rsidRDefault="00080970" w:rsidP="0013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637E0">
              <w:rPr>
                <w:rFonts w:cstheme="minorHAnsi"/>
                <w:b/>
                <w:szCs w:val="24"/>
              </w:rPr>
              <w:t>NOTES</w:t>
            </w:r>
          </w:p>
        </w:tc>
      </w:tr>
      <w:tr w:rsidR="005637E0" w:rsidRPr="005637E0" w14:paraId="4032F0B4" w14:textId="77777777" w:rsidTr="00080970"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D2B9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  <w:highlight w:val="white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>Step 1: COVID-19 Rates and Admission Trends</w:t>
            </w:r>
          </w:p>
          <w:p w14:paraId="1DC5031D" w14:textId="77777777" w:rsidR="006F692A" w:rsidRPr="005637E0" w:rsidRDefault="006F692A" w:rsidP="0008097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Today’s Date</w:t>
            </w:r>
          </w:p>
          <w:p w14:paraId="2A152569" w14:textId="77777777" w:rsidR="006F692A" w:rsidRPr="005637E0" w:rsidRDefault="006F692A" w:rsidP="0008097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Select the planning period</w:t>
            </w:r>
          </w:p>
          <w:p w14:paraId="0848F7A1" w14:textId="77777777" w:rsidR="006F692A" w:rsidRPr="005637E0" w:rsidRDefault="006F692A" w:rsidP="0008097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Select either “manual” or “doubling trend” for suspected cases trend</w:t>
            </w:r>
          </w:p>
          <w:p w14:paraId="72507DBA" w14:textId="77777777" w:rsidR="006F692A" w:rsidRPr="005637E0" w:rsidRDefault="006F692A" w:rsidP="0008097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number of days it takes for cases to double the number of suspected cases</w:t>
            </w:r>
          </w:p>
          <w:p w14:paraId="14F44926" w14:textId="77777777" w:rsidR="006F692A" w:rsidRPr="005637E0" w:rsidRDefault="006F692A" w:rsidP="0008097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recent number of suspected cases for the day before “Today’s Date”</w:t>
            </w:r>
          </w:p>
          <w:p w14:paraId="7AA704F4" w14:textId="77777777" w:rsidR="006F692A" w:rsidRPr="005637E0" w:rsidRDefault="006F692A" w:rsidP="0008097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percentage of suspected cases to admit </w:t>
            </w:r>
          </w:p>
          <w:p w14:paraId="7475EFC9" w14:textId="77777777" w:rsidR="009B31CC" w:rsidRPr="005637E0" w:rsidRDefault="009B31CC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left"/>
              <w:rPr>
                <w:rFonts w:cstheme="minorHAnsi"/>
                <w:szCs w:val="24"/>
                <w:highlight w:val="white"/>
              </w:rPr>
            </w:pPr>
          </w:p>
          <w:p w14:paraId="6B7CE8A1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For Non-COVID Patients</w:t>
            </w:r>
          </w:p>
          <w:p w14:paraId="31F55702" w14:textId="77777777" w:rsidR="006F692A" w:rsidRPr="005637E0" w:rsidRDefault="006F692A" w:rsidP="0008097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Select either “manual” or “daily” for the Non-COVID trend</w:t>
            </w:r>
          </w:p>
          <w:p w14:paraId="2C17BE92" w14:textId="77777777" w:rsidR="006F692A" w:rsidRPr="005637E0" w:rsidRDefault="006F692A" w:rsidP="0008097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Number of daily non-COVID admits</w:t>
            </w:r>
          </w:p>
          <w:p w14:paraId="25F6AE86" w14:textId="77777777" w:rsidR="006F692A" w:rsidRPr="005637E0" w:rsidRDefault="006F692A" w:rsidP="0008097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percentage of non-COVID cases to defer</w:t>
            </w:r>
          </w:p>
          <w:p w14:paraId="03920919" w14:textId="77777777" w:rsidR="009B31CC" w:rsidRPr="005637E0" w:rsidRDefault="009B31CC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left"/>
              <w:rPr>
                <w:rFonts w:cstheme="minorHAnsi"/>
                <w:szCs w:val="24"/>
                <w:highlight w:val="white"/>
              </w:rPr>
            </w:pPr>
          </w:p>
          <w:p w14:paraId="1473C353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Calculation Mode </w:t>
            </w:r>
          </w:p>
          <w:p w14:paraId="38190651" w14:textId="77777777" w:rsidR="006F692A" w:rsidRPr="005637E0" w:rsidRDefault="006F692A" w:rsidP="0008097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Select either a “deterministic” or “random” calculation mode</w:t>
            </w:r>
          </w:p>
          <w:p w14:paraId="33142FFD" w14:textId="77777777" w:rsidR="006F692A" w:rsidRPr="005637E0" w:rsidRDefault="006F692A" w:rsidP="0008097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percent variation for all LOS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B9F4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  <w:highlight w:val="white"/>
              </w:rPr>
            </w:pPr>
          </w:p>
          <w:p w14:paraId="2881B93B" w14:textId="071A3A99" w:rsidR="006F692A" w:rsidRPr="005637E0" w:rsidRDefault="006F692A" w:rsidP="00DB792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Doubling rate is assumed to be piecewise exponential curve</w:t>
            </w:r>
          </w:p>
          <w:p w14:paraId="13ABC861" w14:textId="77777777" w:rsidR="006F692A" w:rsidRPr="005637E0" w:rsidRDefault="006F692A" w:rsidP="00DB792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For number of daily non-COVID admits, all inputs are assumed to be deterministic</w:t>
            </w:r>
          </w:p>
        </w:tc>
      </w:tr>
      <w:tr w:rsidR="005637E0" w:rsidRPr="005637E0" w14:paraId="503DEF4F" w14:textId="77777777" w:rsidTr="00080970"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FD75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  <w:highlight w:val="white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>Step 2: Current Patient Census</w:t>
            </w:r>
          </w:p>
          <w:p w14:paraId="74306A10" w14:textId="77777777" w:rsidR="006F692A" w:rsidRPr="005637E0" w:rsidRDefault="006F692A" w:rsidP="0008097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number of COVID and Non-COVID </w:t>
            </w:r>
            <w:proofErr w:type="spellStart"/>
            <w:r w:rsidRPr="005637E0">
              <w:rPr>
                <w:rFonts w:cstheme="minorHAnsi"/>
                <w:i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Patients starting on Day 1</w:t>
            </w:r>
          </w:p>
          <w:p w14:paraId="0061CBB2" w14:textId="77777777" w:rsidR="006F692A" w:rsidRPr="005637E0" w:rsidRDefault="006F692A" w:rsidP="00080970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number of COVID and Non-COVID </w:t>
            </w:r>
            <w:r w:rsidRPr="005637E0">
              <w:rPr>
                <w:rFonts w:cstheme="minorHAnsi"/>
                <w:i/>
                <w:szCs w:val="24"/>
                <w:highlight w:val="white"/>
              </w:rPr>
              <w:t>ICU</w:t>
            </w:r>
            <w:r w:rsidRPr="005637E0">
              <w:rPr>
                <w:rFonts w:cstheme="minorHAnsi"/>
                <w:szCs w:val="24"/>
                <w:highlight w:val="white"/>
              </w:rPr>
              <w:t xml:space="preserve"> Patients starting on Day 1</w:t>
            </w:r>
          </w:p>
          <w:p w14:paraId="42D02416" w14:textId="77777777" w:rsidR="006F692A" w:rsidRPr="005637E0" w:rsidRDefault="006F692A" w:rsidP="00080970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number of COVID and Non-COVID </w:t>
            </w:r>
            <w:r w:rsidRPr="005637E0">
              <w:rPr>
                <w:rFonts w:cstheme="minorHAnsi"/>
                <w:i/>
                <w:szCs w:val="24"/>
                <w:highlight w:val="white"/>
              </w:rPr>
              <w:t>ICU ventilated</w:t>
            </w:r>
            <w:r w:rsidRPr="005637E0">
              <w:rPr>
                <w:rFonts w:cstheme="minorHAnsi"/>
                <w:szCs w:val="24"/>
                <w:highlight w:val="white"/>
              </w:rPr>
              <w:t xml:space="preserve"> Patients starting on Day 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4497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  <w:highlight w:val="white"/>
              </w:rPr>
            </w:pPr>
          </w:p>
          <w:p w14:paraId="46053137" w14:textId="78588C38" w:rsidR="006F692A" w:rsidRPr="005637E0" w:rsidRDefault="006F692A" w:rsidP="00DB792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All inputs are for Day 1</w:t>
            </w:r>
          </w:p>
        </w:tc>
      </w:tr>
      <w:tr w:rsidR="005637E0" w:rsidRPr="005637E0" w14:paraId="357ADC6A" w14:textId="77777777" w:rsidTr="00080970"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8BDA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  <w:highlight w:val="white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>Step 3: COVID Patients LOS &amp; Location Percentages</w:t>
            </w:r>
          </w:p>
          <w:p w14:paraId="298C2874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For COVID PATIENTS:</w:t>
            </w:r>
          </w:p>
          <w:p w14:paraId="00F8A02B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average length of stay in days for COVID and Non-COVID patients in: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>, ICU, and ICU ventilated</w:t>
            </w:r>
          </w:p>
          <w:p w14:paraId="5D2543AC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Percentages of new patients admitted to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>, ICU beds without ventilators, and ICU ventilated</w:t>
            </w:r>
          </w:p>
          <w:p w14:paraId="79A20436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percent of ICU patients stepping down to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and their LOS in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</w:p>
          <w:p w14:paraId="5788720B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percent of ventilated patients staying in ICU post-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extubation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and their LOS in ICU</w:t>
            </w:r>
          </w:p>
          <w:p w14:paraId="288BF587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percent of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patients escalating to ICU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CCD6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  <w:highlight w:val="white"/>
              </w:rPr>
            </w:pPr>
          </w:p>
          <w:p w14:paraId="1C56F43E" w14:textId="703C459F" w:rsidR="006F692A" w:rsidRPr="005637E0" w:rsidRDefault="006F692A" w:rsidP="00DB792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The three Percentages of admission should add to 1</w:t>
            </w:r>
          </w:p>
          <w:p w14:paraId="4EE4AAD7" w14:textId="77777777" w:rsidR="006F692A" w:rsidRPr="005637E0" w:rsidRDefault="006F692A" w:rsidP="00DB792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% of ICU patients  in ICU or ICU ventilated that are NOT transferred to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or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extubated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are implied deaths or transfers </w:t>
            </w:r>
          </w:p>
        </w:tc>
      </w:tr>
      <w:tr w:rsidR="005637E0" w:rsidRPr="005637E0" w14:paraId="7FDDA36E" w14:textId="77777777" w:rsidTr="00080970"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8DF9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  <w:highlight w:val="white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lastRenderedPageBreak/>
              <w:t>Step 4: Regular Patients LOS &amp; Percentages</w:t>
            </w:r>
          </w:p>
          <w:p w14:paraId="0A615D88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For REGULAR (NON-COVID) PATIENTS:</w:t>
            </w:r>
          </w:p>
          <w:p w14:paraId="544DD63D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average length of stay in days for COVID and Non-COVID patients in: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>, ICU, and ICU ventilated</w:t>
            </w:r>
          </w:p>
          <w:p w14:paraId="4920C5F7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Percentages of new patients admitted to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>, ICU beds without ventilators, and ICU ventilated</w:t>
            </w:r>
          </w:p>
          <w:p w14:paraId="09576C7A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percent of ICU patients stepping down to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and their LOS in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</w:p>
          <w:p w14:paraId="79E92C54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percent of ventilated patients staying in ICU post-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extubation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and their LOS in ICU</w:t>
            </w:r>
          </w:p>
          <w:p w14:paraId="01569292" w14:textId="77777777" w:rsidR="006F692A" w:rsidRPr="005637E0" w:rsidRDefault="006F692A" w:rsidP="00080970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percent of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patients escalating to ICU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AED9" w14:textId="77777777" w:rsidR="006F692A" w:rsidRPr="005637E0" w:rsidRDefault="006F692A" w:rsidP="00C04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4"/>
                <w:highlight w:val="white"/>
              </w:rPr>
            </w:pPr>
          </w:p>
        </w:tc>
      </w:tr>
      <w:tr w:rsidR="005637E0" w:rsidRPr="005637E0" w14:paraId="05F56B90" w14:textId="77777777" w:rsidTr="00080970"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AE37" w14:textId="77777777" w:rsidR="006F692A" w:rsidRPr="005637E0" w:rsidRDefault="006F692A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Cs w:val="24"/>
                <w:highlight w:val="white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>Step 5: Health System Capacities</w:t>
            </w:r>
          </w:p>
          <w:p w14:paraId="77CF6C89" w14:textId="77777777" w:rsidR="006F692A" w:rsidRPr="005637E0" w:rsidRDefault="006F692A" w:rsidP="0008097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Enter the number of COVID and Non-COVID beds available in: </w:t>
            </w:r>
            <w:proofErr w:type="spellStart"/>
            <w:r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 xml:space="preserve"> and ICU</w:t>
            </w:r>
          </w:p>
          <w:p w14:paraId="6B83CE03" w14:textId="77777777" w:rsidR="006F692A" w:rsidRPr="005637E0" w:rsidRDefault="006F692A" w:rsidP="0008097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number of ventilators currently available</w:t>
            </w:r>
          </w:p>
          <w:p w14:paraId="3A8327E0" w14:textId="77777777" w:rsidR="006F692A" w:rsidRPr="005637E0" w:rsidRDefault="006F692A" w:rsidP="00C04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4"/>
                <w:highlight w:val="white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5CE3" w14:textId="77777777" w:rsidR="00EF6AF8" w:rsidRPr="005637E0" w:rsidRDefault="00EF6AF8" w:rsidP="0072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cstheme="minorHAnsi"/>
                <w:szCs w:val="24"/>
                <w:highlight w:val="white"/>
              </w:rPr>
            </w:pPr>
          </w:p>
          <w:p w14:paraId="549D8DAC" w14:textId="048A1320" w:rsidR="006F692A" w:rsidRPr="005637E0" w:rsidRDefault="006F692A" w:rsidP="00DB792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Enter the number of beds regardless of whether they are currently occupied or empty</w:t>
            </w:r>
          </w:p>
          <w:p w14:paraId="2823F186" w14:textId="25A7E3AB" w:rsidR="006F692A" w:rsidRPr="005637E0" w:rsidRDefault="006F692A" w:rsidP="00031DC6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Optional: Enter the number of potential additional ventilators</w:t>
            </w:r>
            <w:r w:rsidR="00031DC6">
              <w:rPr>
                <w:rFonts w:cstheme="minorHAnsi"/>
                <w:szCs w:val="24"/>
                <w:highlight w:val="white"/>
              </w:rPr>
              <w:t xml:space="preserve"> (</w:t>
            </w:r>
            <w:r w:rsidRPr="005637E0">
              <w:rPr>
                <w:rFonts w:cstheme="minorHAnsi"/>
                <w:szCs w:val="24"/>
                <w:highlight w:val="white"/>
              </w:rPr>
              <w:t>Default is 0</w:t>
            </w:r>
            <w:r w:rsidR="00031DC6">
              <w:rPr>
                <w:rFonts w:cstheme="minorHAnsi"/>
                <w:szCs w:val="24"/>
                <w:highlight w:val="white"/>
              </w:rPr>
              <w:t>)</w:t>
            </w:r>
          </w:p>
        </w:tc>
      </w:tr>
      <w:tr w:rsidR="005637E0" w:rsidRPr="005637E0" w14:paraId="40689E97" w14:textId="77777777" w:rsidTr="00080970">
        <w:tc>
          <w:tcPr>
            <w:tcW w:w="9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2A89" w14:textId="77777777" w:rsidR="006F692A" w:rsidRPr="005637E0" w:rsidRDefault="00080970" w:rsidP="0008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>OUTPUT</w:t>
            </w:r>
          </w:p>
        </w:tc>
      </w:tr>
      <w:tr w:rsidR="006F692A" w:rsidRPr="005637E0" w14:paraId="6B1169AD" w14:textId="77777777" w:rsidTr="00080970">
        <w:tc>
          <w:tcPr>
            <w:tcW w:w="9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77AE" w14:textId="67EA3580" w:rsidR="009B31CC" w:rsidRPr="005637E0" w:rsidRDefault="006F692A" w:rsidP="007C4994">
            <w:pPr>
              <w:spacing w:after="120" w:line="276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Multiple graphs will display and adjust accordingly to the inputs provided.</w:t>
            </w:r>
          </w:p>
          <w:p w14:paraId="24A55010" w14:textId="77777777" w:rsidR="006F692A" w:rsidRPr="005637E0" w:rsidRDefault="006F692A" w:rsidP="007C4994">
            <w:pPr>
              <w:spacing w:after="0"/>
              <w:rPr>
                <w:rFonts w:cstheme="minorHAnsi"/>
                <w:b/>
                <w:szCs w:val="24"/>
                <w:highlight w:val="white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>For COVID Patients:</w:t>
            </w:r>
          </w:p>
          <w:p w14:paraId="74FD4755" w14:textId="77777777" w:rsidR="006F692A" w:rsidRPr="005637E0" w:rsidRDefault="006F692A" w:rsidP="007C4994">
            <w:pPr>
              <w:numPr>
                <w:ilvl w:val="0"/>
                <w:numId w:val="24"/>
              </w:numPr>
              <w:spacing w:after="0" w:line="276" w:lineRule="auto"/>
              <w:ind w:left="339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A graph will display the number of Occupied COVID Patient Bed Demand</w:t>
            </w:r>
          </w:p>
          <w:p w14:paraId="33A679B2" w14:textId="77777777" w:rsidR="006F692A" w:rsidRPr="005637E0" w:rsidRDefault="006F692A" w:rsidP="007C4994">
            <w:pPr>
              <w:numPr>
                <w:ilvl w:val="1"/>
                <w:numId w:val="24"/>
              </w:numPr>
              <w:spacing w:after="0" w:line="276" w:lineRule="auto"/>
              <w:ind w:left="699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Legend available for: </w:t>
            </w:r>
            <w:proofErr w:type="spellStart"/>
            <w:r w:rsidR="009F1093"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>, ICU total, and ICU ventilate along with the bed capacities for each (dotted lines)</w:t>
            </w:r>
          </w:p>
          <w:p w14:paraId="14977836" w14:textId="3DD6AB94" w:rsidR="006F692A" w:rsidRPr="005637E0" w:rsidRDefault="006F692A" w:rsidP="007C4994">
            <w:pPr>
              <w:numPr>
                <w:ilvl w:val="0"/>
                <w:numId w:val="24"/>
              </w:numPr>
              <w:spacing w:after="120" w:line="276" w:lineRule="auto"/>
              <w:ind w:left="346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A graph will display the number of New COVID Patient Daily Admissions</w:t>
            </w:r>
          </w:p>
          <w:p w14:paraId="0D178EF9" w14:textId="77777777" w:rsidR="006F692A" w:rsidRPr="005637E0" w:rsidRDefault="006F692A" w:rsidP="00080970">
            <w:pPr>
              <w:spacing w:after="0"/>
              <w:rPr>
                <w:rFonts w:cstheme="minorHAnsi"/>
                <w:b/>
                <w:szCs w:val="24"/>
                <w:highlight w:val="white"/>
              </w:rPr>
            </w:pPr>
            <w:r w:rsidRPr="005637E0">
              <w:rPr>
                <w:rFonts w:cstheme="minorHAnsi"/>
                <w:b/>
                <w:szCs w:val="24"/>
                <w:highlight w:val="white"/>
              </w:rPr>
              <w:t>For Total Patients:</w:t>
            </w:r>
          </w:p>
          <w:p w14:paraId="5BD4A432" w14:textId="77777777" w:rsidR="006F692A" w:rsidRPr="005637E0" w:rsidRDefault="006F692A" w:rsidP="00537854">
            <w:pPr>
              <w:numPr>
                <w:ilvl w:val="0"/>
                <w:numId w:val="23"/>
              </w:numPr>
              <w:spacing w:after="0" w:line="276" w:lineRule="auto"/>
              <w:ind w:left="339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A graph will display the number of Occupied All-Patient Bed Demand</w:t>
            </w:r>
          </w:p>
          <w:p w14:paraId="07AC05C8" w14:textId="77777777" w:rsidR="006F692A" w:rsidRPr="005637E0" w:rsidRDefault="006F692A" w:rsidP="00537854">
            <w:pPr>
              <w:numPr>
                <w:ilvl w:val="1"/>
                <w:numId w:val="23"/>
              </w:numPr>
              <w:spacing w:after="0" w:line="276" w:lineRule="auto"/>
              <w:ind w:left="699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Legend available for: </w:t>
            </w:r>
            <w:proofErr w:type="spellStart"/>
            <w:r w:rsidR="009F1093"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Pr="005637E0">
              <w:rPr>
                <w:rFonts w:cstheme="minorHAnsi"/>
                <w:szCs w:val="24"/>
                <w:highlight w:val="white"/>
              </w:rPr>
              <w:t>, ICU total, and ICU ventilate along with the total bed and ventilator capacities for each (dotted lines)</w:t>
            </w:r>
          </w:p>
          <w:p w14:paraId="6D66878B" w14:textId="77777777" w:rsidR="006F692A" w:rsidRPr="005637E0" w:rsidRDefault="006F692A" w:rsidP="00537854">
            <w:pPr>
              <w:numPr>
                <w:ilvl w:val="0"/>
                <w:numId w:val="23"/>
              </w:numPr>
              <w:spacing w:after="0" w:line="276" w:lineRule="auto"/>
              <w:ind w:left="339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A graph will display the number of New All-Patient Daily Admissions</w:t>
            </w:r>
          </w:p>
          <w:p w14:paraId="116AE10D" w14:textId="77777777" w:rsidR="000E269A" w:rsidRPr="005637E0" w:rsidRDefault="000E269A" w:rsidP="00080970">
            <w:pPr>
              <w:spacing w:after="0" w:line="276" w:lineRule="auto"/>
              <w:jc w:val="left"/>
              <w:rPr>
                <w:rFonts w:cstheme="minorHAnsi"/>
                <w:szCs w:val="24"/>
                <w:highlight w:val="white"/>
              </w:rPr>
            </w:pPr>
          </w:p>
          <w:p w14:paraId="4C486572" w14:textId="77777777" w:rsidR="000E269A" w:rsidRPr="005637E0" w:rsidRDefault="000E269A" w:rsidP="00080970">
            <w:pPr>
              <w:spacing w:after="0" w:line="276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>Summary Tables for Bed Demand and New Patients will offer the number of demand for beds as well as the number of new patients admitted for each day</w:t>
            </w:r>
          </w:p>
          <w:p w14:paraId="1068A953" w14:textId="77777777" w:rsidR="000E269A" w:rsidRPr="005637E0" w:rsidRDefault="000E269A" w:rsidP="00537854">
            <w:pPr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Bed Demand and New Patients are broken down into COVID or Non-COVID and whether they are admitted into </w:t>
            </w:r>
            <w:proofErr w:type="spellStart"/>
            <w:r w:rsidR="009F1093" w:rsidRPr="005637E0">
              <w:rPr>
                <w:rFonts w:cstheme="minorHAnsi"/>
                <w:szCs w:val="24"/>
                <w:highlight w:val="white"/>
              </w:rPr>
              <w:t>MedSurg</w:t>
            </w:r>
            <w:proofErr w:type="spellEnd"/>
            <w:r w:rsidR="009F1093" w:rsidRPr="005637E0">
              <w:rPr>
                <w:rFonts w:cstheme="minorHAnsi"/>
                <w:szCs w:val="24"/>
                <w:highlight w:val="white"/>
              </w:rPr>
              <w:t xml:space="preserve"> </w:t>
            </w:r>
            <w:r w:rsidRPr="005637E0">
              <w:rPr>
                <w:rFonts w:cstheme="minorHAnsi"/>
                <w:szCs w:val="24"/>
                <w:highlight w:val="white"/>
              </w:rPr>
              <w:t>or ICU with Ventilators.</w:t>
            </w:r>
          </w:p>
          <w:p w14:paraId="1A347FA4" w14:textId="77777777" w:rsidR="000E269A" w:rsidRPr="005637E0" w:rsidRDefault="000E269A" w:rsidP="00537854">
            <w:pPr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cstheme="minorHAnsi"/>
                <w:szCs w:val="24"/>
                <w:highlight w:val="white"/>
              </w:rPr>
            </w:pPr>
            <w:r w:rsidRPr="005637E0">
              <w:rPr>
                <w:rFonts w:cstheme="minorHAnsi"/>
                <w:szCs w:val="24"/>
                <w:highlight w:val="white"/>
              </w:rPr>
              <w:t xml:space="preserve">ICU total </w:t>
            </w:r>
            <w:r w:rsidR="009B31CC" w:rsidRPr="005637E0">
              <w:rPr>
                <w:rFonts w:cstheme="minorHAnsi"/>
                <w:szCs w:val="24"/>
                <w:highlight w:val="white"/>
              </w:rPr>
              <w:t>and</w:t>
            </w:r>
            <w:r w:rsidRPr="005637E0">
              <w:rPr>
                <w:rFonts w:cstheme="minorHAnsi"/>
                <w:szCs w:val="24"/>
                <w:highlight w:val="white"/>
              </w:rPr>
              <w:t xml:space="preserve"> the total of COVID and Non-COVID patients is provided as well</w:t>
            </w:r>
          </w:p>
        </w:tc>
      </w:tr>
    </w:tbl>
    <w:p w14:paraId="4D5F5224" w14:textId="15F40284" w:rsidR="00FE1371" w:rsidRPr="005637E0" w:rsidRDefault="00FE1371" w:rsidP="006209F0">
      <w:pPr>
        <w:spacing w:after="0" w:line="20" w:lineRule="exact"/>
      </w:pPr>
    </w:p>
    <w:sectPr w:rsidR="00FE1371" w:rsidRPr="005637E0" w:rsidSect="006209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2F9"/>
    <w:multiLevelType w:val="multilevel"/>
    <w:tmpl w:val="6A5AA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4B133DE"/>
    <w:multiLevelType w:val="multilevel"/>
    <w:tmpl w:val="0F36DFE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527620C"/>
    <w:multiLevelType w:val="multilevel"/>
    <w:tmpl w:val="69C4FB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F23F55"/>
    <w:multiLevelType w:val="multilevel"/>
    <w:tmpl w:val="DB9A26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BD7CA0"/>
    <w:multiLevelType w:val="multilevel"/>
    <w:tmpl w:val="B39E33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0B2A753D"/>
    <w:multiLevelType w:val="multilevel"/>
    <w:tmpl w:val="118693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0E573E"/>
    <w:multiLevelType w:val="multilevel"/>
    <w:tmpl w:val="700AAA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2834D65"/>
    <w:multiLevelType w:val="multilevel"/>
    <w:tmpl w:val="C756E85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4966574"/>
    <w:multiLevelType w:val="multilevel"/>
    <w:tmpl w:val="E38622A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15615661"/>
    <w:multiLevelType w:val="multilevel"/>
    <w:tmpl w:val="1B981CF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1E683037"/>
    <w:multiLevelType w:val="multilevel"/>
    <w:tmpl w:val="BB683AA0"/>
    <w:lvl w:ilvl="0">
      <w:start w:val="1"/>
      <w:numFmt w:val="bullet"/>
      <w:lvlText w:val="●"/>
      <w:lvlJc w:val="left"/>
      <w:pPr>
        <w:ind w:left="-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-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-3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3960" w:hanging="360"/>
      </w:pPr>
      <w:rPr>
        <w:u w:val="none"/>
      </w:rPr>
    </w:lvl>
  </w:abstractNum>
  <w:abstractNum w:abstractNumId="11" w15:restartNumberingAfterBreak="0">
    <w:nsid w:val="1F106715"/>
    <w:multiLevelType w:val="multilevel"/>
    <w:tmpl w:val="DAF8EE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557A01"/>
    <w:multiLevelType w:val="multilevel"/>
    <w:tmpl w:val="7862A2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1643EAF"/>
    <w:multiLevelType w:val="multilevel"/>
    <w:tmpl w:val="F02A1B7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2508621E"/>
    <w:multiLevelType w:val="multilevel"/>
    <w:tmpl w:val="E236C20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6A00C93"/>
    <w:multiLevelType w:val="hybridMultilevel"/>
    <w:tmpl w:val="3118D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C4C19"/>
    <w:multiLevelType w:val="multilevel"/>
    <w:tmpl w:val="1B68C38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97470FE"/>
    <w:multiLevelType w:val="multilevel"/>
    <w:tmpl w:val="1186BC9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2A20564B"/>
    <w:multiLevelType w:val="multilevel"/>
    <w:tmpl w:val="7186AF2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B5C3064"/>
    <w:multiLevelType w:val="multilevel"/>
    <w:tmpl w:val="38B0108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2BA45D9A"/>
    <w:multiLevelType w:val="hybridMultilevel"/>
    <w:tmpl w:val="73561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A27B84"/>
    <w:multiLevelType w:val="multilevel"/>
    <w:tmpl w:val="8B4A1A2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2D706646"/>
    <w:multiLevelType w:val="multilevel"/>
    <w:tmpl w:val="C46846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E1C1814"/>
    <w:multiLevelType w:val="multilevel"/>
    <w:tmpl w:val="EACAC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003266B"/>
    <w:multiLevelType w:val="multilevel"/>
    <w:tmpl w:val="3EE4133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323A07CC"/>
    <w:multiLevelType w:val="multilevel"/>
    <w:tmpl w:val="85A0D7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6" w15:restartNumberingAfterBreak="0">
    <w:nsid w:val="33EF1EE6"/>
    <w:multiLevelType w:val="hybridMultilevel"/>
    <w:tmpl w:val="08867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618B15C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53FB5"/>
    <w:multiLevelType w:val="multilevel"/>
    <w:tmpl w:val="9ED83E2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369B0473"/>
    <w:multiLevelType w:val="multilevel"/>
    <w:tmpl w:val="D19609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3B6974CD"/>
    <w:multiLevelType w:val="multilevel"/>
    <w:tmpl w:val="65749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3BFD089C"/>
    <w:multiLevelType w:val="hybridMultilevel"/>
    <w:tmpl w:val="5DBA2102"/>
    <w:lvl w:ilvl="0" w:tplc="C714D380">
      <w:start w:val="1"/>
      <w:numFmt w:val="decimal"/>
      <w:pStyle w:val="Reference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55195"/>
    <w:multiLevelType w:val="multilevel"/>
    <w:tmpl w:val="179AE92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3D1A49CB"/>
    <w:multiLevelType w:val="multilevel"/>
    <w:tmpl w:val="787CCED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3" w15:restartNumberingAfterBreak="0">
    <w:nsid w:val="3D6A56D7"/>
    <w:multiLevelType w:val="hybridMultilevel"/>
    <w:tmpl w:val="89A89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ED4A05"/>
    <w:multiLevelType w:val="multilevel"/>
    <w:tmpl w:val="E0B645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3F514630"/>
    <w:multiLevelType w:val="multilevel"/>
    <w:tmpl w:val="AE848D6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3F7768FC"/>
    <w:multiLevelType w:val="multilevel"/>
    <w:tmpl w:val="C3F08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40B1431"/>
    <w:multiLevelType w:val="multilevel"/>
    <w:tmpl w:val="A6162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6AA1BF3"/>
    <w:multiLevelType w:val="multilevel"/>
    <w:tmpl w:val="C84826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9" w15:restartNumberingAfterBreak="0">
    <w:nsid w:val="4BDD20D5"/>
    <w:multiLevelType w:val="multilevel"/>
    <w:tmpl w:val="820478CC"/>
    <w:lvl w:ilvl="0">
      <w:start w:val="1"/>
      <w:numFmt w:val="bullet"/>
      <w:lvlText w:val="●"/>
      <w:lvlJc w:val="left"/>
      <w:pPr>
        <w:ind w:left="36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0" w15:restartNumberingAfterBreak="0">
    <w:nsid w:val="4EED169E"/>
    <w:multiLevelType w:val="multilevel"/>
    <w:tmpl w:val="CD84E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F30210E"/>
    <w:multiLevelType w:val="multilevel"/>
    <w:tmpl w:val="9B024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1450871"/>
    <w:multiLevelType w:val="hybridMultilevel"/>
    <w:tmpl w:val="EDD21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C926E0"/>
    <w:multiLevelType w:val="hybridMultilevel"/>
    <w:tmpl w:val="2F8A2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33B40B3"/>
    <w:multiLevelType w:val="multilevel"/>
    <w:tmpl w:val="9768FE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5" w15:restartNumberingAfterBreak="0">
    <w:nsid w:val="54DD79C8"/>
    <w:multiLevelType w:val="multilevel"/>
    <w:tmpl w:val="6BE241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6" w15:restartNumberingAfterBreak="0">
    <w:nsid w:val="55364FA7"/>
    <w:multiLevelType w:val="multilevel"/>
    <w:tmpl w:val="DE54E8A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7" w15:restartNumberingAfterBreak="0">
    <w:nsid w:val="59B66EDA"/>
    <w:multiLevelType w:val="multilevel"/>
    <w:tmpl w:val="ED0EE0D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8" w15:restartNumberingAfterBreak="0">
    <w:nsid w:val="5A861F47"/>
    <w:multiLevelType w:val="multilevel"/>
    <w:tmpl w:val="1E2CE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9B24C5"/>
    <w:multiLevelType w:val="multilevel"/>
    <w:tmpl w:val="982C7C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0" w15:restartNumberingAfterBreak="0">
    <w:nsid w:val="5ABF1E9A"/>
    <w:multiLevelType w:val="multilevel"/>
    <w:tmpl w:val="4AAAB0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C597EAD"/>
    <w:multiLevelType w:val="multilevel"/>
    <w:tmpl w:val="FBBE4B2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2" w15:restartNumberingAfterBreak="0">
    <w:nsid w:val="5DF84A3C"/>
    <w:multiLevelType w:val="multilevel"/>
    <w:tmpl w:val="65749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3" w15:restartNumberingAfterBreak="0">
    <w:nsid w:val="5FA90E26"/>
    <w:multiLevelType w:val="multilevel"/>
    <w:tmpl w:val="032E4D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4" w15:restartNumberingAfterBreak="0">
    <w:nsid w:val="60D925AF"/>
    <w:multiLevelType w:val="multilevel"/>
    <w:tmpl w:val="DDAE095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5" w15:restartNumberingAfterBreak="0">
    <w:nsid w:val="63BC6824"/>
    <w:multiLevelType w:val="multilevel"/>
    <w:tmpl w:val="FF3E8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3D52EA9"/>
    <w:multiLevelType w:val="multilevel"/>
    <w:tmpl w:val="683EA3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7" w15:restartNumberingAfterBreak="0">
    <w:nsid w:val="66103F0C"/>
    <w:multiLevelType w:val="multilevel"/>
    <w:tmpl w:val="FE86F7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6550B0F"/>
    <w:multiLevelType w:val="multilevel"/>
    <w:tmpl w:val="01BC0C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9" w15:restartNumberingAfterBreak="0">
    <w:nsid w:val="66B57F13"/>
    <w:multiLevelType w:val="hybridMultilevel"/>
    <w:tmpl w:val="AF9C8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91468D2"/>
    <w:multiLevelType w:val="multilevel"/>
    <w:tmpl w:val="FE70CEB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1" w15:restartNumberingAfterBreak="0">
    <w:nsid w:val="691C2C0E"/>
    <w:multiLevelType w:val="multilevel"/>
    <w:tmpl w:val="B330C5C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2" w15:restartNumberingAfterBreak="0">
    <w:nsid w:val="69F94522"/>
    <w:multiLevelType w:val="multilevel"/>
    <w:tmpl w:val="E122896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3" w15:restartNumberingAfterBreak="0">
    <w:nsid w:val="6BD05C3D"/>
    <w:multiLevelType w:val="multilevel"/>
    <w:tmpl w:val="935470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4" w15:restartNumberingAfterBreak="0">
    <w:nsid w:val="6DA23376"/>
    <w:multiLevelType w:val="multilevel"/>
    <w:tmpl w:val="E7D4577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5" w15:restartNumberingAfterBreak="0">
    <w:nsid w:val="6FA26A4E"/>
    <w:multiLevelType w:val="multilevel"/>
    <w:tmpl w:val="DF4A9BE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6" w15:restartNumberingAfterBreak="0">
    <w:nsid w:val="6FAC62AC"/>
    <w:multiLevelType w:val="multilevel"/>
    <w:tmpl w:val="680CEE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7" w15:restartNumberingAfterBreak="0">
    <w:nsid w:val="70DA2916"/>
    <w:multiLevelType w:val="multilevel"/>
    <w:tmpl w:val="C1CE8F8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8" w15:restartNumberingAfterBreak="0">
    <w:nsid w:val="71E65E0D"/>
    <w:multiLevelType w:val="multilevel"/>
    <w:tmpl w:val="BFEA2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53F353C"/>
    <w:multiLevelType w:val="hybridMultilevel"/>
    <w:tmpl w:val="E4E6E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0469D"/>
    <w:multiLevelType w:val="multilevel"/>
    <w:tmpl w:val="8918F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703112E"/>
    <w:multiLevelType w:val="multilevel"/>
    <w:tmpl w:val="6788450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2" w15:restartNumberingAfterBreak="0">
    <w:nsid w:val="77141232"/>
    <w:multiLevelType w:val="hybridMultilevel"/>
    <w:tmpl w:val="8C005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7FA7E6B"/>
    <w:multiLevelType w:val="multilevel"/>
    <w:tmpl w:val="65749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74" w15:restartNumberingAfterBreak="0">
    <w:nsid w:val="78791AD2"/>
    <w:multiLevelType w:val="hybridMultilevel"/>
    <w:tmpl w:val="24204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E710F3C"/>
    <w:multiLevelType w:val="hybridMultilevel"/>
    <w:tmpl w:val="25E29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F273DB8"/>
    <w:multiLevelType w:val="multilevel"/>
    <w:tmpl w:val="FDF8C95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30"/>
  </w:num>
  <w:num w:numId="2">
    <w:abstractNumId w:val="28"/>
  </w:num>
  <w:num w:numId="3">
    <w:abstractNumId w:val="25"/>
  </w:num>
  <w:num w:numId="4">
    <w:abstractNumId w:val="60"/>
  </w:num>
  <w:num w:numId="5">
    <w:abstractNumId w:val="71"/>
  </w:num>
  <w:num w:numId="6">
    <w:abstractNumId w:val="7"/>
  </w:num>
  <w:num w:numId="7">
    <w:abstractNumId w:val="8"/>
  </w:num>
  <w:num w:numId="8">
    <w:abstractNumId w:val="44"/>
  </w:num>
  <w:num w:numId="9">
    <w:abstractNumId w:val="45"/>
  </w:num>
  <w:num w:numId="10">
    <w:abstractNumId w:val="18"/>
  </w:num>
  <w:num w:numId="11">
    <w:abstractNumId w:val="58"/>
  </w:num>
  <w:num w:numId="12">
    <w:abstractNumId w:val="61"/>
  </w:num>
  <w:num w:numId="13">
    <w:abstractNumId w:val="17"/>
  </w:num>
  <w:num w:numId="14">
    <w:abstractNumId w:val="47"/>
  </w:num>
  <w:num w:numId="15">
    <w:abstractNumId w:val="49"/>
  </w:num>
  <w:num w:numId="16">
    <w:abstractNumId w:val="14"/>
  </w:num>
  <w:num w:numId="17">
    <w:abstractNumId w:val="35"/>
  </w:num>
  <w:num w:numId="18">
    <w:abstractNumId w:val="27"/>
  </w:num>
  <w:num w:numId="19">
    <w:abstractNumId w:val="64"/>
  </w:num>
  <w:num w:numId="20">
    <w:abstractNumId w:val="13"/>
  </w:num>
  <w:num w:numId="21">
    <w:abstractNumId w:val="38"/>
  </w:num>
  <w:num w:numId="22">
    <w:abstractNumId w:val="54"/>
  </w:num>
  <w:num w:numId="23">
    <w:abstractNumId w:val="23"/>
  </w:num>
  <w:num w:numId="24">
    <w:abstractNumId w:val="10"/>
  </w:num>
  <w:num w:numId="25">
    <w:abstractNumId w:val="6"/>
  </w:num>
  <w:num w:numId="26">
    <w:abstractNumId w:val="67"/>
  </w:num>
  <w:num w:numId="27">
    <w:abstractNumId w:val="34"/>
  </w:num>
  <w:num w:numId="28">
    <w:abstractNumId w:val="62"/>
  </w:num>
  <w:num w:numId="29">
    <w:abstractNumId w:val="76"/>
  </w:num>
  <w:num w:numId="30">
    <w:abstractNumId w:val="31"/>
  </w:num>
  <w:num w:numId="31">
    <w:abstractNumId w:val="46"/>
  </w:num>
  <w:num w:numId="32">
    <w:abstractNumId w:val="42"/>
  </w:num>
  <w:num w:numId="33">
    <w:abstractNumId w:val="72"/>
  </w:num>
  <w:num w:numId="34">
    <w:abstractNumId w:val="33"/>
  </w:num>
  <w:num w:numId="35">
    <w:abstractNumId w:val="59"/>
  </w:num>
  <w:num w:numId="36">
    <w:abstractNumId w:val="15"/>
  </w:num>
  <w:num w:numId="37">
    <w:abstractNumId w:val="74"/>
  </w:num>
  <w:num w:numId="38">
    <w:abstractNumId w:val="43"/>
  </w:num>
  <w:num w:numId="39">
    <w:abstractNumId w:val="75"/>
  </w:num>
  <w:num w:numId="40">
    <w:abstractNumId w:val="29"/>
  </w:num>
  <w:num w:numId="41">
    <w:abstractNumId w:val="73"/>
  </w:num>
  <w:num w:numId="42">
    <w:abstractNumId w:val="52"/>
  </w:num>
  <w:num w:numId="43">
    <w:abstractNumId w:val="20"/>
  </w:num>
  <w:num w:numId="44">
    <w:abstractNumId w:val="32"/>
  </w:num>
  <w:num w:numId="45">
    <w:abstractNumId w:val="4"/>
  </w:num>
  <w:num w:numId="46">
    <w:abstractNumId w:val="1"/>
  </w:num>
  <w:num w:numId="47">
    <w:abstractNumId w:val="9"/>
  </w:num>
  <w:num w:numId="48">
    <w:abstractNumId w:val="19"/>
  </w:num>
  <w:num w:numId="49">
    <w:abstractNumId w:val="65"/>
  </w:num>
  <w:num w:numId="50">
    <w:abstractNumId w:val="24"/>
  </w:num>
  <w:num w:numId="51">
    <w:abstractNumId w:val="68"/>
  </w:num>
  <w:num w:numId="52">
    <w:abstractNumId w:val="48"/>
  </w:num>
  <w:num w:numId="53">
    <w:abstractNumId w:val="41"/>
  </w:num>
  <w:num w:numId="54">
    <w:abstractNumId w:val="37"/>
  </w:num>
  <w:num w:numId="55">
    <w:abstractNumId w:val="55"/>
  </w:num>
  <w:num w:numId="56">
    <w:abstractNumId w:val="12"/>
  </w:num>
  <w:num w:numId="57">
    <w:abstractNumId w:val="40"/>
  </w:num>
  <w:num w:numId="58">
    <w:abstractNumId w:val="50"/>
  </w:num>
  <w:num w:numId="59">
    <w:abstractNumId w:val="22"/>
  </w:num>
  <w:num w:numId="60">
    <w:abstractNumId w:val="2"/>
  </w:num>
  <w:num w:numId="61">
    <w:abstractNumId w:val="16"/>
  </w:num>
  <w:num w:numId="62">
    <w:abstractNumId w:val="0"/>
  </w:num>
  <w:num w:numId="63">
    <w:abstractNumId w:val="26"/>
  </w:num>
  <w:num w:numId="64">
    <w:abstractNumId w:val="57"/>
  </w:num>
  <w:num w:numId="65">
    <w:abstractNumId w:val="11"/>
  </w:num>
  <w:num w:numId="66">
    <w:abstractNumId w:val="3"/>
  </w:num>
  <w:num w:numId="67">
    <w:abstractNumId w:val="5"/>
  </w:num>
  <w:num w:numId="68">
    <w:abstractNumId w:val="53"/>
  </w:num>
  <w:num w:numId="69">
    <w:abstractNumId w:val="36"/>
  </w:num>
  <w:num w:numId="70">
    <w:abstractNumId w:val="63"/>
  </w:num>
  <w:num w:numId="71">
    <w:abstractNumId w:val="66"/>
  </w:num>
  <w:num w:numId="72">
    <w:abstractNumId w:val="21"/>
  </w:num>
  <w:num w:numId="73">
    <w:abstractNumId w:val="51"/>
  </w:num>
  <w:num w:numId="74">
    <w:abstractNumId w:val="70"/>
  </w:num>
  <w:num w:numId="75">
    <w:abstractNumId w:val="56"/>
  </w:num>
  <w:num w:numId="76">
    <w:abstractNumId w:val="69"/>
  </w:num>
  <w:num w:numId="77">
    <w:abstractNumId w:val="3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zUxNTUxNjcysLBQ0lEKTi0uzszPAykwrAUAKn/7YCwAAAA="/>
  </w:docVars>
  <w:rsids>
    <w:rsidRoot w:val="00C94772"/>
    <w:rsid w:val="00001638"/>
    <w:rsid w:val="00005189"/>
    <w:rsid w:val="000061A3"/>
    <w:rsid w:val="000115DD"/>
    <w:rsid w:val="00014C43"/>
    <w:rsid w:val="00015EF6"/>
    <w:rsid w:val="000165D6"/>
    <w:rsid w:val="00026D4A"/>
    <w:rsid w:val="0002709C"/>
    <w:rsid w:val="00031DC6"/>
    <w:rsid w:val="00041374"/>
    <w:rsid w:val="0004367C"/>
    <w:rsid w:val="00054091"/>
    <w:rsid w:val="000603AF"/>
    <w:rsid w:val="00075BF5"/>
    <w:rsid w:val="00080970"/>
    <w:rsid w:val="000828EF"/>
    <w:rsid w:val="0008457E"/>
    <w:rsid w:val="000A479C"/>
    <w:rsid w:val="000B7221"/>
    <w:rsid w:val="000D0255"/>
    <w:rsid w:val="000E04BA"/>
    <w:rsid w:val="000E269A"/>
    <w:rsid w:val="000E56EF"/>
    <w:rsid w:val="000E5F1B"/>
    <w:rsid w:val="000F320E"/>
    <w:rsid w:val="000F497C"/>
    <w:rsid w:val="00111D01"/>
    <w:rsid w:val="00116288"/>
    <w:rsid w:val="00120033"/>
    <w:rsid w:val="00126FCC"/>
    <w:rsid w:val="001370E9"/>
    <w:rsid w:val="00142647"/>
    <w:rsid w:val="00147779"/>
    <w:rsid w:val="001522C3"/>
    <w:rsid w:val="00157ECF"/>
    <w:rsid w:val="00171F35"/>
    <w:rsid w:val="0017674D"/>
    <w:rsid w:val="0018187E"/>
    <w:rsid w:val="001828A1"/>
    <w:rsid w:val="00182C1E"/>
    <w:rsid w:val="0019427A"/>
    <w:rsid w:val="00194F25"/>
    <w:rsid w:val="001A4822"/>
    <w:rsid w:val="001B7B90"/>
    <w:rsid w:val="001C737F"/>
    <w:rsid w:val="001D3F37"/>
    <w:rsid w:val="001D661C"/>
    <w:rsid w:val="001D6798"/>
    <w:rsid w:val="00200162"/>
    <w:rsid w:val="002038B6"/>
    <w:rsid w:val="00204E14"/>
    <w:rsid w:val="00212395"/>
    <w:rsid w:val="0022266A"/>
    <w:rsid w:val="00232C84"/>
    <w:rsid w:val="00262C2B"/>
    <w:rsid w:val="002636B0"/>
    <w:rsid w:val="00264AB2"/>
    <w:rsid w:val="0026654C"/>
    <w:rsid w:val="002774EE"/>
    <w:rsid w:val="00284A78"/>
    <w:rsid w:val="00286FEE"/>
    <w:rsid w:val="002A7ECC"/>
    <w:rsid w:val="002C005D"/>
    <w:rsid w:val="002C600A"/>
    <w:rsid w:val="002D1C7F"/>
    <w:rsid w:val="002D79C2"/>
    <w:rsid w:val="002E0248"/>
    <w:rsid w:val="002E112B"/>
    <w:rsid w:val="002F5B02"/>
    <w:rsid w:val="002F5B23"/>
    <w:rsid w:val="0030555E"/>
    <w:rsid w:val="003067C8"/>
    <w:rsid w:val="003115E7"/>
    <w:rsid w:val="00335A7A"/>
    <w:rsid w:val="00335EF1"/>
    <w:rsid w:val="0035075C"/>
    <w:rsid w:val="00354A75"/>
    <w:rsid w:val="0035682E"/>
    <w:rsid w:val="00360128"/>
    <w:rsid w:val="00363AA3"/>
    <w:rsid w:val="00370A56"/>
    <w:rsid w:val="00372783"/>
    <w:rsid w:val="003775D0"/>
    <w:rsid w:val="0038406E"/>
    <w:rsid w:val="00387525"/>
    <w:rsid w:val="0039187C"/>
    <w:rsid w:val="00395E98"/>
    <w:rsid w:val="003A168C"/>
    <w:rsid w:val="003A3621"/>
    <w:rsid w:val="003A693F"/>
    <w:rsid w:val="003A7225"/>
    <w:rsid w:val="003A7F5B"/>
    <w:rsid w:val="003B113D"/>
    <w:rsid w:val="003B3C36"/>
    <w:rsid w:val="003C7FBF"/>
    <w:rsid w:val="003D2770"/>
    <w:rsid w:val="003D7CC8"/>
    <w:rsid w:val="003E2A53"/>
    <w:rsid w:val="003F5EDD"/>
    <w:rsid w:val="003F6F62"/>
    <w:rsid w:val="00405714"/>
    <w:rsid w:val="0040716E"/>
    <w:rsid w:val="004100B6"/>
    <w:rsid w:val="004157FD"/>
    <w:rsid w:val="00417B03"/>
    <w:rsid w:val="004229D2"/>
    <w:rsid w:val="00425C7E"/>
    <w:rsid w:val="00430001"/>
    <w:rsid w:val="00432C42"/>
    <w:rsid w:val="00444943"/>
    <w:rsid w:val="00451B43"/>
    <w:rsid w:val="00484427"/>
    <w:rsid w:val="00484512"/>
    <w:rsid w:val="00495A19"/>
    <w:rsid w:val="004A3883"/>
    <w:rsid w:val="004A4F65"/>
    <w:rsid w:val="004C6033"/>
    <w:rsid w:val="004E2A1A"/>
    <w:rsid w:val="004E4589"/>
    <w:rsid w:val="004E79AE"/>
    <w:rsid w:val="004F138D"/>
    <w:rsid w:val="0050031F"/>
    <w:rsid w:val="00525FC3"/>
    <w:rsid w:val="00537854"/>
    <w:rsid w:val="00540E60"/>
    <w:rsid w:val="00540F58"/>
    <w:rsid w:val="00541E3C"/>
    <w:rsid w:val="00544EDC"/>
    <w:rsid w:val="0054693C"/>
    <w:rsid w:val="00555A5A"/>
    <w:rsid w:val="00556A55"/>
    <w:rsid w:val="0056026D"/>
    <w:rsid w:val="005637E0"/>
    <w:rsid w:val="00565BAE"/>
    <w:rsid w:val="0057136B"/>
    <w:rsid w:val="00574381"/>
    <w:rsid w:val="005828A9"/>
    <w:rsid w:val="00594977"/>
    <w:rsid w:val="005A3634"/>
    <w:rsid w:val="005A6548"/>
    <w:rsid w:val="005B5242"/>
    <w:rsid w:val="005B7B22"/>
    <w:rsid w:val="005C37D1"/>
    <w:rsid w:val="005C7A9B"/>
    <w:rsid w:val="005D2E56"/>
    <w:rsid w:val="005D6D93"/>
    <w:rsid w:val="005D6E74"/>
    <w:rsid w:val="005E36B3"/>
    <w:rsid w:val="005E72CE"/>
    <w:rsid w:val="005F153D"/>
    <w:rsid w:val="00615B2A"/>
    <w:rsid w:val="006209F0"/>
    <w:rsid w:val="00620A53"/>
    <w:rsid w:val="006230C3"/>
    <w:rsid w:val="00623749"/>
    <w:rsid w:val="006353E7"/>
    <w:rsid w:val="00636B78"/>
    <w:rsid w:val="006446EE"/>
    <w:rsid w:val="006730B5"/>
    <w:rsid w:val="0069601B"/>
    <w:rsid w:val="006A0977"/>
    <w:rsid w:val="006A4932"/>
    <w:rsid w:val="006A5FD4"/>
    <w:rsid w:val="006B11F7"/>
    <w:rsid w:val="006B751A"/>
    <w:rsid w:val="006B7C65"/>
    <w:rsid w:val="006C2C76"/>
    <w:rsid w:val="006E3065"/>
    <w:rsid w:val="006F331D"/>
    <w:rsid w:val="006F6648"/>
    <w:rsid w:val="006F692A"/>
    <w:rsid w:val="006F733D"/>
    <w:rsid w:val="0070194C"/>
    <w:rsid w:val="00704AF9"/>
    <w:rsid w:val="00712243"/>
    <w:rsid w:val="0072295B"/>
    <w:rsid w:val="007508C0"/>
    <w:rsid w:val="007578BC"/>
    <w:rsid w:val="0076270C"/>
    <w:rsid w:val="0077381A"/>
    <w:rsid w:val="00775E3C"/>
    <w:rsid w:val="00777C30"/>
    <w:rsid w:val="00783548"/>
    <w:rsid w:val="0079223D"/>
    <w:rsid w:val="007A4FFC"/>
    <w:rsid w:val="007A6DCD"/>
    <w:rsid w:val="007B128A"/>
    <w:rsid w:val="007B20FD"/>
    <w:rsid w:val="007C0870"/>
    <w:rsid w:val="007C4994"/>
    <w:rsid w:val="007F16C2"/>
    <w:rsid w:val="00812094"/>
    <w:rsid w:val="00813899"/>
    <w:rsid w:val="00817A40"/>
    <w:rsid w:val="008242C1"/>
    <w:rsid w:val="00836FB8"/>
    <w:rsid w:val="00840E45"/>
    <w:rsid w:val="008563A5"/>
    <w:rsid w:val="00856A00"/>
    <w:rsid w:val="0087462A"/>
    <w:rsid w:val="00876AA3"/>
    <w:rsid w:val="00877370"/>
    <w:rsid w:val="008817E6"/>
    <w:rsid w:val="00881D90"/>
    <w:rsid w:val="008853F5"/>
    <w:rsid w:val="00891244"/>
    <w:rsid w:val="00897ED3"/>
    <w:rsid w:val="008A13F4"/>
    <w:rsid w:val="008A2278"/>
    <w:rsid w:val="008A3169"/>
    <w:rsid w:val="008A4AF5"/>
    <w:rsid w:val="008A68DE"/>
    <w:rsid w:val="008B22DE"/>
    <w:rsid w:val="008C1846"/>
    <w:rsid w:val="008C1D52"/>
    <w:rsid w:val="008C6C83"/>
    <w:rsid w:val="008D46B3"/>
    <w:rsid w:val="008D6172"/>
    <w:rsid w:val="008E09AA"/>
    <w:rsid w:val="008E7F0D"/>
    <w:rsid w:val="009014EE"/>
    <w:rsid w:val="00903370"/>
    <w:rsid w:val="0090490E"/>
    <w:rsid w:val="00910AFC"/>
    <w:rsid w:val="009216AD"/>
    <w:rsid w:val="009234B8"/>
    <w:rsid w:val="00927892"/>
    <w:rsid w:val="0094232B"/>
    <w:rsid w:val="00950690"/>
    <w:rsid w:val="00952233"/>
    <w:rsid w:val="0096280A"/>
    <w:rsid w:val="00965C78"/>
    <w:rsid w:val="009712E2"/>
    <w:rsid w:val="00972C75"/>
    <w:rsid w:val="00974241"/>
    <w:rsid w:val="00974DA2"/>
    <w:rsid w:val="0098456A"/>
    <w:rsid w:val="009B0CD1"/>
    <w:rsid w:val="009B1F65"/>
    <w:rsid w:val="009B27E4"/>
    <w:rsid w:val="009B31CC"/>
    <w:rsid w:val="009D7EAC"/>
    <w:rsid w:val="009F1093"/>
    <w:rsid w:val="009F4E46"/>
    <w:rsid w:val="009F7D35"/>
    <w:rsid w:val="00A01F53"/>
    <w:rsid w:val="00A02502"/>
    <w:rsid w:val="00A0787F"/>
    <w:rsid w:val="00A1508F"/>
    <w:rsid w:val="00A178FC"/>
    <w:rsid w:val="00A200D8"/>
    <w:rsid w:val="00A2568B"/>
    <w:rsid w:val="00A27D38"/>
    <w:rsid w:val="00A32107"/>
    <w:rsid w:val="00A33F37"/>
    <w:rsid w:val="00A4224F"/>
    <w:rsid w:val="00A43DF6"/>
    <w:rsid w:val="00A63F3B"/>
    <w:rsid w:val="00A7456F"/>
    <w:rsid w:val="00A77854"/>
    <w:rsid w:val="00A86590"/>
    <w:rsid w:val="00A90951"/>
    <w:rsid w:val="00AA4081"/>
    <w:rsid w:val="00AB6336"/>
    <w:rsid w:val="00AD4C87"/>
    <w:rsid w:val="00AD52FF"/>
    <w:rsid w:val="00AF3E86"/>
    <w:rsid w:val="00AF5B47"/>
    <w:rsid w:val="00B10240"/>
    <w:rsid w:val="00B13D06"/>
    <w:rsid w:val="00B22925"/>
    <w:rsid w:val="00B278E1"/>
    <w:rsid w:val="00B3029F"/>
    <w:rsid w:val="00B3269A"/>
    <w:rsid w:val="00B3743A"/>
    <w:rsid w:val="00B4410A"/>
    <w:rsid w:val="00B44239"/>
    <w:rsid w:val="00B45746"/>
    <w:rsid w:val="00B5442F"/>
    <w:rsid w:val="00B6449A"/>
    <w:rsid w:val="00B719CB"/>
    <w:rsid w:val="00B72EB0"/>
    <w:rsid w:val="00B7775E"/>
    <w:rsid w:val="00B836D2"/>
    <w:rsid w:val="00B916E3"/>
    <w:rsid w:val="00BA1197"/>
    <w:rsid w:val="00BB19ED"/>
    <w:rsid w:val="00BB40E3"/>
    <w:rsid w:val="00BB5A80"/>
    <w:rsid w:val="00BC6DA2"/>
    <w:rsid w:val="00BD0209"/>
    <w:rsid w:val="00BD13BF"/>
    <w:rsid w:val="00BD5E6C"/>
    <w:rsid w:val="00BE5A19"/>
    <w:rsid w:val="00BE695C"/>
    <w:rsid w:val="00C048C2"/>
    <w:rsid w:val="00C121ED"/>
    <w:rsid w:val="00C2395E"/>
    <w:rsid w:val="00C33BC1"/>
    <w:rsid w:val="00C33D39"/>
    <w:rsid w:val="00C35CEA"/>
    <w:rsid w:val="00C36DA1"/>
    <w:rsid w:val="00C41131"/>
    <w:rsid w:val="00C52DC5"/>
    <w:rsid w:val="00C560D3"/>
    <w:rsid w:val="00C63FC7"/>
    <w:rsid w:val="00C70B40"/>
    <w:rsid w:val="00C74933"/>
    <w:rsid w:val="00C77513"/>
    <w:rsid w:val="00C806F3"/>
    <w:rsid w:val="00C80F6A"/>
    <w:rsid w:val="00C85A09"/>
    <w:rsid w:val="00C9180F"/>
    <w:rsid w:val="00C94772"/>
    <w:rsid w:val="00C97854"/>
    <w:rsid w:val="00CA0187"/>
    <w:rsid w:val="00CA640C"/>
    <w:rsid w:val="00CC3CEB"/>
    <w:rsid w:val="00CC4A62"/>
    <w:rsid w:val="00CC53EE"/>
    <w:rsid w:val="00CD4950"/>
    <w:rsid w:val="00CD51B5"/>
    <w:rsid w:val="00D02C04"/>
    <w:rsid w:val="00D05988"/>
    <w:rsid w:val="00D1409A"/>
    <w:rsid w:val="00D145FD"/>
    <w:rsid w:val="00D274B9"/>
    <w:rsid w:val="00D42818"/>
    <w:rsid w:val="00D443B4"/>
    <w:rsid w:val="00D52FAB"/>
    <w:rsid w:val="00D61700"/>
    <w:rsid w:val="00D667E9"/>
    <w:rsid w:val="00D700F3"/>
    <w:rsid w:val="00D73F9C"/>
    <w:rsid w:val="00D75E53"/>
    <w:rsid w:val="00D75FA8"/>
    <w:rsid w:val="00D86D72"/>
    <w:rsid w:val="00D8732E"/>
    <w:rsid w:val="00D979E3"/>
    <w:rsid w:val="00DB26CB"/>
    <w:rsid w:val="00DB34C2"/>
    <w:rsid w:val="00DB3FE5"/>
    <w:rsid w:val="00DB7926"/>
    <w:rsid w:val="00DE29D2"/>
    <w:rsid w:val="00DE358E"/>
    <w:rsid w:val="00E03EA5"/>
    <w:rsid w:val="00E12BE8"/>
    <w:rsid w:val="00E139CA"/>
    <w:rsid w:val="00E14CFE"/>
    <w:rsid w:val="00E15B50"/>
    <w:rsid w:val="00E37107"/>
    <w:rsid w:val="00E44560"/>
    <w:rsid w:val="00E50A84"/>
    <w:rsid w:val="00E50A8F"/>
    <w:rsid w:val="00E571D7"/>
    <w:rsid w:val="00E62014"/>
    <w:rsid w:val="00E6288C"/>
    <w:rsid w:val="00E66D53"/>
    <w:rsid w:val="00E828B1"/>
    <w:rsid w:val="00E87640"/>
    <w:rsid w:val="00EA0F79"/>
    <w:rsid w:val="00EA40D7"/>
    <w:rsid w:val="00EA4123"/>
    <w:rsid w:val="00EC2631"/>
    <w:rsid w:val="00EC390A"/>
    <w:rsid w:val="00ED7265"/>
    <w:rsid w:val="00EE2E7E"/>
    <w:rsid w:val="00EF650E"/>
    <w:rsid w:val="00EF6AF8"/>
    <w:rsid w:val="00F02C74"/>
    <w:rsid w:val="00F03C21"/>
    <w:rsid w:val="00F215FA"/>
    <w:rsid w:val="00F229D4"/>
    <w:rsid w:val="00F24213"/>
    <w:rsid w:val="00F311DD"/>
    <w:rsid w:val="00F3133B"/>
    <w:rsid w:val="00F34E4F"/>
    <w:rsid w:val="00F447AB"/>
    <w:rsid w:val="00F46FC3"/>
    <w:rsid w:val="00F53C2A"/>
    <w:rsid w:val="00F60A1E"/>
    <w:rsid w:val="00F62EC1"/>
    <w:rsid w:val="00F66D0D"/>
    <w:rsid w:val="00F76894"/>
    <w:rsid w:val="00F83119"/>
    <w:rsid w:val="00F9236C"/>
    <w:rsid w:val="00F923C1"/>
    <w:rsid w:val="00F95498"/>
    <w:rsid w:val="00F968AA"/>
    <w:rsid w:val="00FA774E"/>
    <w:rsid w:val="00FD34C4"/>
    <w:rsid w:val="00FD4605"/>
    <w:rsid w:val="00FD5566"/>
    <w:rsid w:val="00FE1371"/>
    <w:rsid w:val="00FE28C3"/>
    <w:rsid w:val="00FE4C37"/>
    <w:rsid w:val="00FF134C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F8A3"/>
  <w15:chartTrackingRefBased/>
  <w15:docId w15:val="{17868ABD-7675-4C69-9310-C9AD2CB8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12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4512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947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2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0D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0D7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Authors">
    <w:name w:val="Authors"/>
    <w:basedOn w:val="Normal"/>
    <w:link w:val="AuthorsChar"/>
    <w:qFormat/>
    <w:rsid w:val="008E09AA"/>
    <w:pPr>
      <w:spacing w:after="0"/>
      <w:jc w:val="left"/>
    </w:pPr>
    <w:rPr>
      <w:sz w:val="28"/>
    </w:rPr>
  </w:style>
  <w:style w:type="paragraph" w:customStyle="1" w:styleId="AuthorAffiliation">
    <w:name w:val="Author Affiliation"/>
    <w:basedOn w:val="Authors"/>
    <w:link w:val="AuthorAffiliationChar"/>
    <w:qFormat/>
    <w:rsid w:val="008E09AA"/>
    <w:rPr>
      <w:i/>
      <w:sz w:val="24"/>
    </w:rPr>
  </w:style>
  <w:style w:type="character" w:customStyle="1" w:styleId="AuthorsChar">
    <w:name w:val="Authors Char"/>
    <w:basedOn w:val="DefaultParagraphFont"/>
    <w:link w:val="Authors"/>
    <w:rsid w:val="008E09AA"/>
    <w:rPr>
      <w:sz w:val="28"/>
    </w:rPr>
  </w:style>
  <w:style w:type="character" w:customStyle="1" w:styleId="AuthorAffiliationChar">
    <w:name w:val="Author Affiliation Char"/>
    <w:basedOn w:val="AuthorsChar"/>
    <w:link w:val="AuthorAffiliation"/>
    <w:rsid w:val="008E09AA"/>
    <w:rPr>
      <w:i/>
      <w:sz w:val="24"/>
    </w:rPr>
  </w:style>
  <w:style w:type="paragraph" w:customStyle="1" w:styleId="Reference">
    <w:name w:val="Reference"/>
    <w:basedOn w:val="Normal"/>
    <w:link w:val="ReferenceChar"/>
    <w:qFormat/>
    <w:rsid w:val="00F03C21"/>
    <w:pPr>
      <w:numPr>
        <w:numId w:val="1"/>
      </w:numPr>
      <w:spacing w:after="0" w:line="240" w:lineRule="auto"/>
      <w:ind w:left="360" w:hanging="360"/>
      <w:jc w:val="left"/>
    </w:pPr>
  </w:style>
  <w:style w:type="character" w:customStyle="1" w:styleId="ReferenceChar">
    <w:name w:val="Reference Char"/>
    <w:basedOn w:val="DefaultParagraphFont"/>
    <w:link w:val="Reference"/>
    <w:rsid w:val="00F03C21"/>
    <w:rPr>
      <w:sz w:val="24"/>
    </w:rPr>
  </w:style>
  <w:style w:type="character" w:customStyle="1" w:styleId="navbar-brand">
    <w:name w:val="navbar-brand"/>
    <w:basedOn w:val="DefaultParagraphFont"/>
    <w:rsid w:val="00B6449A"/>
  </w:style>
  <w:style w:type="character" w:customStyle="1" w:styleId="highwire-cite-metadata-journal">
    <w:name w:val="highwire-cite-metadata-journal"/>
    <w:basedOn w:val="DefaultParagraphFont"/>
    <w:rsid w:val="007508C0"/>
  </w:style>
  <w:style w:type="character" w:customStyle="1" w:styleId="highwire-cite-metadata-pages">
    <w:name w:val="highwire-cite-metadata-pages"/>
    <w:basedOn w:val="DefaultParagraphFont"/>
    <w:rsid w:val="007508C0"/>
  </w:style>
  <w:style w:type="character" w:customStyle="1" w:styleId="highwire-cite-metadata-doi">
    <w:name w:val="highwire-cite-metadata-doi"/>
    <w:basedOn w:val="DefaultParagraphFont"/>
    <w:rsid w:val="007508C0"/>
  </w:style>
  <w:style w:type="character" w:customStyle="1" w:styleId="doilabel">
    <w:name w:val="doi_label"/>
    <w:basedOn w:val="DefaultParagraphFont"/>
    <w:rsid w:val="007508C0"/>
  </w:style>
  <w:style w:type="paragraph" w:styleId="Header">
    <w:name w:val="header"/>
    <w:basedOn w:val="Normal"/>
    <w:link w:val="HeaderChar"/>
    <w:rsid w:val="0050031F"/>
    <w:pPr>
      <w:tabs>
        <w:tab w:val="center" w:pos="4320"/>
        <w:tab w:val="right" w:pos="8640"/>
      </w:tabs>
      <w:spacing w:after="0" w:line="240" w:lineRule="auto"/>
      <w:jc w:val="left"/>
    </w:pPr>
    <w:rPr>
      <w:rFonts w:ascii="Garamond" w:eastAsia="Times New Roman" w:hAnsi="Garamond" w:cs="Times New Roman"/>
      <w:color w:val="008000"/>
      <w:w w:val="120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50031F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C048C2"/>
    <w:rPr>
      <w:color w:val="808080"/>
    </w:rPr>
  </w:style>
  <w:style w:type="character" w:customStyle="1" w:styleId="il">
    <w:name w:val="il"/>
    <w:basedOn w:val="DefaultParagraphFont"/>
    <w:rsid w:val="00C41131"/>
  </w:style>
  <w:style w:type="paragraph" w:styleId="BalloonText">
    <w:name w:val="Balloon Text"/>
    <w:basedOn w:val="Normal"/>
    <w:link w:val="BalloonTextChar"/>
    <w:uiPriority w:val="99"/>
    <w:semiHidden/>
    <w:unhideWhenUsed/>
    <w:rsid w:val="0000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16E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klein@sj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D68F-F438-455F-AD54-C0621298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Michael Klein</cp:lastModifiedBy>
  <cp:revision>3</cp:revision>
  <dcterms:created xsi:type="dcterms:W3CDTF">2020-08-12T10:53:00Z</dcterms:created>
  <dcterms:modified xsi:type="dcterms:W3CDTF">2020-08-12T10:57:00Z</dcterms:modified>
</cp:coreProperties>
</file>