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00" w:rsidRDefault="001E7400" w:rsidP="001E7400">
      <w:r>
        <w:t xml:space="preserve">Supplementary Figure 3:  Remains of “The </w:t>
      </w:r>
      <w:proofErr w:type="spellStart"/>
      <w:r>
        <w:t>Mudd</w:t>
      </w:r>
      <w:proofErr w:type="spellEnd"/>
      <w:r>
        <w:t>,” an underserved community of predominantly Haitian refugees, September 9, 2019.</w:t>
      </w:r>
    </w:p>
    <w:p w:rsidR="00836CE4" w:rsidRDefault="001E7400">
      <w:r>
        <w:rPr>
          <w:noProof/>
        </w:rPr>
        <w:drawing>
          <wp:inline distT="0" distB="0" distL="0" distR="0" wp14:anchorId="39EF5C05" wp14:editId="2EA9F792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 fig 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6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00"/>
    <w:rsid w:val="001E7400"/>
    <w:rsid w:val="00412E71"/>
    <w:rsid w:val="0058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71687-4C69-44F0-B691-8A62F681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40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Bouland</dc:creator>
  <cp:keywords/>
  <dc:description/>
  <cp:lastModifiedBy>Andrew Bouland</cp:lastModifiedBy>
  <cp:revision>1</cp:revision>
  <dcterms:created xsi:type="dcterms:W3CDTF">2019-09-20T23:08:00Z</dcterms:created>
  <dcterms:modified xsi:type="dcterms:W3CDTF">2019-09-20T23:09:00Z</dcterms:modified>
</cp:coreProperties>
</file>