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CD53C" w14:textId="4BFA9B28" w:rsidR="00AA719C" w:rsidRPr="00365A50" w:rsidRDefault="002061F3" w:rsidP="00AA719C">
      <w:pPr>
        <w:spacing w:line="480" w:lineRule="auto"/>
        <w:rPr>
          <w:rFonts w:ascii="Arial" w:hAnsi="Arial" w:cs="Arial"/>
          <w:b/>
          <w:sz w:val="24"/>
          <w:szCs w:val="24"/>
          <w:lang w:val="en-GB"/>
        </w:rPr>
      </w:pPr>
      <w:r w:rsidRPr="00365A50">
        <w:rPr>
          <w:rFonts w:ascii="Arial" w:hAnsi="Arial" w:cs="Arial"/>
          <w:b/>
          <w:sz w:val="24"/>
          <w:szCs w:val="24"/>
          <w:lang w:val="en-GB"/>
        </w:rPr>
        <w:t xml:space="preserve">Supplementary material: </w:t>
      </w:r>
      <w:r w:rsidR="00AA719C" w:rsidRPr="00365A50">
        <w:rPr>
          <w:rFonts w:ascii="Arial" w:hAnsi="Arial" w:cs="Arial"/>
          <w:b/>
          <w:sz w:val="24"/>
          <w:szCs w:val="24"/>
          <w:lang w:val="en-GB"/>
        </w:rPr>
        <w:t>Estimating the impact of clinical mastitis in dairy cows on greenhouse gas emissions using a dynamic stochastic simulation model: a case study</w:t>
      </w:r>
    </w:p>
    <w:p w14:paraId="78CCFEAF" w14:textId="5E81D81E" w:rsidR="00FB3160" w:rsidRPr="00365A50" w:rsidRDefault="00FB3160" w:rsidP="00FB3160">
      <w:pPr>
        <w:spacing w:line="480" w:lineRule="auto"/>
        <w:rPr>
          <w:rFonts w:ascii="Arial" w:hAnsi="Arial" w:cs="Arial"/>
          <w:b/>
          <w:sz w:val="24"/>
          <w:szCs w:val="24"/>
          <w:lang w:val="en-GB"/>
        </w:rPr>
      </w:pPr>
    </w:p>
    <w:p w14:paraId="4FEAE2D5" w14:textId="77777777" w:rsidR="00365A50" w:rsidRDefault="00D029F2" w:rsidP="00D029F2">
      <w:pPr>
        <w:spacing w:after="0" w:line="480" w:lineRule="auto"/>
        <w:rPr>
          <w:rFonts w:ascii="Arial" w:hAnsi="Arial" w:cs="Arial"/>
          <w:sz w:val="24"/>
          <w:szCs w:val="24"/>
          <w:lang w:val="nl-NL"/>
        </w:rPr>
      </w:pPr>
      <w:r w:rsidRPr="00365A50">
        <w:rPr>
          <w:rFonts w:ascii="Arial" w:hAnsi="Arial" w:cs="Arial"/>
          <w:sz w:val="24"/>
          <w:szCs w:val="24"/>
          <w:lang w:val="nl-NL"/>
        </w:rPr>
        <w:t>P.F. Mostert, E.A.M. Bokkers, I.J.M. de Boer, and C.E. van Middelaar.</w:t>
      </w:r>
      <w:r w:rsidR="00471205" w:rsidRPr="00365A50">
        <w:rPr>
          <w:rFonts w:ascii="Arial" w:hAnsi="Arial" w:cs="Arial"/>
          <w:sz w:val="24"/>
          <w:szCs w:val="24"/>
          <w:lang w:val="nl-NL"/>
        </w:rPr>
        <w:t xml:space="preserve"> </w:t>
      </w:r>
    </w:p>
    <w:p w14:paraId="6AC98C64" w14:textId="791FB18A" w:rsidR="00D029F2" w:rsidRPr="00365A50" w:rsidRDefault="00471205" w:rsidP="00D029F2">
      <w:pPr>
        <w:spacing w:after="0" w:line="480" w:lineRule="auto"/>
        <w:rPr>
          <w:rFonts w:ascii="Arial" w:hAnsi="Arial" w:cs="Arial"/>
          <w:sz w:val="24"/>
          <w:szCs w:val="24"/>
          <w:lang w:val="nl-NL"/>
        </w:rPr>
      </w:pPr>
      <w:bookmarkStart w:id="0" w:name="_GoBack"/>
      <w:bookmarkEnd w:id="0"/>
      <w:r w:rsidRPr="00365A50">
        <w:rPr>
          <w:rFonts w:ascii="Arial" w:hAnsi="Arial" w:cs="Arial"/>
          <w:sz w:val="24"/>
          <w:szCs w:val="24"/>
          <w:lang w:val="nl-NL"/>
        </w:rPr>
        <w:t xml:space="preserve">Animal </w:t>
      </w:r>
      <w:proofErr w:type="spellStart"/>
      <w:r w:rsidRPr="00365A50">
        <w:rPr>
          <w:rFonts w:ascii="Arial" w:hAnsi="Arial" w:cs="Arial"/>
          <w:sz w:val="24"/>
          <w:szCs w:val="24"/>
          <w:lang w:val="nl-NL"/>
        </w:rPr>
        <w:t>journal</w:t>
      </w:r>
      <w:proofErr w:type="spellEnd"/>
      <w:r w:rsidRPr="00365A50">
        <w:rPr>
          <w:rFonts w:ascii="Arial" w:hAnsi="Arial" w:cs="Arial"/>
          <w:sz w:val="24"/>
          <w:szCs w:val="24"/>
          <w:lang w:val="nl-NL"/>
        </w:rPr>
        <w:t>.</w:t>
      </w:r>
    </w:p>
    <w:p w14:paraId="511BBFF4" w14:textId="77777777" w:rsidR="00D029F2" w:rsidRPr="00365A50" w:rsidRDefault="00D029F2" w:rsidP="00D029F2">
      <w:pPr>
        <w:spacing w:after="0" w:line="480" w:lineRule="auto"/>
        <w:rPr>
          <w:rFonts w:ascii="Arial" w:hAnsi="Arial" w:cs="Arial"/>
          <w:b/>
          <w:sz w:val="24"/>
          <w:szCs w:val="24"/>
          <w:lang w:val="nl-NL"/>
        </w:rPr>
      </w:pPr>
    </w:p>
    <w:p w14:paraId="309FD593" w14:textId="675C6BEB" w:rsidR="00280AA6" w:rsidRPr="00365A50" w:rsidRDefault="00280AA6" w:rsidP="00280AA6">
      <w:pPr>
        <w:spacing w:after="0" w:line="480" w:lineRule="auto"/>
        <w:rPr>
          <w:rFonts w:ascii="Arial" w:eastAsia="Times New Roman" w:hAnsi="Arial" w:cs="Arial"/>
          <w:sz w:val="22"/>
          <w:szCs w:val="20"/>
          <w:lang w:val="en-GB" w:eastAsia="en-GB"/>
        </w:rPr>
      </w:pPr>
      <w:r w:rsidRPr="00365A50">
        <w:rPr>
          <w:rFonts w:ascii="Arial" w:eastAsia="MS Mincho" w:hAnsi="Arial" w:cs="Arial"/>
          <w:sz w:val="22"/>
          <w:szCs w:val="20"/>
          <w:lang w:val="en-GB"/>
        </w:rPr>
        <w:t>Supplementary Table S1.</w:t>
      </w:r>
      <w:r w:rsidRPr="00365A50">
        <w:rPr>
          <w:rFonts w:ascii="Arial" w:eastAsia="Times New Roman" w:hAnsi="Arial" w:cs="Arial"/>
          <w:sz w:val="22"/>
          <w:szCs w:val="20"/>
          <w:lang w:val="en-GB" w:eastAsia="en-GB"/>
        </w:rPr>
        <w:t xml:space="preserve"> Dietary composition and energy content</w:t>
      </w:r>
      <w:r w:rsidR="00112107" w:rsidRPr="00365A50">
        <w:rPr>
          <w:rFonts w:ascii="Arial" w:eastAsia="Times New Roman" w:hAnsi="Arial" w:cs="Arial"/>
          <w:sz w:val="22"/>
          <w:szCs w:val="20"/>
          <w:lang w:val="en-GB" w:eastAsia="en-GB"/>
        </w:rPr>
        <w:t xml:space="preserve"> (NE)</w:t>
      </w:r>
      <w:r w:rsidRPr="00365A50">
        <w:rPr>
          <w:rFonts w:ascii="Arial" w:eastAsia="Times New Roman" w:hAnsi="Arial" w:cs="Arial"/>
          <w:sz w:val="22"/>
          <w:szCs w:val="20"/>
          <w:lang w:val="en-GB" w:eastAsia="en-GB"/>
        </w:rPr>
        <w:t xml:space="preserve"> of feed ingredients</w:t>
      </w:r>
      <w:r w:rsidR="00471205" w:rsidRPr="00365A50">
        <w:rPr>
          <w:rFonts w:ascii="Arial" w:eastAsia="Times New Roman" w:hAnsi="Arial" w:cs="Arial"/>
          <w:sz w:val="22"/>
          <w:szCs w:val="20"/>
          <w:lang w:val="en-GB" w:eastAsia="en-GB"/>
        </w:rPr>
        <w:t xml:space="preserve"> of dairy cows</w:t>
      </w:r>
      <w:r w:rsidRPr="00365A50">
        <w:rPr>
          <w:rFonts w:ascii="Arial" w:eastAsia="Times New Roman" w:hAnsi="Arial" w:cs="Arial"/>
          <w:sz w:val="22"/>
          <w:szCs w:val="20"/>
          <w:lang w:val="en-GB" w:eastAsia="en-GB"/>
        </w:rPr>
        <w:t>.</w:t>
      </w:r>
    </w:p>
    <w:tbl>
      <w:tblPr>
        <w:tblW w:w="5000" w:type="pct"/>
        <w:tblLook w:val="04A0" w:firstRow="1" w:lastRow="0" w:firstColumn="1" w:lastColumn="0" w:noHBand="0" w:noVBand="1"/>
      </w:tblPr>
      <w:tblGrid>
        <w:gridCol w:w="3311"/>
        <w:gridCol w:w="1915"/>
        <w:gridCol w:w="2067"/>
        <w:gridCol w:w="2067"/>
      </w:tblGrid>
      <w:tr w:rsidR="00280AA6" w:rsidRPr="00365A50" w14:paraId="4932C88F" w14:textId="77777777" w:rsidTr="00112107">
        <w:trPr>
          <w:trHeight w:val="486"/>
        </w:trPr>
        <w:tc>
          <w:tcPr>
            <w:tcW w:w="1769" w:type="pct"/>
            <w:tcBorders>
              <w:top w:val="single" w:sz="4" w:space="0" w:color="auto"/>
              <w:left w:val="nil"/>
              <w:bottom w:val="single" w:sz="4" w:space="0" w:color="auto"/>
              <w:right w:val="nil"/>
            </w:tcBorders>
            <w:shd w:val="clear" w:color="auto" w:fill="auto"/>
            <w:vAlign w:val="bottom"/>
            <w:hideMark/>
          </w:tcPr>
          <w:p w14:paraId="7ED12B62" w14:textId="77777777" w:rsidR="00280AA6" w:rsidRPr="00365A50" w:rsidRDefault="00280AA6" w:rsidP="00112107">
            <w:pPr>
              <w:spacing w:after="0" w:line="360" w:lineRule="auto"/>
              <w:rPr>
                <w:rFonts w:ascii="Arial" w:eastAsia="Times New Roman" w:hAnsi="Arial" w:cs="Arial"/>
                <w:sz w:val="22"/>
                <w:szCs w:val="20"/>
                <w:lang w:val="en-GB" w:eastAsia="en-GB"/>
              </w:rPr>
            </w:pPr>
            <w:r w:rsidRPr="00365A50">
              <w:rPr>
                <w:rFonts w:ascii="Arial" w:eastAsia="Times New Roman" w:hAnsi="Arial" w:cs="Arial"/>
                <w:sz w:val="22"/>
                <w:szCs w:val="20"/>
                <w:lang w:val="en-GB" w:eastAsia="en-GB"/>
              </w:rPr>
              <w:t> Feed ingredient</w:t>
            </w:r>
          </w:p>
        </w:tc>
        <w:tc>
          <w:tcPr>
            <w:tcW w:w="1023" w:type="pct"/>
            <w:tcBorders>
              <w:top w:val="single" w:sz="4" w:space="0" w:color="auto"/>
              <w:left w:val="nil"/>
              <w:bottom w:val="single" w:sz="4" w:space="0" w:color="auto"/>
              <w:right w:val="nil"/>
            </w:tcBorders>
            <w:shd w:val="clear" w:color="auto" w:fill="auto"/>
            <w:hideMark/>
          </w:tcPr>
          <w:p w14:paraId="397A5DA4" w14:textId="77777777" w:rsidR="00280AA6" w:rsidRPr="00365A50" w:rsidRDefault="00280AA6" w:rsidP="00112107">
            <w:pPr>
              <w:spacing w:after="0" w:line="360" w:lineRule="auto"/>
              <w:rPr>
                <w:rFonts w:ascii="Arial" w:eastAsia="Times New Roman" w:hAnsi="Arial" w:cs="Arial"/>
                <w:sz w:val="22"/>
                <w:szCs w:val="20"/>
                <w:lang w:val="en-GB" w:eastAsia="en-GB"/>
              </w:rPr>
            </w:pPr>
            <w:proofErr w:type="spellStart"/>
            <w:r w:rsidRPr="00365A50">
              <w:rPr>
                <w:rFonts w:ascii="Arial" w:eastAsia="Times New Roman" w:hAnsi="Arial" w:cs="Arial"/>
                <w:sz w:val="22"/>
                <w:szCs w:val="20"/>
                <w:lang w:val="en-GB" w:eastAsia="en-GB"/>
              </w:rPr>
              <w:t>NE</w:t>
            </w:r>
            <w:r w:rsidRPr="00365A50">
              <w:rPr>
                <w:rFonts w:ascii="Arial" w:eastAsia="Times New Roman" w:hAnsi="Arial" w:cs="Arial"/>
                <w:sz w:val="22"/>
                <w:szCs w:val="20"/>
                <w:vertAlign w:val="superscript"/>
                <w:lang w:val="en-GB" w:eastAsia="en-GB"/>
              </w:rPr>
              <w:t>a</w:t>
            </w:r>
            <w:proofErr w:type="spellEnd"/>
          </w:p>
          <w:p w14:paraId="26672CFA" w14:textId="77777777" w:rsidR="00280AA6" w:rsidRPr="00365A50" w:rsidRDefault="00280AA6" w:rsidP="00112107">
            <w:pPr>
              <w:spacing w:after="0" w:line="360" w:lineRule="auto"/>
              <w:rPr>
                <w:rFonts w:ascii="Arial" w:eastAsia="Times New Roman" w:hAnsi="Arial" w:cs="Arial"/>
                <w:sz w:val="22"/>
                <w:szCs w:val="20"/>
                <w:lang w:val="en-GB" w:eastAsia="en-GB"/>
              </w:rPr>
            </w:pPr>
            <w:r w:rsidRPr="00365A50">
              <w:rPr>
                <w:rFonts w:ascii="Arial" w:eastAsia="Times New Roman" w:hAnsi="Arial" w:cs="Arial"/>
                <w:sz w:val="22"/>
                <w:szCs w:val="20"/>
                <w:lang w:val="en-GB" w:eastAsia="en-GB"/>
              </w:rPr>
              <w:t>(MJ/ kg DM)</w:t>
            </w:r>
          </w:p>
        </w:tc>
        <w:tc>
          <w:tcPr>
            <w:tcW w:w="1104" w:type="pct"/>
            <w:tcBorders>
              <w:top w:val="single" w:sz="4" w:space="0" w:color="auto"/>
              <w:left w:val="nil"/>
              <w:bottom w:val="single" w:sz="4" w:space="0" w:color="auto"/>
              <w:right w:val="nil"/>
            </w:tcBorders>
            <w:shd w:val="clear" w:color="auto" w:fill="auto"/>
            <w:hideMark/>
          </w:tcPr>
          <w:p w14:paraId="5F3548D6" w14:textId="77777777" w:rsidR="00280AA6" w:rsidRPr="00365A50" w:rsidRDefault="00280AA6" w:rsidP="00112107">
            <w:pPr>
              <w:spacing w:after="0" w:line="360" w:lineRule="auto"/>
              <w:rPr>
                <w:rFonts w:ascii="Arial" w:eastAsia="Times New Roman" w:hAnsi="Arial" w:cs="Arial"/>
                <w:sz w:val="22"/>
                <w:szCs w:val="20"/>
                <w:lang w:val="en-GB" w:eastAsia="en-GB"/>
              </w:rPr>
            </w:pPr>
            <w:r w:rsidRPr="00365A50">
              <w:rPr>
                <w:rFonts w:ascii="Arial" w:eastAsia="Times New Roman" w:hAnsi="Arial" w:cs="Arial"/>
                <w:sz w:val="22"/>
                <w:szCs w:val="20"/>
                <w:lang w:val="en-GB" w:eastAsia="en-GB"/>
              </w:rPr>
              <w:t xml:space="preserve">Summer </w:t>
            </w:r>
            <w:proofErr w:type="spellStart"/>
            <w:r w:rsidRPr="00365A50">
              <w:rPr>
                <w:rFonts w:ascii="Arial" w:eastAsia="Times New Roman" w:hAnsi="Arial" w:cs="Arial"/>
                <w:sz w:val="22"/>
                <w:szCs w:val="20"/>
                <w:lang w:val="en-GB" w:eastAsia="en-GB"/>
              </w:rPr>
              <w:t>diet</w:t>
            </w:r>
            <w:r w:rsidRPr="00365A50">
              <w:rPr>
                <w:rFonts w:ascii="Arial" w:eastAsia="Times New Roman" w:hAnsi="Arial" w:cs="Arial"/>
                <w:sz w:val="22"/>
                <w:szCs w:val="20"/>
                <w:vertAlign w:val="superscript"/>
                <w:lang w:val="en-GB" w:eastAsia="en-GB"/>
              </w:rPr>
              <w:t>b</w:t>
            </w:r>
            <w:proofErr w:type="spellEnd"/>
            <w:r w:rsidRPr="00365A50">
              <w:rPr>
                <w:rFonts w:ascii="Arial" w:eastAsia="Times New Roman" w:hAnsi="Arial" w:cs="Arial"/>
                <w:sz w:val="22"/>
                <w:szCs w:val="20"/>
                <w:lang w:val="en-GB" w:eastAsia="en-GB"/>
              </w:rPr>
              <w:t xml:space="preserve"> (%/kg DM)</w:t>
            </w:r>
          </w:p>
        </w:tc>
        <w:tc>
          <w:tcPr>
            <w:tcW w:w="1104" w:type="pct"/>
            <w:tcBorders>
              <w:top w:val="single" w:sz="4" w:space="0" w:color="auto"/>
              <w:left w:val="nil"/>
              <w:bottom w:val="single" w:sz="4" w:space="0" w:color="auto"/>
              <w:right w:val="nil"/>
            </w:tcBorders>
            <w:shd w:val="clear" w:color="auto" w:fill="auto"/>
            <w:hideMark/>
          </w:tcPr>
          <w:p w14:paraId="1A3827AA" w14:textId="77777777" w:rsidR="00280AA6" w:rsidRPr="00365A50" w:rsidRDefault="00280AA6" w:rsidP="00112107">
            <w:pPr>
              <w:spacing w:after="0" w:line="360" w:lineRule="auto"/>
              <w:rPr>
                <w:rFonts w:ascii="Arial" w:eastAsia="Times New Roman" w:hAnsi="Arial" w:cs="Arial"/>
                <w:sz w:val="22"/>
                <w:szCs w:val="20"/>
                <w:lang w:val="en-GB" w:eastAsia="en-GB"/>
              </w:rPr>
            </w:pPr>
            <w:r w:rsidRPr="00365A50">
              <w:rPr>
                <w:rFonts w:ascii="Arial" w:eastAsia="Times New Roman" w:hAnsi="Arial" w:cs="Arial"/>
                <w:sz w:val="22"/>
                <w:szCs w:val="20"/>
                <w:lang w:val="en-GB" w:eastAsia="en-GB"/>
              </w:rPr>
              <w:t xml:space="preserve">Winter </w:t>
            </w:r>
            <w:proofErr w:type="spellStart"/>
            <w:r w:rsidRPr="00365A50">
              <w:rPr>
                <w:rFonts w:ascii="Arial" w:eastAsia="Times New Roman" w:hAnsi="Arial" w:cs="Arial"/>
                <w:sz w:val="22"/>
                <w:szCs w:val="20"/>
                <w:lang w:val="en-GB" w:eastAsia="en-GB"/>
              </w:rPr>
              <w:t>diet</w:t>
            </w:r>
            <w:r w:rsidRPr="00365A50">
              <w:rPr>
                <w:rFonts w:ascii="Arial" w:eastAsia="Times New Roman" w:hAnsi="Arial" w:cs="Arial"/>
                <w:sz w:val="22"/>
                <w:szCs w:val="20"/>
                <w:vertAlign w:val="superscript"/>
                <w:lang w:val="en-GB" w:eastAsia="en-GB"/>
              </w:rPr>
              <w:t>b</w:t>
            </w:r>
            <w:proofErr w:type="spellEnd"/>
          </w:p>
          <w:p w14:paraId="77566A23" w14:textId="77777777" w:rsidR="00280AA6" w:rsidRPr="00365A50" w:rsidRDefault="00280AA6" w:rsidP="00112107">
            <w:pPr>
              <w:spacing w:after="0" w:line="360" w:lineRule="auto"/>
              <w:rPr>
                <w:rFonts w:ascii="Arial" w:eastAsia="Times New Roman" w:hAnsi="Arial" w:cs="Arial"/>
                <w:sz w:val="22"/>
                <w:szCs w:val="20"/>
                <w:lang w:val="en-GB" w:eastAsia="en-GB"/>
              </w:rPr>
            </w:pPr>
            <w:r w:rsidRPr="00365A50">
              <w:rPr>
                <w:rFonts w:ascii="Arial" w:eastAsia="Times New Roman" w:hAnsi="Arial" w:cs="Arial"/>
                <w:sz w:val="22"/>
                <w:szCs w:val="20"/>
                <w:lang w:val="en-GB" w:eastAsia="en-GB"/>
              </w:rPr>
              <w:t>(%/kg DM)</w:t>
            </w:r>
          </w:p>
        </w:tc>
      </w:tr>
      <w:tr w:rsidR="00280AA6" w:rsidRPr="00365A50" w14:paraId="111EA264" w14:textId="77777777" w:rsidTr="00112107">
        <w:trPr>
          <w:trHeight w:val="300"/>
        </w:trPr>
        <w:tc>
          <w:tcPr>
            <w:tcW w:w="1769" w:type="pct"/>
            <w:tcBorders>
              <w:top w:val="nil"/>
              <w:left w:val="nil"/>
              <w:bottom w:val="nil"/>
              <w:right w:val="nil"/>
            </w:tcBorders>
            <w:shd w:val="clear" w:color="auto" w:fill="auto"/>
            <w:noWrap/>
            <w:vAlign w:val="bottom"/>
            <w:hideMark/>
          </w:tcPr>
          <w:p w14:paraId="3C44FBED" w14:textId="77777777" w:rsidR="00280AA6" w:rsidRPr="00365A50" w:rsidRDefault="00280AA6" w:rsidP="00112107">
            <w:pPr>
              <w:spacing w:after="0" w:line="360" w:lineRule="auto"/>
              <w:rPr>
                <w:rFonts w:ascii="Arial" w:eastAsia="Times New Roman" w:hAnsi="Arial" w:cs="Arial"/>
                <w:sz w:val="22"/>
                <w:szCs w:val="20"/>
                <w:lang w:val="en-GB" w:eastAsia="en-GB"/>
              </w:rPr>
            </w:pPr>
            <w:r w:rsidRPr="00365A50">
              <w:rPr>
                <w:rFonts w:ascii="Arial" w:eastAsia="Times New Roman" w:hAnsi="Arial" w:cs="Arial"/>
                <w:sz w:val="22"/>
                <w:szCs w:val="20"/>
                <w:lang w:val="en-GB" w:eastAsia="en-GB"/>
              </w:rPr>
              <w:t xml:space="preserve">Concentrates </w:t>
            </w:r>
            <w:proofErr w:type="spellStart"/>
            <w:r w:rsidRPr="00365A50">
              <w:rPr>
                <w:rFonts w:ascii="Arial" w:eastAsia="Times New Roman" w:hAnsi="Arial" w:cs="Arial"/>
                <w:sz w:val="22"/>
                <w:szCs w:val="20"/>
                <w:lang w:val="en-GB" w:eastAsia="en-GB"/>
              </w:rPr>
              <w:t>standard</w:t>
            </w:r>
            <w:r w:rsidRPr="00365A50">
              <w:rPr>
                <w:rFonts w:ascii="Arial" w:eastAsia="Times New Roman" w:hAnsi="Arial" w:cs="Arial"/>
                <w:sz w:val="22"/>
                <w:szCs w:val="20"/>
                <w:vertAlign w:val="superscript"/>
                <w:lang w:val="en-GB" w:eastAsia="en-GB"/>
              </w:rPr>
              <w:t>c</w:t>
            </w:r>
            <w:proofErr w:type="spellEnd"/>
          </w:p>
        </w:tc>
        <w:tc>
          <w:tcPr>
            <w:tcW w:w="1023" w:type="pct"/>
            <w:tcBorders>
              <w:top w:val="nil"/>
              <w:left w:val="nil"/>
              <w:bottom w:val="nil"/>
              <w:right w:val="nil"/>
            </w:tcBorders>
            <w:shd w:val="clear" w:color="auto" w:fill="auto"/>
            <w:noWrap/>
            <w:vAlign w:val="bottom"/>
            <w:hideMark/>
          </w:tcPr>
          <w:p w14:paraId="3D81951B" w14:textId="77777777" w:rsidR="00280AA6" w:rsidRPr="00365A50" w:rsidRDefault="00280AA6" w:rsidP="00112107">
            <w:pPr>
              <w:spacing w:after="0" w:line="360" w:lineRule="auto"/>
              <w:rPr>
                <w:rFonts w:ascii="Arial" w:eastAsia="Times New Roman" w:hAnsi="Arial" w:cs="Arial"/>
                <w:sz w:val="22"/>
                <w:szCs w:val="20"/>
                <w:lang w:val="en-GB" w:eastAsia="en-GB"/>
              </w:rPr>
            </w:pPr>
            <w:r w:rsidRPr="00365A50">
              <w:rPr>
                <w:rFonts w:ascii="Arial" w:eastAsia="Times New Roman" w:hAnsi="Arial" w:cs="Arial"/>
                <w:sz w:val="22"/>
                <w:szCs w:val="20"/>
                <w:lang w:val="en-GB" w:eastAsia="en-GB"/>
              </w:rPr>
              <w:t>7.43</w:t>
            </w:r>
          </w:p>
        </w:tc>
        <w:tc>
          <w:tcPr>
            <w:tcW w:w="1104" w:type="pct"/>
            <w:tcBorders>
              <w:top w:val="nil"/>
              <w:left w:val="nil"/>
              <w:bottom w:val="nil"/>
              <w:right w:val="nil"/>
            </w:tcBorders>
            <w:shd w:val="clear" w:color="auto" w:fill="auto"/>
            <w:noWrap/>
            <w:vAlign w:val="bottom"/>
            <w:hideMark/>
          </w:tcPr>
          <w:p w14:paraId="2F41F6C4" w14:textId="77777777" w:rsidR="00280AA6" w:rsidRPr="00365A50" w:rsidRDefault="00280AA6" w:rsidP="00112107">
            <w:pPr>
              <w:spacing w:after="0" w:line="360" w:lineRule="auto"/>
              <w:rPr>
                <w:rFonts w:ascii="Arial" w:eastAsia="Times New Roman" w:hAnsi="Arial" w:cs="Arial"/>
                <w:sz w:val="22"/>
                <w:szCs w:val="20"/>
                <w:lang w:val="en-GB" w:eastAsia="en-GB"/>
              </w:rPr>
            </w:pPr>
            <w:r w:rsidRPr="00365A50">
              <w:rPr>
                <w:rFonts w:ascii="Arial" w:eastAsia="Times New Roman" w:hAnsi="Arial" w:cs="Arial"/>
                <w:sz w:val="22"/>
                <w:szCs w:val="20"/>
                <w:lang w:val="en-GB" w:eastAsia="en-GB"/>
              </w:rPr>
              <w:t>21</w:t>
            </w:r>
          </w:p>
        </w:tc>
        <w:tc>
          <w:tcPr>
            <w:tcW w:w="1104" w:type="pct"/>
            <w:tcBorders>
              <w:top w:val="nil"/>
              <w:left w:val="nil"/>
              <w:bottom w:val="nil"/>
              <w:right w:val="nil"/>
            </w:tcBorders>
            <w:shd w:val="clear" w:color="auto" w:fill="auto"/>
            <w:noWrap/>
            <w:vAlign w:val="bottom"/>
            <w:hideMark/>
          </w:tcPr>
          <w:p w14:paraId="10A47B66" w14:textId="77777777" w:rsidR="00280AA6" w:rsidRPr="00365A50" w:rsidRDefault="00280AA6" w:rsidP="00112107">
            <w:pPr>
              <w:spacing w:after="0" w:line="360" w:lineRule="auto"/>
              <w:rPr>
                <w:rFonts w:ascii="Arial" w:eastAsia="Times New Roman" w:hAnsi="Arial" w:cs="Arial"/>
                <w:sz w:val="22"/>
                <w:szCs w:val="20"/>
                <w:lang w:val="en-GB" w:eastAsia="en-GB"/>
              </w:rPr>
            </w:pPr>
            <w:r w:rsidRPr="00365A50">
              <w:rPr>
                <w:rFonts w:ascii="Arial" w:eastAsia="Times New Roman" w:hAnsi="Arial" w:cs="Arial"/>
                <w:sz w:val="22"/>
                <w:szCs w:val="20"/>
                <w:lang w:val="en-GB" w:eastAsia="en-GB"/>
              </w:rPr>
              <w:t>20</w:t>
            </w:r>
          </w:p>
        </w:tc>
      </w:tr>
      <w:tr w:rsidR="00280AA6" w:rsidRPr="00365A50" w14:paraId="5A6CCACA" w14:textId="77777777" w:rsidTr="00112107">
        <w:trPr>
          <w:trHeight w:val="300"/>
        </w:trPr>
        <w:tc>
          <w:tcPr>
            <w:tcW w:w="1769" w:type="pct"/>
            <w:tcBorders>
              <w:top w:val="nil"/>
              <w:left w:val="nil"/>
              <w:bottom w:val="nil"/>
              <w:right w:val="nil"/>
            </w:tcBorders>
            <w:shd w:val="clear" w:color="auto" w:fill="auto"/>
            <w:noWrap/>
            <w:vAlign w:val="bottom"/>
            <w:hideMark/>
          </w:tcPr>
          <w:p w14:paraId="5F48A1DB" w14:textId="77777777" w:rsidR="00280AA6" w:rsidRPr="00365A50" w:rsidRDefault="00280AA6" w:rsidP="00112107">
            <w:pPr>
              <w:spacing w:after="0" w:line="360" w:lineRule="auto"/>
              <w:rPr>
                <w:rFonts w:ascii="Arial" w:eastAsia="Times New Roman" w:hAnsi="Arial" w:cs="Arial"/>
                <w:sz w:val="22"/>
                <w:szCs w:val="20"/>
                <w:lang w:val="en-GB" w:eastAsia="en-GB"/>
              </w:rPr>
            </w:pPr>
            <w:r w:rsidRPr="00365A50">
              <w:rPr>
                <w:rFonts w:ascii="Arial" w:eastAsia="Times New Roman" w:hAnsi="Arial" w:cs="Arial"/>
                <w:sz w:val="22"/>
                <w:szCs w:val="20"/>
                <w:lang w:val="en-GB" w:eastAsia="en-GB"/>
              </w:rPr>
              <w:t xml:space="preserve">Concentrates </w:t>
            </w:r>
            <w:proofErr w:type="spellStart"/>
            <w:r w:rsidRPr="00365A50">
              <w:rPr>
                <w:rFonts w:ascii="Arial" w:eastAsia="Times New Roman" w:hAnsi="Arial" w:cs="Arial"/>
                <w:sz w:val="22"/>
                <w:szCs w:val="20"/>
                <w:lang w:val="en-GB" w:eastAsia="en-GB"/>
              </w:rPr>
              <w:t>protein</w:t>
            </w:r>
            <w:r w:rsidRPr="00365A50">
              <w:rPr>
                <w:rFonts w:ascii="Arial" w:eastAsia="Times New Roman" w:hAnsi="Arial" w:cs="Arial"/>
                <w:sz w:val="22"/>
                <w:szCs w:val="20"/>
                <w:vertAlign w:val="superscript"/>
                <w:lang w:val="en-GB" w:eastAsia="en-GB"/>
              </w:rPr>
              <w:t>c</w:t>
            </w:r>
            <w:proofErr w:type="spellEnd"/>
          </w:p>
        </w:tc>
        <w:tc>
          <w:tcPr>
            <w:tcW w:w="1023" w:type="pct"/>
            <w:tcBorders>
              <w:top w:val="nil"/>
              <w:left w:val="nil"/>
              <w:bottom w:val="nil"/>
              <w:right w:val="nil"/>
            </w:tcBorders>
            <w:shd w:val="clear" w:color="auto" w:fill="auto"/>
            <w:noWrap/>
            <w:vAlign w:val="bottom"/>
            <w:hideMark/>
          </w:tcPr>
          <w:p w14:paraId="00762C00" w14:textId="77777777" w:rsidR="00280AA6" w:rsidRPr="00365A50" w:rsidRDefault="00280AA6" w:rsidP="00112107">
            <w:pPr>
              <w:spacing w:after="0" w:line="360" w:lineRule="auto"/>
              <w:rPr>
                <w:rFonts w:ascii="Arial" w:eastAsia="Times New Roman" w:hAnsi="Arial" w:cs="Arial"/>
                <w:sz w:val="22"/>
                <w:szCs w:val="20"/>
                <w:lang w:val="en-GB" w:eastAsia="en-GB"/>
              </w:rPr>
            </w:pPr>
            <w:r w:rsidRPr="00365A50">
              <w:rPr>
                <w:rFonts w:ascii="Arial" w:eastAsia="Times New Roman" w:hAnsi="Arial" w:cs="Arial"/>
                <w:sz w:val="22"/>
                <w:szCs w:val="20"/>
                <w:lang w:val="en-GB" w:eastAsia="en-GB"/>
              </w:rPr>
              <w:t>7.45</w:t>
            </w:r>
          </w:p>
        </w:tc>
        <w:tc>
          <w:tcPr>
            <w:tcW w:w="1104" w:type="pct"/>
            <w:tcBorders>
              <w:top w:val="nil"/>
              <w:left w:val="nil"/>
              <w:bottom w:val="nil"/>
              <w:right w:val="nil"/>
            </w:tcBorders>
            <w:shd w:val="clear" w:color="auto" w:fill="auto"/>
            <w:noWrap/>
            <w:vAlign w:val="bottom"/>
            <w:hideMark/>
          </w:tcPr>
          <w:p w14:paraId="50829C85" w14:textId="77777777" w:rsidR="00280AA6" w:rsidRPr="00365A50" w:rsidRDefault="00280AA6" w:rsidP="00112107">
            <w:pPr>
              <w:spacing w:after="0" w:line="360" w:lineRule="auto"/>
              <w:rPr>
                <w:rFonts w:ascii="Arial" w:eastAsia="Times New Roman" w:hAnsi="Arial" w:cs="Arial"/>
                <w:sz w:val="22"/>
                <w:szCs w:val="20"/>
                <w:lang w:val="en-GB" w:eastAsia="en-GB"/>
              </w:rPr>
            </w:pPr>
            <w:r w:rsidRPr="00365A50">
              <w:rPr>
                <w:rFonts w:ascii="Arial" w:eastAsia="Times New Roman" w:hAnsi="Arial" w:cs="Arial"/>
                <w:sz w:val="22"/>
                <w:szCs w:val="20"/>
                <w:lang w:val="en-GB" w:eastAsia="en-GB"/>
              </w:rPr>
              <w:t>0</w:t>
            </w:r>
          </w:p>
        </w:tc>
        <w:tc>
          <w:tcPr>
            <w:tcW w:w="1104" w:type="pct"/>
            <w:tcBorders>
              <w:top w:val="nil"/>
              <w:left w:val="nil"/>
              <w:bottom w:val="nil"/>
              <w:right w:val="nil"/>
            </w:tcBorders>
            <w:shd w:val="clear" w:color="auto" w:fill="auto"/>
            <w:noWrap/>
            <w:vAlign w:val="bottom"/>
            <w:hideMark/>
          </w:tcPr>
          <w:p w14:paraId="3DBB6DB7" w14:textId="77777777" w:rsidR="00280AA6" w:rsidRPr="00365A50" w:rsidRDefault="00280AA6" w:rsidP="00112107">
            <w:pPr>
              <w:spacing w:after="0" w:line="360" w:lineRule="auto"/>
              <w:rPr>
                <w:rFonts w:ascii="Arial" w:eastAsia="Times New Roman" w:hAnsi="Arial" w:cs="Arial"/>
                <w:sz w:val="22"/>
                <w:szCs w:val="20"/>
                <w:lang w:val="en-GB" w:eastAsia="en-GB"/>
              </w:rPr>
            </w:pPr>
            <w:r w:rsidRPr="00365A50">
              <w:rPr>
                <w:rFonts w:ascii="Arial" w:eastAsia="Times New Roman" w:hAnsi="Arial" w:cs="Arial"/>
                <w:sz w:val="22"/>
                <w:szCs w:val="20"/>
                <w:lang w:val="en-GB" w:eastAsia="en-GB"/>
              </w:rPr>
              <w:t>7</w:t>
            </w:r>
          </w:p>
        </w:tc>
      </w:tr>
      <w:tr w:rsidR="00280AA6" w:rsidRPr="00365A50" w14:paraId="266F4F8E" w14:textId="77777777" w:rsidTr="00112107">
        <w:trPr>
          <w:trHeight w:val="300"/>
        </w:trPr>
        <w:tc>
          <w:tcPr>
            <w:tcW w:w="1769" w:type="pct"/>
            <w:tcBorders>
              <w:top w:val="nil"/>
              <w:left w:val="nil"/>
              <w:bottom w:val="nil"/>
              <w:right w:val="nil"/>
            </w:tcBorders>
            <w:shd w:val="clear" w:color="auto" w:fill="auto"/>
            <w:noWrap/>
            <w:vAlign w:val="bottom"/>
            <w:hideMark/>
          </w:tcPr>
          <w:p w14:paraId="1AAC81E6" w14:textId="77777777" w:rsidR="00280AA6" w:rsidRPr="00365A50" w:rsidRDefault="00280AA6" w:rsidP="00112107">
            <w:pPr>
              <w:spacing w:after="0" w:line="360" w:lineRule="auto"/>
              <w:rPr>
                <w:rFonts w:ascii="Arial" w:eastAsia="Times New Roman" w:hAnsi="Arial" w:cs="Arial"/>
                <w:sz w:val="22"/>
                <w:szCs w:val="20"/>
                <w:lang w:val="en-GB" w:eastAsia="en-GB"/>
              </w:rPr>
            </w:pPr>
            <w:r w:rsidRPr="00365A50">
              <w:rPr>
                <w:rFonts w:ascii="Arial" w:eastAsia="Times New Roman" w:hAnsi="Arial" w:cs="Arial"/>
                <w:sz w:val="22"/>
                <w:szCs w:val="20"/>
                <w:lang w:val="en-GB" w:eastAsia="en-GB"/>
              </w:rPr>
              <w:t xml:space="preserve">Wet by </w:t>
            </w:r>
            <w:proofErr w:type="spellStart"/>
            <w:r w:rsidRPr="00365A50">
              <w:rPr>
                <w:rFonts w:ascii="Arial" w:eastAsia="Times New Roman" w:hAnsi="Arial" w:cs="Arial"/>
                <w:sz w:val="22"/>
                <w:szCs w:val="20"/>
                <w:lang w:val="en-GB" w:eastAsia="en-GB"/>
              </w:rPr>
              <w:t>products</w:t>
            </w:r>
            <w:r w:rsidRPr="00365A50">
              <w:rPr>
                <w:rFonts w:ascii="Arial" w:eastAsia="Times New Roman" w:hAnsi="Arial" w:cs="Arial"/>
                <w:sz w:val="22"/>
                <w:szCs w:val="20"/>
                <w:vertAlign w:val="superscript"/>
                <w:lang w:val="en-GB" w:eastAsia="en-GB"/>
              </w:rPr>
              <w:t>d</w:t>
            </w:r>
            <w:proofErr w:type="spellEnd"/>
          </w:p>
        </w:tc>
        <w:tc>
          <w:tcPr>
            <w:tcW w:w="1023" w:type="pct"/>
            <w:tcBorders>
              <w:top w:val="nil"/>
              <w:left w:val="nil"/>
              <w:bottom w:val="nil"/>
              <w:right w:val="nil"/>
            </w:tcBorders>
            <w:shd w:val="clear" w:color="auto" w:fill="auto"/>
            <w:noWrap/>
            <w:vAlign w:val="bottom"/>
            <w:hideMark/>
          </w:tcPr>
          <w:p w14:paraId="67001836" w14:textId="77777777" w:rsidR="00280AA6" w:rsidRPr="00365A50" w:rsidRDefault="00280AA6" w:rsidP="00112107">
            <w:pPr>
              <w:spacing w:after="0" w:line="360" w:lineRule="auto"/>
              <w:rPr>
                <w:rFonts w:ascii="Arial" w:eastAsia="Times New Roman" w:hAnsi="Arial" w:cs="Arial"/>
                <w:sz w:val="22"/>
                <w:szCs w:val="20"/>
                <w:lang w:val="en-GB" w:eastAsia="en-GB"/>
              </w:rPr>
            </w:pPr>
            <w:r w:rsidRPr="00365A50">
              <w:rPr>
                <w:rFonts w:ascii="Arial" w:eastAsia="Times New Roman" w:hAnsi="Arial" w:cs="Arial"/>
                <w:sz w:val="22"/>
                <w:szCs w:val="20"/>
                <w:lang w:val="en-GB" w:eastAsia="en-GB"/>
              </w:rPr>
              <w:t>7.50</w:t>
            </w:r>
          </w:p>
        </w:tc>
        <w:tc>
          <w:tcPr>
            <w:tcW w:w="1104" w:type="pct"/>
            <w:tcBorders>
              <w:top w:val="nil"/>
              <w:left w:val="nil"/>
              <w:bottom w:val="nil"/>
              <w:right w:val="nil"/>
            </w:tcBorders>
            <w:shd w:val="clear" w:color="auto" w:fill="auto"/>
            <w:noWrap/>
            <w:vAlign w:val="bottom"/>
            <w:hideMark/>
          </w:tcPr>
          <w:p w14:paraId="09ADD0A6" w14:textId="77777777" w:rsidR="00280AA6" w:rsidRPr="00365A50" w:rsidRDefault="00280AA6" w:rsidP="00112107">
            <w:pPr>
              <w:spacing w:after="0" w:line="360" w:lineRule="auto"/>
              <w:rPr>
                <w:rFonts w:ascii="Arial" w:eastAsia="Times New Roman" w:hAnsi="Arial" w:cs="Arial"/>
                <w:sz w:val="22"/>
                <w:szCs w:val="20"/>
                <w:lang w:val="en-GB" w:eastAsia="en-GB"/>
              </w:rPr>
            </w:pPr>
            <w:r w:rsidRPr="00365A50">
              <w:rPr>
                <w:rFonts w:ascii="Arial" w:eastAsia="Times New Roman" w:hAnsi="Arial" w:cs="Arial"/>
                <w:sz w:val="22"/>
                <w:szCs w:val="20"/>
                <w:lang w:val="en-GB" w:eastAsia="en-GB"/>
              </w:rPr>
              <w:t>4</w:t>
            </w:r>
          </w:p>
        </w:tc>
        <w:tc>
          <w:tcPr>
            <w:tcW w:w="1104" w:type="pct"/>
            <w:tcBorders>
              <w:top w:val="nil"/>
              <w:left w:val="nil"/>
              <w:bottom w:val="nil"/>
              <w:right w:val="nil"/>
            </w:tcBorders>
            <w:shd w:val="clear" w:color="auto" w:fill="auto"/>
            <w:noWrap/>
            <w:vAlign w:val="bottom"/>
            <w:hideMark/>
          </w:tcPr>
          <w:p w14:paraId="6C2A1B89" w14:textId="77777777" w:rsidR="00280AA6" w:rsidRPr="00365A50" w:rsidRDefault="00280AA6" w:rsidP="00112107">
            <w:pPr>
              <w:spacing w:after="0" w:line="360" w:lineRule="auto"/>
              <w:rPr>
                <w:rFonts w:ascii="Arial" w:eastAsia="Times New Roman" w:hAnsi="Arial" w:cs="Arial"/>
                <w:sz w:val="22"/>
                <w:szCs w:val="20"/>
                <w:lang w:val="en-GB" w:eastAsia="en-GB"/>
              </w:rPr>
            </w:pPr>
            <w:r w:rsidRPr="00365A50">
              <w:rPr>
                <w:rFonts w:ascii="Arial" w:eastAsia="Times New Roman" w:hAnsi="Arial" w:cs="Arial"/>
                <w:sz w:val="22"/>
                <w:szCs w:val="20"/>
                <w:lang w:val="en-GB" w:eastAsia="en-GB"/>
              </w:rPr>
              <w:t>5</w:t>
            </w:r>
          </w:p>
        </w:tc>
      </w:tr>
      <w:tr w:rsidR="00280AA6" w:rsidRPr="00365A50" w14:paraId="0D0075CA" w14:textId="77777777" w:rsidTr="00112107">
        <w:trPr>
          <w:trHeight w:val="300"/>
        </w:trPr>
        <w:tc>
          <w:tcPr>
            <w:tcW w:w="1769" w:type="pct"/>
            <w:tcBorders>
              <w:top w:val="nil"/>
              <w:left w:val="nil"/>
              <w:bottom w:val="nil"/>
              <w:right w:val="nil"/>
            </w:tcBorders>
            <w:shd w:val="clear" w:color="auto" w:fill="auto"/>
            <w:noWrap/>
            <w:vAlign w:val="bottom"/>
            <w:hideMark/>
          </w:tcPr>
          <w:p w14:paraId="174BCCEF" w14:textId="77777777" w:rsidR="00280AA6" w:rsidRPr="00365A50" w:rsidRDefault="00280AA6" w:rsidP="00112107">
            <w:pPr>
              <w:spacing w:after="0" w:line="360" w:lineRule="auto"/>
              <w:rPr>
                <w:rFonts w:ascii="Arial" w:eastAsia="Times New Roman" w:hAnsi="Arial" w:cs="Arial"/>
                <w:sz w:val="22"/>
                <w:szCs w:val="20"/>
                <w:lang w:val="en-GB" w:eastAsia="en-GB"/>
              </w:rPr>
            </w:pPr>
            <w:r w:rsidRPr="00365A50">
              <w:rPr>
                <w:rFonts w:ascii="Arial" w:eastAsia="Times New Roman" w:hAnsi="Arial" w:cs="Arial"/>
                <w:sz w:val="22"/>
                <w:szCs w:val="20"/>
                <w:lang w:val="en-GB" w:eastAsia="en-GB"/>
              </w:rPr>
              <w:t>Grass</w:t>
            </w:r>
          </w:p>
        </w:tc>
        <w:tc>
          <w:tcPr>
            <w:tcW w:w="1023" w:type="pct"/>
            <w:tcBorders>
              <w:top w:val="nil"/>
              <w:left w:val="nil"/>
              <w:bottom w:val="nil"/>
              <w:right w:val="nil"/>
            </w:tcBorders>
            <w:shd w:val="clear" w:color="auto" w:fill="auto"/>
            <w:noWrap/>
            <w:vAlign w:val="bottom"/>
            <w:hideMark/>
          </w:tcPr>
          <w:p w14:paraId="5201B834" w14:textId="77777777" w:rsidR="00280AA6" w:rsidRPr="00365A50" w:rsidRDefault="00280AA6" w:rsidP="00112107">
            <w:pPr>
              <w:spacing w:after="0" w:line="360" w:lineRule="auto"/>
              <w:rPr>
                <w:rFonts w:ascii="Arial" w:eastAsia="Times New Roman" w:hAnsi="Arial" w:cs="Arial"/>
                <w:sz w:val="22"/>
                <w:szCs w:val="20"/>
                <w:lang w:val="en-GB" w:eastAsia="en-GB"/>
              </w:rPr>
            </w:pPr>
            <w:r w:rsidRPr="00365A50">
              <w:rPr>
                <w:rFonts w:ascii="Arial" w:eastAsia="Times New Roman" w:hAnsi="Arial" w:cs="Arial"/>
                <w:sz w:val="22"/>
                <w:szCs w:val="20"/>
                <w:lang w:val="en-GB" w:eastAsia="en-GB"/>
              </w:rPr>
              <w:t>6.95</w:t>
            </w:r>
          </w:p>
        </w:tc>
        <w:tc>
          <w:tcPr>
            <w:tcW w:w="1104" w:type="pct"/>
            <w:tcBorders>
              <w:top w:val="nil"/>
              <w:left w:val="nil"/>
              <w:bottom w:val="nil"/>
              <w:right w:val="nil"/>
            </w:tcBorders>
            <w:shd w:val="clear" w:color="auto" w:fill="auto"/>
            <w:noWrap/>
            <w:vAlign w:val="bottom"/>
            <w:hideMark/>
          </w:tcPr>
          <w:p w14:paraId="27047264" w14:textId="77777777" w:rsidR="00280AA6" w:rsidRPr="00365A50" w:rsidRDefault="00280AA6" w:rsidP="00112107">
            <w:pPr>
              <w:spacing w:after="0" w:line="360" w:lineRule="auto"/>
              <w:rPr>
                <w:rFonts w:ascii="Arial" w:eastAsia="Times New Roman" w:hAnsi="Arial" w:cs="Arial"/>
                <w:sz w:val="22"/>
                <w:szCs w:val="20"/>
                <w:lang w:val="en-GB" w:eastAsia="en-GB"/>
              </w:rPr>
            </w:pPr>
            <w:r w:rsidRPr="00365A50">
              <w:rPr>
                <w:rFonts w:ascii="Arial" w:eastAsia="Times New Roman" w:hAnsi="Arial" w:cs="Arial"/>
                <w:sz w:val="22"/>
                <w:szCs w:val="20"/>
                <w:lang w:val="en-GB" w:eastAsia="en-GB"/>
              </w:rPr>
              <w:t>39</w:t>
            </w:r>
          </w:p>
        </w:tc>
        <w:tc>
          <w:tcPr>
            <w:tcW w:w="1104" w:type="pct"/>
            <w:tcBorders>
              <w:top w:val="nil"/>
              <w:left w:val="nil"/>
              <w:bottom w:val="nil"/>
              <w:right w:val="nil"/>
            </w:tcBorders>
            <w:shd w:val="clear" w:color="auto" w:fill="auto"/>
            <w:noWrap/>
            <w:vAlign w:val="bottom"/>
            <w:hideMark/>
          </w:tcPr>
          <w:p w14:paraId="70A53573" w14:textId="77777777" w:rsidR="00280AA6" w:rsidRPr="00365A50" w:rsidRDefault="00280AA6" w:rsidP="00112107">
            <w:pPr>
              <w:spacing w:after="0" w:line="360" w:lineRule="auto"/>
              <w:rPr>
                <w:rFonts w:ascii="Arial" w:eastAsia="Times New Roman" w:hAnsi="Arial" w:cs="Arial"/>
                <w:sz w:val="22"/>
                <w:szCs w:val="20"/>
                <w:lang w:val="en-GB" w:eastAsia="en-GB"/>
              </w:rPr>
            </w:pPr>
            <w:r w:rsidRPr="00365A50">
              <w:rPr>
                <w:rFonts w:ascii="Arial" w:eastAsia="Times New Roman" w:hAnsi="Arial" w:cs="Arial"/>
                <w:sz w:val="22"/>
                <w:szCs w:val="20"/>
                <w:lang w:val="en-GB" w:eastAsia="en-GB"/>
              </w:rPr>
              <w:t>0</w:t>
            </w:r>
          </w:p>
        </w:tc>
      </w:tr>
      <w:tr w:rsidR="00280AA6" w:rsidRPr="00365A50" w14:paraId="5079BDBA" w14:textId="77777777" w:rsidTr="00112107">
        <w:trPr>
          <w:trHeight w:val="300"/>
        </w:trPr>
        <w:tc>
          <w:tcPr>
            <w:tcW w:w="1769" w:type="pct"/>
            <w:tcBorders>
              <w:top w:val="nil"/>
              <w:left w:val="nil"/>
              <w:bottom w:val="nil"/>
              <w:right w:val="nil"/>
            </w:tcBorders>
            <w:shd w:val="clear" w:color="auto" w:fill="auto"/>
            <w:noWrap/>
            <w:vAlign w:val="bottom"/>
            <w:hideMark/>
          </w:tcPr>
          <w:p w14:paraId="65B38758" w14:textId="77777777" w:rsidR="00280AA6" w:rsidRPr="00365A50" w:rsidRDefault="00280AA6" w:rsidP="00112107">
            <w:pPr>
              <w:spacing w:after="0" w:line="360" w:lineRule="auto"/>
              <w:rPr>
                <w:rFonts w:ascii="Arial" w:eastAsia="Times New Roman" w:hAnsi="Arial" w:cs="Arial"/>
                <w:sz w:val="22"/>
                <w:szCs w:val="20"/>
                <w:lang w:val="en-GB" w:eastAsia="en-GB"/>
              </w:rPr>
            </w:pPr>
            <w:r w:rsidRPr="00365A50">
              <w:rPr>
                <w:rFonts w:ascii="Arial" w:eastAsia="Times New Roman" w:hAnsi="Arial" w:cs="Arial"/>
                <w:sz w:val="22"/>
                <w:szCs w:val="20"/>
                <w:lang w:val="en-GB" w:eastAsia="en-GB"/>
              </w:rPr>
              <w:t>Grass silage</w:t>
            </w:r>
          </w:p>
        </w:tc>
        <w:tc>
          <w:tcPr>
            <w:tcW w:w="1023" w:type="pct"/>
            <w:tcBorders>
              <w:top w:val="nil"/>
              <w:left w:val="nil"/>
              <w:bottom w:val="nil"/>
              <w:right w:val="nil"/>
            </w:tcBorders>
            <w:shd w:val="clear" w:color="auto" w:fill="auto"/>
            <w:noWrap/>
            <w:vAlign w:val="bottom"/>
            <w:hideMark/>
          </w:tcPr>
          <w:p w14:paraId="335C2751" w14:textId="77777777" w:rsidR="00280AA6" w:rsidRPr="00365A50" w:rsidRDefault="00280AA6" w:rsidP="00112107">
            <w:pPr>
              <w:spacing w:after="0" w:line="360" w:lineRule="auto"/>
              <w:rPr>
                <w:rFonts w:ascii="Arial" w:eastAsia="Times New Roman" w:hAnsi="Arial" w:cs="Arial"/>
                <w:sz w:val="22"/>
                <w:szCs w:val="20"/>
                <w:lang w:val="en-GB" w:eastAsia="en-GB"/>
              </w:rPr>
            </w:pPr>
            <w:r w:rsidRPr="00365A50">
              <w:rPr>
                <w:rFonts w:ascii="Arial" w:eastAsia="Times New Roman" w:hAnsi="Arial" w:cs="Arial"/>
                <w:sz w:val="22"/>
                <w:szCs w:val="20"/>
                <w:lang w:val="en-GB" w:eastAsia="en-GB"/>
              </w:rPr>
              <w:t>6.08</w:t>
            </w:r>
          </w:p>
        </w:tc>
        <w:tc>
          <w:tcPr>
            <w:tcW w:w="1104" w:type="pct"/>
            <w:tcBorders>
              <w:top w:val="nil"/>
              <w:left w:val="nil"/>
              <w:bottom w:val="nil"/>
              <w:right w:val="nil"/>
            </w:tcBorders>
            <w:shd w:val="clear" w:color="auto" w:fill="auto"/>
            <w:noWrap/>
            <w:vAlign w:val="bottom"/>
            <w:hideMark/>
          </w:tcPr>
          <w:p w14:paraId="715D1AED" w14:textId="77777777" w:rsidR="00280AA6" w:rsidRPr="00365A50" w:rsidRDefault="00280AA6" w:rsidP="00112107">
            <w:pPr>
              <w:spacing w:after="0" w:line="360" w:lineRule="auto"/>
              <w:rPr>
                <w:rFonts w:ascii="Arial" w:eastAsia="Times New Roman" w:hAnsi="Arial" w:cs="Arial"/>
                <w:sz w:val="22"/>
                <w:szCs w:val="20"/>
                <w:lang w:val="en-GB" w:eastAsia="en-GB"/>
              </w:rPr>
            </w:pPr>
            <w:r w:rsidRPr="00365A50">
              <w:rPr>
                <w:rFonts w:ascii="Arial" w:eastAsia="Times New Roman" w:hAnsi="Arial" w:cs="Arial"/>
                <w:sz w:val="22"/>
                <w:szCs w:val="20"/>
                <w:lang w:val="en-GB" w:eastAsia="en-GB"/>
              </w:rPr>
              <w:t>25</w:t>
            </w:r>
          </w:p>
        </w:tc>
        <w:tc>
          <w:tcPr>
            <w:tcW w:w="1104" w:type="pct"/>
            <w:tcBorders>
              <w:top w:val="nil"/>
              <w:left w:val="nil"/>
              <w:bottom w:val="nil"/>
              <w:right w:val="nil"/>
            </w:tcBorders>
            <w:shd w:val="clear" w:color="auto" w:fill="auto"/>
            <w:noWrap/>
            <w:vAlign w:val="bottom"/>
            <w:hideMark/>
          </w:tcPr>
          <w:p w14:paraId="1BDEE166" w14:textId="77777777" w:rsidR="00280AA6" w:rsidRPr="00365A50" w:rsidRDefault="00280AA6" w:rsidP="00112107">
            <w:pPr>
              <w:spacing w:after="0" w:line="360" w:lineRule="auto"/>
              <w:rPr>
                <w:rFonts w:ascii="Arial" w:eastAsia="Times New Roman" w:hAnsi="Arial" w:cs="Arial"/>
                <w:sz w:val="22"/>
                <w:szCs w:val="20"/>
                <w:lang w:val="en-GB" w:eastAsia="en-GB"/>
              </w:rPr>
            </w:pPr>
            <w:r w:rsidRPr="00365A50">
              <w:rPr>
                <w:rFonts w:ascii="Arial" w:eastAsia="Times New Roman" w:hAnsi="Arial" w:cs="Arial"/>
                <w:sz w:val="22"/>
                <w:szCs w:val="20"/>
                <w:lang w:val="en-GB" w:eastAsia="en-GB"/>
              </w:rPr>
              <w:t>55</w:t>
            </w:r>
          </w:p>
        </w:tc>
      </w:tr>
      <w:tr w:rsidR="00280AA6" w:rsidRPr="00365A50" w14:paraId="3B1B3AAC" w14:textId="77777777" w:rsidTr="00112107">
        <w:trPr>
          <w:trHeight w:val="300"/>
        </w:trPr>
        <w:tc>
          <w:tcPr>
            <w:tcW w:w="1769" w:type="pct"/>
            <w:tcBorders>
              <w:top w:val="nil"/>
              <w:left w:val="nil"/>
              <w:bottom w:val="single" w:sz="4" w:space="0" w:color="auto"/>
              <w:right w:val="nil"/>
            </w:tcBorders>
            <w:shd w:val="clear" w:color="auto" w:fill="auto"/>
            <w:noWrap/>
            <w:vAlign w:val="bottom"/>
            <w:hideMark/>
          </w:tcPr>
          <w:p w14:paraId="697060D5" w14:textId="77777777" w:rsidR="00280AA6" w:rsidRPr="00365A50" w:rsidRDefault="00280AA6" w:rsidP="00112107">
            <w:pPr>
              <w:spacing w:after="0" w:line="360" w:lineRule="auto"/>
              <w:rPr>
                <w:rFonts w:ascii="Arial" w:eastAsia="Times New Roman" w:hAnsi="Arial" w:cs="Arial"/>
                <w:sz w:val="22"/>
                <w:szCs w:val="20"/>
                <w:lang w:val="en-GB" w:eastAsia="en-GB"/>
              </w:rPr>
            </w:pPr>
            <w:r w:rsidRPr="00365A50">
              <w:rPr>
                <w:rFonts w:ascii="Arial" w:eastAsia="Times New Roman" w:hAnsi="Arial" w:cs="Arial"/>
                <w:sz w:val="22"/>
                <w:szCs w:val="20"/>
                <w:lang w:val="en-GB" w:eastAsia="en-GB"/>
              </w:rPr>
              <w:t>Maize silage</w:t>
            </w:r>
          </w:p>
        </w:tc>
        <w:tc>
          <w:tcPr>
            <w:tcW w:w="1023" w:type="pct"/>
            <w:tcBorders>
              <w:top w:val="nil"/>
              <w:left w:val="nil"/>
              <w:bottom w:val="single" w:sz="4" w:space="0" w:color="auto"/>
              <w:right w:val="nil"/>
            </w:tcBorders>
            <w:shd w:val="clear" w:color="auto" w:fill="auto"/>
            <w:noWrap/>
            <w:vAlign w:val="bottom"/>
            <w:hideMark/>
          </w:tcPr>
          <w:p w14:paraId="173FCA89" w14:textId="77777777" w:rsidR="00280AA6" w:rsidRPr="00365A50" w:rsidRDefault="00280AA6" w:rsidP="00112107">
            <w:pPr>
              <w:spacing w:after="0" w:line="360" w:lineRule="auto"/>
              <w:rPr>
                <w:rFonts w:ascii="Arial" w:eastAsia="Times New Roman" w:hAnsi="Arial" w:cs="Arial"/>
                <w:sz w:val="22"/>
                <w:szCs w:val="20"/>
                <w:lang w:val="en-GB" w:eastAsia="en-GB"/>
              </w:rPr>
            </w:pPr>
            <w:r w:rsidRPr="00365A50">
              <w:rPr>
                <w:rFonts w:ascii="Arial" w:eastAsia="Times New Roman" w:hAnsi="Arial" w:cs="Arial"/>
                <w:sz w:val="22"/>
                <w:szCs w:val="20"/>
                <w:lang w:val="en-GB" w:eastAsia="en-GB"/>
              </w:rPr>
              <w:t>6.26</w:t>
            </w:r>
          </w:p>
        </w:tc>
        <w:tc>
          <w:tcPr>
            <w:tcW w:w="1104" w:type="pct"/>
            <w:tcBorders>
              <w:top w:val="nil"/>
              <w:left w:val="nil"/>
              <w:bottom w:val="single" w:sz="4" w:space="0" w:color="auto"/>
              <w:right w:val="nil"/>
            </w:tcBorders>
            <w:shd w:val="clear" w:color="auto" w:fill="auto"/>
            <w:noWrap/>
            <w:vAlign w:val="bottom"/>
            <w:hideMark/>
          </w:tcPr>
          <w:p w14:paraId="0549A69D" w14:textId="77777777" w:rsidR="00280AA6" w:rsidRPr="00365A50" w:rsidRDefault="00280AA6" w:rsidP="00112107">
            <w:pPr>
              <w:spacing w:after="0" w:line="360" w:lineRule="auto"/>
              <w:rPr>
                <w:rFonts w:ascii="Arial" w:eastAsia="Times New Roman" w:hAnsi="Arial" w:cs="Arial"/>
                <w:sz w:val="22"/>
                <w:szCs w:val="20"/>
                <w:lang w:val="en-GB" w:eastAsia="en-GB"/>
              </w:rPr>
            </w:pPr>
            <w:r w:rsidRPr="00365A50">
              <w:rPr>
                <w:rFonts w:ascii="Arial" w:eastAsia="Times New Roman" w:hAnsi="Arial" w:cs="Arial"/>
                <w:sz w:val="22"/>
                <w:szCs w:val="20"/>
                <w:lang w:val="en-GB" w:eastAsia="en-GB"/>
              </w:rPr>
              <w:t>11</w:t>
            </w:r>
          </w:p>
        </w:tc>
        <w:tc>
          <w:tcPr>
            <w:tcW w:w="1104" w:type="pct"/>
            <w:tcBorders>
              <w:top w:val="nil"/>
              <w:left w:val="nil"/>
              <w:bottom w:val="single" w:sz="4" w:space="0" w:color="auto"/>
              <w:right w:val="nil"/>
            </w:tcBorders>
            <w:shd w:val="clear" w:color="auto" w:fill="auto"/>
            <w:noWrap/>
            <w:vAlign w:val="bottom"/>
            <w:hideMark/>
          </w:tcPr>
          <w:p w14:paraId="75899B64" w14:textId="77777777" w:rsidR="00280AA6" w:rsidRPr="00365A50" w:rsidRDefault="00280AA6" w:rsidP="00112107">
            <w:pPr>
              <w:spacing w:after="0" w:line="360" w:lineRule="auto"/>
              <w:rPr>
                <w:rFonts w:ascii="Arial" w:eastAsia="Times New Roman" w:hAnsi="Arial" w:cs="Arial"/>
                <w:sz w:val="22"/>
                <w:szCs w:val="20"/>
                <w:lang w:val="en-GB" w:eastAsia="en-GB"/>
              </w:rPr>
            </w:pPr>
            <w:r w:rsidRPr="00365A50">
              <w:rPr>
                <w:rFonts w:ascii="Arial" w:eastAsia="Times New Roman" w:hAnsi="Arial" w:cs="Arial"/>
                <w:sz w:val="22"/>
                <w:szCs w:val="20"/>
                <w:lang w:val="en-GB" w:eastAsia="en-GB"/>
              </w:rPr>
              <w:t>14</w:t>
            </w:r>
          </w:p>
        </w:tc>
      </w:tr>
    </w:tbl>
    <w:p w14:paraId="1EA6AF54" w14:textId="77777777" w:rsidR="00280AA6" w:rsidRPr="00365A50" w:rsidRDefault="00280AA6" w:rsidP="00280AA6">
      <w:pPr>
        <w:tabs>
          <w:tab w:val="left" w:pos="7276"/>
        </w:tabs>
        <w:spacing w:line="240" w:lineRule="auto"/>
        <w:rPr>
          <w:rFonts w:ascii="Arial" w:eastAsia="Times New Roman" w:hAnsi="Arial" w:cs="Arial"/>
          <w:sz w:val="22"/>
          <w:szCs w:val="20"/>
          <w:lang w:val="en-GB" w:eastAsia="en-GB"/>
        </w:rPr>
      </w:pPr>
      <w:r w:rsidRPr="00365A50">
        <w:rPr>
          <w:rFonts w:ascii="Arial" w:eastAsia="Times New Roman" w:hAnsi="Arial" w:cs="Arial"/>
          <w:sz w:val="22"/>
          <w:szCs w:val="20"/>
          <w:vertAlign w:val="superscript"/>
          <w:lang w:val="en-GB" w:eastAsia="en-GB"/>
        </w:rPr>
        <w:t xml:space="preserve">a </w:t>
      </w:r>
      <w:r w:rsidRPr="00365A50">
        <w:rPr>
          <w:rFonts w:ascii="Arial" w:eastAsia="Times New Roman" w:hAnsi="Arial" w:cs="Arial"/>
          <w:sz w:val="22"/>
          <w:szCs w:val="20"/>
          <w:lang w:val="en-GB" w:eastAsia="en-GB"/>
        </w:rPr>
        <w:fldChar w:fldCharType="begin"/>
      </w:r>
      <w:r w:rsidRPr="00365A50">
        <w:rPr>
          <w:rFonts w:ascii="Arial" w:eastAsia="Times New Roman" w:hAnsi="Arial" w:cs="Arial"/>
          <w:sz w:val="22"/>
          <w:szCs w:val="20"/>
          <w:lang w:val="en-GB" w:eastAsia="en-GB"/>
        </w:rPr>
        <w:instrText xml:space="preserve"> ADDIN EN.CITE &lt;EndNote&gt;&lt;Cite&gt;&lt;Author&gt;Vellinga&lt;/Author&gt;&lt;Year&gt;2013&lt;/Year&gt;&lt;RecNum&gt;290&lt;/RecNum&gt;&lt;DisplayText&gt;(Vellinga et al., 2013)&lt;/DisplayText&gt;&lt;record&gt;&lt;rec-number&gt;290&lt;/rec-number&gt;&lt;foreign-keys&gt;&lt;key app="EN" db-id="ppvtsatavaz9drep92uva5edrr5s9d5sx9p5" timestamp="1458034900"&gt;290&lt;/key&gt;&lt;/foreign-keys&gt;&lt;ref-type name="Journal Article"&gt;17&lt;/ref-type&gt;&lt;contributors&gt;&lt;authors&gt;&lt;author&gt;Vellinga, T.V.&lt;/author&gt;&lt;author&gt;Blonk, H. &lt;/author&gt;&lt;author&gt;Marinussen, M.&lt;/author&gt;&lt;author&gt;Van Zeist, W.J.&lt;/author&gt;&lt;author&gt;De Boer, I.J.M.&lt;/author&gt;&lt;/authors&gt;&lt;/contributors&gt;&lt;titles&gt;&lt;title&gt;Methodology Used in Feedprint: A Tool Quantifying Greenhouse Gas Emissions of Feed Production and Utilization, Lelystad, the Netherlands, http://edepot.wur.nl/254098. Accessed April 2015&lt;/title&gt;&lt;/titles&gt;&lt;dates&gt;&lt;year&gt;2013&lt;/year&gt;&lt;/dates&gt;&lt;urls&gt;&lt;/urls&gt;&lt;/record&gt;&lt;/Cite&gt;&lt;/EndNote&gt;</w:instrText>
      </w:r>
      <w:r w:rsidRPr="00365A50">
        <w:rPr>
          <w:rFonts w:ascii="Arial" w:eastAsia="Times New Roman" w:hAnsi="Arial" w:cs="Arial"/>
          <w:sz w:val="22"/>
          <w:szCs w:val="20"/>
          <w:lang w:val="en-GB" w:eastAsia="en-GB"/>
        </w:rPr>
        <w:fldChar w:fldCharType="separate"/>
      </w:r>
      <w:r w:rsidRPr="00365A50">
        <w:rPr>
          <w:rFonts w:ascii="Arial" w:eastAsia="Times New Roman" w:hAnsi="Arial" w:cs="Arial"/>
          <w:noProof/>
          <w:sz w:val="22"/>
          <w:szCs w:val="20"/>
          <w:lang w:val="en-GB" w:eastAsia="en-GB"/>
        </w:rPr>
        <w:t xml:space="preserve">Vellinga </w:t>
      </w:r>
      <w:r w:rsidRPr="00365A50">
        <w:rPr>
          <w:rFonts w:ascii="Arial" w:eastAsia="Times New Roman" w:hAnsi="Arial" w:cs="Arial"/>
          <w:i/>
          <w:noProof/>
          <w:sz w:val="22"/>
          <w:szCs w:val="20"/>
          <w:lang w:val="en-GB" w:eastAsia="en-GB"/>
        </w:rPr>
        <w:t>et al.,</w:t>
      </w:r>
      <w:r w:rsidRPr="00365A50">
        <w:rPr>
          <w:rFonts w:ascii="Arial" w:eastAsia="Times New Roman" w:hAnsi="Arial" w:cs="Arial"/>
          <w:noProof/>
          <w:sz w:val="22"/>
          <w:szCs w:val="20"/>
          <w:lang w:val="en-GB" w:eastAsia="en-GB"/>
        </w:rPr>
        <w:t xml:space="preserve"> 2013</w:t>
      </w:r>
      <w:r w:rsidRPr="00365A50">
        <w:rPr>
          <w:rFonts w:ascii="Arial" w:eastAsia="Times New Roman" w:hAnsi="Arial" w:cs="Arial"/>
          <w:sz w:val="22"/>
          <w:szCs w:val="20"/>
          <w:lang w:val="en-GB" w:eastAsia="en-GB"/>
        </w:rPr>
        <w:fldChar w:fldCharType="end"/>
      </w:r>
    </w:p>
    <w:p w14:paraId="7BA0F0FE" w14:textId="77777777" w:rsidR="00280AA6" w:rsidRPr="00365A50" w:rsidRDefault="00280AA6" w:rsidP="00280AA6">
      <w:pPr>
        <w:tabs>
          <w:tab w:val="left" w:pos="7276"/>
        </w:tabs>
        <w:spacing w:line="240" w:lineRule="auto"/>
        <w:rPr>
          <w:rFonts w:ascii="Arial" w:eastAsia="Times New Roman" w:hAnsi="Arial" w:cs="Arial"/>
          <w:sz w:val="22"/>
          <w:szCs w:val="20"/>
          <w:vertAlign w:val="superscript"/>
          <w:lang w:val="en-GB" w:eastAsia="en-GB"/>
        </w:rPr>
      </w:pPr>
      <w:proofErr w:type="gramStart"/>
      <w:r w:rsidRPr="00365A50">
        <w:rPr>
          <w:rFonts w:ascii="Arial" w:eastAsia="Times New Roman" w:hAnsi="Arial" w:cs="Arial"/>
          <w:sz w:val="22"/>
          <w:szCs w:val="20"/>
          <w:vertAlign w:val="superscript"/>
          <w:lang w:val="en-GB" w:eastAsia="en-GB"/>
        </w:rPr>
        <w:t>b</w:t>
      </w:r>
      <w:proofErr w:type="gramEnd"/>
      <w:r w:rsidRPr="00365A50">
        <w:rPr>
          <w:rFonts w:ascii="Arial" w:eastAsia="Times New Roman" w:hAnsi="Arial" w:cs="Arial"/>
          <w:sz w:val="22"/>
          <w:szCs w:val="20"/>
          <w:vertAlign w:val="superscript"/>
          <w:lang w:val="en-GB" w:eastAsia="en-GB"/>
        </w:rPr>
        <w:t xml:space="preserve"> </w:t>
      </w:r>
      <w:r w:rsidRPr="00365A50">
        <w:rPr>
          <w:rFonts w:ascii="Arial" w:eastAsia="Times New Roman" w:hAnsi="Arial" w:cs="Arial"/>
          <w:sz w:val="22"/>
          <w:szCs w:val="20"/>
          <w:lang w:val="en-GB" w:eastAsia="en-GB"/>
        </w:rPr>
        <w:t>CBS, 2014</w:t>
      </w:r>
      <w:r w:rsidRPr="00365A50">
        <w:rPr>
          <w:rFonts w:ascii="Arial" w:eastAsia="Times New Roman" w:hAnsi="Arial" w:cs="Arial"/>
          <w:sz w:val="22"/>
          <w:szCs w:val="20"/>
          <w:vertAlign w:val="superscript"/>
          <w:lang w:val="en-GB" w:eastAsia="en-GB"/>
        </w:rPr>
        <w:t xml:space="preserve"> </w:t>
      </w:r>
    </w:p>
    <w:p w14:paraId="684A4B6A" w14:textId="77777777" w:rsidR="00280AA6" w:rsidRPr="00365A50" w:rsidRDefault="00280AA6" w:rsidP="00280AA6">
      <w:pPr>
        <w:tabs>
          <w:tab w:val="left" w:pos="7276"/>
        </w:tabs>
        <w:spacing w:line="240" w:lineRule="auto"/>
        <w:rPr>
          <w:rFonts w:ascii="Arial" w:eastAsia="Times New Roman" w:hAnsi="Arial" w:cs="Arial"/>
          <w:sz w:val="22"/>
          <w:szCs w:val="20"/>
          <w:lang w:val="en-GB" w:eastAsia="en-GB"/>
        </w:rPr>
      </w:pPr>
      <w:proofErr w:type="gramStart"/>
      <w:r w:rsidRPr="00365A50">
        <w:rPr>
          <w:rFonts w:ascii="Arial" w:eastAsia="Times New Roman" w:hAnsi="Arial" w:cs="Arial"/>
          <w:sz w:val="22"/>
          <w:szCs w:val="20"/>
          <w:vertAlign w:val="superscript"/>
          <w:lang w:val="en-GB" w:eastAsia="en-GB"/>
        </w:rPr>
        <w:t>c</w:t>
      </w:r>
      <w:proofErr w:type="gramEnd"/>
      <w:r w:rsidRPr="00365A50">
        <w:rPr>
          <w:rFonts w:ascii="Arial" w:eastAsia="Times New Roman" w:hAnsi="Arial" w:cs="Arial"/>
          <w:sz w:val="22"/>
          <w:szCs w:val="20"/>
          <w:vertAlign w:val="superscript"/>
          <w:lang w:val="en-GB" w:eastAsia="en-GB"/>
        </w:rPr>
        <w:t xml:space="preserve"> </w:t>
      </w:r>
      <w:r w:rsidRPr="00365A50">
        <w:rPr>
          <w:rFonts w:ascii="Arial" w:eastAsia="Times New Roman" w:hAnsi="Arial" w:cs="Arial"/>
          <w:sz w:val="22"/>
          <w:szCs w:val="20"/>
          <w:lang w:val="en-GB" w:eastAsia="en-GB"/>
        </w:rPr>
        <w:fldChar w:fldCharType="begin">
          <w:fldData xml:space="preserve">PEVuZE5vdGU+PENpdGU+PEF1dGhvcj5OZXZlZGk8L0F1dGhvcj48WWVhcj4yMDEyPC9ZZWFyPjxS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</w:fldData>
        </w:fldChar>
      </w:r>
      <w:r w:rsidRPr="00365A50">
        <w:rPr>
          <w:rFonts w:ascii="Arial" w:eastAsia="Times New Roman" w:hAnsi="Arial" w:cs="Arial"/>
          <w:sz w:val="22"/>
          <w:szCs w:val="20"/>
          <w:lang w:val="en-GB" w:eastAsia="en-GB"/>
        </w:rPr>
        <w:instrText xml:space="preserve"> ADDIN EN.CITE </w:instrText>
      </w:r>
      <w:r w:rsidRPr="00365A50">
        <w:rPr>
          <w:rFonts w:ascii="Arial" w:eastAsia="Times New Roman" w:hAnsi="Arial" w:cs="Arial"/>
          <w:sz w:val="22"/>
          <w:szCs w:val="20"/>
          <w:lang w:val="en-GB" w:eastAsia="en-GB"/>
        </w:rPr>
        <w:fldChar w:fldCharType="begin">
          <w:fldData xml:space="preserve">PEVuZE5vdGU+PENpdGU+PEF1dGhvcj5OZXZlZGk8L0F1dGhvcj48WWVhcj4yMDEyPC9ZZWFyPjxS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</w:fldData>
        </w:fldChar>
      </w:r>
      <w:r w:rsidRPr="00365A50">
        <w:rPr>
          <w:rFonts w:ascii="Arial" w:eastAsia="Times New Roman" w:hAnsi="Arial" w:cs="Arial"/>
          <w:sz w:val="22"/>
          <w:szCs w:val="20"/>
          <w:lang w:val="en-GB" w:eastAsia="en-GB"/>
        </w:rPr>
        <w:instrText xml:space="preserve"> ADDIN EN.CITE.DATA </w:instrText>
      </w:r>
      <w:r w:rsidRPr="00365A50">
        <w:rPr>
          <w:rFonts w:ascii="Arial" w:eastAsia="Times New Roman" w:hAnsi="Arial" w:cs="Arial"/>
          <w:sz w:val="22"/>
          <w:szCs w:val="20"/>
          <w:lang w:val="en-GB" w:eastAsia="en-GB"/>
        </w:rPr>
      </w:r>
      <w:r w:rsidRPr="00365A50">
        <w:rPr>
          <w:rFonts w:ascii="Arial" w:eastAsia="Times New Roman" w:hAnsi="Arial" w:cs="Arial"/>
          <w:sz w:val="22"/>
          <w:szCs w:val="20"/>
          <w:lang w:val="en-GB" w:eastAsia="en-GB"/>
        </w:rPr>
        <w:fldChar w:fldCharType="end"/>
      </w:r>
      <w:r w:rsidRPr="00365A50">
        <w:rPr>
          <w:rFonts w:ascii="Arial" w:eastAsia="Times New Roman" w:hAnsi="Arial" w:cs="Arial"/>
          <w:sz w:val="22"/>
          <w:szCs w:val="20"/>
          <w:lang w:val="en-GB" w:eastAsia="en-GB"/>
        </w:rPr>
      </w:r>
      <w:r w:rsidRPr="00365A50">
        <w:rPr>
          <w:rFonts w:ascii="Arial" w:eastAsia="Times New Roman" w:hAnsi="Arial" w:cs="Arial"/>
          <w:sz w:val="22"/>
          <w:szCs w:val="20"/>
          <w:lang w:val="en-GB" w:eastAsia="en-GB"/>
        </w:rPr>
        <w:fldChar w:fldCharType="separate"/>
      </w:r>
      <w:r w:rsidRPr="00365A50">
        <w:rPr>
          <w:rFonts w:ascii="Arial" w:eastAsia="Times New Roman" w:hAnsi="Arial" w:cs="Arial"/>
          <w:noProof/>
          <w:sz w:val="22"/>
          <w:szCs w:val="20"/>
          <w:lang w:val="en-GB" w:eastAsia="en-GB"/>
        </w:rPr>
        <w:t>Nevedi, 2012, 2013, 2014, 2015</w:t>
      </w:r>
      <w:r w:rsidRPr="00365A50">
        <w:rPr>
          <w:rFonts w:ascii="Arial" w:eastAsia="Times New Roman" w:hAnsi="Arial" w:cs="Arial"/>
          <w:sz w:val="22"/>
          <w:szCs w:val="20"/>
          <w:lang w:val="en-GB" w:eastAsia="en-GB"/>
        </w:rPr>
        <w:fldChar w:fldCharType="end"/>
      </w:r>
    </w:p>
    <w:p w14:paraId="053C0730" w14:textId="77777777" w:rsidR="00280AA6" w:rsidRPr="00365A50" w:rsidRDefault="00280AA6" w:rsidP="00280AA6">
      <w:pPr>
        <w:tabs>
          <w:tab w:val="left" w:pos="7276"/>
        </w:tabs>
        <w:spacing w:line="240" w:lineRule="auto"/>
        <w:rPr>
          <w:rFonts w:ascii="Arial" w:eastAsia="Times New Roman" w:hAnsi="Arial" w:cs="Arial"/>
          <w:sz w:val="22"/>
          <w:szCs w:val="20"/>
          <w:vertAlign w:val="superscript"/>
          <w:lang w:val="en-GB" w:eastAsia="en-GB"/>
        </w:rPr>
      </w:pPr>
      <w:r w:rsidRPr="00365A50">
        <w:rPr>
          <w:rFonts w:ascii="Arial" w:eastAsia="Times New Roman" w:hAnsi="Arial" w:cs="Arial"/>
          <w:sz w:val="22"/>
          <w:szCs w:val="20"/>
          <w:vertAlign w:val="superscript"/>
          <w:lang w:val="en-GB" w:eastAsia="en-GB"/>
        </w:rPr>
        <w:t xml:space="preserve">d </w:t>
      </w:r>
      <w:r w:rsidRPr="00365A50">
        <w:rPr>
          <w:rFonts w:ascii="Arial" w:eastAsia="Times New Roman" w:hAnsi="Arial" w:cs="Arial"/>
          <w:sz w:val="22"/>
          <w:szCs w:val="20"/>
          <w:lang w:val="en-GB" w:eastAsia="en-GB"/>
        </w:rPr>
        <w:t>Wet by products consisted of (%/kg DM): 29% brewer’s grain dried, 32% potato peel steamed, 16% potato pulp dried, 23% maize gluten meal</w:t>
      </w:r>
      <w:r w:rsidRPr="00365A50">
        <w:rPr>
          <w:rFonts w:ascii="Arial" w:eastAsia="Times New Roman" w:hAnsi="Arial" w:cs="Arial"/>
          <w:sz w:val="22"/>
          <w:szCs w:val="20"/>
          <w:vertAlign w:val="superscript"/>
          <w:lang w:val="en-GB" w:eastAsia="en-GB"/>
        </w:rPr>
        <w:t xml:space="preserve"> </w:t>
      </w:r>
    </w:p>
    <w:p w14:paraId="6AEC8291" w14:textId="77777777" w:rsidR="00280AA6" w:rsidRPr="00365A50" w:rsidRDefault="00280AA6" w:rsidP="00280AA6">
      <w:pPr>
        <w:spacing w:after="0" w:line="480" w:lineRule="auto"/>
        <w:rPr>
          <w:rFonts w:ascii="Arial" w:eastAsia="MS Mincho" w:hAnsi="Arial" w:cs="Arial"/>
          <w:sz w:val="18"/>
          <w:szCs w:val="20"/>
          <w:lang w:val="en-GB"/>
        </w:rPr>
      </w:pPr>
    </w:p>
    <w:p w14:paraId="0E59F57B" w14:textId="77777777" w:rsidR="00280AA6" w:rsidRPr="00365A50" w:rsidRDefault="00280AA6" w:rsidP="00280AA6">
      <w:pPr>
        <w:spacing w:after="0" w:line="480" w:lineRule="auto"/>
        <w:rPr>
          <w:rFonts w:ascii="Times New Roman" w:eastAsia="MS Mincho" w:hAnsi="Times New Roman" w:cs="Times New Roman"/>
          <w:sz w:val="18"/>
          <w:szCs w:val="20"/>
          <w:lang w:val="en-GB"/>
        </w:rPr>
      </w:pPr>
    </w:p>
    <w:p w14:paraId="2C2B2C74" w14:textId="77777777" w:rsidR="000C67D0" w:rsidRPr="00365A50" w:rsidRDefault="000C67D0" w:rsidP="00280AA6">
      <w:pPr>
        <w:spacing w:after="0" w:line="480" w:lineRule="auto"/>
        <w:rPr>
          <w:rFonts w:ascii="Times New Roman" w:eastAsia="MS Mincho" w:hAnsi="Times New Roman" w:cs="Times New Roman"/>
          <w:sz w:val="18"/>
          <w:szCs w:val="20"/>
          <w:lang w:val="en-GB"/>
        </w:rPr>
      </w:pPr>
    </w:p>
    <w:p w14:paraId="0F551D89" w14:textId="77777777" w:rsidR="000C67D0" w:rsidRPr="00365A50" w:rsidRDefault="000C67D0" w:rsidP="00280AA6">
      <w:pPr>
        <w:spacing w:after="0" w:line="480" w:lineRule="auto"/>
        <w:rPr>
          <w:rFonts w:ascii="Times New Roman" w:eastAsia="MS Mincho" w:hAnsi="Times New Roman" w:cs="Times New Roman"/>
          <w:sz w:val="18"/>
          <w:szCs w:val="20"/>
          <w:lang w:val="en-GB"/>
        </w:rPr>
      </w:pPr>
    </w:p>
    <w:p w14:paraId="4F5AB782" w14:textId="77777777" w:rsidR="000C67D0" w:rsidRPr="00365A50" w:rsidRDefault="000C67D0" w:rsidP="00280AA6">
      <w:pPr>
        <w:spacing w:after="0" w:line="480" w:lineRule="auto"/>
        <w:rPr>
          <w:rFonts w:ascii="Times New Roman" w:eastAsia="MS Mincho" w:hAnsi="Times New Roman" w:cs="Times New Roman"/>
          <w:sz w:val="18"/>
          <w:szCs w:val="20"/>
          <w:lang w:val="en-GB"/>
        </w:rPr>
      </w:pPr>
    </w:p>
    <w:p w14:paraId="663ECC8B" w14:textId="77777777" w:rsidR="000C67D0" w:rsidRPr="00365A50" w:rsidRDefault="000C67D0" w:rsidP="00280AA6">
      <w:pPr>
        <w:spacing w:after="0" w:line="480" w:lineRule="auto"/>
        <w:rPr>
          <w:rFonts w:ascii="Times New Roman" w:eastAsia="MS Mincho" w:hAnsi="Times New Roman" w:cs="Times New Roman"/>
          <w:sz w:val="18"/>
          <w:szCs w:val="20"/>
          <w:lang w:val="en-GB"/>
        </w:rPr>
      </w:pPr>
    </w:p>
    <w:p w14:paraId="18EBBE6B" w14:textId="303CBDFF" w:rsidR="00280AA6" w:rsidRPr="00365A50" w:rsidRDefault="00280AA6" w:rsidP="00280AA6">
      <w:pPr>
        <w:spacing w:after="0" w:line="480" w:lineRule="auto"/>
        <w:rPr>
          <w:rFonts w:ascii="Arial" w:eastAsia="MS Mincho" w:hAnsi="Arial" w:cs="Arial"/>
          <w:sz w:val="22"/>
          <w:szCs w:val="20"/>
          <w:lang w:val="en-GB"/>
        </w:rPr>
      </w:pPr>
      <w:r w:rsidRPr="00365A50">
        <w:rPr>
          <w:rFonts w:ascii="Arial" w:eastAsia="MS Mincho" w:hAnsi="Arial" w:cs="Arial"/>
          <w:sz w:val="22"/>
          <w:szCs w:val="20"/>
          <w:lang w:val="en-GB"/>
        </w:rPr>
        <w:lastRenderedPageBreak/>
        <w:t>Supplementary Table S</w:t>
      </w:r>
      <w:r w:rsidR="000C67D0" w:rsidRPr="00365A50">
        <w:rPr>
          <w:rFonts w:ascii="Arial" w:eastAsia="MS Mincho" w:hAnsi="Arial" w:cs="Arial"/>
          <w:sz w:val="22"/>
          <w:szCs w:val="20"/>
          <w:lang w:val="en-GB"/>
        </w:rPr>
        <w:t>2</w:t>
      </w:r>
      <w:r w:rsidRPr="00365A50">
        <w:rPr>
          <w:rFonts w:ascii="Arial" w:eastAsia="MS Mincho" w:hAnsi="Arial" w:cs="Arial"/>
          <w:sz w:val="22"/>
          <w:szCs w:val="20"/>
          <w:lang w:val="en-GB"/>
        </w:rPr>
        <w:t xml:space="preserve">. Composition of concentrates for dairy cows, and dry matter content per ingredient, and </w:t>
      </w:r>
      <w:r w:rsidR="00471205" w:rsidRPr="00365A50">
        <w:rPr>
          <w:rFonts w:ascii="Arial" w:eastAsia="MS Mincho" w:hAnsi="Arial" w:cs="Arial"/>
          <w:sz w:val="22"/>
          <w:szCs w:val="20"/>
          <w:lang w:val="en-GB"/>
        </w:rPr>
        <w:t xml:space="preserve">greenhouse gas (GHG) </w:t>
      </w:r>
      <w:r w:rsidRPr="00365A50">
        <w:rPr>
          <w:rFonts w:ascii="Arial" w:eastAsia="MS Mincho" w:hAnsi="Arial" w:cs="Arial"/>
          <w:sz w:val="22"/>
          <w:szCs w:val="20"/>
          <w:lang w:val="en-GB"/>
        </w:rPr>
        <w:t>emissions of feed production, land use and land use change (</w:t>
      </w:r>
      <w:proofErr w:type="spellStart"/>
      <w:r w:rsidRPr="00365A50">
        <w:rPr>
          <w:rFonts w:ascii="Arial" w:eastAsia="MS Mincho" w:hAnsi="Arial" w:cs="Arial"/>
          <w:sz w:val="22"/>
          <w:szCs w:val="20"/>
          <w:lang w:val="en-GB"/>
        </w:rPr>
        <w:t>LULuc</w:t>
      </w:r>
      <w:proofErr w:type="spellEnd"/>
      <w:r w:rsidRPr="00365A50">
        <w:rPr>
          <w:rFonts w:ascii="Arial" w:eastAsia="MS Mincho" w:hAnsi="Arial" w:cs="Arial"/>
          <w:sz w:val="22"/>
          <w:szCs w:val="20"/>
          <w:lang w:val="en-GB"/>
        </w:rPr>
        <w:t>), and enteric methane per ingredient and per composition.</w:t>
      </w:r>
    </w:p>
    <w:tbl>
      <w:tblPr>
        <w:tblW w:w="0" w:type="auto"/>
        <w:jc w:val="center"/>
        <w:tblLayout w:type="fixed"/>
        <w:tblLook w:val="04A0" w:firstRow="1" w:lastRow="0" w:firstColumn="1" w:lastColumn="0" w:noHBand="0" w:noVBand="1"/>
      </w:tblPr>
      <w:tblGrid>
        <w:gridCol w:w="3509"/>
        <w:gridCol w:w="1020"/>
        <w:gridCol w:w="881"/>
        <w:gridCol w:w="1641"/>
        <w:gridCol w:w="1279"/>
        <w:gridCol w:w="1640"/>
        <w:gridCol w:w="1267"/>
      </w:tblGrid>
      <w:tr w:rsidR="00280AA6" w:rsidRPr="00365A50" w14:paraId="4236E0E6" w14:textId="77777777" w:rsidTr="00280AA6">
        <w:trPr>
          <w:trHeight w:val="292"/>
          <w:jc w:val="center"/>
        </w:trPr>
        <w:tc>
          <w:tcPr>
            <w:tcW w:w="3509" w:type="dxa"/>
            <w:tcBorders>
              <w:top w:val="single" w:sz="4" w:space="0" w:color="auto"/>
              <w:left w:val="nil"/>
              <w:bottom w:val="single" w:sz="4" w:space="0" w:color="auto"/>
              <w:right w:val="nil"/>
            </w:tcBorders>
            <w:shd w:val="clear" w:color="auto" w:fill="auto"/>
            <w:noWrap/>
            <w:hideMark/>
          </w:tcPr>
          <w:p w14:paraId="26F4C69F" w14:textId="77777777" w:rsidR="00280AA6" w:rsidRPr="00365A50" w:rsidRDefault="00280AA6" w:rsidP="00280AA6">
            <w:pPr>
              <w:spacing w:after="0" w:line="240" w:lineRule="auto"/>
              <w:rPr>
                <w:rFonts w:ascii="Arial" w:hAnsi="Arial" w:cs="Arial"/>
                <w:sz w:val="18"/>
                <w:szCs w:val="20"/>
                <w:lang w:val="en-GB" w:eastAsia="en-GB"/>
              </w:rPr>
            </w:pPr>
            <w:r w:rsidRPr="00365A50">
              <w:rPr>
                <w:rFonts w:ascii="Arial" w:hAnsi="Arial" w:cs="Arial"/>
                <w:sz w:val="18"/>
                <w:szCs w:val="20"/>
                <w:lang w:val="en-GB" w:eastAsia="en-GB"/>
              </w:rPr>
              <w:t>Feed ingredient</w:t>
            </w:r>
          </w:p>
        </w:tc>
        <w:tc>
          <w:tcPr>
            <w:tcW w:w="1020" w:type="dxa"/>
            <w:tcBorders>
              <w:top w:val="single" w:sz="4" w:space="0" w:color="auto"/>
              <w:left w:val="nil"/>
              <w:bottom w:val="single" w:sz="4" w:space="0" w:color="auto"/>
              <w:right w:val="nil"/>
            </w:tcBorders>
            <w:shd w:val="clear" w:color="auto" w:fill="auto"/>
            <w:noWrap/>
            <w:vAlign w:val="bottom"/>
            <w:hideMark/>
          </w:tcPr>
          <w:p w14:paraId="17747AA3" w14:textId="77777777" w:rsidR="00280AA6" w:rsidRPr="00365A50" w:rsidRDefault="00280AA6" w:rsidP="00280AA6">
            <w:pPr>
              <w:spacing w:after="0" w:line="240" w:lineRule="auto"/>
              <w:jc w:val="right"/>
              <w:rPr>
                <w:rFonts w:ascii="Arial" w:hAnsi="Arial" w:cs="Arial"/>
                <w:sz w:val="18"/>
                <w:szCs w:val="20"/>
                <w:lang w:val="en-GB" w:eastAsia="en-GB"/>
              </w:rPr>
            </w:pPr>
            <w:proofErr w:type="spellStart"/>
            <w:r w:rsidRPr="00365A50">
              <w:rPr>
                <w:rFonts w:ascii="Arial" w:hAnsi="Arial" w:cs="Arial"/>
                <w:sz w:val="18"/>
                <w:szCs w:val="20"/>
                <w:lang w:val="en-GB" w:eastAsia="en-GB"/>
              </w:rPr>
              <w:t>Standard</w:t>
            </w:r>
            <w:r w:rsidRPr="00365A50">
              <w:rPr>
                <w:rFonts w:ascii="Arial" w:hAnsi="Arial" w:cs="Arial"/>
                <w:sz w:val="18"/>
                <w:szCs w:val="20"/>
                <w:vertAlign w:val="superscript"/>
                <w:lang w:val="en-GB" w:eastAsia="en-GB"/>
              </w:rPr>
              <w:t>a</w:t>
            </w:r>
            <w:proofErr w:type="spellEnd"/>
            <w:r w:rsidRPr="00365A50">
              <w:rPr>
                <w:rFonts w:ascii="Arial" w:hAnsi="Arial" w:cs="Arial"/>
                <w:sz w:val="18"/>
                <w:szCs w:val="20"/>
                <w:lang w:val="en-GB" w:eastAsia="en-GB"/>
              </w:rPr>
              <w:t xml:space="preserve"> </w:t>
            </w:r>
          </w:p>
          <w:p w14:paraId="6A916D85" w14:textId="77777777" w:rsidR="00280AA6" w:rsidRPr="00365A50" w:rsidRDefault="00280AA6" w:rsidP="00280AA6">
            <w:pPr>
              <w:spacing w:after="0" w:line="240" w:lineRule="auto"/>
              <w:jc w:val="right"/>
              <w:rPr>
                <w:rFonts w:ascii="Arial" w:hAnsi="Arial" w:cs="Arial"/>
                <w:sz w:val="18"/>
                <w:szCs w:val="20"/>
                <w:lang w:val="en-GB" w:eastAsia="en-GB"/>
              </w:rPr>
            </w:pPr>
            <w:r w:rsidRPr="00365A50">
              <w:rPr>
                <w:rFonts w:ascii="Arial" w:hAnsi="Arial" w:cs="Arial"/>
                <w:sz w:val="18"/>
                <w:szCs w:val="20"/>
                <w:lang w:val="en-GB" w:eastAsia="en-GB"/>
              </w:rPr>
              <w:t>(%/kg)</w:t>
            </w:r>
          </w:p>
        </w:tc>
        <w:tc>
          <w:tcPr>
            <w:tcW w:w="881" w:type="dxa"/>
            <w:tcBorders>
              <w:top w:val="single" w:sz="4" w:space="0" w:color="auto"/>
              <w:left w:val="nil"/>
              <w:bottom w:val="single" w:sz="4" w:space="0" w:color="auto"/>
              <w:right w:val="nil"/>
            </w:tcBorders>
            <w:shd w:val="clear" w:color="auto" w:fill="auto"/>
            <w:noWrap/>
            <w:vAlign w:val="bottom"/>
            <w:hideMark/>
          </w:tcPr>
          <w:p w14:paraId="68236AE5" w14:textId="77777777" w:rsidR="00280AA6" w:rsidRPr="00365A50" w:rsidRDefault="00280AA6" w:rsidP="00280AA6">
            <w:pPr>
              <w:spacing w:after="0" w:line="240" w:lineRule="auto"/>
              <w:jc w:val="right"/>
              <w:rPr>
                <w:rFonts w:ascii="Arial" w:hAnsi="Arial" w:cs="Arial"/>
                <w:sz w:val="18"/>
                <w:szCs w:val="20"/>
                <w:lang w:val="en-GB" w:eastAsia="en-GB"/>
              </w:rPr>
            </w:pPr>
            <w:proofErr w:type="spellStart"/>
            <w:r w:rsidRPr="00365A50">
              <w:rPr>
                <w:rFonts w:ascii="Arial" w:hAnsi="Arial" w:cs="Arial"/>
                <w:sz w:val="18"/>
                <w:szCs w:val="20"/>
                <w:lang w:val="en-GB" w:eastAsia="en-GB"/>
              </w:rPr>
              <w:t>Protein</w:t>
            </w:r>
            <w:r w:rsidRPr="00365A50">
              <w:rPr>
                <w:rFonts w:ascii="Arial" w:hAnsi="Arial" w:cs="Arial"/>
                <w:sz w:val="18"/>
                <w:szCs w:val="20"/>
                <w:vertAlign w:val="superscript"/>
                <w:lang w:val="en-GB" w:eastAsia="en-GB"/>
              </w:rPr>
              <w:t>a</w:t>
            </w:r>
            <w:proofErr w:type="spellEnd"/>
            <w:r w:rsidRPr="00365A50">
              <w:rPr>
                <w:rFonts w:ascii="Arial" w:hAnsi="Arial" w:cs="Arial"/>
                <w:sz w:val="18"/>
                <w:szCs w:val="20"/>
                <w:lang w:val="en-GB" w:eastAsia="en-GB"/>
              </w:rPr>
              <w:t xml:space="preserve"> </w:t>
            </w:r>
          </w:p>
          <w:p w14:paraId="31C8BC64" w14:textId="77777777" w:rsidR="00280AA6" w:rsidRPr="00365A50" w:rsidRDefault="00280AA6" w:rsidP="00280AA6">
            <w:pPr>
              <w:spacing w:after="0" w:line="240" w:lineRule="auto"/>
              <w:jc w:val="right"/>
              <w:rPr>
                <w:rFonts w:ascii="Arial" w:hAnsi="Arial" w:cs="Arial"/>
                <w:sz w:val="18"/>
                <w:szCs w:val="20"/>
                <w:lang w:val="en-GB" w:eastAsia="en-GB"/>
              </w:rPr>
            </w:pPr>
            <w:r w:rsidRPr="00365A50">
              <w:rPr>
                <w:rFonts w:ascii="Arial" w:hAnsi="Arial" w:cs="Arial"/>
                <w:sz w:val="18"/>
                <w:szCs w:val="20"/>
                <w:lang w:val="en-GB" w:eastAsia="en-GB"/>
              </w:rPr>
              <w:t>(%/kg)</w:t>
            </w:r>
          </w:p>
        </w:tc>
        <w:tc>
          <w:tcPr>
            <w:tcW w:w="1641" w:type="dxa"/>
            <w:tcBorders>
              <w:top w:val="single" w:sz="4" w:space="0" w:color="auto"/>
              <w:left w:val="nil"/>
              <w:bottom w:val="single" w:sz="4" w:space="0" w:color="auto"/>
              <w:right w:val="nil"/>
            </w:tcBorders>
            <w:shd w:val="clear" w:color="auto" w:fill="auto"/>
            <w:noWrap/>
            <w:vAlign w:val="bottom"/>
            <w:hideMark/>
          </w:tcPr>
          <w:p w14:paraId="7CF02310" w14:textId="77777777" w:rsidR="00280AA6" w:rsidRPr="00365A50" w:rsidRDefault="00280AA6" w:rsidP="00280AA6">
            <w:pPr>
              <w:spacing w:after="0" w:line="240" w:lineRule="auto"/>
              <w:jc w:val="right"/>
              <w:rPr>
                <w:rFonts w:ascii="Arial" w:hAnsi="Arial" w:cs="Arial"/>
                <w:sz w:val="18"/>
                <w:szCs w:val="20"/>
                <w:lang w:val="en-GB" w:eastAsia="en-GB"/>
              </w:rPr>
            </w:pPr>
            <w:r w:rsidRPr="00365A50">
              <w:rPr>
                <w:rFonts w:ascii="Arial" w:hAnsi="Arial" w:cs="Arial"/>
                <w:sz w:val="18"/>
                <w:szCs w:val="20"/>
                <w:lang w:val="en-GB" w:eastAsia="en-GB"/>
              </w:rPr>
              <w:t xml:space="preserve">Feed </w:t>
            </w:r>
            <w:proofErr w:type="spellStart"/>
            <w:r w:rsidRPr="00365A50">
              <w:rPr>
                <w:rFonts w:ascii="Arial" w:hAnsi="Arial" w:cs="Arial"/>
                <w:sz w:val="18"/>
                <w:szCs w:val="20"/>
                <w:lang w:val="en-GB" w:eastAsia="en-GB"/>
              </w:rPr>
              <w:t>production</w:t>
            </w:r>
            <w:r w:rsidRPr="00365A50">
              <w:rPr>
                <w:rFonts w:ascii="Arial" w:hAnsi="Arial" w:cs="Arial"/>
                <w:sz w:val="18"/>
                <w:szCs w:val="20"/>
                <w:vertAlign w:val="superscript"/>
                <w:lang w:val="en-GB" w:eastAsia="en-GB"/>
              </w:rPr>
              <w:t>b</w:t>
            </w:r>
            <w:proofErr w:type="spellEnd"/>
          </w:p>
          <w:p w14:paraId="237E1BBE" w14:textId="77777777" w:rsidR="00280AA6" w:rsidRPr="00365A50" w:rsidRDefault="00280AA6" w:rsidP="00280AA6">
            <w:pPr>
              <w:spacing w:after="0" w:line="240" w:lineRule="auto"/>
              <w:jc w:val="right"/>
              <w:rPr>
                <w:rFonts w:ascii="Arial" w:hAnsi="Arial" w:cs="Arial"/>
                <w:sz w:val="18"/>
                <w:szCs w:val="20"/>
                <w:lang w:val="en-GB" w:eastAsia="en-GB"/>
              </w:rPr>
            </w:pPr>
            <w:r w:rsidRPr="00365A50">
              <w:rPr>
                <w:rFonts w:ascii="Arial" w:hAnsi="Arial" w:cs="Arial"/>
                <w:sz w:val="18"/>
                <w:szCs w:val="20"/>
                <w:lang w:val="en-GB" w:eastAsia="en-GB"/>
              </w:rPr>
              <w:t>(g CO</w:t>
            </w:r>
            <w:r w:rsidRPr="00365A50">
              <w:rPr>
                <w:rFonts w:ascii="Arial" w:hAnsi="Arial" w:cs="Arial"/>
                <w:sz w:val="18"/>
                <w:szCs w:val="20"/>
                <w:vertAlign w:val="subscript"/>
                <w:lang w:val="en-GB" w:eastAsia="en-GB"/>
              </w:rPr>
              <w:t>2</w:t>
            </w:r>
            <w:r w:rsidRPr="00365A50">
              <w:rPr>
                <w:rFonts w:ascii="Arial" w:hAnsi="Arial" w:cs="Arial"/>
                <w:sz w:val="18"/>
                <w:szCs w:val="20"/>
                <w:lang w:val="en-GB" w:eastAsia="en-GB"/>
              </w:rPr>
              <w:t>e /kg)</w:t>
            </w:r>
          </w:p>
        </w:tc>
        <w:tc>
          <w:tcPr>
            <w:tcW w:w="1279" w:type="dxa"/>
            <w:tcBorders>
              <w:top w:val="single" w:sz="4" w:space="0" w:color="auto"/>
              <w:left w:val="nil"/>
              <w:bottom w:val="single" w:sz="4" w:space="0" w:color="auto"/>
              <w:right w:val="nil"/>
            </w:tcBorders>
            <w:shd w:val="clear" w:color="auto" w:fill="auto"/>
            <w:noWrap/>
            <w:vAlign w:val="bottom"/>
            <w:hideMark/>
          </w:tcPr>
          <w:p w14:paraId="37FB1679" w14:textId="77777777" w:rsidR="00280AA6" w:rsidRPr="00365A50" w:rsidRDefault="00280AA6" w:rsidP="00280AA6">
            <w:pPr>
              <w:spacing w:after="0" w:line="240" w:lineRule="auto"/>
              <w:jc w:val="right"/>
              <w:rPr>
                <w:rFonts w:ascii="Arial" w:hAnsi="Arial" w:cs="Arial"/>
                <w:sz w:val="18"/>
                <w:szCs w:val="20"/>
                <w:lang w:val="en-GB" w:eastAsia="en-GB"/>
              </w:rPr>
            </w:pPr>
            <w:proofErr w:type="spellStart"/>
            <w:r w:rsidRPr="00365A50">
              <w:rPr>
                <w:rFonts w:ascii="Arial" w:hAnsi="Arial" w:cs="Arial"/>
                <w:sz w:val="18"/>
                <w:szCs w:val="20"/>
                <w:lang w:val="en-GB" w:eastAsia="en-GB"/>
              </w:rPr>
              <w:t>LULuc</w:t>
            </w:r>
            <w:r w:rsidRPr="00365A50">
              <w:rPr>
                <w:rFonts w:ascii="Arial" w:hAnsi="Arial" w:cs="Arial"/>
                <w:sz w:val="18"/>
                <w:szCs w:val="20"/>
                <w:vertAlign w:val="superscript"/>
                <w:lang w:val="en-GB" w:eastAsia="en-GB"/>
              </w:rPr>
              <w:t>b</w:t>
            </w:r>
            <w:proofErr w:type="spellEnd"/>
            <w:r w:rsidRPr="00365A50">
              <w:rPr>
                <w:rFonts w:ascii="Arial" w:hAnsi="Arial" w:cs="Arial"/>
                <w:sz w:val="18"/>
                <w:szCs w:val="20"/>
                <w:lang w:val="en-GB" w:eastAsia="en-GB"/>
              </w:rPr>
              <w:t xml:space="preserve"> </w:t>
            </w:r>
          </w:p>
          <w:p w14:paraId="369A009E" w14:textId="77777777" w:rsidR="00280AA6" w:rsidRPr="00365A50" w:rsidRDefault="00280AA6" w:rsidP="00280AA6">
            <w:pPr>
              <w:spacing w:after="0" w:line="240" w:lineRule="auto"/>
              <w:jc w:val="right"/>
              <w:rPr>
                <w:rFonts w:ascii="Arial" w:hAnsi="Arial" w:cs="Arial"/>
                <w:sz w:val="18"/>
                <w:szCs w:val="20"/>
                <w:lang w:val="en-GB" w:eastAsia="en-GB"/>
              </w:rPr>
            </w:pPr>
            <w:r w:rsidRPr="00365A50">
              <w:rPr>
                <w:rFonts w:ascii="Arial" w:hAnsi="Arial" w:cs="Arial"/>
                <w:sz w:val="18"/>
                <w:szCs w:val="20"/>
                <w:lang w:val="en-GB" w:eastAsia="en-GB"/>
              </w:rPr>
              <w:t>(g CO</w:t>
            </w:r>
            <w:r w:rsidRPr="00365A50">
              <w:rPr>
                <w:rFonts w:ascii="Arial" w:hAnsi="Arial" w:cs="Arial"/>
                <w:sz w:val="18"/>
                <w:szCs w:val="20"/>
                <w:vertAlign w:val="subscript"/>
                <w:lang w:val="en-GB" w:eastAsia="en-GB"/>
              </w:rPr>
              <w:t>2</w:t>
            </w:r>
            <w:r w:rsidRPr="00365A50">
              <w:rPr>
                <w:rFonts w:ascii="Arial" w:hAnsi="Arial" w:cs="Arial"/>
                <w:sz w:val="18"/>
                <w:szCs w:val="20"/>
                <w:lang w:val="en-GB" w:eastAsia="en-GB"/>
              </w:rPr>
              <w:t>e /kg)</w:t>
            </w:r>
          </w:p>
        </w:tc>
        <w:tc>
          <w:tcPr>
            <w:tcW w:w="1640" w:type="dxa"/>
            <w:tcBorders>
              <w:top w:val="single" w:sz="4" w:space="0" w:color="auto"/>
              <w:left w:val="nil"/>
              <w:bottom w:val="single" w:sz="4" w:space="0" w:color="auto"/>
              <w:right w:val="nil"/>
            </w:tcBorders>
            <w:shd w:val="clear" w:color="auto" w:fill="auto"/>
            <w:noWrap/>
            <w:vAlign w:val="bottom"/>
            <w:hideMark/>
          </w:tcPr>
          <w:p w14:paraId="4D166D03" w14:textId="77777777" w:rsidR="00280AA6" w:rsidRPr="00365A50" w:rsidRDefault="00280AA6" w:rsidP="00280AA6">
            <w:pPr>
              <w:spacing w:after="0" w:line="240" w:lineRule="auto"/>
              <w:jc w:val="right"/>
              <w:rPr>
                <w:rFonts w:ascii="Arial" w:hAnsi="Arial" w:cs="Arial"/>
                <w:sz w:val="18"/>
                <w:szCs w:val="20"/>
                <w:lang w:val="en-GB" w:eastAsia="en-GB"/>
              </w:rPr>
            </w:pPr>
            <w:r w:rsidRPr="00365A50">
              <w:rPr>
                <w:rFonts w:ascii="Arial" w:hAnsi="Arial" w:cs="Arial"/>
                <w:sz w:val="18"/>
                <w:szCs w:val="20"/>
                <w:lang w:val="en-GB" w:eastAsia="en-GB"/>
              </w:rPr>
              <w:t xml:space="preserve">Enteric </w:t>
            </w:r>
            <w:proofErr w:type="spellStart"/>
            <w:r w:rsidRPr="00365A50">
              <w:rPr>
                <w:rFonts w:ascii="Arial" w:hAnsi="Arial" w:cs="Arial"/>
                <w:sz w:val="18"/>
                <w:szCs w:val="20"/>
                <w:lang w:val="en-GB" w:eastAsia="en-GB"/>
              </w:rPr>
              <w:t>methane</w:t>
            </w:r>
            <w:r w:rsidRPr="00365A50">
              <w:rPr>
                <w:rFonts w:ascii="Arial" w:hAnsi="Arial" w:cs="Arial"/>
                <w:sz w:val="18"/>
                <w:szCs w:val="20"/>
                <w:vertAlign w:val="superscript"/>
                <w:lang w:val="en-GB" w:eastAsia="en-GB"/>
              </w:rPr>
              <w:t>b</w:t>
            </w:r>
            <w:proofErr w:type="spellEnd"/>
            <w:r w:rsidRPr="00365A50">
              <w:rPr>
                <w:rFonts w:ascii="Arial" w:hAnsi="Arial" w:cs="Arial"/>
                <w:sz w:val="18"/>
                <w:szCs w:val="20"/>
                <w:lang w:val="en-GB" w:eastAsia="en-GB"/>
              </w:rPr>
              <w:t xml:space="preserve"> </w:t>
            </w:r>
          </w:p>
          <w:p w14:paraId="7060EE18" w14:textId="77777777" w:rsidR="00280AA6" w:rsidRPr="00365A50" w:rsidRDefault="00280AA6" w:rsidP="00280AA6">
            <w:pPr>
              <w:spacing w:after="0" w:line="240" w:lineRule="auto"/>
              <w:jc w:val="right"/>
              <w:rPr>
                <w:rFonts w:ascii="Arial" w:hAnsi="Arial" w:cs="Arial"/>
                <w:sz w:val="18"/>
                <w:szCs w:val="20"/>
                <w:lang w:val="en-GB" w:eastAsia="en-GB"/>
              </w:rPr>
            </w:pPr>
            <w:r w:rsidRPr="00365A50">
              <w:rPr>
                <w:rFonts w:ascii="Arial" w:hAnsi="Arial" w:cs="Arial"/>
                <w:sz w:val="18"/>
                <w:szCs w:val="20"/>
                <w:lang w:val="en-GB" w:eastAsia="en-GB"/>
              </w:rPr>
              <w:t>(g CH</w:t>
            </w:r>
            <w:r w:rsidRPr="00365A50">
              <w:rPr>
                <w:rFonts w:ascii="Arial" w:hAnsi="Arial" w:cs="Arial"/>
                <w:sz w:val="18"/>
                <w:szCs w:val="20"/>
                <w:vertAlign w:val="subscript"/>
                <w:lang w:val="en-GB" w:eastAsia="en-GB"/>
              </w:rPr>
              <w:t>4</w:t>
            </w:r>
            <w:r w:rsidRPr="00365A50">
              <w:rPr>
                <w:rFonts w:ascii="Arial" w:hAnsi="Arial" w:cs="Arial"/>
                <w:sz w:val="18"/>
                <w:szCs w:val="20"/>
                <w:lang w:val="en-GB" w:eastAsia="en-GB"/>
              </w:rPr>
              <w:t xml:space="preserve"> /kg)</w:t>
            </w:r>
          </w:p>
        </w:tc>
        <w:tc>
          <w:tcPr>
            <w:tcW w:w="1267" w:type="dxa"/>
            <w:tcBorders>
              <w:top w:val="single" w:sz="4" w:space="0" w:color="auto"/>
              <w:left w:val="nil"/>
              <w:bottom w:val="single" w:sz="4" w:space="0" w:color="auto"/>
              <w:right w:val="nil"/>
            </w:tcBorders>
            <w:vAlign w:val="bottom"/>
          </w:tcPr>
          <w:p w14:paraId="519AFF09"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 xml:space="preserve">Dry </w:t>
            </w:r>
            <w:proofErr w:type="spellStart"/>
            <w:r w:rsidRPr="00365A50">
              <w:rPr>
                <w:rFonts w:ascii="Arial" w:hAnsi="Arial" w:cs="Arial"/>
                <w:sz w:val="18"/>
                <w:szCs w:val="20"/>
                <w:lang w:val="en-GB"/>
              </w:rPr>
              <w:t>Matter</w:t>
            </w:r>
            <w:r w:rsidRPr="00365A50">
              <w:rPr>
                <w:rFonts w:ascii="Arial" w:hAnsi="Arial" w:cs="Arial"/>
                <w:sz w:val="18"/>
                <w:szCs w:val="20"/>
                <w:vertAlign w:val="superscript"/>
                <w:lang w:val="en-GB" w:eastAsia="en-GB"/>
              </w:rPr>
              <w:t>b</w:t>
            </w:r>
            <w:proofErr w:type="spellEnd"/>
            <w:r w:rsidRPr="00365A50">
              <w:rPr>
                <w:rFonts w:ascii="Arial" w:hAnsi="Arial" w:cs="Arial"/>
                <w:sz w:val="18"/>
                <w:szCs w:val="20"/>
                <w:lang w:val="en-GB"/>
              </w:rPr>
              <w:t xml:space="preserve"> (g/kg)</w:t>
            </w:r>
          </w:p>
        </w:tc>
      </w:tr>
      <w:tr w:rsidR="00280AA6" w:rsidRPr="00365A50" w14:paraId="3BB922DA" w14:textId="77777777" w:rsidTr="00280AA6">
        <w:trPr>
          <w:trHeight w:val="292"/>
          <w:jc w:val="center"/>
        </w:trPr>
        <w:tc>
          <w:tcPr>
            <w:tcW w:w="3509" w:type="dxa"/>
            <w:tcBorders>
              <w:top w:val="nil"/>
              <w:left w:val="nil"/>
              <w:bottom w:val="nil"/>
              <w:right w:val="nil"/>
            </w:tcBorders>
            <w:shd w:val="clear" w:color="auto" w:fill="auto"/>
            <w:noWrap/>
            <w:hideMark/>
          </w:tcPr>
          <w:p w14:paraId="4E5EAF38" w14:textId="77777777" w:rsidR="00280AA6" w:rsidRPr="00365A50" w:rsidRDefault="00280AA6" w:rsidP="00280AA6">
            <w:pPr>
              <w:spacing w:after="0" w:line="240" w:lineRule="auto"/>
              <w:rPr>
                <w:rFonts w:ascii="Arial" w:hAnsi="Arial" w:cs="Arial"/>
                <w:sz w:val="18"/>
                <w:szCs w:val="20"/>
                <w:lang w:val="en-GB" w:eastAsia="en-GB"/>
              </w:rPr>
            </w:pPr>
            <w:r w:rsidRPr="00365A50">
              <w:rPr>
                <w:rFonts w:ascii="Arial" w:hAnsi="Arial" w:cs="Arial"/>
                <w:sz w:val="18"/>
                <w:szCs w:val="20"/>
                <w:lang w:val="en-GB" w:eastAsia="en-GB"/>
              </w:rPr>
              <w:t>Peas</w:t>
            </w:r>
          </w:p>
        </w:tc>
        <w:tc>
          <w:tcPr>
            <w:tcW w:w="1020" w:type="dxa"/>
            <w:tcBorders>
              <w:top w:val="nil"/>
              <w:left w:val="nil"/>
              <w:bottom w:val="nil"/>
              <w:right w:val="nil"/>
            </w:tcBorders>
            <w:shd w:val="clear" w:color="auto" w:fill="auto"/>
            <w:noWrap/>
            <w:hideMark/>
          </w:tcPr>
          <w:p w14:paraId="2174E51E" w14:textId="77777777" w:rsidR="00280AA6" w:rsidRPr="00365A50" w:rsidRDefault="00280AA6" w:rsidP="00280AA6">
            <w:pPr>
              <w:spacing w:after="0" w:line="240" w:lineRule="auto"/>
              <w:jc w:val="right"/>
              <w:rPr>
                <w:rFonts w:ascii="Arial" w:hAnsi="Arial" w:cs="Arial"/>
                <w:sz w:val="18"/>
                <w:szCs w:val="20"/>
                <w:lang w:val="en-GB" w:eastAsia="en-GB"/>
              </w:rPr>
            </w:pPr>
            <w:r w:rsidRPr="00365A50">
              <w:rPr>
                <w:rFonts w:ascii="Arial" w:hAnsi="Arial" w:cs="Arial"/>
                <w:sz w:val="18"/>
                <w:szCs w:val="20"/>
                <w:lang w:val="en-GB" w:eastAsia="en-GB"/>
              </w:rPr>
              <w:t>0.00</w:t>
            </w:r>
          </w:p>
        </w:tc>
        <w:tc>
          <w:tcPr>
            <w:tcW w:w="881" w:type="dxa"/>
            <w:tcBorders>
              <w:top w:val="nil"/>
              <w:left w:val="nil"/>
              <w:bottom w:val="nil"/>
              <w:right w:val="nil"/>
            </w:tcBorders>
            <w:shd w:val="clear" w:color="auto" w:fill="auto"/>
            <w:noWrap/>
            <w:hideMark/>
          </w:tcPr>
          <w:p w14:paraId="1C866759" w14:textId="77777777" w:rsidR="00280AA6" w:rsidRPr="00365A50" w:rsidRDefault="00280AA6" w:rsidP="00280AA6">
            <w:pPr>
              <w:spacing w:after="0" w:line="240" w:lineRule="auto"/>
              <w:jc w:val="right"/>
              <w:rPr>
                <w:rFonts w:ascii="Arial" w:hAnsi="Arial" w:cs="Arial"/>
                <w:sz w:val="18"/>
                <w:szCs w:val="20"/>
                <w:lang w:val="en-GB" w:eastAsia="en-GB"/>
              </w:rPr>
            </w:pPr>
            <w:r w:rsidRPr="00365A50">
              <w:rPr>
                <w:rFonts w:ascii="Arial" w:hAnsi="Arial" w:cs="Arial"/>
                <w:sz w:val="18"/>
                <w:szCs w:val="20"/>
                <w:lang w:val="en-GB" w:eastAsia="en-GB"/>
              </w:rPr>
              <w:t>1.20</w:t>
            </w:r>
          </w:p>
        </w:tc>
        <w:tc>
          <w:tcPr>
            <w:tcW w:w="1641" w:type="dxa"/>
            <w:tcBorders>
              <w:top w:val="nil"/>
              <w:left w:val="nil"/>
              <w:bottom w:val="nil"/>
              <w:right w:val="nil"/>
            </w:tcBorders>
            <w:shd w:val="clear" w:color="auto" w:fill="auto"/>
            <w:noWrap/>
            <w:hideMark/>
          </w:tcPr>
          <w:p w14:paraId="6B3784B1"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578</w:t>
            </w:r>
          </w:p>
        </w:tc>
        <w:tc>
          <w:tcPr>
            <w:tcW w:w="1279" w:type="dxa"/>
            <w:tcBorders>
              <w:top w:val="nil"/>
              <w:left w:val="nil"/>
              <w:bottom w:val="nil"/>
              <w:right w:val="nil"/>
            </w:tcBorders>
            <w:shd w:val="clear" w:color="auto" w:fill="auto"/>
            <w:noWrap/>
            <w:hideMark/>
          </w:tcPr>
          <w:p w14:paraId="4BEA5F74"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744</w:t>
            </w:r>
          </w:p>
        </w:tc>
        <w:tc>
          <w:tcPr>
            <w:tcW w:w="1640" w:type="dxa"/>
            <w:tcBorders>
              <w:top w:val="nil"/>
              <w:left w:val="nil"/>
              <w:bottom w:val="nil"/>
              <w:right w:val="nil"/>
            </w:tcBorders>
            <w:shd w:val="clear" w:color="auto" w:fill="auto"/>
            <w:noWrap/>
            <w:hideMark/>
          </w:tcPr>
          <w:p w14:paraId="795CC75E"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21.97</w:t>
            </w:r>
          </w:p>
        </w:tc>
        <w:tc>
          <w:tcPr>
            <w:tcW w:w="1267" w:type="dxa"/>
            <w:tcBorders>
              <w:top w:val="nil"/>
              <w:left w:val="nil"/>
              <w:bottom w:val="nil"/>
              <w:right w:val="nil"/>
            </w:tcBorders>
          </w:tcPr>
          <w:p w14:paraId="7759665E"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867</w:t>
            </w:r>
          </w:p>
        </w:tc>
      </w:tr>
      <w:tr w:rsidR="00280AA6" w:rsidRPr="00365A50" w14:paraId="213E49FF" w14:textId="77777777" w:rsidTr="00280AA6">
        <w:trPr>
          <w:trHeight w:val="292"/>
          <w:jc w:val="center"/>
        </w:trPr>
        <w:tc>
          <w:tcPr>
            <w:tcW w:w="3509" w:type="dxa"/>
            <w:tcBorders>
              <w:top w:val="nil"/>
              <w:left w:val="nil"/>
              <w:bottom w:val="nil"/>
              <w:right w:val="nil"/>
            </w:tcBorders>
            <w:shd w:val="clear" w:color="auto" w:fill="auto"/>
            <w:noWrap/>
            <w:hideMark/>
          </w:tcPr>
          <w:p w14:paraId="487AE507" w14:textId="77777777" w:rsidR="00280AA6" w:rsidRPr="00365A50" w:rsidRDefault="00280AA6" w:rsidP="00280AA6">
            <w:pPr>
              <w:spacing w:after="0" w:line="240" w:lineRule="auto"/>
              <w:rPr>
                <w:rFonts w:ascii="Arial" w:hAnsi="Arial" w:cs="Arial"/>
                <w:sz w:val="18"/>
                <w:szCs w:val="20"/>
                <w:lang w:val="en-GB" w:eastAsia="en-GB"/>
              </w:rPr>
            </w:pPr>
            <w:r w:rsidRPr="00365A50">
              <w:rPr>
                <w:rFonts w:ascii="Arial" w:hAnsi="Arial" w:cs="Arial"/>
                <w:sz w:val="18"/>
                <w:szCs w:val="20"/>
                <w:lang w:val="en-GB" w:eastAsia="en-GB"/>
              </w:rPr>
              <w:t>Barley</w:t>
            </w:r>
          </w:p>
        </w:tc>
        <w:tc>
          <w:tcPr>
            <w:tcW w:w="1020" w:type="dxa"/>
            <w:tcBorders>
              <w:top w:val="nil"/>
              <w:left w:val="nil"/>
              <w:bottom w:val="nil"/>
              <w:right w:val="nil"/>
            </w:tcBorders>
            <w:shd w:val="clear" w:color="auto" w:fill="auto"/>
            <w:noWrap/>
            <w:hideMark/>
          </w:tcPr>
          <w:p w14:paraId="2DB12399" w14:textId="77777777" w:rsidR="00280AA6" w:rsidRPr="00365A50" w:rsidRDefault="00280AA6" w:rsidP="00280AA6">
            <w:pPr>
              <w:spacing w:after="0" w:line="240" w:lineRule="auto"/>
              <w:jc w:val="right"/>
              <w:rPr>
                <w:rFonts w:ascii="Arial" w:hAnsi="Arial" w:cs="Arial"/>
                <w:sz w:val="18"/>
                <w:szCs w:val="20"/>
                <w:lang w:val="en-GB" w:eastAsia="en-GB"/>
              </w:rPr>
            </w:pPr>
            <w:r w:rsidRPr="00365A50">
              <w:rPr>
                <w:rFonts w:ascii="Arial" w:hAnsi="Arial" w:cs="Arial"/>
                <w:sz w:val="18"/>
                <w:szCs w:val="20"/>
                <w:lang w:val="en-GB" w:eastAsia="en-GB"/>
              </w:rPr>
              <w:t>0.35</w:t>
            </w:r>
          </w:p>
        </w:tc>
        <w:tc>
          <w:tcPr>
            <w:tcW w:w="881" w:type="dxa"/>
            <w:tcBorders>
              <w:top w:val="nil"/>
              <w:left w:val="nil"/>
              <w:bottom w:val="nil"/>
              <w:right w:val="nil"/>
            </w:tcBorders>
            <w:shd w:val="clear" w:color="auto" w:fill="auto"/>
            <w:noWrap/>
            <w:hideMark/>
          </w:tcPr>
          <w:p w14:paraId="7FAF6731" w14:textId="77777777" w:rsidR="00280AA6" w:rsidRPr="00365A50" w:rsidRDefault="00280AA6" w:rsidP="00280AA6">
            <w:pPr>
              <w:spacing w:after="0" w:line="240" w:lineRule="auto"/>
              <w:jc w:val="right"/>
              <w:rPr>
                <w:rFonts w:ascii="Arial" w:hAnsi="Arial" w:cs="Arial"/>
                <w:sz w:val="18"/>
                <w:szCs w:val="20"/>
                <w:lang w:val="en-GB" w:eastAsia="en-GB"/>
              </w:rPr>
            </w:pPr>
            <w:r w:rsidRPr="00365A50">
              <w:rPr>
                <w:rFonts w:ascii="Arial" w:hAnsi="Arial" w:cs="Arial"/>
                <w:sz w:val="18"/>
                <w:szCs w:val="20"/>
                <w:lang w:val="en-GB" w:eastAsia="en-GB"/>
              </w:rPr>
              <w:t>0.15</w:t>
            </w:r>
          </w:p>
        </w:tc>
        <w:tc>
          <w:tcPr>
            <w:tcW w:w="1641" w:type="dxa"/>
            <w:tcBorders>
              <w:top w:val="nil"/>
              <w:left w:val="nil"/>
              <w:bottom w:val="nil"/>
              <w:right w:val="nil"/>
            </w:tcBorders>
            <w:shd w:val="clear" w:color="auto" w:fill="auto"/>
            <w:noWrap/>
            <w:hideMark/>
          </w:tcPr>
          <w:p w14:paraId="0716AF00"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219</w:t>
            </w:r>
          </w:p>
        </w:tc>
        <w:tc>
          <w:tcPr>
            <w:tcW w:w="1279" w:type="dxa"/>
            <w:tcBorders>
              <w:top w:val="nil"/>
              <w:left w:val="nil"/>
              <w:bottom w:val="nil"/>
              <w:right w:val="nil"/>
            </w:tcBorders>
            <w:shd w:val="clear" w:color="auto" w:fill="auto"/>
            <w:noWrap/>
            <w:hideMark/>
          </w:tcPr>
          <w:p w14:paraId="0C445192"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166</w:t>
            </w:r>
          </w:p>
        </w:tc>
        <w:tc>
          <w:tcPr>
            <w:tcW w:w="1640" w:type="dxa"/>
            <w:tcBorders>
              <w:top w:val="nil"/>
              <w:left w:val="nil"/>
              <w:bottom w:val="nil"/>
              <w:right w:val="nil"/>
            </w:tcBorders>
            <w:shd w:val="clear" w:color="auto" w:fill="auto"/>
            <w:noWrap/>
            <w:hideMark/>
          </w:tcPr>
          <w:p w14:paraId="33F9F4DA"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22.17</w:t>
            </w:r>
          </w:p>
        </w:tc>
        <w:tc>
          <w:tcPr>
            <w:tcW w:w="1267" w:type="dxa"/>
            <w:tcBorders>
              <w:top w:val="nil"/>
              <w:left w:val="nil"/>
              <w:bottom w:val="nil"/>
              <w:right w:val="nil"/>
            </w:tcBorders>
          </w:tcPr>
          <w:p w14:paraId="17332C7C"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869</w:t>
            </w:r>
          </w:p>
        </w:tc>
      </w:tr>
      <w:tr w:rsidR="00280AA6" w:rsidRPr="00365A50" w14:paraId="6FE4F9C0" w14:textId="77777777" w:rsidTr="00280AA6">
        <w:trPr>
          <w:trHeight w:val="292"/>
          <w:jc w:val="center"/>
        </w:trPr>
        <w:tc>
          <w:tcPr>
            <w:tcW w:w="3509" w:type="dxa"/>
            <w:tcBorders>
              <w:top w:val="nil"/>
              <w:left w:val="nil"/>
              <w:bottom w:val="nil"/>
              <w:right w:val="nil"/>
            </w:tcBorders>
            <w:shd w:val="clear" w:color="auto" w:fill="auto"/>
            <w:noWrap/>
            <w:hideMark/>
          </w:tcPr>
          <w:p w14:paraId="6DA970E9" w14:textId="77777777" w:rsidR="00280AA6" w:rsidRPr="00365A50" w:rsidRDefault="00280AA6" w:rsidP="00280AA6">
            <w:pPr>
              <w:spacing w:after="0" w:line="240" w:lineRule="auto"/>
              <w:rPr>
                <w:rFonts w:ascii="Arial" w:hAnsi="Arial" w:cs="Arial"/>
                <w:sz w:val="18"/>
                <w:szCs w:val="20"/>
                <w:lang w:val="en-GB" w:eastAsia="en-GB"/>
              </w:rPr>
            </w:pPr>
            <w:r w:rsidRPr="00365A50">
              <w:rPr>
                <w:rFonts w:ascii="Arial" w:hAnsi="Arial" w:cs="Arial"/>
                <w:sz w:val="18"/>
                <w:szCs w:val="20"/>
                <w:lang w:val="en-GB" w:eastAsia="en-GB"/>
              </w:rPr>
              <w:t xml:space="preserve">Soya (bean) meal </w:t>
            </w:r>
            <w:proofErr w:type="spellStart"/>
            <w:r w:rsidRPr="00365A50">
              <w:rPr>
                <w:rFonts w:ascii="Arial" w:hAnsi="Arial" w:cs="Arial"/>
                <w:sz w:val="18"/>
                <w:szCs w:val="20"/>
                <w:lang w:val="en-GB" w:eastAsia="en-GB"/>
              </w:rPr>
              <w:t>Mervobest</w:t>
            </w:r>
            <w:proofErr w:type="spellEnd"/>
          </w:p>
        </w:tc>
        <w:tc>
          <w:tcPr>
            <w:tcW w:w="1020" w:type="dxa"/>
            <w:tcBorders>
              <w:top w:val="nil"/>
              <w:left w:val="nil"/>
              <w:bottom w:val="nil"/>
              <w:right w:val="nil"/>
            </w:tcBorders>
            <w:shd w:val="clear" w:color="auto" w:fill="auto"/>
            <w:noWrap/>
            <w:hideMark/>
          </w:tcPr>
          <w:p w14:paraId="185D7A1B" w14:textId="77777777" w:rsidR="00280AA6" w:rsidRPr="00365A50" w:rsidRDefault="00280AA6" w:rsidP="00280AA6">
            <w:pPr>
              <w:spacing w:after="0" w:line="240" w:lineRule="auto"/>
              <w:jc w:val="right"/>
              <w:rPr>
                <w:rFonts w:ascii="Arial" w:hAnsi="Arial" w:cs="Arial"/>
                <w:sz w:val="18"/>
                <w:szCs w:val="20"/>
                <w:lang w:val="en-GB" w:eastAsia="en-GB"/>
              </w:rPr>
            </w:pPr>
            <w:r w:rsidRPr="00365A50">
              <w:rPr>
                <w:rFonts w:ascii="Arial" w:hAnsi="Arial" w:cs="Arial"/>
                <w:sz w:val="18"/>
                <w:szCs w:val="20"/>
                <w:lang w:val="en-GB" w:eastAsia="en-GB"/>
              </w:rPr>
              <w:t>0.00</w:t>
            </w:r>
          </w:p>
        </w:tc>
        <w:tc>
          <w:tcPr>
            <w:tcW w:w="881" w:type="dxa"/>
            <w:tcBorders>
              <w:top w:val="nil"/>
              <w:left w:val="nil"/>
              <w:bottom w:val="nil"/>
              <w:right w:val="nil"/>
            </w:tcBorders>
            <w:shd w:val="clear" w:color="auto" w:fill="auto"/>
            <w:noWrap/>
            <w:hideMark/>
          </w:tcPr>
          <w:p w14:paraId="5522212B" w14:textId="77777777" w:rsidR="00280AA6" w:rsidRPr="00365A50" w:rsidRDefault="00280AA6" w:rsidP="00280AA6">
            <w:pPr>
              <w:spacing w:after="0" w:line="240" w:lineRule="auto"/>
              <w:jc w:val="right"/>
              <w:rPr>
                <w:rFonts w:ascii="Arial" w:hAnsi="Arial" w:cs="Arial"/>
                <w:sz w:val="18"/>
                <w:szCs w:val="20"/>
                <w:lang w:val="en-GB" w:eastAsia="en-GB"/>
              </w:rPr>
            </w:pPr>
            <w:r w:rsidRPr="00365A50">
              <w:rPr>
                <w:rFonts w:ascii="Arial" w:hAnsi="Arial" w:cs="Arial"/>
                <w:sz w:val="18"/>
                <w:szCs w:val="20"/>
                <w:lang w:val="en-GB" w:eastAsia="en-GB"/>
              </w:rPr>
              <w:t>0.15</w:t>
            </w:r>
          </w:p>
        </w:tc>
        <w:tc>
          <w:tcPr>
            <w:tcW w:w="1641" w:type="dxa"/>
            <w:tcBorders>
              <w:top w:val="nil"/>
              <w:left w:val="nil"/>
              <w:bottom w:val="nil"/>
              <w:right w:val="nil"/>
            </w:tcBorders>
            <w:shd w:val="clear" w:color="auto" w:fill="auto"/>
            <w:noWrap/>
            <w:hideMark/>
          </w:tcPr>
          <w:p w14:paraId="195F53C7"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475</w:t>
            </w:r>
          </w:p>
        </w:tc>
        <w:tc>
          <w:tcPr>
            <w:tcW w:w="1279" w:type="dxa"/>
            <w:tcBorders>
              <w:top w:val="nil"/>
              <w:left w:val="nil"/>
              <w:bottom w:val="nil"/>
              <w:right w:val="nil"/>
            </w:tcBorders>
            <w:shd w:val="clear" w:color="auto" w:fill="auto"/>
            <w:noWrap/>
            <w:hideMark/>
          </w:tcPr>
          <w:p w14:paraId="791DB502"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414</w:t>
            </w:r>
          </w:p>
        </w:tc>
        <w:tc>
          <w:tcPr>
            <w:tcW w:w="1640" w:type="dxa"/>
            <w:tcBorders>
              <w:top w:val="nil"/>
              <w:left w:val="nil"/>
              <w:bottom w:val="nil"/>
              <w:right w:val="nil"/>
            </w:tcBorders>
            <w:shd w:val="clear" w:color="auto" w:fill="auto"/>
            <w:noWrap/>
            <w:hideMark/>
          </w:tcPr>
          <w:p w14:paraId="03B60504"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19.21</w:t>
            </w:r>
          </w:p>
        </w:tc>
        <w:tc>
          <w:tcPr>
            <w:tcW w:w="1267" w:type="dxa"/>
            <w:tcBorders>
              <w:top w:val="nil"/>
              <w:left w:val="nil"/>
              <w:bottom w:val="nil"/>
              <w:right w:val="nil"/>
            </w:tcBorders>
          </w:tcPr>
          <w:p w14:paraId="78EB2485"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872</w:t>
            </w:r>
          </w:p>
        </w:tc>
      </w:tr>
      <w:tr w:rsidR="00280AA6" w:rsidRPr="00365A50" w14:paraId="712DA5B9" w14:textId="77777777" w:rsidTr="00280AA6">
        <w:trPr>
          <w:trHeight w:val="292"/>
          <w:jc w:val="center"/>
        </w:trPr>
        <w:tc>
          <w:tcPr>
            <w:tcW w:w="3509" w:type="dxa"/>
            <w:tcBorders>
              <w:top w:val="nil"/>
              <w:left w:val="nil"/>
              <w:bottom w:val="nil"/>
              <w:right w:val="nil"/>
            </w:tcBorders>
            <w:shd w:val="clear" w:color="auto" w:fill="auto"/>
            <w:noWrap/>
            <w:hideMark/>
          </w:tcPr>
          <w:p w14:paraId="3E4E2945" w14:textId="77777777" w:rsidR="00280AA6" w:rsidRPr="00365A50" w:rsidRDefault="00280AA6" w:rsidP="00280AA6">
            <w:pPr>
              <w:spacing w:after="0" w:line="240" w:lineRule="auto"/>
              <w:rPr>
                <w:rFonts w:ascii="Arial" w:hAnsi="Arial" w:cs="Arial"/>
                <w:sz w:val="18"/>
                <w:szCs w:val="20"/>
                <w:lang w:val="en-GB" w:eastAsia="en-GB"/>
              </w:rPr>
            </w:pPr>
            <w:r w:rsidRPr="00365A50">
              <w:rPr>
                <w:rFonts w:ascii="Arial" w:hAnsi="Arial" w:cs="Arial"/>
                <w:sz w:val="18"/>
                <w:szCs w:val="20"/>
                <w:lang w:val="en-GB" w:eastAsia="en-GB"/>
              </w:rPr>
              <w:t xml:space="preserve">Soybean hulls </w:t>
            </w:r>
            <w:proofErr w:type="spellStart"/>
            <w:r w:rsidRPr="00365A50">
              <w:rPr>
                <w:rFonts w:ascii="Arial" w:hAnsi="Arial" w:cs="Arial"/>
                <w:sz w:val="18"/>
                <w:szCs w:val="20"/>
                <w:lang w:val="en-GB" w:eastAsia="en-GB"/>
              </w:rPr>
              <w:t>CF</w:t>
            </w:r>
            <w:r w:rsidRPr="00365A50">
              <w:rPr>
                <w:rFonts w:ascii="Arial" w:hAnsi="Arial" w:cs="Arial"/>
                <w:sz w:val="18"/>
                <w:szCs w:val="20"/>
                <w:vertAlign w:val="superscript"/>
                <w:lang w:val="en-GB" w:eastAsia="en-GB"/>
              </w:rPr>
              <w:t>c</w:t>
            </w:r>
            <w:proofErr w:type="spellEnd"/>
            <w:r w:rsidRPr="00365A50">
              <w:rPr>
                <w:rFonts w:ascii="Arial" w:hAnsi="Arial" w:cs="Arial"/>
                <w:sz w:val="18"/>
                <w:szCs w:val="20"/>
                <w:vertAlign w:val="superscript"/>
                <w:lang w:val="en-GB" w:eastAsia="en-GB"/>
              </w:rPr>
              <w:t xml:space="preserve"> </w:t>
            </w:r>
            <w:r w:rsidRPr="00365A50">
              <w:rPr>
                <w:rFonts w:ascii="Arial" w:hAnsi="Arial" w:cs="Arial"/>
                <w:sz w:val="18"/>
                <w:szCs w:val="20"/>
                <w:lang w:val="en-GB" w:eastAsia="en-GB"/>
              </w:rPr>
              <w:t>320-360</w:t>
            </w:r>
          </w:p>
        </w:tc>
        <w:tc>
          <w:tcPr>
            <w:tcW w:w="1020" w:type="dxa"/>
            <w:tcBorders>
              <w:top w:val="nil"/>
              <w:left w:val="nil"/>
              <w:bottom w:val="nil"/>
              <w:right w:val="nil"/>
            </w:tcBorders>
            <w:shd w:val="clear" w:color="auto" w:fill="auto"/>
            <w:noWrap/>
            <w:hideMark/>
          </w:tcPr>
          <w:p w14:paraId="579212E8" w14:textId="77777777" w:rsidR="00280AA6" w:rsidRPr="00365A50" w:rsidRDefault="00280AA6" w:rsidP="00280AA6">
            <w:pPr>
              <w:spacing w:after="0" w:line="240" w:lineRule="auto"/>
              <w:jc w:val="right"/>
              <w:rPr>
                <w:rFonts w:ascii="Arial" w:hAnsi="Arial" w:cs="Arial"/>
                <w:sz w:val="18"/>
                <w:szCs w:val="20"/>
                <w:lang w:val="en-GB" w:eastAsia="en-GB"/>
              </w:rPr>
            </w:pPr>
            <w:r w:rsidRPr="00365A50">
              <w:rPr>
                <w:rFonts w:ascii="Arial" w:hAnsi="Arial" w:cs="Arial"/>
                <w:sz w:val="18"/>
                <w:szCs w:val="20"/>
                <w:lang w:val="en-GB" w:eastAsia="en-GB"/>
              </w:rPr>
              <w:t>14.52</w:t>
            </w:r>
          </w:p>
        </w:tc>
        <w:tc>
          <w:tcPr>
            <w:tcW w:w="881" w:type="dxa"/>
            <w:tcBorders>
              <w:top w:val="nil"/>
              <w:left w:val="nil"/>
              <w:bottom w:val="nil"/>
              <w:right w:val="nil"/>
            </w:tcBorders>
            <w:shd w:val="clear" w:color="auto" w:fill="auto"/>
            <w:noWrap/>
            <w:hideMark/>
          </w:tcPr>
          <w:p w14:paraId="19EC3C21" w14:textId="77777777" w:rsidR="00280AA6" w:rsidRPr="00365A50" w:rsidRDefault="00280AA6" w:rsidP="00280AA6">
            <w:pPr>
              <w:spacing w:after="0" w:line="240" w:lineRule="auto"/>
              <w:jc w:val="right"/>
              <w:rPr>
                <w:rFonts w:ascii="Arial" w:hAnsi="Arial" w:cs="Arial"/>
                <w:sz w:val="18"/>
                <w:szCs w:val="20"/>
                <w:lang w:val="en-GB" w:eastAsia="en-GB"/>
              </w:rPr>
            </w:pPr>
            <w:r w:rsidRPr="00365A50">
              <w:rPr>
                <w:rFonts w:ascii="Arial" w:hAnsi="Arial" w:cs="Arial"/>
                <w:sz w:val="18"/>
                <w:szCs w:val="20"/>
                <w:lang w:val="en-GB" w:eastAsia="en-GB"/>
              </w:rPr>
              <w:t>19.47</w:t>
            </w:r>
          </w:p>
        </w:tc>
        <w:tc>
          <w:tcPr>
            <w:tcW w:w="1641" w:type="dxa"/>
            <w:tcBorders>
              <w:top w:val="nil"/>
              <w:left w:val="nil"/>
              <w:bottom w:val="nil"/>
              <w:right w:val="nil"/>
            </w:tcBorders>
            <w:shd w:val="clear" w:color="auto" w:fill="auto"/>
            <w:noWrap/>
            <w:hideMark/>
          </w:tcPr>
          <w:p w14:paraId="16CB7C68"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306</w:t>
            </w:r>
          </w:p>
        </w:tc>
        <w:tc>
          <w:tcPr>
            <w:tcW w:w="1279" w:type="dxa"/>
            <w:tcBorders>
              <w:top w:val="nil"/>
              <w:left w:val="nil"/>
              <w:bottom w:val="nil"/>
              <w:right w:val="nil"/>
            </w:tcBorders>
            <w:shd w:val="clear" w:color="auto" w:fill="auto"/>
            <w:noWrap/>
            <w:hideMark/>
          </w:tcPr>
          <w:p w14:paraId="17706106"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222</w:t>
            </w:r>
          </w:p>
        </w:tc>
        <w:tc>
          <w:tcPr>
            <w:tcW w:w="1640" w:type="dxa"/>
            <w:tcBorders>
              <w:top w:val="nil"/>
              <w:left w:val="nil"/>
              <w:bottom w:val="nil"/>
              <w:right w:val="nil"/>
            </w:tcBorders>
            <w:shd w:val="clear" w:color="auto" w:fill="auto"/>
            <w:noWrap/>
            <w:hideMark/>
          </w:tcPr>
          <w:p w14:paraId="4D46E258"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22.94</w:t>
            </w:r>
          </w:p>
        </w:tc>
        <w:tc>
          <w:tcPr>
            <w:tcW w:w="1267" w:type="dxa"/>
            <w:tcBorders>
              <w:top w:val="nil"/>
              <w:left w:val="nil"/>
              <w:bottom w:val="nil"/>
              <w:right w:val="nil"/>
            </w:tcBorders>
          </w:tcPr>
          <w:p w14:paraId="33662888"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883</w:t>
            </w:r>
          </w:p>
        </w:tc>
      </w:tr>
      <w:tr w:rsidR="00280AA6" w:rsidRPr="00365A50" w14:paraId="03E34D9D" w14:textId="77777777" w:rsidTr="00280AA6">
        <w:trPr>
          <w:trHeight w:val="292"/>
          <w:jc w:val="center"/>
        </w:trPr>
        <w:tc>
          <w:tcPr>
            <w:tcW w:w="3509" w:type="dxa"/>
            <w:tcBorders>
              <w:top w:val="nil"/>
              <w:left w:val="nil"/>
              <w:bottom w:val="nil"/>
              <w:right w:val="nil"/>
            </w:tcBorders>
            <w:shd w:val="clear" w:color="auto" w:fill="auto"/>
            <w:noWrap/>
            <w:hideMark/>
          </w:tcPr>
          <w:p w14:paraId="7F3B8C82" w14:textId="77777777" w:rsidR="00280AA6" w:rsidRPr="00365A50" w:rsidRDefault="00280AA6" w:rsidP="00280AA6">
            <w:pPr>
              <w:spacing w:after="0" w:line="240" w:lineRule="auto"/>
              <w:rPr>
                <w:rFonts w:ascii="Arial" w:hAnsi="Arial" w:cs="Arial"/>
                <w:sz w:val="18"/>
                <w:szCs w:val="20"/>
                <w:lang w:val="en-GB" w:eastAsia="en-GB"/>
              </w:rPr>
            </w:pPr>
            <w:r w:rsidRPr="00365A50">
              <w:rPr>
                <w:rFonts w:ascii="Arial" w:hAnsi="Arial" w:cs="Arial"/>
                <w:sz w:val="18"/>
                <w:szCs w:val="20"/>
                <w:lang w:val="en-GB" w:eastAsia="en-GB"/>
              </w:rPr>
              <w:t xml:space="preserve">Sugarcane molasses </w:t>
            </w:r>
            <w:proofErr w:type="spellStart"/>
            <w:r w:rsidRPr="00365A50">
              <w:rPr>
                <w:rFonts w:ascii="Arial" w:hAnsi="Arial" w:cs="Arial"/>
                <w:sz w:val="18"/>
                <w:szCs w:val="20"/>
                <w:lang w:val="en-GB" w:eastAsia="en-GB"/>
              </w:rPr>
              <w:t>SUG</w:t>
            </w:r>
            <w:r w:rsidRPr="00365A50">
              <w:rPr>
                <w:rFonts w:ascii="Arial" w:hAnsi="Arial" w:cs="Arial"/>
                <w:sz w:val="18"/>
                <w:szCs w:val="20"/>
                <w:vertAlign w:val="superscript"/>
                <w:lang w:val="en-GB" w:eastAsia="en-GB"/>
              </w:rPr>
              <w:t>c</w:t>
            </w:r>
            <w:proofErr w:type="spellEnd"/>
            <w:r w:rsidRPr="00365A50">
              <w:rPr>
                <w:rFonts w:ascii="Arial" w:hAnsi="Arial" w:cs="Arial"/>
                <w:sz w:val="18"/>
                <w:szCs w:val="20"/>
                <w:lang w:val="en-GB" w:eastAsia="en-GB"/>
              </w:rPr>
              <w:t>&lt;475</w:t>
            </w:r>
          </w:p>
        </w:tc>
        <w:tc>
          <w:tcPr>
            <w:tcW w:w="1020" w:type="dxa"/>
            <w:tcBorders>
              <w:top w:val="nil"/>
              <w:left w:val="nil"/>
              <w:bottom w:val="nil"/>
              <w:right w:val="nil"/>
            </w:tcBorders>
            <w:shd w:val="clear" w:color="auto" w:fill="auto"/>
            <w:noWrap/>
            <w:hideMark/>
          </w:tcPr>
          <w:p w14:paraId="2A8A636B" w14:textId="77777777" w:rsidR="00280AA6" w:rsidRPr="00365A50" w:rsidRDefault="00280AA6" w:rsidP="00280AA6">
            <w:pPr>
              <w:spacing w:after="0" w:line="240" w:lineRule="auto"/>
              <w:jc w:val="right"/>
              <w:rPr>
                <w:rFonts w:ascii="Arial" w:hAnsi="Arial" w:cs="Arial"/>
                <w:sz w:val="18"/>
                <w:szCs w:val="20"/>
                <w:lang w:val="en-GB" w:eastAsia="en-GB"/>
              </w:rPr>
            </w:pPr>
            <w:r w:rsidRPr="00365A50">
              <w:rPr>
                <w:rFonts w:ascii="Arial" w:hAnsi="Arial" w:cs="Arial"/>
                <w:sz w:val="18"/>
                <w:szCs w:val="20"/>
                <w:lang w:val="en-GB" w:eastAsia="en-GB"/>
              </w:rPr>
              <w:t>3.01</w:t>
            </w:r>
          </w:p>
        </w:tc>
        <w:tc>
          <w:tcPr>
            <w:tcW w:w="881" w:type="dxa"/>
            <w:tcBorders>
              <w:top w:val="nil"/>
              <w:left w:val="nil"/>
              <w:bottom w:val="nil"/>
              <w:right w:val="nil"/>
            </w:tcBorders>
            <w:shd w:val="clear" w:color="auto" w:fill="auto"/>
            <w:noWrap/>
            <w:hideMark/>
          </w:tcPr>
          <w:p w14:paraId="1A14D405" w14:textId="77777777" w:rsidR="00280AA6" w:rsidRPr="00365A50" w:rsidRDefault="00280AA6" w:rsidP="00280AA6">
            <w:pPr>
              <w:spacing w:after="0" w:line="240" w:lineRule="auto"/>
              <w:jc w:val="right"/>
              <w:rPr>
                <w:rFonts w:ascii="Arial" w:hAnsi="Arial" w:cs="Arial"/>
                <w:sz w:val="18"/>
                <w:szCs w:val="20"/>
                <w:lang w:val="en-GB" w:eastAsia="en-GB"/>
              </w:rPr>
            </w:pPr>
            <w:r w:rsidRPr="00365A50">
              <w:rPr>
                <w:rFonts w:ascii="Arial" w:hAnsi="Arial" w:cs="Arial"/>
                <w:sz w:val="18"/>
                <w:szCs w:val="20"/>
                <w:lang w:val="en-GB" w:eastAsia="en-GB"/>
              </w:rPr>
              <w:t>3.17</w:t>
            </w:r>
          </w:p>
        </w:tc>
        <w:tc>
          <w:tcPr>
            <w:tcW w:w="1641" w:type="dxa"/>
            <w:tcBorders>
              <w:top w:val="nil"/>
              <w:left w:val="nil"/>
              <w:bottom w:val="nil"/>
              <w:right w:val="nil"/>
            </w:tcBorders>
            <w:shd w:val="clear" w:color="auto" w:fill="auto"/>
            <w:noWrap/>
            <w:hideMark/>
          </w:tcPr>
          <w:p w14:paraId="2C16769F"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265</w:t>
            </w:r>
          </w:p>
        </w:tc>
        <w:tc>
          <w:tcPr>
            <w:tcW w:w="1279" w:type="dxa"/>
            <w:tcBorders>
              <w:top w:val="nil"/>
              <w:left w:val="nil"/>
              <w:bottom w:val="nil"/>
              <w:right w:val="nil"/>
            </w:tcBorders>
            <w:shd w:val="clear" w:color="auto" w:fill="auto"/>
            <w:noWrap/>
            <w:hideMark/>
          </w:tcPr>
          <w:p w14:paraId="74D16B14"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27</w:t>
            </w:r>
          </w:p>
        </w:tc>
        <w:tc>
          <w:tcPr>
            <w:tcW w:w="1640" w:type="dxa"/>
            <w:tcBorders>
              <w:top w:val="nil"/>
              <w:left w:val="nil"/>
              <w:bottom w:val="nil"/>
              <w:right w:val="nil"/>
            </w:tcBorders>
            <w:shd w:val="clear" w:color="auto" w:fill="auto"/>
            <w:noWrap/>
            <w:hideMark/>
          </w:tcPr>
          <w:p w14:paraId="2105DCBF"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28.58</w:t>
            </w:r>
          </w:p>
        </w:tc>
        <w:tc>
          <w:tcPr>
            <w:tcW w:w="1267" w:type="dxa"/>
            <w:tcBorders>
              <w:top w:val="nil"/>
              <w:left w:val="nil"/>
              <w:bottom w:val="nil"/>
              <w:right w:val="nil"/>
            </w:tcBorders>
          </w:tcPr>
          <w:p w14:paraId="78F2563D"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734</w:t>
            </w:r>
          </w:p>
        </w:tc>
      </w:tr>
      <w:tr w:rsidR="00280AA6" w:rsidRPr="00365A50" w14:paraId="69F9CCC2" w14:textId="77777777" w:rsidTr="00280AA6">
        <w:trPr>
          <w:trHeight w:val="292"/>
          <w:jc w:val="center"/>
        </w:trPr>
        <w:tc>
          <w:tcPr>
            <w:tcW w:w="3509" w:type="dxa"/>
            <w:tcBorders>
              <w:top w:val="nil"/>
              <w:left w:val="nil"/>
              <w:bottom w:val="nil"/>
              <w:right w:val="nil"/>
            </w:tcBorders>
            <w:shd w:val="clear" w:color="auto" w:fill="auto"/>
            <w:noWrap/>
            <w:hideMark/>
          </w:tcPr>
          <w:p w14:paraId="42251F6E" w14:textId="77777777" w:rsidR="00280AA6" w:rsidRPr="00365A50" w:rsidRDefault="00280AA6" w:rsidP="00280AA6">
            <w:pPr>
              <w:spacing w:after="0" w:line="240" w:lineRule="auto"/>
              <w:rPr>
                <w:rFonts w:ascii="Arial" w:hAnsi="Arial" w:cs="Arial"/>
                <w:sz w:val="18"/>
                <w:szCs w:val="20"/>
                <w:lang w:val="en-GB" w:eastAsia="en-GB"/>
              </w:rPr>
            </w:pPr>
            <w:r w:rsidRPr="00365A50">
              <w:rPr>
                <w:rFonts w:ascii="Arial" w:hAnsi="Arial" w:cs="Arial"/>
                <w:sz w:val="18"/>
                <w:szCs w:val="20"/>
                <w:lang w:val="en-GB" w:eastAsia="en-GB"/>
              </w:rPr>
              <w:t>Rape seed, expeller</w:t>
            </w:r>
          </w:p>
        </w:tc>
        <w:tc>
          <w:tcPr>
            <w:tcW w:w="1020" w:type="dxa"/>
            <w:tcBorders>
              <w:top w:val="nil"/>
              <w:left w:val="nil"/>
              <w:bottom w:val="nil"/>
              <w:right w:val="nil"/>
            </w:tcBorders>
            <w:shd w:val="clear" w:color="auto" w:fill="auto"/>
            <w:noWrap/>
            <w:hideMark/>
          </w:tcPr>
          <w:p w14:paraId="25339CEC" w14:textId="77777777" w:rsidR="00280AA6" w:rsidRPr="00365A50" w:rsidRDefault="00280AA6" w:rsidP="00280AA6">
            <w:pPr>
              <w:spacing w:after="0" w:line="240" w:lineRule="auto"/>
              <w:jc w:val="right"/>
              <w:rPr>
                <w:rFonts w:ascii="Arial" w:hAnsi="Arial" w:cs="Arial"/>
                <w:sz w:val="18"/>
                <w:szCs w:val="20"/>
                <w:lang w:val="en-GB" w:eastAsia="en-GB"/>
              </w:rPr>
            </w:pPr>
            <w:r w:rsidRPr="00365A50">
              <w:rPr>
                <w:rFonts w:ascii="Arial" w:hAnsi="Arial" w:cs="Arial"/>
                <w:sz w:val="18"/>
                <w:szCs w:val="20"/>
                <w:lang w:val="en-GB" w:eastAsia="en-GB"/>
              </w:rPr>
              <w:t>0.17</w:t>
            </w:r>
          </w:p>
        </w:tc>
        <w:tc>
          <w:tcPr>
            <w:tcW w:w="881" w:type="dxa"/>
            <w:tcBorders>
              <w:top w:val="nil"/>
              <w:left w:val="nil"/>
              <w:bottom w:val="nil"/>
              <w:right w:val="nil"/>
            </w:tcBorders>
            <w:shd w:val="clear" w:color="auto" w:fill="auto"/>
            <w:noWrap/>
            <w:hideMark/>
          </w:tcPr>
          <w:p w14:paraId="4817DB08" w14:textId="77777777" w:rsidR="00280AA6" w:rsidRPr="00365A50" w:rsidRDefault="00280AA6" w:rsidP="00280AA6">
            <w:pPr>
              <w:spacing w:after="0" w:line="240" w:lineRule="auto"/>
              <w:jc w:val="right"/>
              <w:rPr>
                <w:rFonts w:ascii="Arial" w:hAnsi="Arial" w:cs="Arial"/>
                <w:sz w:val="18"/>
                <w:szCs w:val="20"/>
                <w:lang w:val="en-GB" w:eastAsia="en-GB"/>
              </w:rPr>
            </w:pPr>
            <w:r w:rsidRPr="00365A50">
              <w:rPr>
                <w:rFonts w:ascii="Arial" w:hAnsi="Arial" w:cs="Arial"/>
                <w:sz w:val="18"/>
                <w:szCs w:val="20"/>
                <w:lang w:val="en-GB" w:eastAsia="en-GB"/>
              </w:rPr>
              <w:t>0.99</w:t>
            </w:r>
          </w:p>
        </w:tc>
        <w:tc>
          <w:tcPr>
            <w:tcW w:w="1641" w:type="dxa"/>
            <w:tcBorders>
              <w:top w:val="nil"/>
              <w:left w:val="nil"/>
              <w:bottom w:val="nil"/>
              <w:right w:val="nil"/>
            </w:tcBorders>
            <w:shd w:val="clear" w:color="auto" w:fill="auto"/>
            <w:noWrap/>
            <w:hideMark/>
          </w:tcPr>
          <w:p w14:paraId="563A9ED1"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270</w:t>
            </w:r>
          </w:p>
        </w:tc>
        <w:tc>
          <w:tcPr>
            <w:tcW w:w="1279" w:type="dxa"/>
            <w:tcBorders>
              <w:top w:val="nil"/>
              <w:left w:val="nil"/>
              <w:bottom w:val="nil"/>
              <w:right w:val="nil"/>
            </w:tcBorders>
            <w:shd w:val="clear" w:color="auto" w:fill="auto"/>
            <w:noWrap/>
            <w:hideMark/>
          </w:tcPr>
          <w:p w14:paraId="21EB9AC2"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184</w:t>
            </w:r>
          </w:p>
        </w:tc>
        <w:tc>
          <w:tcPr>
            <w:tcW w:w="1640" w:type="dxa"/>
            <w:tcBorders>
              <w:top w:val="nil"/>
              <w:left w:val="nil"/>
              <w:bottom w:val="nil"/>
              <w:right w:val="nil"/>
            </w:tcBorders>
            <w:shd w:val="clear" w:color="auto" w:fill="auto"/>
            <w:noWrap/>
            <w:hideMark/>
          </w:tcPr>
          <w:p w14:paraId="669CCE5B"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17.36</w:t>
            </w:r>
          </w:p>
        </w:tc>
        <w:tc>
          <w:tcPr>
            <w:tcW w:w="1267" w:type="dxa"/>
            <w:tcBorders>
              <w:top w:val="nil"/>
              <w:left w:val="nil"/>
              <w:bottom w:val="nil"/>
              <w:right w:val="nil"/>
            </w:tcBorders>
          </w:tcPr>
          <w:p w14:paraId="28A556A5"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894</w:t>
            </w:r>
          </w:p>
        </w:tc>
      </w:tr>
      <w:tr w:rsidR="00280AA6" w:rsidRPr="00365A50" w14:paraId="23604EC1" w14:textId="77777777" w:rsidTr="00280AA6">
        <w:trPr>
          <w:trHeight w:val="292"/>
          <w:jc w:val="center"/>
        </w:trPr>
        <w:tc>
          <w:tcPr>
            <w:tcW w:w="3509" w:type="dxa"/>
            <w:tcBorders>
              <w:top w:val="nil"/>
              <w:left w:val="nil"/>
              <w:bottom w:val="nil"/>
              <w:right w:val="nil"/>
            </w:tcBorders>
            <w:shd w:val="clear" w:color="auto" w:fill="auto"/>
            <w:noWrap/>
            <w:hideMark/>
          </w:tcPr>
          <w:p w14:paraId="2F311FFF" w14:textId="77777777" w:rsidR="00280AA6" w:rsidRPr="00365A50" w:rsidRDefault="00280AA6" w:rsidP="00280AA6">
            <w:pPr>
              <w:spacing w:after="0" w:line="240" w:lineRule="auto"/>
              <w:rPr>
                <w:rFonts w:ascii="Arial" w:hAnsi="Arial" w:cs="Arial"/>
                <w:sz w:val="18"/>
                <w:szCs w:val="20"/>
                <w:lang w:val="en-GB" w:eastAsia="en-GB"/>
              </w:rPr>
            </w:pPr>
            <w:r w:rsidRPr="00365A50">
              <w:rPr>
                <w:rFonts w:ascii="Arial" w:hAnsi="Arial" w:cs="Arial"/>
                <w:sz w:val="18"/>
                <w:szCs w:val="20"/>
                <w:lang w:val="en-GB" w:eastAsia="en-GB"/>
              </w:rPr>
              <w:t>Rye</w:t>
            </w:r>
          </w:p>
        </w:tc>
        <w:tc>
          <w:tcPr>
            <w:tcW w:w="1020" w:type="dxa"/>
            <w:tcBorders>
              <w:top w:val="nil"/>
              <w:left w:val="nil"/>
              <w:bottom w:val="nil"/>
              <w:right w:val="nil"/>
            </w:tcBorders>
            <w:shd w:val="clear" w:color="auto" w:fill="auto"/>
            <w:noWrap/>
            <w:hideMark/>
          </w:tcPr>
          <w:p w14:paraId="0AA5343C" w14:textId="77777777" w:rsidR="00280AA6" w:rsidRPr="00365A50" w:rsidRDefault="00280AA6" w:rsidP="00280AA6">
            <w:pPr>
              <w:spacing w:after="0" w:line="240" w:lineRule="auto"/>
              <w:jc w:val="right"/>
              <w:rPr>
                <w:rFonts w:ascii="Arial" w:hAnsi="Arial" w:cs="Arial"/>
                <w:sz w:val="18"/>
                <w:szCs w:val="20"/>
                <w:lang w:val="en-GB" w:eastAsia="en-GB"/>
              </w:rPr>
            </w:pPr>
            <w:r w:rsidRPr="00365A50">
              <w:rPr>
                <w:rFonts w:ascii="Arial" w:hAnsi="Arial" w:cs="Arial"/>
                <w:sz w:val="18"/>
                <w:szCs w:val="20"/>
                <w:lang w:val="en-GB" w:eastAsia="en-GB"/>
              </w:rPr>
              <w:t>5.15</w:t>
            </w:r>
          </w:p>
        </w:tc>
        <w:tc>
          <w:tcPr>
            <w:tcW w:w="881" w:type="dxa"/>
            <w:tcBorders>
              <w:top w:val="nil"/>
              <w:left w:val="nil"/>
              <w:bottom w:val="nil"/>
              <w:right w:val="nil"/>
            </w:tcBorders>
            <w:shd w:val="clear" w:color="auto" w:fill="auto"/>
            <w:noWrap/>
            <w:hideMark/>
          </w:tcPr>
          <w:p w14:paraId="7ED196EB" w14:textId="77777777" w:rsidR="00280AA6" w:rsidRPr="00365A50" w:rsidRDefault="00280AA6" w:rsidP="00280AA6">
            <w:pPr>
              <w:spacing w:after="0" w:line="240" w:lineRule="auto"/>
              <w:jc w:val="right"/>
              <w:rPr>
                <w:rFonts w:ascii="Arial" w:hAnsi="Arial" w:cs="Arial"/>
                <w:sz w:val="18"/>
                <w:szCs w:val="20"/>
                <w:lang w:val="en-GB" w:eastAsia="en-GB"/>
              </w:rPr>
            </w:pPr>
            <w:r w:rsidRPr="00365A50">
              <w:rPr>
                <w:rFonts w:ascii="Arial" w:hAnsi="Arial" w:cs="Arial"/>
                <w:sz w:val="18"/>
                <w:szCs w:val="20"/>
                <w:lang w:val="en-GB" w:eastAsia="en-GB"/>
              </w:rPr>
              <w:t>1.10</w:t>
            </w:r>
          </w:p>
        </w:tc>
        <w:tc>
          <w:tcPr>
            <w:tcW w:w="1641" w:type="dxa"/>
            <w:tcBorders>
              <w:top w:val="nil"/>
              <w:left w:val="nil"/>
              <w:bottom w:val="nil"/>
              <w:right w:val="nil"/>
            </w:tcBorders>
            <w:shd w:val="clear" w:color="auto" w:fill="auto"/>
            <w:noWrap/>
            <w:hideMark/>
          </w:tcPr>
          <w:p w14:paraId="4997AD42"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274</w:t>
            </w:r>
          </w:p>
        </w:tc>
        <w:tc>
          <w:tcPr>
            <w:tcW w:w="1279" w:type="dxa"/>
            <w:tcBorders>
              <w:top w:val="nil"/>
              <w:left w:val="nil"/>
              <w:bottom w:val="nil"/>
              <w:right w:val="nil"/>
            </w:tcBorders>
            <w:shd w:val="clear" w:color="auto" w:fill="auto"/>
            <w:noWrap/>
            <w:hideMark/>
          </w:tcPr>
          <w:p w14:paraId="5ADE886E"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237</w:t>
            </w:r>
          </w:p>
        </w:tc>
        <w:tc>
          <w:tcPr>
            <w:tcW w:w="1640" w:type="dxa"/>
            <w:tcBorders>
              <w:top w:val="nil"/>
              <w:left w:val="nil"/>
              <w:bottom w:val="nil"/>
              <w:right w:val="nil"/>
            </w:tcBorders>
            <w:shd w:val="clear" w:color="auto" w:fill="auto"/>
            <w:noWrap/>
            <w:hideMark/>
          </w:tcPr>
          <w:p w14:paraId="2624BA6E"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23.27</w:t>
            </w:r>
          </w:p>
        </w:tc>
        <w:tc>
          <w:tcPr>
            <w:tcW w:w="1267" w:type="dxa"/>
            <w:tcBorders>
              <w:top w:val="nil"/>
              <w:left w:val="nil"/>
              <w:bottom w:val="nil"/>
              <w:right w:val="nil"/>
            </w:tcBorders>
          </w:tcPr>
          <w:p w14:paraId="6A10D8F6"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872</w:t>
            </w:r>
          </w:p>
        </w:tc>
      </w:tr>
      <w:tr w:rsidR="00280AA6" w:rsidRPr="00365A50" w14:paraId="3A9015B8" w14:textId="77777777" w:rsidTr="00280AA6">
        <w:trPr>
          <w:trHeight w:val="292"/>
          <w:jc w:val="center"/>
        </w:trPr>
        <w:tc>
          <w:tcPr>
            <w:tcW w:w="3509" w:type="dxa"/>
            <w:tcBorders>
              <w:top w:val="nil"/>
              <w:left w:val="nil"/>
              <w:bottom w:val="nil"/>
              <w:right w:val="nil"/>
            </w:tcBorders>
            <w:shd w:val="clear" w:color="auto" w:fill="auto"/>
            <w:noWrap/>
            <w:hideMark/>
          </w:tcPr>
          <w:p w14:paraId="40B9FF7B" w14:textId="77777777" w:rsidR="00280AA6" w:rsidRPr="00365A50" w:rsidRDefault="00280AA6" w:rsidP="00280AA6">
            <w:pPr>
              <w:spacing w:after="0" w:line="240" w:lineRule="auto"/>
              <w:rPr>
                <w:rFonts w:ascii="Arial" w:hAnsi="Arial" w:cs="Arial"/>
                <w:sz w:val="18"/>
                <w:szCs w:val="20"/>
                <w:lang w:val="en-GB" w:eastAsia="en-GB"/>
              </w:rPr>
            </w:pPr>
            <w:r w:rsidRPr="00365A50">
              <w:rPr>
                <w:rFonts w:ascii="Arial" w:hAnsi="Arial" w:cs="Arial"/>
                <w:sz w:val="18"/>
                <w:szCs w:val="20"/>
                <w:lang w:val="en-GB" w:eastAsia="en-GB"/>
              </w:rPr>
              <w:t>Wheat</w:t>
            </w:r>
          </w:p>
        </w:tc>
        <w:tc>
          <w:tcPr>
            <w:tcW w:w="1020" w:type="dxa"/>
            <w:tcBorders>
              <w:top w:val="nil"/>
              <w:left w:val="nil"/>
              <w:bottom w:val="nil"/>
              <w:right w:val="nil"/>
            </w:tcBorders>
            <w:shd w:val="clear" w:color="auto" w:fill="auto"/>
            <w:noWrap/>
            <w:hideMark/>
          </w:tcPr>
          <w:p w14:paraId="3A8AE275" w14:textId="77777777" w:rsidR="00280AA6" w:rsidRPr="00365A50" w:rsidRDefault="00280AA6" w:rsidP="00280AA6">
            <w:pPr>
              <w:spacing w:after="0" w:line="240" w:lineRule="auto"/>
              <w:jc w:val="right"/>
              <w:rPr>
                <w:rFonts w:ascii="Arial" w:hAnsi="Arial" w:cs="Arial"/>
                <w:sz w:val="18"/>
                <w:szCs w:val="20"/>
                <w:lang w:val="en-GB" w:eastAsia="en-GB"/>
              </w:rPr>
            </w:pPr>
            <w:r w:rsidRPr="00365A50">
              <w:rPr>
                <w:rFonts w:ascii="Arial" w:hAnsi="Arial" w:cs="Arial"/>
                <w:sz w:val="18"/>
                <w:szCs w:val="20"/>
                <w:lang w:val="en-GB" w:eastAsia="en-GB"/>
              </w:rPr>
              <w:t>2.05</w:t>
            </w:r>
          </w:p>
        </w:tc>
        <w:tc>
          <w:tcPr>
            <w:tcW w:w="881" w:type="dxa"/>
            <w:tcBorders>
              <w:top w:val="nil"/>
              <w:left w:val="nil"/>
              <w:bottom w:val="nil"/>
              <w:right w:val="nil"/>
            </w:tcBorders>
            <w:shd w:val="clear" w:color="auto" w:fill="auto"/>
            <w:noWrap/>
            <w:hideMark/>
          </w:tcPr>
          <w:p w14:paraId="7D1E74FF" w14:textId="77777777" w:rsidR="00280AA6" w:rsidRPr="00365A50" w:rsidRDefault="00280AA6" w:rsidP="00280AA6">
            <w:pPr>
              <w:spacing w:after="0" w:line="240" w:lineRule="auto"/>
              <w:jc w:val="right"/>
              <w:rPr>
                <w:rFonts w:ascii="Arial" w:hAnsi="Arial" w:cs="Arial"/>
                <w:sz w:val="18"/>
                <w:szCs w:val="20"/>
                <w:lang w:val="en-GB" w:eastAsia="en-GB"/>
              </w:rPr>
            </w:pPr>
            <w:r w:rsidRPr="00365A50">
              <w:rPr>
                <w:rFonts w:ascii="Arial" w:hAnsi="Arial" w:cs="Arial"/>
                <w:sz w:val="18"/>
                <w:szCs w:val="20"/>
                <w:lang w:val="en-GB" w:eastAsia="en-GB"/>
              </w:rPr>
              <w:t>2.17</w:t>
            </w:r>
          </w:p>
        </w:tc>
        <w:tc>
          <w:tcPr>
            <w:tcW w:w="1641" w:type="dxa"/>
            <w:tcBorders>
              <w:top w:val="nil"/>
              <w:left w:val="nil"/>
              <w:bottom w:val="nil"/>
              <w:right w:val="nil"/>
            </w:tcBorders>
            <w:shd w:val="clear" w:color="auto" w:fill="auto"/>
            <w:noWrap/>
            <w:hideMark/>
          </w:tcPr>
          <w:p w14:paraId="147B5A51"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216</w:t>
            </w:r>
          </w:p>
        </w:tc>
        <w:tc>
          <w:tcPr>
            <w:tcW w:w="1279" w:type="dxa"/>
            <w:tcBorders>
              <w:top w:val="nil"/>
              <w:left w:val="nil"/>
              <w:bottom w:val="nil"/>
              <w:right w:val="nil"/>
            </w:tcBorders>
            <w:shd w:val="clear" w:color="auto" w:fill="auto"/>
            <w:noWrap/>
            <w:hideMark/>
          </w:tcPr>
          <w:p w14:paraId="5B449CAE"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147</w:t>
            </w:r>
          </w:p>
        </w:tc>
        <w:tc>
          <w:tcPr>
            <w:tcW w:w="1640" w:type="dxa"/>
            <w:tcBorders>
              <w:top w:val="nil"/>
              <w:left w:val="nil"/>
              <w:bottom w:val="nil"/>
              <w:right w:val="nil"/>
            </w:tcBorders>
            <w:shd w:val="clear" w:color="auto" w:fill="auto"/>
            <w:noWrap/>
            <w:hideMark/>
          </w:tcPr>
          <w:p w14:paraId="723BB572"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22.9</w:t>
            </w:r>
          </w:p>
        </w:tc>
        <w:tc>
          <w:tcPr>
            <w:tcW w:w="1267" w:type="dxa"/>
            <w:tcBorders>
              <w:top w:val="nil"/>
              <w:left w:val="nil"/>
              <w:bottom w:val="nil"/>
              <w:right w:val="nil"/>
            </w:tcBorders>
          </w:tcPr>
          <w:p w14:paraId="77ACC860"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868</w:t>
            </w:r>
          </w:p>
        </w:tc>
      </w:tr>
      <w:tr w:rsidR="00280AA6" w:rsidRPr="00365A50" w14:paraId="67269796" w14:textId="77777777" w:rsidTr="00280AA6">
        <w:trPr>
          <w:trHeight w:val="292"/>
          <w:jc w:val="center"/>
        </w:trPr>
        <w:tc>
          <w:tcPr>
            <w:tcW w:w="3509" w:type="dxa"/>
            <w:tcBorders>
              <w:top w:val="nil"/>
              <w:left w:val="nil"/>
              <w:bottom w:val="nil"/>
              <w:right w:val="nil"/>
            </w:tcBorders>
            <w:shd w:val="clear" w:color="auto" w:fill="auto"/>
            <w:noWrap/>
            <w:hideMark/>
          </w:tcPr>
          <w:p w14:paraId="449DFDA6" w14:textId="77777777" w:rsidR="00280AA6" w:rsidRPr="00365A50" w:rsidRDefault="00280AA6" w:rsidP="00280AA6">
            <w:pPr>
              <w:spacing w:after="0" w:line="240" w:lineRule="auto"/>
              <w:rPr>
                <w:rFonts w:ascii="Arial" w:hAnsi="Arial" w:cs="Arial"/>
                <w:sz w:val="18"/>
                <w:szCs w:val="20"/>
                <w:lang w:val="en-GB" w:eastAsia="en-GB"/>
              </w:rPr>
            </w:pPr>
            <w:r w:rsidRPr="00365A50">
              <w:rPr>
                <w:rFonts w:ascii="Arial" w:hAnsi="Arial" w:cs="Arial"/>
                <w:sz w:val="18"/>
                <w:szCs w:val="20"/>
                <w:lang w:val="en-GB" w:eastAsia="en-GB"/>
              </w:rPr>
              <w:t>Palm kernel expeller CF&lt;180</w:t>
            </w:r>
          </w:p>
        </w:tc>
        <w:tc>
          <w:tcPr>
            <w:tcW w:w="1020" w:type="dxa"/>
            <w:tcBorders>
              <w:top w:val="nil"/>
              <w:left w:val="nil"/>
              <w:bottom w:val="nil"/>
              <w:right w:val="nil"/>
            </w:tcBorders>
            <w:shd w:val="clear" w:color="auto" w:fill="auto"/>
            <w:noWrap/>
            <w:hideMark/>
          </w:tcPr>
          <w:p w14:paraId="7C189FEB" w14:textId="77777777" w:rsidR="00280AA6" w:rsidRPr="00365A50" w:rsidRDefault="00280AA6" w:rsidP="00280AA6">
            <w:pPr>
              <w:spacing w:after="0" w:line="240" w:lineRule="auto"/>
              <w:jc w:val="right"/>
              <w:rPr>
                <w:rFonts w:ascii="Arial" w:hAnsi="Arial" w:cs="Arial"/>
                <w:sz w:val="18"/>
                <w:szCs w:val="20"/>
                <w:lang w:val="en-GB" w:eastAsia="en-GB"/>
              </w:rPr>
            </w:pPr>
            <w:r w:rsidRPr="00365A50">
              <w:rPr>
                <w:rFonts w:ascii="Arial" w:hAnsi="Arial" w:cs="Arial"/>
                <w:sz w:val="18"/>
                <w:szCs w:val="20"/>
                <w:lang w:val="en-GB" w:eastAsia="en-GB"/>
              </w:rPr>
              <w:t>11.80</w:t>
            </w:r>
          </w:p>
        </w:tc>
        <w:tc>
          <w:tcPr>
            <w:tcW w:w="881" w:type="dxa"/>
            <w:tcBorders>
              <w:top w:val="nil"/>
              <w:left w:val="nil"/>
              <w:bottom w:val="nil"/>
              <w:right w:val="nil"/>
            </w:tcBorders>
            <w:shd w:val="clear" w:color="auto" w:fill="auto"/>
            <w:noWrap/>
            <w:hideMark/>
          </w:tcPr>
          <w:p w14:paraId="57BBF9AC" w14:textId="77777777" w:rsidR="00280AA6" w:rsidRPr="00365A50" w:rsidRDefault="00280AA6" w:rsidP="00280AA6">
            <w:pPr>
              <w:spacing w:after="0" w:line="240" w:lineRule="auto"/>
              <w:jc w:val="right"/>
              <w:rPr>
                <w:rFonts w:ascii="Arial" w:hAnsi="Arial" w:cs="Arial"/>
                <w:sz w:val="18"/>
                <w:szCs w:val="20"/>
                <w:lang w:val="en-GB" w:eastAsia="en-GB"/>
              </w:rPr>
            </w:pPr>
            <w:r w:rsidRPr="00365A50">
              <w:rPr>
                <w:rFonts w:ascii="Arial" w:hAnsi="Arial" w:cs="Arial"/>
                <w:sz w:val="18"/>
                <w:szCs w:val="20"/>
                <w:lang w:val="en-GB" w:eastAsia="en-GB"/>
              </w:rPr>
              <w:t>15.95</w:t>
            </w:r>
          </w:p>
        </w:tc>
        <w:tc>
          <w:tcPr>
            <w:tcW w:w="1641" w:type="dxa"/>
            <w:tcBorders>
              <w:top w:val="nil"/>
              <w:left w:val="nil"/>
              <w:bottom w:val="nil"/>
              <w:right w:val="nil"/>
            </w:tcBorders>
            <w:shd w:val="clear" w:color="auto" w:fill="auto"/>
            <w:noWrap/>
            <w:hideMark/>
          </w:tcPr>
          <w:p w14:paraId="61662CB3"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417</w:t>
            </w:r>
          </w:p>
        </w:tc>
        <w:tc>
          <w:tcPr>
            <w:tcW w:w="1279" w:type="dxa"/>
            <w:tcBorders>
              <w:top w:val="nil"/>
              <w:left w:val="nil"/>
              <w:bottom w:val="nil"/>
              <w:right w:val="nil"/>
            </w:tcBorders>
            <w:shd w:val="clear" w:color="auto" w:fill="auto"/>
            <w:noWrap/>
            <w:hideMark/>
          </w:tcPr>
          <w:p w14:paraId="27CDBA7A"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30</w:t>
            </w:r>
          </w:p>
        </w:tc>
        <w:tc>
          <w:tcPr>
            <w:tcW w:w="1640" w:type="dxa"/>
            <w:tcBorders>
              <w:top w:val="nil"/>
              <w:left w:val="nil"/>
              <w:bottom w:val="nil"/>
              <w:right w:val="nil"/>
            </w:tcBorders>
            <w:shd w:val="clear" w:color="auto" w:fill="auto"/>
            <w:noWrap/>
            <w:hideMark/>
          </w:tcPr>
          <w:p w14:paraId="1A779FEE"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17.07</w:t>
            </w:r>
          </w:p>
        </w:tc>
        <w:tc>
          <w:tcPr>
            <w:tcW w:w="1267" w:type="dxa"/>
            <w:tcBorders>
              <w:top w:val="nil"/>
              <w:left w:val="nil"/>
              <w:bottom w:val="nil"/>
              <w:right w:val="nil"/>
            </w:tcBorders>
          </w:tcPr>
          <w:p w14:paraId="7A3F3D7B"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961</w:t>
            </w:r>
          </w:p>
        </w:tc>
      </w:tr>
      <w:tr w:rsidR="00280AA6" w:rsidRPr="00365A50" w14:paraId="004831AF" w14:textId="77777777" w:rsidTr="00280AA6">
        <w:trPr>
          <w:trHeight w:val="292"/>
          <w:jc w:val="center"/>
        </w:trPr>
        <w:tc>
          <w:tcPr>
            <w:tcW w:w="3509" w:type="dxa"/>
            <w:tcBorders>
              <w:top w:val="nil"/>
              <w:left w:val="nil"/>
              <w:bottom w:val="nil"/>
              <w:right w:val="nil"/>
            </w:tcBorders>
            <w:shd w:val="clear" w:color="auto" w:fill="auto"/>
            <w:noWrap/>
            <w:hideMark/>
          </w:tcPr>
          <w:p w14:paraId="4E9231BA" w14:textId="77777777" w:rsidR="00280AA6" w:rsidRPr="00365A50" w:rsidRDefault="00280AA6" w:rsidP="00280AA6">
            <w:pPr>
              <w:spacing w:after="0" w:line="240" w:lineRule="auto"/>
              <w:rPr>
                <w:rFonts w:ascii="Arial" w:hAnsi="Arial" w:cs="Arial"/>
                <w:sz w:val="18"/>
                <w:szCs w:val="20"/>
                <w:lang w:val="en-GB" w:eastAsia="en-GB"/>
              </w:rPr>
            </w:pPr>
            <w:proofErr w:type="spellStart"/>
            <w:r w:rsidRPr="00365A50">
              <w:rPr>
                <w:rFonts w:ascii="Arial" w:hAnsi="Arial" w:cs="Arial"/>
                <w:sz w:val="18"/>
                <w:szCs w:val="20"/>
                <w:lang w:val="en-GB" w:eastAsia="en-GB"/>
              </w:rPr>
              <w:t>Sugarbeet</w:t>
            </w:r>
            <w:proofErr w:type="spellEnd"/>
            <w:r w:rsidRPr="00365A50">
              <w:rPr>
                <w:rFonts w:ascii="Arial" w:hAnsi="Arial" w:cs="Arial"/>
                <w:sz w:val="18"/>
                <w:szCs w:val="20"/>
                <w:lang w:val="en-GB" w:eastAsia="en-GB"/>
              </w:rPr>
              <w:t xml:space="preserve"> pulp SUG&gt;200</w:t>
            </w:r>
          </w:p>
        </w:tc>
        <w:tc>
          <w:tcPr>
            <w:tcW w:w="1020" w:type="dxa"/>
            <w:tcBorders>
              <w:top w:val="nil"/>
              <w:left w:val="nil"/>
              <w:bottom w:val="nil"/>
              <w:right w:val="nil"/>
            </w:tcBorders>
            <w:shd w:val="clear" w:color="auto" w:fill="auto"/>
            <w:noWrap/>
            <w:hideMark/>
          </w:tcPr>
          <w:p w14:paraId="598A9D69" w14:textId="77777777" w:rsidR="00280AA6" w:rsidRPr="00365A50" w:rsidRDefault="00280AA6" w:rsidP="00280AA6">
            <w:pPr>
              <w:spacing w:after="0" w:line="240" w:lineRule="auto"/>
              <w:jc w:val="right"/>
              <w:rPr>
                <w:rFonts w:ascii="Arial" w:hAnsi="Arial" w:cs="Arial"/>
                <w:sz w:val="18"/>
                <w:szCs w:val="20"/>
                <w:lang w:val="en-GB" w:eastAsia="en-GB"/>
              </w:rPr>
            </w:pPr>
            <w:r w:rsidRPr="00365A50">
              <w:rPr>
                <w:rFonts w:ascii="Arial" w:hAnsi="Arial" w:cs="Arial"/>
                <w:sz w:val="18"/>
                <w:szCs w:val="20"/>
                <w:lang w:val="en-GB" w:eastAsia="en-GB"/>
              </w:rPr>
              <w:t>3.80</w:t>
            </w:r>
          </w:p>
        </w:tc>
        <w:tc>
          <w:tcPr>
            <w:tcW w:w="881" w:type="dxa"/>
            <w:tcBorders>
              <w:top w:val="nil"/>
              <w:left w:val="nil"/>
              <w:bottom w:val="nil"/>
              <w:right w:val="nil"/>
            </w:tcBorders>
            <w:shd w:val="clear" w:color="auto" w:fill="auto"/>
            <w:noWrap/>
            <w:hideMark/>
          </w:tcPr>
          <w:p w14:paraId="35C5B41D" w14:textId="77777777" w:rsidR="00280AA6" w:rsidRPr="00365A50" w:rsidRDefault="00280AA6" w:rsidP="00280AA6">
            <w:pPr>
              <w:spacing w:after="0" w:line="240" w:lineRule="auto"/>
              <w:jc w:val="right"/>
              <w:rPr>
                <w:rFonts w:ascii="Arial" w:hAnsi="Arial" w:cs="Arial"/>
                <w:sz w:val="18"/>
                <w:szCs w:val="20"/>
                <w:lang w:val="en-GB" w:eastAsia="en-GB"/>
              </w:rPr>
            </w:pPr>
            <w:r w:rsidRPr="00365A50">
              <w:rPr>
                <w:rFonts w:ascii="Arial" w:hAnsi="Arial" w:cs="Arial"/>
                <w:sz w:val="18"/>
                <w:szCs w:val="20"/>
                <w:lang w:val="en-GB" w:eastAsia="en-GB"/>
              </w:rPr>
              <w:t>4.70</w:t>
            </w:r>
          </w:p>
        </w:tc>
        <w:tc>
          <w:tcPr>
            <w:tcW w:w="1641" w:type="dxa"/>
            <w:tcBorders>
              <w:top w:val="nil"/>
              <w:left w:val="nil"/>
              <w:bottom w:val="nil"/>
              <w:right w:val="nil"/>
            </w:tcBorders>
            <w:shd w:val="clear" w:color="auto" w:fill="auto"/>
            <w:noWrap/>
            <w:hideMark/>
          </w:tcPr>
          <w:p w14:paraId="7C9B96BF"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366</w:t>
            </w:r>
          </w:p>
        </w:tc>
        <w:tc>
          <w:tcPr>
            <w:tcW w:w="1279" w:type="dxa"/>
            <w:tcBorders>
              <w:top w:val="nil"/>
              <w:left w:val="nil"/>
              <w:bottom w:val="nil"/>
              <w:right w:val="nil"/>
            </w:tcBorders>
            <w:shd w:val="clear" w:color="auto" w:fill="auto"/>
            <w:noWrap/>
            <w:hideMark/>
          </w:tcPr>
          <w:p w14:paraId="77F311E6"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0</w:t>
            </w:r>
          </w:p>
        </w:tc>
        <w:tc>
          <w:tcPr>
            <w:tcW w:w="1640" w:type="dxa"/>
            <w:tcBorders>
              <w:top w:val="nil"/>
              <w:left w:val="nil"/>
              <w:bottom w:val="nil"/>
              <w:right w:val="nil"/>
            </w:tcBorders>
            <w:shd w:val="clear" w:color="auto" w:fill="auto"/>
            <w:noWrap/>
            <w:hideMark/>
          </w:tcPr>
          <w:p w14:paraId="43028FC7"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25.76</w:t>
            </w:r>
          </w:p>
        </w:tc>
        <w:tc>
          <w:tcPr>
            <w:tcW w:w="1267" w:type="dxa"/>
            <w:tcBorders>
              <w:top w:val="nil"/>
              <w:left w:val="nil"/>
              <w:bottom w:val="nil"/>
              <w:right w:val="nil"/>
            </w:tcBorders>
          </w:tcPr>
          <w:p w14:paraId="54529C6F"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915</w:t>
            </w:r>
          </w:p>
        </w:tc>
      </w:tr>
      <w:tr w:rsidR="00280AA6" w:rsidRPr="00365A50" w14:paraId="734A459A" w14:textId="77777777" w:rsidTr="00280AA6">
        <w:trPr>
          <w:trHeight w:val="292"/>
          <w:jc w:val="center"/>
        </w:trPr>
        <w:tc>
          <w:tcPr>
            <w:tcW w:w="3509" w:type="dxa"/>
            <w:tcBorders>
              <w:top w:val="nil"/>
              <w:left w:val="nil"/>
              <w:bottom w:val="nil"/>
              <w:right w:val="nil"/>
            </w:tcBorders>
            <w:shd w:val="clear" w:color="auto" w:fill="auto"/>
            <w:noWrap/>
            <w:hideMark/>
          </w:tcPr>
          <w:p w14:paraId="6CA6B481" w14:textId="77777777" w:rsidR="00280AA6" w:rsidRPr="00365A50" w:rsidRDefault="00280AA6" w:rsidP="00280AA6">
            <w:pPr>
              <w:spacing w:after="0" w:line="240" w:lineRule="auto"/>
              <w:rPr>
                <w:rFonts w:ascii="Arial" w:hAnsi="Arial" w:cs="Arial"/>
                <w:sz w:val="18"/>
                <w:szCs w:val="20"/>
                <w:lang w:val="en-GB" w:eastAsia="en-GB"/>
              </w:rPr>
            </w:pPr>
            <w:r w:rsidRPr="00365A50">
              <w:rPr>
                <w:rFonts w:ascii="Arial" w:hAnsi="Arial" w:cs="Arial"/>
                <w:sz w:val="18"/>
                <w:szCs w:val="20"/>
                <w:lang w:val="en-GB" w:eastAsia="en-GB"/>
              </w:rPr>
              <w:t>Maize</w:t>
            </w:r>
          </w:p>
        </w:tc>
        <w:tc>
          <w:tcPr>
            <w:tcW w:w="1020" w:type="dxa"/>
            <w:tcBorders>
              <w:top w:val="nil"/>
              <w:left w:val="nil"/>
              <w:bottom w:val="nil"/>
              <w:right w:val="nil"/>
            </w:tcBorders>
            <w:shd w:val="clear" w:color="auto" w:fill="auto"/>
            <w:noWrap/>
            <w:hideMark/>
          </w:tcPr>
          <w:p w14:paraId="52679FF7" w14:textId="77777777" w:rsidR="00280AA6" w:rsidRPr="00365A50" w:rsidRDefault="00280AA6" w:rsidP="00280AA6">
            <w:pPr>
              <w:spacing w:after="0" w:line="240" w:lineRule="auto"/>
              <w:jc w:val="right"/>
              <w:rPr>
                <w:rFonts w:ascii="Arial" w:hAnsi="Arial" w:cs="Arial"/>
                <w:sz w:val="18"/>
                <w:szCs w:val="20"/>
                <w:lang w:val="en-GB" w:eastAsia="en-GB"/>
              </w:rPr>
            </w:pPr>
            <w:r w:rsidRPr="00365A50">
              <w:rPr>
                <w:rFonts w:ascii="Arial" w:hAnsi="Arial" w:cs="Arial"/>
                <w:sz w:val="18"/>
                <w:szCs w:val="20"/>
                <w:lang w:val="en-GB" w:eastAsia="en-GB"/>
              </w:rPr>
              <w:t>15.87</w:t>
            </w:r>
          </w:p>
        </w:tc>
        <w:tc>
          <w:tcPr>
            <w:tcW w:w="881" w:type="dxa"/>
            <w:tcBorders>
              <w:top w:val="nil"/>
              <w:left w:val="nil"/>
              <w:bottom w:val="nil"/>
              <w:right w:val="nil"/>
            </w:tcBorders>
            <w:shd w:val="clear" w:color="auto" w:fill="auto"/>
            <w:noWrap/>
            <w:hideMark/>
          </w:tcPr>
          <w:p w14:paraId="6C70AC8E" w14:textId="77777777" w:rsidR="00280AA6" w:rsidRPr="00365A50" w:rsidRDefault="00280AA6" w:rsidP="00280AA6">
            <w:pPr>
              <w:spacing w:after="0" w:line="240" w:lineRule="auto"/>
              <w:jc w:val="right"/>
              <w:rPr>
                <w:rFonts w:ascii="Arial" w:hAnsi="Arial" w:cs="Arial"/>
                <w:sz w:val="18"/>
                <w:szCs w:val="20"/>
                <w:lang w:val="en-GB" w:eastAsia="en-GB"/>
              </w:rPr>
            </w:pPr>
            <w:r w:rsidRPr="00365A50">
              <w:rPr>
                <w:rFonts w:ascii="Arial" w:hAnsi="Arial" w:cs="Arial"/>
                <w:sz w:val="18"/>
                <w:szCs w:val="20"/>
                <w:lang w:val="en-GB" w:eastAsia="en-GB"/>
              </w:rPr>
              <w:t>6.57</w:t>
            </w:r>
          </w:p>
        </w:tc>
        <w:tc>
          <w:tcPr>
            <w:tcW w:w="1641" w:type="dxa"/>
            <w:tcBorders>
              <w:top w:val="nil"/>
              <w:left w:val="nil"/>
              <w:bottom w:val="nil"/>
              <w:right w:val="nil"/>
            </w:tcBorders>
            <w:shd w:val="clear" w:color="auto" w:fill="auto"/>
            <w:noWrap/>
            <w:hideMark/>
          </w:tcPr>
          <w:p w14:paraId="3998BE05"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390</w:t>
            </w:r>
          </w:p>
        </w:tc>
        <w:tc>
          <w:tcPr>
            <w:tcW w:w="1279" w:type="dxa"/>
            <w:tcBorders>
              <w:top w:val="nil"/>
              <w:left w:val="nil"/>
              <w:bottom w:val="nil"/>
              <w:right w:val="nil"/>
            </w:tcBorders>
            <w:shd w:val="clear" w:color="auto" w:fill="auto"/>
            <w:noWrap/>
            <w:hideMark/>
          </w:tcPr>
          <w:p w14:paraId="33BE982A"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167</w:t>
            </w:r>
          </w:p>
        </w:tc>
        <w:tc>
          <w:tcPr>
            <w:tcW w:w="1640" w:type="dxa"/>
            <w:tcBorders>
              <w:top w:val="nil"/>
              <w:left w:val="nil"/>
              <w:bottom w:val="nil"/>
              <w:right w:val="nil"/>
            </w:tcBorders>
            <w:shd w:val="clear" w:color="auto" w:fill="auto"/>
            <w:noWrap/>
            <w:hideMark/>
          </w:tcPr>
          <w:p w14:paraId="31E04EA3"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20.09</w:t>
            </w:r>
          </w:p>
        </w:tc>
        <w:tc>
          <w:tcPr>
            <w:tcW w:w="1267" w:type="dxa"/>
            <w:tcBorders>
              <w:top w:val="nil"/>
              <w:left w:val="nil"/>
              <w:bottom w:val="nil"/>
              <w:right w:val="nil"/>
            </w:tcBorders>
          </w:tcPr>
          <w:p w14:paraId="053592B8"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872</w:t>
            </w:r>
          </w:p>
        </w:tc>
      </w:tr>
      <w:tr w:rsidR="00280AA6" w:rsidRPr="00365A50" w14:paraId="5D3EDB0F" w14:textId="77777777" w:rsidTr="00280AA6">
        <w:trPr>
          <w:trHeight w:val="350"/>
          <w:jc w:val="center"/>
        </w:trPr>
        <w:tc>
          <w:tcPr>
            <w:tcW w:w="3509" w:type="dxa"/>
            <w:tcBorders>
              <w:top w:val="nil"/>
              <w:left w:val="nil"/>
              <w:bottom w:val="nil"/>
              <w:right w:val="nil"/>
            </w:tcBorders>
            <w:shd w:val="clear" w:color="auto" w:fill="auto"/>
            <w:noWrap/>
            <w:hideMark/>
          </w:tcPr>
          <w:p w14:paraId="035D1DF5" w14:textId="77777777" w:rsidR="00280AA6" w:rsidRPr="00365A50" w:rsidRDefault="00280AA6" w:rsidP="00280AA6">
            <w:pPr>
              <w:spacing w:after="0" w:line="240" w:lineRule="auto"/>
              <w:rPr>
                <w:rFonts w:ascii="Arial" w:hAnsi="Arial" w:cs="Arial"/>
                <w:sz w:val="18"/>
                <w:szCs w:val="20"/>
                <w:lang w:val="en-GB" w:eastAsia="en-GB"/>
              </w:rPr>
            </w:pPr>
            <w:r w:rsidRPr="00365A50">
              <w:rPr>
                <w:rFonts w:ascii="Arial" w:hAnsi="Arial" w:cs="Arial"/>
                <w:sz w:val="18"/>
                <w:szCs w:val="20"/>
                <w:lang w:val="en-GB" w:eastAsia="en-GB"/>
              </w:rPr>
              <w:t xml:space="preserve">Soybean meal CF45-70 </w:t>
            </w:r>
            <w:proofErr w:type="spellStart"/>
            <w:r w:rsidRPr="00365A50">
              <w:rPr>
                <w:rFonts w:ascii="Arial" w:hAnsi="Arial" w:cs="Arial"/>
                <w:sz w:val="18"/>
                <w:szCs w:val="20"/>
                <w:lang w:val="en-GB" w:eastAsia="en-GB"/>
              </w:rPr>
              <w:t>CP</w:t>
            </w:r>
            <w:r w:rsidRPr="00365A50">
              <w:rPr>
                <w:rFonts w:ascii="Arial" w:hAnsi="Arial" w:cs="Arial"/>
                <w:sz w:val="18"/>
                <w:szCs w:val="20"/>
                <w:vertAlign w:val="superscript"/>
                <w:lang w:val="en-GB" w:eastAsia="en-GB"/>
              </w:rPr>
              <w:t>c</w:t>
            </w:r>
            <w:proofErr w:type="spellEnd"/>
            <w:r w:rsidRPr="00365A50">
              <w:rPr>
                <w:rFonts w:ascii="Arial" w:hAnsi="Arial" w:cs="Arial"/>
                <w:sz w:val="18"/>
                <w:szCs w:val="20"/>
                <w:lang w:val="en-GB" w:eastAsia="en-GB"/>
              </w:rPr>
              <w:t>&lt;450</w:t>
            </w:r>
          </w:p>
        </w:tc>
        <w:tc>
          <w:tcPr>
            <w:tcW w:w="1020" w:type="dxa"/>
            <w:tcBorders>
              <w:top w:val="nil"/>
              <w:left w:val="nil"/>
              <w:bottom w:val="nil"/>
              <w:right w:val="nil"/>
            </w:tcBorders>
            <w:shd w:val="clear" w:color="auto" w:fill="auto"/>
            <w:noWrap/>
            <w:hideMark/>
          </w:tcPr>
          <w:p w14:paraId="265300F8" w14:textId="77777777" w:rsidR="00280AA6" w:rsidRPr="00365A50" w:rsidRDefault="00280AA6" w:rsidP="00280AA6">
            <w:pPr>
              <w:spacing w:after="0" w:line="240" w:lineRule="auto"/>
              <w:jc w:val="right"/>
              <w:rPr>
                <w:rFonts w:ascii="Arial" w:hAnsi="Arial" w:cs="Arial"/>
                <w:sz w:val="18"/>
                <w:szCs w:val="20"/>
                <w:lang w:val="en-GB" w:eastAsia="en-GB"/>
              </w:rPr>
            </w:pPr>
            <w:r w:rsidRPr="00365A50">
              <w:rPr>
                <w:rFonts w:ascii="Arial" w:hAnsi="Arial" w:cs="Arial"/>
                <w:sz w:val="18"/>
                <w:szCs w:val="20"/>
                <w:lang w:val="en-GB" w:eastAsia="en-GB"/>
              </w:rPr>
              <w:t>0.14</w:t>
            </w:r>
          </w:p>
        </w:tc>
        <w:tc>
          <w:tcPr>
            <w:tcW w:w="881" w:type="dxa"/>
            <w:tcBorders>
              <w:top w:val="nil"/>
              <w:left w:val="nil"/>
              <w:bottom w:val="nil"/>
              <w:right w:val="nil"/>
            </w:tcBorders>
            <w:shd w:val="clear" w:color="auto" w:fill="auto"/>
            <w:noWrap/>
            <w:hideMark/>
          </w:tcPr>
          <w:p w14:paraId="5958F013" w14:textId="77777777" w:rsidR="00280AA6" w:rsidRPr="00365A50" w:rsidRDefault="00280AA6" w:rsidP="00280AA6">
            <w:pPr>
              <w:spacing w:after="0" w:line="240" w:lineRule="auto"/>
              <w:jc w:val="right"/>
              <w:rPr>
                <w:rFonts w:ascii="Arial" w:hAnsi="Arial" w:cs="Arial"/>
                <w:sz w:val="18"/>
                <w:szCs w:val="20"/>
                <w:lang w:val="en-GB" w:eastAsia="en-GB"/>
              </w:rPr>
            </w:pPr>
            <w:r w:rsidRPr="00365A50">
              <w:rPr>
                <w:rFonts w:ascii="Arial" w:hAnsi="Arial" w:cs="Arial"/>
                <w:sz w:val="18"/>
                <w:szCs w:val="20"/>
                <w:lang w:val="en-GB" w:eastAsia="en-GB"/>
              </w:rPr>
              <w:t>2.95</w:t>
            </w:r>
          </w:p>
        </w:tc>
        <w:tc>
          <w:tcPr>
            <w:tcW w:w="1641" w:type="dxa"/>
            <w:tcBorders>
              <w:top w:val="nil"/>
              <w:left w:val="nil"/>
              <w:bottom w:val="nil"/>
              <w:right w:val="nil"/>
            </w:tcBorders>
            <w:shd w:val="clear" w:color="auto" w:fill="auto"/>
            <w:noWrap/>
            <w:hideMark/>
          </w:tcPr>
          <w:p w14:paraId="43FEFBC4"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463</w:t>
            </w:r>
          </w:p>
        </w:tc>
        <w:tc>
          <w:tcPr>
            <w:tcW w:w="1279" w:type="dxa"/>
            <w:tcBorders>
              <w:top w:val="nil"/>
              <w:left w:val="nil"/>
              <w:bottom w:val="nil"/>
              <w:right w:val="nil"/>
            </w:tcBorders>
            <w:shd w:val="clear" w:color="auto" w:fill="auto"/>
            <w:noWrap/>
            <w:hideMark/>
          </w:tcPr>
          <w:p w14:paraId="280D7981"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401</w:t>
            </w:r>
          </w:p>
        </w:tc>
        <w:tc>
          <w:tcPr>
            <w:tcW w:w="1640" w:type="dxa"/>
            <w:tcBorders>
              <w:top w:val="nil"/>
              <w:left w:val="nil"/>
              <w:bottom w:val="nil"/>
              <w:right w:val="nil"/>
            </w:tcBorders>
            <w:shd w:val="clear" w:color="auto" w:fill="auto"/>
            <w:noWrap/>
            <w:hideMark/>
          </w:tcPr>
          <w:p w14:paraId="27FB0189"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20.27</w:t>
            </w:r>
          </w:p>
        </w:tc>
        <w:tc>
          <w:tcPr>
            <w:tcW w:w="1267" w:type="dxa"/>
            <w:tcBorders>
              <w:top w:val="nil"/>
              <w:left w:val="nil"/>
              <w:bottom w:val="nil"/>
              <w:right w:val="nil"/>
            </w:tcBorders>
          </w:tcPr>
          <w:p w14:paraId="6376BD09"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876</w:t>
            </w:r>
          </w:p>
        </w:tc>
      </w:tr>
      <w:tr w:rsidR="00280AA6" w:rsidRPr="00365A50" w14:paraId="30F240DE" w14:textId="77777777" w:rsidTr="00280AA6">
        <w:trPr>
          <w:trHeight w:val="350"/>
          <w:jc w:val="center"/>
        </w:trPr>
        <w:tc>
          <w:tcPr>
            <w:tcW w:w="3509" w:type="dxa"/>
            <w:tcBorders>
              <w:top w:val="nil"/>
              <w:left w:val="nil"/>
              <w:bottom w:val="nil"/>
              <w:right w:val="nil"/>
            </w:tcBorders>
            <w:shd w:val="clear" w:color="auto" w:fill="auto"/>
            <w:noWrap/>
            <w:hideMark/>
          </w:tcPr>
          <w:p w14:paraId="4F66B1A7" w14:textId="77777777" w:rsidR="00280AA6" w:rsidRPr="00365A50" w:rsidRDefault="00280AA6" w:rsidP="00280AA6">
            <w:pPr>
              <w:spacing w:after="0" w:line="240" w:lineRule="auto"/>
              <w:rPr>
                <w:rFonts w:ascii="Arial" w:hAnsi="Arial" w:cs="Arial"/>
                <w:sz w:val="18"/>
                <w:szCs w:val="20"/>
                <w:lang w:val="en-GB" w:eastAsia="en-GB"/>
              </w:rPr>
            </w:pPr>
            <w:r w:rsidRPr="00365A50">
              <w:rPr>
                <w:rFonts w:ascii="Arial" w:hAnsi="Arial" w:cs="Arial"/>
                <w:sz w:val="18"/>
                <w:szCs w:val="20"/>
                <w:lang w:val="en-GB" w:eastAsia="en-GB"/>
              </w:rPr>
              <w:t xml:space="preserve">Wheat </w:t>
            </w:r>
            <w:proofErr w:type="spellStart"/>
            <w:r w:rsidRPr="00365A50">
              <w:rPr>
                <w:rFonts w:ascii="Arial" w:hAnsi="Arial" w:cs="Arial"/>
                <w:sz w:val="18"/>
                <w:szCs w:val="20"/>
                <w:lang w:val="en-GB" w:eastAsia="en-GB"/>
              </w:rPr>
              <w:t>middlings</w:t>
            </w:r>
            <w:proofErr w:type="spellEnd"/>
          </w:p>
        </w:tc>
        <w:tc>
          <w:tcPr>
            <w:tcW w:w="1020" w:type="dxa"/>
            <w:tcBorders>
              <w:top w:val="nil"/>
              <w:left w:val="nil"/>
              <w:bottom w:val="nil"/>
              <w:right w:val="nil"/>
            </w:tcBorders>
            <w:shd w:val="clear" w:color="auto" w:fill="auto"/>
            <w:noWrap/>
            <w:hideMark/>
          </w:tcPr>
          <w:p w14:paraId="31BA4064" w14:textId="77777777" w:rsidR="00280AA6" w:rsidRPr="00365A50" w:rsidRDefault="00280AA6" w:rsidP="00280AA6">
            <w:pPr>
              <w:spacing w:after="0" w:line="240" w:lineRule="auto"/>
              <w:jc w:val="right"/>
              <w:rPr>
                <w:rFonts w:ascii="Arial" w:hAnsi="Arial" w:cs="Arial"/>
                <w:sz w:val="18"/>
                <w:szCs w:val="20"/>
                <w:lang w:val="en-GB" w:eastAsia="en-GB"/>
              </w:rPr>
            </w:pPr>
            <w:r w:rsidRPr="00365A50">
              <w:rPr>
                <w:rFonts w:ascii="Arial" w:hAnsi="Arial" w:cs="Arial"/>
                <w:sz w:val="18"/>
                <w:szCs w:val="20"/>
                <w:lang w:val="en-GB" w:eastAsia="en-GB"/>
              </w:rPr>
              <w:t>11.32</w:t>
            </w:r>
          </w:p>
        </w:tc>
        <w:tc>
          <w:tcPr>
            <w:tcW w:w="881" w:type="dxa"/>
            <w:tcBorders>
              <w:top w:val="nil"/>
              <w:left w:val="nil"/>
              <w:bottom w:val="nil"/>
              <w:right w:val="nil"/>
            </w:tcBorders>
            <w:shd w:val="clear" w:color="auto" w:fill="auto"/>
            <w:noWrap/>
            <w:hideMark/>
          </w:tcPr>
          <w:p w14:paraId="5145054F" w14:textId="77777777" w:rsidR="00280AA6" w:rsidRPr="00365A50" w:rsidRDefault="00280AA6" w:rsidP="00280AA6">
            <w:pPr>
              <w:spacing w:after="0" w:line="240" w:lineRule="auto"/>
              <w:jc w:val="right"/>
              <w:rPr>
                <w:rFonts w:ascii="Arial" w:hAnsi="Arial" w:cs="Arial"/>
                <w:sz w:val="18"/>
                <w:szCs w:val="20"/>
                <w:lang w:val="en-GB" w:eastAsia="en-GB"/>
              </w:rPr>
            </w:pPr>
            <w:r w:rsidRPr="00365A50">
              <w:rPr>
                <w:rFonts w:ascii="Arial" w:hAnsi="Arial" w:cs="Arial"/>
                <w:sz w:val="18"/>
                <w:szCs w:val="20"/>
                <w:lang w:val="en-GB" w:eastAsia="en-GB"/>
              </w:rPr>
              <w:t>2.07</w:t>
            </w:r>
          </w:p>
        </w:tc>
        <w:tc>
          <w:tcPr>
            <w:tcW w:w="1641" w:type="dxa"/>
            <w:tcBorders>
              <w:top w:val="nil"/>
              <w:left w:val="nil"/>
              <w:bottom w:val="nil"/>
              <w:right w:val="nil"/>
            </w:tcBorders>
            <w:shd w:val="clear" w:color="auto" w:fill="auto"/>
            <w:noWrap/>
            <w:hideMark/>
          </w:tcPr>
          <w:p w14:paraId="5FE97E64"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158</w:t>
            </w:r>
          </w:p>
        </w:tc>
        <w:tc>
          <w:tcPr>
            <w:tcW w:w="1279" w:type="dxa"/>
            <w:tcBorders>
              <w:top w:val="nil"/>
              <w:left w:val="nil"/>
              <w:bottom w:val="nil"/>
              <w:right w:val="nil"/>
            </w:tcBorders>
            <w:shd w:val="clear" w:color="auto" w:fill="auto"/>
            <w:noWrap/>
            <w:hideMark/>
          </w:tcPr>
          <w:p w14:paraId="1BA2A23D"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77</w:t>
            </w:r>
          </w:p>
        </w:tc>
        <w:tc>
          <w:tcPr>
            <w:tcW w:w="1640" w:type="dxa"/>
            <w:tcBorders>
              <w:top w:val="nil"/>
              <w:left w:val="nil"/>
              <w:bottom w:val="nil"/>
              <w:right w:val="nil"/>
            </w:tcBorders>
            <w:shd w:val="clear" w:color="auto" w:fill="auto"/>
            <w:noWrap/>
            <w:hideMark/>
          </w:tcPr>
          <w:p w14:paraId="4936C4D1"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20.34</w:t>
            </w:r>
          </w:p>
        </w:tc>
        <w:tc>
          <w:tcPr>
            <w:tcW w:w="1267" w:type="dxa"/>
            <w:tcBorders>
              <w:top w:val="nil"/>
              <w:left w:val="nil"/>
              <w:bottom w:val="nil"/>
              <w:right w:val="nil"/>
            </w:tcBorders>
          </w:tcPr>
          <w:p w14:paraId="55296AC7"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865</w:t>
            </w:r>
          </w:p>
        </w:tc>
      </w:tr>
      <w:tr w:rsidR="00280AA6" w:rsidRPr="00365A50" w14:paraId="7FD0E169" w14:textId="77777777" w:rsidTr="00280AA6">
        <w:trPr>
          <w:trHeight w:val="292"/>
          <w:jc w:val="center"/>
        </w:trPr>
        <w:tc>
          <w:tcPr>
            <w:tcW w:w="3509" w:type="dxa"/>
            <w:tcBorders>
              <w:top w:val="nil"/>
              <w:left w:val="nil"/>
              <w:bottom w:val="nil"/>
              <w:right w:val="nil"/>
            </w:tcBorders>
            <w:shd w:val="clear" w:color="auto" w:fill="auto"/>
            <w:noWrap/>
            <w:hideMark/>
          </w:tcPr>
          <w:p w14:paraId="58AF3FB1" w14:textId="77777777" w:rsidR="00280AA6" w:rsidRPr="00365A50" w:rsidRDefault="00280AA6" w:rsidP="00280AA6">
            <w:pPr>
              <w:spacing w:after="0" w:line="240" w:lineRule="auto"/>
              <w:rPr>
                <w:rFonts w:ascii="Arial" w:hAnsi="Arial" w:cs="Arial"/>
                <w:sz w:val="18"/>
                <w:szCs w:val="20"/>
                <w:lang w:val="en-GB" w:eastAsia="en-GB"/>
              </w:rPr>
            </w:pPr>
            <w:r w:rsidRPr="00365A50">
              <w:rPr>
                <w:rFonts w:ascii="Arial" w:hAnsi="Arial" w:cs="Arial"/>
                <w:sz w:val="18"/>
                <w:szCs w:val="20"/>
                <w:lang w:val="en-GB" w:eastAsia="en-GB"/>
              </w:rPr>
              <w:t>Palm kernel oil</w:t>
            </w:r>
          </w:p>
        </w:tc>
        <w:tc>
          <w:tcPr>
            <w:tcW w:w="1020" w:type="dxa"/>
            <w:tcBorders>
              <w:top w:val="nil"/>
              <w:left w:val="nil"/>
              <w:bottom w:val="nil"/>
              <w:right w:val="nil"/>
            </w:tcBorders>
            <w:shd w:val="clear" w:color="auto" w:fill="auto"/>
            <w:noWrap/>
            <w:hideMark/>
          </w:tcPr>
          <w:p w14:paraId="562B483C" w14:textId="77777777" w:rsidR="00280AA6" w:rsidRPr="00365A50" w:rsidRDefault="00280AA6" w:rsidP="00280AA6">
            <w:pPr>
              <w:spacing w:after="0" w:line="240" w:lineRule="auto"/>
              <w:jc w:val="right"/>
              <w:rPr>
                <w:rFonts w:ascii="Arial" w:hAnsi="Arial" w:cs="Arial"/>
                <w:sz w:val="18"/>
                <w:szCs w:val="20"/>
                <w:lang w:val="en-GB" w:eastAsia="en-GB"/>
              </w:rPr>
            </w:pPr>
            <w:r w:rsidRPr="00365A50">
              <w:rPr>
                <w:rFonts w:ascii="Arial" w:hAnsi="Arial" w:cs="Arial"/>
                <w:sz w:val="18"/>
                <w:szCs w:val="20"/>
                <w:lang w:val="en-GB" w:eastAsia="en-GB"/>
              </w:rPr>
              <w:t>0.21</w:t>
            </w:r>
          </w:p>
        </w:tc>
        <w:tc>
          <w:tcPr>
            <w:tcW w:w="881" w:type="dxa"/>
            <w:tcBorders>
              <w:top w:val="nil"/>
              <w:left w:val="nil"/>
              <w:bottom w:val="nil"/>
              <w:right w:val="nil"/>
            </w:tcBorders>
            <w:shd w:val="clear" w:color="auto" w:fill="auto"/>
            <w:noWrap/>
            <w:hideMark/>
          </w:tcPr>
          <w:p w14:paraId="557F04F4" w14:textId="77777777" w:rsidR="00280AA6" w:rsidRPr="00365A50" w:rsidRDefault="00280AA6" w:rsidP="00280AA6">
            <w:pPr>
              <w:spacing w:after="0" w:line="240" w:lineRule="auto"/>
              <w:jc w:val="right"/>
              <w:rPr>
                <w:rFonts w:ascii="Arial" w:hAnsi="Arial" w:cs="Arial"/>
                <w:sz w:val="18"/>
                <w:szCs w:val="20"/>
                <w:lang w:val="en-GB" w:eastAsia="en-GB"/>
              </w:rPr>
            </w:pPr>
            <w:r w:rsidRPr="00365A50">
              <w:rPr>
                <w:rFonts w:ascii="Arial" w:hAnsi="Arial" w:cs="Arial"/>
                <w:sz w:val="18"/>
                <w:szCs w:val="20"/>
                <w:lang w:val="en-GB" w:eastAsia="en-GB"/>
              </w:rPr>
              <w:t>0.42</w:t>
            </w:r>
          </w:p>
        </w:tc>
        <w:tc>
          <w:tcPr>
            <w:tcW w:w="1641" w:type="dxa"/>
            <w:tcBorders>
              <w:top w:val="nil"/>
              <w:left w:val="nil"/>
              <w:bottom w:val="nil"/>
              <w:right w:val="nil"/>
            </w:tcBorders>
            <w:shd w:val="clear" w:color="auto" w:fill="auto"/>
            <w:noWrap/>
            <w:hideMark/>
          </w:tcPr>
          <w:p w14:paraId="04EDF8B5"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2606</w:t>
            </w:r>
          </w:p>
        </w:tc>
        <w:tc>
          <w:tcPr>
            <w:tcW w:w="1279" w:type="dxa"/>
            <w:tcBorders>
              <w:top w:val="nil"/>
              <w:left w:val="nil"/>
              <w:bottom w:val="nil"/>
              <w:right w:val="nil"/>
            </w:tcBorders>
            <w:shd w:val="clear" w:color="auto" w:fill="auto"/>
            <w:noWrap/>
            <w:hideMark/>
          </w:tcPr>
          <w:p w14:paraId="386AF918"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301</w:t>
            </w:r>
          </w:p>
        </w:tc>
        <w:tc>
          <w:tcPr>
            <w:tcW w:w="1640" w:type="dxa"/>
            <w:tcBorders>
              <w:top w:val="nil"/>
              <w:left w:val="nil"/>
              <w:bottom w:val="nil"/>
              <w:right w:val="nil"/>
            </w:tcBorders>
            <w:shd w:val="clear" w:color="auto" w:fill="auto"/>
            <w:noWrap/>
            <w:hideMark/>
          </w:tcPr>
          <w:p w14:paraId="7AE2D02D"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0</w:t>
            </w:r>
          </w:p>
        </w:tc>
        <w:tc>
          <w:tcPr>
            <w:tcW w:w="1267" w:type="dxa"/>
            <w:tcBorders>
              <w:top w:val="nil"/>
              <w:left w:val="nil"/>
              <w:bottom w:val="nil"/>
              <w:right w:val="nil"/>
            </w:tcBorders>
          </w:tcPr>
          <w:p w14:paraId="6A5952F8"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995</w:t>
            </w:r>
          </w:p>
        </w:tc>
      </w:tr>
      <w:tr w:rsidR="00280AA6" w:rsidRPr="00365A50" w14:paraId="3BB7D37A" w14:textId="77777777" w:rsidTr="00280AA6">
        <w:trPr>
          <w:trHeight w:val="292"/>
          <w:jc w:val="center"/>
        </w:trPr>
        <w:tc>
          <w:tcPr>
            <w:tcW w:w="3509" w:type="dxa"/>
            <w:tcBorders>
              <w:top w:val="nil"/>
              <w:left w:val="nil"/>
              <w:bottom w:val="nil"/>
              <w:right w:val="nil"/>
            </w:tcBorders>
            <w:shd w:val="clear" w:color="auto" w:fill="auto"/>
            <w:noWrap/>
            <w:hideMark/>
          </w:tcPr>
          <w:p w14:paraId="0B6479E0" w14:textId="77777777" w:rsidR="00280AA6" w:rsidRPr="00365A50" w:rsidRDefault="00280AA6" w:rsidP="00280AA6">
            <w:pPr>
              <w:spacing w:after="0" w:line="240" w:lineRule="auto"/>
              <w:rPr>
                <w:rFonts w:ascii="Arial" w:hAnsi="Arial" w:cs="Arial"/>
                <w:sz w:val="18"/>
                <w:szCs w:val="20"/>
                <w:lang w:val="en-GB" w:eastAsia="en-GB"/>
              </w:rPr>
            </w:pPr>
            <w:r w:rsidRPr="00365A50">
              <w:rPr>
                <w:rFonts w:ascii="Arial" w:hAnsi="Arial" w:cs="Arial"/>
                <w:sz w:val="18"/>
                <w:szCs w:val="20"/>
                <w:lang w:val="en-GB" w:eastAsia="en-GB"/>
              </w:rPr>
              <w:t xml:space="preserve">Maize </w:t>
            </w:r>
            <w:proofErr w:type="spellStart"/>
            <w:r w:rsidRPr="00365A50">
              <w:rPr>
                <w:rFonts w:ascii="Arial" w:hAnsi="Arial" w:cs="Arial"/>
                <w:sz w:val="18"/>
                <w:szCs w:val="20"/>
                <w:lang w:val="en-GB" w:eastAsia="en-GB"/>
              </w:rPr>
              <w:t>glutenfeed</w:t>
            </w:r>
            <w:proofErr w:type="spellEnd"/>
            <w:r w:rsidRPr="00365A50">
              <w:rPr>
                <w:rFonts w:ascii="Arial" w:hAnsi="Arial" w:cs="Arial"/>
                <w:sz w:val="18"/>
                <w:szCs w:val="20"/>
                <w:lang w:val="en-GB" w:eastAsia="en-GB"/>
              </w:rPr>
              <w:t xml:space="preserve"> CP200-230</w:t>
            </w:r>
          </w:p>
        </w:tc>
        <w:tc>
          <w:tcPr>
            <w:tcW w:w="1020" w:type="dxa"/>
            <w:tcBorders>
              <w:top w:val="nil"/>
              <w:left w:val="nil"/>
              <w:bottom w:val="nil"/>
              <w:right w:val="nil"/>
            </w:tcBorders>
            <w:shd w:val="clear" w:color="auto" w:fill="auto"/>
            <w:noWrap/>
            <w:hideMark/>
          </w:tcPr>
          <w:p w14:paraId="28A43C40" w14:textId="77777777" w:rsidR="00280AA6" w:rsidRPr="00365A50" w:rsidRDefault="00280AA6" w:rsidP="00280AA6">
            <w:pPr>
              <w:spacing w:after="0" w:line="240" w:lineRule="auto"/>
              <w:jc w:val="right"/>
              <w:rPr>
                <w:rFonts w:ascii="Arial" w:hAnsi="Arial" w:cs="Arial"/>
                <w:sz w:val="18"/>
                <w:szCs w:val="20"/>
                <w:lang w:val="en-GB" w:eastAsia="en-GB"/>
              </w:rPr>
            </w:pPr>
            <w:r w:rsidRPr="00365A50">
              <w:rPr>
                <w:rFonts w:ascii="Arial" w:hAnsi="Arial" w:cs="Arial"/>
                <w:sz w:val="18"/>
                <w:szCs w:val="20"/>
                <w:lang w:val="en-GB" w:eastAsia="en-GB"/>
              </w:rPr>
              <w:t>8.60</w:t>
            </w:r>
          </w:p>
        </w:tc>
        <w:tc>
          <w:tcPr>
            <w:tcW w:w="881" w:type="dxa"/>
            <w:tcBorders>
              <w:top w:val="nil"/>
              <w:left w:val="nil"/>
              <w:bottom w:val="nil"/>
              <w:right w:val="nil"/>
            </w:tcBorders>
            <w:shd w:val="clear" w:color="auto" w:fill="auto"/>
            <w:noWrap/>
            <w:hideMark/>
          </w:tcPr>
          <w:p w14:paraId="3FA82DBB" w14:textId="77777777" w:rsidR="00280AA6" w:rsidRPr="00365A50" w:rsidRDefault="00280AA6" w:rsidP="00280AA6">
            <w:pPr>
              <w:spacing w:after="0" w:line="240" w:lineRule="auto"/>
              <w:jc w:val="right"/>
              <w:rPr>
                <w:rFonts w:ascii="Arial" w:hAnsi="Arial" w:cs="Arial"/>
                <w:sz w:val="18"/>
                <w:szCs w:val="20"/>
                <w:lang w:val="en-GB" w:eastAsia="en-GB"/>
              </w:rPr>
            </w:pPr>
            <w:r w:rsidRPr="00365A50">
              <w:rPr>
                <w:rFonts w:ascii="Arial" w:hAnsi="Arial" w:cs="Arial"/>
                <w:sz w:val="18"/>
                <w:szCs w:val="20"/>
                <w:lang w:val="en-GB" w:eastAsia="en-GB"/>
              </w:rPr>
              <w:t>1.65</w:t>
            </w:r>
          </w:p>
        </w:tc>
        <w:tc>
          <w:tcPr>
            <w:tcW w:w="1641" w:type="dxa"/>
            <w:tcBorders>
              <w:top w:val="nil"/>
              <w:left w:val="nil"/>
              <w:bottom w:val="nil"/>
              <w:right w:val="nil"/>
            </w:tcBorders>
            <w:shd w:val="clear" w:color="auto" w:fill="auto"/>
            <w:noWrap/>
            <w:hideMark/>
          </w:tcPr>
          <w:p w14:paraId="31EF278A"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1632</w:t>
            </w:r>
          </w:p>
        </w:tc>
        <w:tc>
          <w:tcPr>
            <w:tcW w:w="1279" w:type="dxa"/>
            <w:tcBorders>
              <w:top w:val="nil"/>
              <w:left w:val="nil"/>
              <w:bottom w:val="nil"/>
              <w:right w:val="nil"/>
            </w:tcBorders>
            <w:shd w:val="clear" w:color="auto" w:fill="auto"/>
            <w:noWrap/>
            <w:hideMark/>
          </w:tcPr>
          <w:p w14:paraId="3ECCB359"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186</w:t>
            </w:r>
          </w:p>
        </w:tc>
        <w:tc>
          <w:tcPr>
            <w:tcW w:w="1640" w:type="dxa"/>
            <w:tcBorders>
              <w:top w:val="nil"/>
              <w:left w:val="nil"/>
              <w:bottom w:val="nil"/>
              <w:right w:val="nil"/>
            </w:tcBorders>
            <w:shd w:val="clear" w:color="auto" w:fill="auto"/>
            <w:noWrap/>
            <w:hideMark/>
          </w:tcPr>
          <w:p w14:paraId="4E092B7B"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19.78</w:t>
            </w:r>
          </w:p>
        </w:tc>
        <w:tc>
          <w:tcPr>
            <w:tcW w:w="1267" w:type="dxa"/>
            <w:tcBorders>
              <w:top w:val="nil"/>
              <w:left w:val="nil"/>
              <w:bottom w:val="nil"/>
              <w:right w:val="nil"/>
            </w:tcBorders>
          </w:tcPr>
          <w:p w14:paraId="50D5F8D5"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893</w:t>
            </w:r>
          </w:p>
        </w:tc>
      </w:tr>
      <w:tr w:rsidR="00280AA6" w:rsidRPr="00365A50" w14:paraId="75A66F49" w14:textId="77777777" w:rsidTr="00280AA6">
        <w:trPr>
          <w:trHeight w:val="292"/>
          <w:jc w:val="center"/>
        </w:trPr>
        <w:tc>
          <w:tcPr>
            <w:tcW w:w="3509" w:type="dxa"/>
            <w:tcBorders>
              <w:top w:val="nil"/>
              <w:left w:val="nil"/>
              <w:bottom w:val="nil"/>
              <w:right w:val="nil"/>
            </w:tcBorders>
            <w:shd w:val="clear" w:color="auto" w:fill="auto"/>
            <w:noWrap/>
            <w:hideMark/>
          </w:tcPr>
          <w:p w14:paraId="1638CFD5" w14:textId="77777777" w:rsidR="00280AA6" w:rsidRPr="00365A50" w:rsidRDefault="00280AA6" w:rsidP="00280AA6">
            <w:pPr>
              <w:spacing w:after="0" w:line="240" w:lineRule="auto"/>
              <w:rPr>
                <w:rFonts w:ascii="Arial" w:hAnsi="Arial" w:cs="Arial"/>
                <w:sz w:val="18"/>
                <w:szCs w:val="20"/>
                <w:lang w:val="en-GB" w:eastAsia="en-GB"/>
              </w:rPr>
            </w:pPr>
            <w:r w:rsidRPr="00365A50">
              <w:rPr>
                <w:rFonts w:ascii="Arial" w:hAnsi="Arial" w:cs="Arial"/>
                <w:sz w:val="18"/>
                <w:szCs w:val="20"/>
                <w:lang w:val="en-GB" w:eastAsia="en-GB"/>
              </w:rPr>
              <w:t>Sunflower seed meal CF&gt;240</w:t>
            </w:r>
          </w:p>
        </w:tc>
        <w:tc>
          <w:tcPr>
            <w:tcW w:w="1020" w:type="dxa"/>
            <w:tcBorders>
              <w:top w:val="nil"/>
              <w:left w:val="nil"/>
              <w:bottom w:val="nil"/>
              <w:right w:val="nil"/>
            </w:tcBorders>
            <w:shd w:val="clear" w:color="auto" w:fill="auto"/>
            <w:noWrap/>
            <w:hideMark/>
          </w:tcPr>
          <w:p w14:paraId="1C89D00F" w14:textId="77777777" w:rsidR="00280AA6" w:rsidRPr="00365A50" w:rsidRDefault="00280AA6" w:rsidP="00280AA6">
            <w:pPr>
              <w:spacing w:after="0" w:line="240" w:lineRule="auto"/>
              <w:jc w:val="right"/>
              <w:rPr>
                <w:rFonts w:ascii="Arial" w:hAnsi="Arial" w:cs="Arial"/>
                <w:sz w:val="18"/>
                <w:szCs w:val="20"/>
                <w:lang w:val="en-GB" w:eastAsia="en-GB"/>
              </w:rPr>
            </w:pPr>
            <w:r w:rsidRPr="00365A50">
              <w:rPr>
                <w:rFonts w:ascii="Arial" w:hAnsi="Arial" w:cs="Arial"/>
                <w:sz w:val="18"/>
                <w:szCs w:val="20"/>
                <w:lang w:val="en-GB" w:eastAsia="en-GB"/>
              </w:rPr>
              <w:t>0.67</w:t>
            </w:r>
          </w:p>
        </w:tc>
        <w:tc>
          <w:tcPr>
            <w:tcW w:w="881" w:type="dxa"/>
            <w:tcBorders>
              <w:top w:val="nil"/>
              <w:left w:val="nil"/>
              <w:bottom w:val="nil"/>
              <w:right w:val="nil"/>
            </w:tcBorders>
            <w:shd w:val="clear" w:color="auto" w:fill="auto"/>
            <w:noWrap/>
            <w:hideMark/>
          </w:tcPr>
          <w:p w14:paraId="6DFF9355" w14:textId="77777777" w:rsidR="00280AA6" w:rsidRPr="00365A50" w:rsidRDefault="00280AA6" w:rsidP="00280AA6">
            <w:pPr>
              <w:spacing w:after="0" w:line="240" w:lineRule="auto"/>
              <w:jc w:val="right"/>
              <w:rPr>
                <w:rFonts w:ascii="Arial" w:hAnsi="Arial" w:cs="Arial"/>
                <w:sz w:val="18"/>
                <w:szCs w:val="20"/>
                <w:lang w:val="en-GB" w:eastAsia="en-GB"/>
              </w:rPr>
            </w:pPr>
            <w:r w:rsidRPr="00365A50">
              <w:rPr>
                <w:rFonts w:ascii="Arial" w:hAnsi="Arial" w:cs="Arial"/>
                <w:sz w:val="18"/>
                <w:szCs w:val="20"/>
                <w:lang w:val="en-GB" w:eastAsia="en-GB"/>
              </w:rPr>
              <w:t>1.00</w:t>
            </w:r>
          </w:p>
        </w:tc>
        <w:tc>
          <w:tcPr>
            <w:tcW w:w="1641" w:type="dxa"/>
            <w:tcBorders>
              <w:top w:val="nil"/>
              <w:left w:val="nil"/>
              <w:bottom w:val="nil"/>
              <w:right w:val="nil"/>
            </w:tcBorders>
            <w:shd w:val="clear" w:color="auto" w:fill="auto"/>
            <w:noWrap/>
            <w:hideMark/>
          </w:tcPr>
          <w:p w14:paraId="00C41374"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375</w:t>
            </w:r>
          </w:p>
        </w:tc>
        <w:tc>
          <w:tcPr>
            <w:tcW w:w="1279" w:type="dxa"/>
            <w:tcBorders>
              <w:top w:val="nil"/>
              <w:left w:val="nil"/>
              <w:bottom w:val="nil"/>
              <w:right w:val="nil"/>
            </w:tcBorders>
            <w:shd w:val="clear" w:color="auto" w:fill="auto"/>
            <w:noWrap/>
            <w:hideMark/>
          </w:tcPr>
          <w:p w14:paraId="7D2AE815"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410</w:t>
            </w:r>
          </w:p>
        </w:tc>
        <w:tc>
          <w:tcPr>
            <w:tcW w:w="1640" w:type="dxa"/>
            <w:tcBorders>
              <w:top w:val="nil"/>
              <w:left w:val="nil"/>
              <w:bottom w:val="nil"/>
              <w:right w:val="nil"/>
            </w:tcBorders>
            <w:shd w:val="clear" w:color="auto" w:fill="auto"/>
            <w:noWrap/>
            <w:hideMark/>
          </w:tcPr>
          <w:p w14:paraId="72166E81"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16.97</w:t>
            </w:r>
          </w:p>
        </w:tc>
        <w:tc>
          <w:tcPr>
            <w:tcW w:w="1267" w:type="dxa"/>
            <w:tcBorders>
              <w:top w:val="nil"/>
              <w:left w:val="nil"/>
              <w:bottom w:val="nil"/>
              <w:right w:val="nil"/>
            </w:tcBorders>
          </w:tcPr>
          <w:p w14:paraId="619A406D"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887</w:t>
            </w:r>
          </w:p>
        </w:tc>
      </w:tr>
      <w:tr w:rsidR="00280AA6" w:rsidRPr="00365A50" w14:paraId="76F38E43" w14:textId="77777777" w:rsidTr="00280AA6">
        <w:trPr>
          <w:trHeight w:val="292"/>
          <w:jc w:val="center"/>
        </w:trPr>
        <w:tc>
          <w:tcPr>
            <w:tcW w:w="3509" w:type="dxa"/>
            <w:tcBorders>
              <w:top w:val="nil"/>
              <w:left w:val="nil"/>
              <w:bottom w:val="nil"/>
              <w:right w:val="nil"/>
            </w:tcBorders>
            <w:shd w:val="clear" w:color="auto" w:fill="auto"/>
            <w:noWrap/>
            <w:hideMark/>
          </w:tcPr>
          <w:p w14:paraId="0D082D9F" w14:textId="77777777" w:rsidR="00280AA6" w:rsidRPr="00365A50" w:rsidRDefault="00280AA6" w:rsidP="00280AA6">
            <w:pPr>
              <w:spacing w:after="0" w:line="240" w:lineRule="auto"/>
              <w:rPr>
                <w:rFonts w:ascii="Arial" w:hAnsi="Arial" w:cs="Arial"/>
                <w:sz w:val="18"/>
                <w:szCs w:val="20"/>
                <w:lang w:val="en-GB" w:eastAsia="en-GB"/>
              </w:rPr>
            </w:pPr>
            <w:r w:rsidRPr="00365A50">
              <w:rPr>
                <w:rFonts w:ascii="Arial" w:hAnsi="Arial" w:cs="Arial"/>
                <w:sz w:val="18"/>
                <w:szCs w:val="20"/>
                <w:lang w:val="en-GB" w:eastAsia="en-GB"/>
              </w:rPr>
              <w:t>Salt</w:t>
            </w:r>
          </w:p>
        </w:tc>
        <w:tc>
          <w:tcPr>
            <w:tcW w:w="1020" w:type="dxa"/>
            <w:tcBorders>
              <w:top w:val="nil"/>
              <w:left w:val="nil"/>
              <w:bottom w:val="nil"/>
              <w:right w:val="nil"/>
            </w:tcBorders>
            <w:shd w:val="clear" w:color="auto" w:fill="auto"/>
            <w:noWrap/>
            <w:hideMark/>
          </w:tcPr>
          <w:p w14:paraId="0DCAE809" w14:textId="77777777" w:rsidR="00280AA6" w:rsidRPr="00365A50" w:rsidRDefault="00280AA6" w:rsidP="00280AA6">
            <w:pPr>
              <w:spacing w:after="0" w:line="240" w:lineRule="auto"/>
              <w:jc w:val="right"/>
              <w:rPr>
                <w:rFonts w:ascii="Arial" w:hAnsi="Arial" w:cs="Arial"/>
                <w:sz w:val="18"/>
                <w:szCs w:val="20"/>
                <w:lang w:val="en-GB" w:eastAsia="en-GB"/>
              </w:rPr>
            </w:pPr>
            <w:r w:rsidRPr="00365A50">
              <w:rPr>
                <w:rFonts w:ascii="Arial" w:hAnsi="Arial" w:cs="Arial"/>
                <w:sz w:val="18"/>
                <w:szCs w:val="20"/>
                <w:lang w:val="en-GB" w:eastAsia="en-GB"/>
              </w:rPr>
              <w:t>0.46</w:t>
            </w:r>
          </w:p>
        </w:tc>
        <w:tc>
          <w:tcPr>
            <w:tcW w:w="881" w:type="dxa"/>
            <w:tcBorders>
              <w:top w:val="nil"/>
              <w:left w:val="nil"/>
              <w:bottom w:val="nil"/>
              <w:right w:val="nil"/>
            </w:tcBorders>
            <w:shd w:val="clear" w:color="auto" w:fill="auto"/>
            <w:noWrap/>
            <w:hideMark/>
          </w:tcPr>
          <w:p w14:paraId="3C344862" w14:textId="77777777" w:rsidR="00280AA6" w:rsidRPr="00365A50" w:rsidRDefault="00280AA6" w:rsidP="00280AA6">
            <w:pPr>
              <w:spacing w:after="0" w:line="240" w:lineRule="auto"/>
              <w:jc w:val="right"/>
              <w:rPr>
                <w:rFonts w:ascii="Arial" w:hAnsi="Arial" w:cs="Arial"/>
                <w:sz w:val="18"/>
                <w:szCs w:val="20"/>
                <w:lang w:val="en-GB" w:eastAsia="en-GB"/>
              </w:rPr>
            </w:pPr>
            <w:r w:rsidRPr="00365A50">
              <w:rPr>
                <w:rFonts w:ascii="Arial" w:hAnsi="Arial" w:cs="Arial"/>
                <w:sz w:val="18"/>
                <w:szCs w:val="20"/>
                <w:lang w:val="en-GB" w:eastAsia="en-GB"/>
              </w:rPr>
              <w:t>0.56</w:t>
            </w:r>
          </w:p>
        </w:tc>
        <w:tc>
          <w:tcPr>
            <w:tcW w:w="1641" w:type="dxa"/>
            <w:tcBorders>
              <w:top w:val="nil"/>
              <w:left w:val="nil"/>
              <w:bottom w:val="nil"/>
              <w:right w:val="nil"/>
            </w:tcBorders>
            <w:shd w:val="clear" w:color="auto" w:fill="auto"/>
            <w:noWrap/>
            <w:hideMark/>
          </w:tcPr>
          <w:p w14:paraId="3CC9AA66"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180</w:t>
            </w:r>
          </w:p>
        </w:tc>
        <w:tc>
          <w:tcPr>
            <w:tcW w:w="1279" w:type="dxa"/>
            <w:tcBorders>
              <w:top w:val="nil"/>
              <w:left w:val="nil"/>
              <w:bottom w:val="nil"/>
              <w:right w:val="nil"/>
            </w:tcBorders>
            <w:shd w:val="clear" w:color="auto" w:fill="auto"/>
            <w:noWrap/>
            <w:hideMark/>
          </w:tcPr>
          <w:p w14:paraId="1F9AD9E2"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0</w:t>
            </w:r>
          </w:p>
        </w:tc>
        <w:tc>
          <w:tcPr>
            <w:tcW w:w="1640" w:type="dxa"/>
            <w:tcBorders>
              <w:top w:val="nil"/>
              <w:left w:val="nil"/>
              <w:bottom w:val="nil"/>
              <w:right w:val="nil"/>
            </w:tcBorders>
            <w:shd w:val="clear" w:color="auto" w:fill="auto"/>
            <w:noWrap/>
            <w:hideMark/>
          </w:tcPr>
          <w:p w14:paraId="12A569E1"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0</w:t>
            </w:r>
          </w:p>
        </w:tc>
        <w:tc>
          <w:tcPr>
            <w:tcW w:w="1267" w:type="dxa"/>
            <w:tcBorders>
              <w:top w:val="nil"/>
              <w:left w:val="nil"/>
              <w:bottom w:val="nil"/>
              <w:right w:val="nil"/>
            </w:tcBorders>
          </w:tcPr>
          <w:p w14:paraId="6EDB87BF"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998</w:t>
            </w:r>
          </w:p>
        </w:tc>
      </w:tr>
      <w:tr w:rsidR="00280AA6" w:rsidRPr="00365A50" w14:paraId="0216D5CC" w14:textId="77777777" w:rsidTr="00280AA6">
        <w:trPr>
          <w:trHeight w:val="292"/>
          <w:jc w:val="center"/>
        </w:trPr>
        <w:tc>
          <w:tcPr>
            <w:tcW w:w="3509" w:type="dxa"/>
            <w:tcBorders>
              <w:top w:val="nil"/>
              <w:left w:val="nil"/>
              <w:bottom w:val="nil"/>
              <w:right w:val="nil"/>
            </w:tcBorders>
            <w:shd w:val="clear" w:color="auto" w:fill="auto"/>
            <w:noWrap/>
            <w:hideMark/>
          </w:tcPr>
          <w:p w14:paraId="78A5A57C" w14:textId="77777777" w:rsidR="00280AA6" w:rsidRPr="00365A50" w:rsidRDefault="00280AA6" w:rsidP="00280AA6">
            <w:pPr>
              <w:spacing w:after="0" w:line="240" w:lineRule="auto"/>
              <w:rPr>
                <w:rFonts w:ascii="Arial" w:hAnsi="Arial" w:cs="Arial"/>
                <w:sz w:val="18"/>
                <w:szCs w:val="20"/>
                <w:lang w:val="en-GB" w:eastAsia="en-GB"/>
              </w:rPr>
            </w:pPr>
            <w:r w:rsidRPr="00365A50">
              <w:rPr>
                <w:rFonts w:ascii="Arial" w:hAnsi="Arial" w:cs="Arial"/>
                <w:sz w:val="18"/>
                <w:szCs w:val="20"/>
                <w:lang w:val="en-GB" w:eastAsia="en-GB"/>
              </w:rPr>
              <w:t>Chalk (finely milled)</w:t>
            </w:r>
          </w:p>
        </w:tc>
        <w:tc>
          <w:tcPr>
            <w:tcW w:w="1020" w:type="dxa"/>
            <w:tcBorders>
              <w:top w:val="nil"/>
              <w:left w:val="nil"/>
              <w:bottom w:val="nil"/>
              <w:right w:val="nil"/>
            </w:tcBorders>
            <w:shd w:val="clear" w:color="auto" w:fill="auto"/>
            <w:noWrap/>
            <w:hideMark/>
          </w:tcPr>
          <w:p w14:paraId="05CA7DB6" w14:textId="77777777" w:rsidR="00280AA6" w:rsidRPr="00365A50" w:rsidRDefault="00280AA6" w:rsidP="00280AA6">
            <w:pPr>
              <w:spacing w:after="0" w:line="240" w:lineRule="auto"/>
              <w:jc w:val="right"/>
              <w:rPr>
                <w:rFonts w:ascii="Arial" w:hAnsi="Arial" w:cs="Arial"/>
                <w:sz w:val="18"/>
                <w:szCs w:val="20"/>
                <w:lang w:val="en-GB" w:eastAsia="en-GB"/>
              </w:rPr>
            </w:pPr>
            <w:r w:rsidRPr="00365A50">
              <w:rPr>
                <w:rFonts w:ascii="Arial" w:hAnsi="Arial" w:cs="Arial"/>
                <w:sz w:val="18"/>
                <w:szCs w:val="20"/>
                <w:lang w:val="en-GB" w:eastAsia="en-GB"/>
              </w:rPr>
              <w:t>0.99</w:t>
            </w:r>
          </w:p>
        </w:tc>
        <w:tc>
          <w:tcPr>
            <w:tcW w:w="881" w:type="dxa"/>
            <w:tcBorders>
              <w:top w:val="nil"/>
              <w:left w:val="nil"/>
              <w:bottom w:val="nil"/>
              <w:right w:val="nil"/>
            </w:tcBorders>
            <w:shd w:val="clear" w:color="auto" w:fill="auto"/>
            <w:noWrap/>
            <w:hideMark/>
          </w:tcPr>
          <w:p w14:paraId="444565BD" w14:textId="77777777" w:rsidR="00280AA6" w:rsidRPr="00365A50" w:rsidRDefault="00280AA6" w:rsidP="00280AA6">
            <w:pPr>
              <w:spacing w:after="0" w:line="240" w:lineRule="auto"/>
              <w:jc w:val="right"/>
              <w:rPr>
                <w:rFonts w:ascii="Arial" w:hAnsi="Arial" w:cs="Arial"/>
                <w:sz w:val="18"/>
                <w:szCs w:val="20"/>
                <w:lang w:val="en-GB" w:eastAsia="en-GB"/>
              </w:rPr>
            </w:pPr>
            <w:r w:rsidRPr="00365A50">
              <w:rPr>
                <w:rFonts w:ascii="Arial" w:hAnsi="Arial" w:cs="Arial"/>
                <w:sz w:val="18"/>
                <w:szCs w:val="20"/>
                <w:lang w:val="en-GB" w:eastAsia="en-GB"/>
              </w:rPr>
              <w:t>1.28</w:t>
            </w:r>
          </w:p>
        </w:tc>
        <w:tc>
          <w:tcPr>
            <w:tcW w:w="1641" w:type="dxa"/>
            <w:tcBorders>
              <w:top w:val="nil"/>
              <w:left w:val="nil"/>
              <w:bottom w:val="nil"/>
              <w:right w:val="nil"/>
            </w:tcBorders>
            <w:shd w:val="clear" w:color="auto" w:fill="auto"/>
            <w:noWrap/>
            <w:hideMark/>
          </w:tcPr>
          <w:p w14:paraId="355CED76"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18.5</w:t>
            </w:r>
          </w:p>
        </w:tc>
        <w:tc>
          <w:tcPr>
            <w:tcW w:w="1279" w:type="dxa"/>
            <w:tcBorders>
              <w:top w:val="nil"/>
              <w:left w:val="nil"/>
              <w:bottom w:val="nil"/>
              <w:right w:val="nil"/>
            </w:tcBorders>
            <w:shd w:val="clear" w:color="auto" w:fill="auto"/>
            <w:noWrap/>
            <w:hideMark/>
          </w:tcPr>
          <w:p w14:paraId="490E8DA0"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0</w:t>
            </w:r>
          </w:p>
        </w:tc>
        <w:tc>
          <w:tcPr>
            <w:tcW w:w="1640" w:type="dxa"/>
            <w:tcBorders>
              <w:top w:val="nil"/>
              <w:left w:val="nil"/>
              <w:bottom w:val="nil"/>
              <w:right w:val="nil"/>
            </w:tcBorders>
            <w:shd w:val="clear" w:color="auto" w:fill="auto"/>
            <w:noWrap/>
            <w:hideMark/>
          </w:tcPr>
          <w:p w14:paraId="4E5C1116"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0</w:t>
            </w:r>
          </w:p>
        </w:tc>
        <w:tc>
          <w:tcPr>
            <w:tcW w:w="1267" w:type="dxa"/>
            <w:tcBorders>
              <w:top w:val="nil"/>
              <w:left w:val="nil"/>
              <w:bottom w:val="nil"/>
              <w:right w:val="nil"/>
            </w:tcBorders>
          </w:tcPr>
          <w:p w14:paraId="3D084A4A"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990</w:t>
            </w:r>
          </w:p>
        </w:tc>
      </w:tr>
      <w:tr w:rsidR="00280AA6" w:rsidRPr="00365A50" w14:paraId="63056CC2" w14:textId="77777777" w:rsidTr="00280AA6">
        <w:trPr>
          <w:trHeight w:val="292"/>
          <w:jc w:val="center"/>
        </w:trPr>
        <w:tc>
          <w:tcPr>
            <w:tcW w:w="3509" w:type="dxa"/>
            <w:tcBorders>
              <w:top w:val="nil"/>
              <w:left w:val="nil"/>
              <w:bottom w:val="nil"/>
              <w:right w:val="nil"/>
            </w:tcBorders>
            <w:shd w:val="clear" w:color="auto" w:fill="auto"/>
            <w:noWrap/>
            <w:hideMark/>
          </w:tcPr>
          <w:p w14:paraId="4114AF94" w14:textId="77777777" w:rsidR="00280AA6" w:rsidRPr="00365A50" w:rsidRDefault="00280AA6" w:rsidP="00280AA6">
            <w:pPr>
              <w:spacing w:after="0" w:line="240" w:lineRule="auto"/>
              <w:rPr>
                <w:rFonts w:ascii="Arial" w:hAnsi="Arial" w:cs="Arial"/>
                <w:sz w:val="18"/>
                <w:szCs w:val="20"/>
                <w:lang w:val="en-GB" w:eastAsia="en-GB"/>
              </w:rPr>
            </w:pPr>
            <w:r w:rsidRPr="00365A50">
              <w:rPr>
                <w:rFonts w:ascii="Arial" w:hAnsi="Arial" w:cs="Arial"/>
                <w:sz w:val="18"/>
                <w:szCs w:val="20"/>
                <w:lang w:val="en-GB" w:eastAsia="en-GB"/>
              </w:rPr>
              <w:t>Triticale</w:t>
            </w:r>
          </w:p>
        </w:tc>
        <w:tc>
          <w:tcPr>
            <w:tcW w:w="1020" w:type="dxa"/>
            <w:tcBorders>
              <w:top w:val="nil"/>
              <w:left w:val="nil"/>
              <w:bottom w:val="nil"/>
              <w:right w:val="nil"/>
            </w:tcBorders>
            <w:shd w:val="clear" w:color="auto" w:fill="auto"/>
            <w:noWrap/>
            <w:hideMark/>
          </w:tcPr>
          <w:p w14:paraId="51A08AA6" w14:textId="77777777" w:rsidR="00280AA6" w:rsidRPr="00365A50" w:rsidRDefault="00280AA6" w:rsidP="00280AA6">
            <w:pPr>
              <w:spacing w:after="0" w:line="240" w:lineRule="auto"/>
              <w:jc w:val="right"/>
              <w:rPr>
                <w:rFonts w:ascii="Arial" w:hAnsi="Arial" w:cs="Arial"/>
                <w:sz w:val="18"/>
                <w:szCs w:val="20"/>
                <w:lang w:val="en-GB" w:eastAsia="en-GB"/>
              </w:rPr>
            </w:pPr>
            <w:r w:rsidRPr="00365A50">
              <w:rPr>
                <w:rFonts w:ascii="Arial" w:hAnsi="Arial" w:cs="Arial"/>
                <w:sz w:val="18"/>
                <w:szCs w:val="20"/>
                <w:lang w:val="en-GB" w:eastAsia="en-GB"/>
              </w:rPr>
              <w:t>5.45</w:t>
            </w:r>
          </w:p>
        </w:tc>
        <w:tc>
          <w:tcPr>
            <w:tcW w:w="881" w:type="dxa"/>
            <w:tcBorders>
              <w:top w:val="nil"/>
              <w:left w:val="nil"/>
              <w:bottom w:val="nil"/>
              <w:right w:val="nil"/>
            </w:tcBorders>
            <w:shd w:val="clear" w:color="auto" w:fill="auto"/>
            <w:noWrap/>
            <w:hideMark/>
          </w:tcPr>
          <w:p w14:paraId="16F3D088" w14:textId="77777777" w:rsidR="00280AA6" w:rsidRPr="00365A50" w:rsidRDefault="00280AA6" w:rsidP="00280AA6">
            <w:pPr>
              <w:spacing w:after="0" w:line="240" w:lineRule="auto"/>
              <w:jc w:val="right"/>
              <w:rPr>
                <w:rFonts w:ascii="Arial" w:hAnsi="Arial" w:cs="Arial"/>
                <w:sz w:val="18"/>
                <w:szCs w:val="20"/>
                <w:lang w:val="en-GB" w:eastAsia="en-GB"/>
              </w:rPr>
            </w:pPr>
            <w:r w:rsidRPr="00365A50">
              <w:rPr>
                <w:rFonts w:ascii="Arial" w:hAnsi="Arial" w:cs="Arial"/>
                <w:sz w:val="18"/>
                <w:szCs w:val="20"/>
                <w:lang w:val="en-GB" w:eastAsia="en-GB"/>
              </w:rPr>
              <w:t>6.03</w:t>
            </w:r>
          </w:p>
        </w:tc>
        <w:tc>
          <w:tcPr>
            <w:tcW w:w="1641" w:type="dxa"/>
            <w:tcBorders>
              <w:top w:val="nil"/>
              <w:left w:val="nil"/>
              <w:bottom w:val="nil"/>
              <w:right w:val="nil"/>
            </w:tcBorders>
            <w:shd w:val="clear" w:color="auto" w:fill="auto"/>
            <w:noWrap/>
            <w:hideMark/>
          </w:tcPr>
          <w:p w14:paraId="2293BD29"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305</w:t>
            </w:r>
          </w:p>
        </w:tc>
        <w:tc>
          <w:tcPr>
            <w:tcW w:w="1279" w:type="dxa"/>
            <w:tcBorders>
              <w:top w:val="nil"/>
              <w:left w:val="nil"/>
              <w:bottom w:val="nil"/>
              <w:right w:val="nil"/>
            </w:tcBorders>
            <w:shd w:val="clear" w:color="auto" w:fill="auto"/>
            <w:noWrap/>
            <w:hideMark/>
          </w:tcPr>
          <w:p w14:paraId="18CC99E0"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254</w:t>
            </w:r>
          </w:p>
        </w:tc>
        <w:tc>
          <w:tcPr>
            <w:tcW w:w="1640" w:type="dxa"/>
            <w:tcBorders>
              <w:top w:val="nil"/>
              <w:left w:val="nil"/>
              <w:bottom w:val="nil"/>
              <w:right w:val="nil"/>
            </w:tcBorders>
            <w:shd w:val="clear" w:color="auto" w:fill="auto"/>
            <w:noWrap/>
            <w:hideMark/>
          </w:tcPr>
          <w:p w14:paraId="7C37E0E4"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23.2</w:t>
            </w:r>
          </w:p>
        </w:tc>
        <w:tc>
          <w:tcPr>
            <w:tcW w:w="1267" w:type="dxa"/>
            <w:tcBorders>
              <w:top w:val="nil"/>
              <w:left w:val="nil"/>
              <w:bottom w:val="nil"/>
              <w:right w:val="nil"/>
            </w:tcBorders>
          </w:tcPr>
          <w:p w14:paraId="06BB85B7"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877</w:t>
            </w:r>
          </w:p>
        </w:tc>
      </w:tr>
      <w:tr w:rsidR="00280AA6" w:rsidRPr="00365A50" w14:paraId="67A041D3" w14:textId="77777777" w:rsidTr="00280AA6">
        <w:trPr>
          <w:trHeight w:val="292"/>
          <w:jc w:val="center"/>
        </w:trPr>
        <w:tc>
          <w:tcPr>
            <w:tcW w:w="3509" w:type="dxa"/>
            <w:tcBorders>
              <w:top w:val="nil"/>
              <w:left w:val="nil"/>
              <w:bottom w:val="nil"/>
              <w:right w:val="nil"/>
            </w:tcBorders>
            <w:shd w:val="clear" w:color="auto" w:fill="auto"/>
            <w:noWrap/>
            <w:hideMark/>
          </w:tcPr>
          <w:p w14:paraId="622A3FEB" w14:textId="77777777" w:rsidR="00280AA6" w:rsidRPr="00365A50" w:rsidRDefault="00280AA6" w:rsidP="00280AA6">
            <w:pPr>
              <w:spacing w:after="0" w:line="240" w:lineRule="auto"/>
              <w:rPr>
                <w:rFonts w:ascii="Arial" w:hAnsi="Arial" w:cs="Arial"/>
                <w:sz w:val="18"/>
                <w:szCs w:val="20"/>
                <w:lang w:val="en-GB" w:eastAsia="en-GB"/>
              </w:rPr>
            </w:pPr>
            <w:r w:rsidRPr="00365A50">
              <w:rPr>
                <w:rFonts w:ascii="Arial" w:hAnsi="Arial" w:cs="Arial"/>
                <w:sz w:val="18"/>
                <w:szCs w:val="20"/>
                <w:lang w:val="en-GB" w:eastAsia="en-GB"/>
              </w:rPr>
              <w:t>Rape seed, extruded CP&gt;380</w:t>
            </w:r>
          </w:p>
        </w:tc>
        <w:tc>
          <w:tcPr>
            <w:tcW w:w="1020" w:type="dxa"/>
            <w:tcBorders>
              <w:top w:val="nil"/>
              <w:left w:val="nil"/>
              <w:bottom w:val="nil"/>
              <w:right w:val="nil"/>
            </w:tcBorders>
            <w:shd w:val="clear" w:color="auto" w:fill="auto"/>
            <w:noWrap/>
            <w:hideMark/>
          </w:tcPr>
          <w:p w14:paraId="09E2F45D" w14:textId="77777777" w:rsidR="00280AA6" w:rsidRPr="00365A50" w:rsidRDefault="00280AA6" w:rsidP="00280AA6">
            <w:pPr>
              <w:spacing w:after="0" w:line="240" w:lineRule="auto"/>
              <w:jc w:val="right"/>
              <w:rPr>
                <w:rFonts w:ascii="Arial" w:hAnsi="Arial" w:cs="Arial"/>
                <w:sz w:val="18"/>
                <w:szCs w:val="20"/>
                <w:lang w:val="en-GB" w:eastAsia="en-GB"/>
              </w:rPr>
            </w:pPr>
            <w:r w:rsidRPr="00365A50">
              <w:rPr>
                <w:rFonts w:ascii="Arial" w:hAnsi="Arial" w:cs="Arial"/>
                <w:sz w:val="18"/>
                <w:szCs w:val="20"/>
                <w:lang w:val="en-GB" w:eastAsia="en-GB"/>
              </w:rPr>
              <w:t>0.18</w:t>
            </w:r>
          </w:p>
        </w:tc>
        <w:tc>
          <w:tcPr>
            <w:tcW w:w="881" w:type="dxa"/>
            <w:tcBorders>
              <w:top w:val="nil"/>
              <w:left w:val="nil"/>
              <w:bottom w:val="nil"/>
              <w:right w:val="nil"/>
            </w:tcBorders>
            <w:shd w:val="clear" w:color="auto" w:fill="auto"/>
            <w:noWrap/>
            <w:hideMark/>
          </w:tcPr>
          <w:p w14:paraId="62C54D07" w14:textId="77777777" w:rsidR="00280AA6" w:rsidRPr="00365A50" w:rsidRDefault="00280AA6" w:rsidP="00280AA6">
            <w:pPr>
              <w:spacing w:after="0" w:line="240" w:lineRule="auto"/>
              <w:jc w:val="right"/>
              <w:rPr>
                <w:rFonts w:ascii="Arial" w:hAnsi="Arial" w:cs="Arial"/>
                <w:sz w:val="18"/>
                <w:szCs w:val="20"/>
                <w:lang w:val="en-GB" w:eastAsia="en-GB"/>
              </w:rPr>
            </w:pPr>
            <w:r w:rsidRPr="00365A50">
              <w:rPr>
                <w:rFonts w:ascii="Arial" w:hAnsi="Arial" w:cs="Arial"/>
                <w:sz w:val="18"/>
                <w:szCs w:val="20"/>
                <w:lang w:val="en-GB" w:eastAsia="en-GB"/>
              </w:rPr>
              <w:t>0.47</w:t>
            </w:r>
          </w:p>
        </w:tc>
        <w:tc>
          <w:tcPr>
            <w:tcW w:w="1641" w:type="dxa"/>
            <w:tcBorders>
              <w:top w:val="nil"/>
              <w:left w:val="nil"/>
              <w:bottom w:val="nil"/>
              <w:right w:val="nil"/>
            </w:tcBorders>
            <w:shd w:val="clear" w:color="auto" w:fill="auto"/>
            <w:noWrap/>
            <w:hideMark/>
          </w:tcPr>
          <w:p w14:paraId="4628FD0E"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253</w:t>
            </w:r>
          </w:p>
        </w:tc>
        <w:tc>
          <w:tcPr>
            <w:tcW w:w="1279" w:type="dxa"/>
            <w:tcBorders>
              <w:top w:val="nil"/>
              <w:left w:val="nil"/>
              <w:bottom w:val="nil"/>
              <w:right w:val="nil"/>
            </w:tcBorders>
            <w:shd w:val="clear" w:color="auto" w:fill="auto"/>
            <w:noWrap/>
            <w:hideMark/>
          </w:tcPr>
          <w:p w14:paraId="2D80D110"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163</w:t>
            </w:r>
          </w:p>
        </w:tc>
        <w:tc>
          <w:tcPr>
            <w:tcW w:w="1640" w:type="dxa"/>
            <w:tcBorders>
              <w:top w:val="nil"/>
              <w:left w:val="nil"/>
              <w:bottom w:val="nil"/>
              <w:right w:val="nil"/>
            </w:tcBorders>
            <w:shd w:val="clear" w:color="auto" w:fill="auto"/>
            <w:noWrap/>
            <w:hideMark/>
          </w:tcPr>
          <w:p w14:paraId="41E11786"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18.79</w:t>
            </w:r>
          </w:p>
        </w:tc>
        <w:tc>
          <w:tcPr>
            <w:tcW w:w="1267" w:type="dxa"/>
            <w:tcBorders>
              <w:top w:val="nil"/>
              <w:left w:val="nil"/>
              <w:bottom w:val="nil"/>
              <w:right w:val="nil"/>
            </w:tcBorders>
          </w:tcPr>
          <w:p w14:paraId="735038CF"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906</w:t>
            </w:r>
          </w:p>
        </w:tc>
      </w:tr>
      <w:tr w:rsidR="00280AA6" w:rsidRPr="00365A50" w14:paraId="2008C187" w14:textId="77777777" w:rsidTr="00280AA6">
        <w:trPr>
          <w:trHeight w:val="292"/>
          <w:jc w:val="center"/>
        </w:trPr>
        <w:tc>
          <w:tcPr>
            <w:tcW w:w="3509" w:type="dxa"/>
            <w:tcBorders>
              <w:top w:val="nil"/>
              <w:left w:val="nil"/>
              <w:bottom w:val="nil"/>
              <w:right w:val="nil"/>
            </w:tcBorders>
            <w:shd w:val="clear" w:color="auto" w:fill="auto"/>
            <w:noWrap/>
            <w:hideMark/>
          </w:tcPr>
          <w:p w14:paraId="0A0A39C3" w14:textId="77777777" w:rsidR="00280AA6" w:rsidRPr="00365A50" w:rsidRDefault="00280AA6" w:rsidP="00280AA6">
            <w:pPr>
              <w:spacing w:after="0" w:line="240" w:lineRule="auto"/>
              <w:rPr>
                <w:rFonts w:ascii="Arial" w:hAnsi="Arial" w:cs="Arial"/>
                <w:sz w:val="18"/>
                <w:szCs w:val="20"/>
                <w:lang w:val="en-GB" w:eastAsia="en-GB"/>
              </w:rPr>
            </w:pPr>
            <w:r w:rsidRPr="00365A50">
              <w:rPr>
                <w:rFonts w:ascii="Arial" w:hAnsi="Arial" w:cs="Arial"/>
                <w:sz w:val="18"/>
                <w:szCs w:val="20"/>
                <w:lang w:val="en-GB" w:eastAsia="en-GB"/>
              </w:rPr>
              <w:t>Rape seed, extruded CP 0-380</w:t>
            </w:r>
          </w:p>
        </w:tc>
        <w:tc>
          <w:tcPr>
            <w:tcW w:w="1020" w:type="dxa"/>
            <w:tcBorders>
              <w:top w:val="nil"/>
              <w:left w:val="nil"/>
              <w:bottom w:val="nil"/>
              <w:right w:val="nil"/>
            </w:tcBorders>
            <w:shd w:val="clear" w:color="auto" w:fill="auto"/>
            <w:noWrap/>
            <w:hideMark/>
          </w:tcPr>
          <w:p w14:paraId="455695DA" w14:textId="77777777" w:rsidR="00280AA6" w:rsidRPr="00365A50" w:rsidRDefault="00280AA6" w:rsidP="00280AA6">
            <w:pPr>
              <w:spacing w:after="0" w:line="240" w:lineRule="auto"/>
              <w:jc w:val="right"/>
              <w:rPr>
                <w:rFonts w:ascii="Arial" w:hAnsi="Arial" w:cs="Arial"/>
                <w:sz w:val="18"/>
                <w:szCs w:val="20"/>
                <w:lang w:val="en-GB" w:eastAsia="en-GB"/>
              </w:rPr>
            </w:pPr>
            <w:r w:rsidRPr="00365A50">
              <w:rPr>
                <w:rFonts w:ascii="Arial" w:hAnsi="Arial" w:cs="Arial"/>
                <w:sz w:val="18"/>
                <w:szCs w:val="20"/>
                <w:lang w:val="en-GB" w:eastAsia="en-GB"/>
              </w:rPr>
              <w:t>1.78</w:t>
            </w:r>
          </w:p>
        </w:tc>
        <w:tc>
          <w:tcPr>
            <w:tcW w:w="881" w:type="dxa"/>
            <w:tcBorders>
              <w:top w:val="nil"/>
              <w:left w:val="nil"/>
              <w:bottom w:val="nil"/>
              <w:right w:val="nil"/>
            </w:tcBorders>
            <w:shd w:val="clear" w:color="auto" w:fill="auto"/>
            <w:noWrap/>
            <w:hideMark/>
          </w:tcPr>
          <w:p w14:paraId="25BFA5E3" w14:textId="77777777" w:rsidR="00280AA6" w:rsidRPr="00365A50" w:rsidRDefault="00280AA6" w:rsidP="00280AA6">
            <w:pPr>
              <w:spacing w:after="0" w:line="240" w:lineRule="auto"/>
              <w:jc w:val="right"/>
              <w:rPr>
                <w:rFonts w:ascii="Arial" w:hAnsi="Arial" w:cs="Arial"/>
                <w:sz w:val="18"/>
                <w:szCs w:val="20"/>
                <w:lang w:val="en-GB" w:eastAsia="en-GB"/>
              </w:rPr>
            </w:pPr>
            <w:r w:rsidRPr="00365A50">
              <w:rPr>
                <w:rFonts w:ascii="Arial" w:hAnsi="Arial" w:cs="Arial"/>
                <w:sz w:val="18"/>
                <w:szCs w:val="20"/>
                <w:lang w:val="en-GB" w:eastAsia="en-GB"/>
              </w:rPr>
              <w:t>5.38</w:t>
            </w:r>
          </w:p>
        </w:tc>
        <w:tc>
          <w:tcPr>
            <w:tcW w:w="1641" w:type="dxa"/>
            <w:tcBorders>
              <w:top w:val="nil"/>
              <w:left w:val="nil"/>
              <w:bottom w:val="nil"/>
              <w:right w:val="nil"/>
            </w:tcBorders>
            <w:shd w:val="clear" w:color="auto" w:fill="auto"/>
            <w:noWrap/>
            <w:hideMark/>
          </w:tcPr>
          <w:p w14:paraId="444BB933"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251</w:t>
            </w:r>
          </w:p>
        </w:tc>
        <w:tc>
          <w:tcPr>
            <w:tcW w:w="1279" w:type="dxa"/>
            <w:tcBorders>
              <w:top w:val="nil"/>
              <w:left w:val="nil"/>
              <w:bottom w:val="nil"/>
              <w:right w:val="nil"/>
            </w:tcBorders>
            <w:shd w:val="clear" w:color="auto" w:fill="auto"/>
            <w:noWrap/>
            <w:hideMark/>
          </w:tcPr>
          <w:p w14:paraId="280CBB29"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161</w:t>
            </w:r>
          </w:p>
        </w:tc>
        <w:tc>
          <w:tcPr>
            <w:tcW w:w="1640" w:type="dxa"/>
            <w:tcBorders>
              <w:top w:val="nil"/>
              <w:left w:val="nil"/>
              <w:bottom w:val="nil"/>
              <w:right w:val="nil"/>
            </w:tcBorders>
            <w:shd w:val="clear" w:color="auto" w:fill="auto"/>
            <w:noWrap/>
            <w:hideMark/>
          </w:tcPr>
          <w:p w14:paraId="0B74E160"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18.69</w:t>
            </w:r>
          </w:p>
        </w:tc>
        <w:tc>
          <w:tcPr>
            <w:tcW w:w="1267" w:type="dxa"/>
            <w:tcBorders>
              <w:top w:val="nil"/>
              <w:left w:val="nil"/>
              <w:bottom w:val="nil"/>
              <w:right w:val="nil"/>
            </w:tcBorders>
          </w:tcPr>
          <w:p w14:paraId="1DF6CC4F"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873</w:t>
            </w:r>
          </w:p>
        </w:tc>
      </w:tr>
      <w:tr w:rsidR="00280AA6" w:rsidRPr="00365A50" w14:paraId="5EB70A94" w14:textId="77777777" w:rsidTr="00280AA6">
        <w:trPr>
          <w:trHeight w:val="292"/>
          <w:jc w:val="center"/>
        </w:trPr>
        <w:tc>
          <w:tcPr>
            <w:tcW w:w="3509" w:type="dxa"/>
            <w:tcBorders>
              <w:top w:val="nil"/>
              <w:left w:val="nil"/>
              <w:bottom w:val="nil"/>
              <w:right w:val="nil"/>
            </w:tcBorders>
            <w:shd w:val="clear" w:color="auto" w:fill="auto"/>
            <w:noWrap/>
            <w:hideMark/>
          </w:tcPr>
          <w:p w14:paraId="0AF50ED2" w14:textId="77777777" w:rsidR="00280AA6" w:rsidRPr="00365A50" w:rsidRDefault="00280AA6" w:rsidP="00280AA6">
            <w:pPr>
              <w:spacing w:after="0" w:line="240" w:lineRule="auto"/>
              <w:rPr>
                <w:rFonts w:ascii="Arial" w:hAnsi="Arial" w:cs="Arial"/>
                <w:sz w:val="18"/>
                <w:szCs w:val="20"/>
                <w:lang w:val="en-GB" w:eastAsia="en-GB"/>
              </w:rPr>
            </w:pPr>
            <w:r w:rsidRPr="00365A50">
              <w:rPr>
                <w:rFonts w:ascii="Arial" w:hAnsi="Arial" w:cs="Arial"/>
                <w:sz w:val="18"/>
                <w:szCs w:val="20"/>
                <w:lang w:val="en-GB" w:eastAsia="en-GB"/>
              </w:rPr>
              <w:t xml:space="preserve">Rape seed meal </w:t>
            </w:r>
            <w:proofErr w:type="spellStart"/>
            <w:r w:rsidRPr="00365A50">
              <w:rPr>
                <w:rFonts w:ascii="Arial" w:hAnsi="Arial" w:cs="Arial"/>
                <w:sz w:val="18"/>
                <w:szCs w:val="20"/>
                <w:lang w:val="en-GB" w:eastAsia="en-GB"/>
              </w:rPr>
              <w:t>Mervobest</w:t>
            </w:r>
            <w:proofErr w:type="spellEnd"/>
          </w:p>
        </w:tc>
        <w:tc>
          <w:tcPr>
            <w:tcW w:w="1020" w:type="dxa"/>
            <w:tcBorders>
              <w:top w:val="nil"/>
              <w:left w:val="nil"/>
              <w:bottom w:val="nil"/>
              <w:right w:val="nil"/>
            </w:tcBorders>
            <w:shd w:val="clear" w:color="auto" w:fill="auto"/>
            <w:noWrap/>
            <w:hideMark/>
          </w:tcPr>
          <w:p w14:paraId="7646394B" w14:textId="77777777" w:rsidR="00280AA6" w:rsidRPr="00365A50" w:rsidRDefault="00280AA6" w:rsidP="00280AA6">
            <w:pPr>
              <w:spacing w:after="0" w:line="240" w:lineRule="auto"/>
              <w:jc w:val="right"/>
              <w:rPr>
                <w:rFonts w:ascii="Arial" w:hAnsi="Arial" w:cs="Arial"/>
                <w:sz w:val="18"/>
                <w:szCs w:val="20"/>
                <w:lang w:val="en-GB" w:eastAsia="en-GB"/>
              </w:rPr>
            </w:pPr>
            <w:r w:rsidRPr="00365A50">
              <w:rPr>
                <w:rFonts w:ascii="Arial" w:hAnsi="Arial" w:cs="Arial"/>
                <w:sz w:val="18"/>
                <w:szCs w:val="20"/>
                <w:lang w:val="en-GB" w:eastAsia="en-GB"/>
              </w:rPr>
              <w:t>0.00</w:t>
            </w:r>
          </w:p>
        </w:tc>
        <w:tc>
          <w:tcPr>
            <w:tcW w:w="881" w:type="dxa"/>
            <w:tcBorders>
              <w:top w:val="nil"/>
              <w:left w:val="nil"/>
              <w:bottom w:val="nil"/>
              <w:right w:val="nil"/>
            </w:tcBorders>
            <w:shd w:val="clear" w:color="auto" w:fill="auto"/>
            <w:noWrap/>
            <w:hideMark/>
          </w:tcPr>
          <w:p w14:paraId="7F10FC7C" w14:textId="77777777" w:rsidR="00280AA6" w:rsidRPr="00365A50" w:rsidRDefault="00280AA6" w:rsidP="00280AA6">
            <w:pPr>
              <w:spacing w:after="0" w:line="240" w:lineRule="auto"/>
              <w:jc w:val="right"/>
              <w:rPr>
                <w:rFonts w:ascii="Arial" w:hAnsi="Arial" w:cs="Arial"/>
                <w:sz w:val="18"/>
                <w:szCs w:val="20"/>
                <w:lang w:val="en-GB" w:eastAsia="en-GB"/>
              </w:rPr>
            </w:pPr>
            <w:r w:rsidRPr="00365A50">
              <w:rPr>
                <w:rFonts w:ascii="Arial" w:hAnsi="Arial" w:cs="Arial"/>
                <w:sz w:val="18"/>
                <w:szCs w:val="20"/>
                <w:lang w:val="en-GB" w:eastAsia="en-GB"/>
              </w:rPr>
              <w:t>0.15</w:t>
            </w:r>
          </w:p>
        </w:tc>
        <w:tc>
          <w:tcPr>
            <w:tcW w:w="1641" w:type="dxa"/>
            <w:tcBorders>
              <w:top w:val="nil"/>
              <w:left w:val="nil"/>
              <w:bottom w:val="nil"/>
              <w:right w:val="nil"/>
            </w:tcBorders>
            <w:shd w:val="clear" w:color="auto" w:fill="auto"/>
            <w:noWrap/>
            <w:hideMark/>
          </w:tcPr>
          <w:p w14:paraId="49B32632"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258</w:t>
            </w:r>
          </w:p>
        </w:tc>
        <w:tc>
          <w:tcPr>
            <w:tcW w:w="1279" w:type="dxa"/>
            <w:tcBorders>
              <w:top w:val="nil"/>
              <w:left w:val="nil"/>
              <w:bottom w:val="nil"/>
              <w:right w:val="nil"/>
            </w:tcBorders>
            <w:shd w:val="clear" w:color="auto" w:fill="auto"/>
            <w:noWrap/>
            <w:hideMark/>
          </w:tcPr>
          <w:p w14:paraId="78CD1D75"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168</w:t>
            </w:r>
          </w:p>
        </w:tc>
        <w:tc>
          <w:tcPr>
            <w:tcW w:w="1640" w:type="dxa"/>
            <w:tcBorders>
              <w:top w:val="nil"/>
              <w:left w:val="nil"/>
              <w:bottom w:val="nil"/>
              <w:right w:val="nil"/>
            </w:tcBorders>
            <w:shd w:val="clear" w:color="auto" w:fill="auto"/>
            <w:noWrap/>
            <w:hideMark/>
          </w:tcPr>
          <w:p w14:paraId="6FF014C7"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17.51</w:t>
            </w:r>
          </w:p>
        </w:tc>
        <w:tc>
          <w:tcPr>
            <w:tcW w:w="1267" w:type="dxa"/>
            <w:tcBorders>
              <w:top w:val="nil"/>
              <w:left w:val="nil"/>
              <w:bottom w:val="nil"/>
              <w:right w:val="nil"/>
            </w:tcBorders>
          </w:tcPr>
          <w:p w14:paraId="6859F91F"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872</w:t>
            </w:r>
          </w:p>
        </w:tc>
      </w:tr>
      <w:tr w:rsidR="00280AA6" w:rsidRPr="00365A50" w14:paraId="6CF7841F" w14:textId="77777777" w:rsidTr="00280AA6">
        <w:trPr>
          <w:trHeight w:val="292"/>
          <w:jc w:val="center"/>
        </w:trPr>
        <w:tc>
          <w:tcPr>
            <w:tcW w:w="3509" w:type="dxa"/>
            <w:tcBorders>
              <w:top w:val="nil"/>
              <w:left w:val="nil"/>
              <w:bottom w:val="nil"/>
              <w:right w:val="nil"/>
            </w:tcBorders>
            <w:shd w:val="clear" w:color="auto" w:fill="auto"/>
            <w:noWrap/>
            <w:hideMark/>
          </w:tcPr>
          <w:p w14:paraId="2F1DB452" w14:textId="77777777" w:rsidR="00280AA6" w:rsidRPr="00365A50" w:rsidRDefault="00280AA6" w:rsidP="00280AA6">
            <w:pPr>
              <w:spacing w:after="0" w:line="240" w:lineRule="auto"/>
              <w:rPr>
                <w:rFonts w:ascii="Arial" w:hAnsi="Arial" w:cs="Arial"/>
                <w:sz w:val="18"/>
                <w:szCs w:val="20"/>
                <w:lang w:val="en-GB" w:eastAsia="en-GB"/>
              </w:rPr>
            </w:pPr>
            <w:r w:rsidRPr="00365A50">
              <w:rPr>
                <w:rFonts w:ascii="Arial" w:hAnsi="Arial" w:cs="Arial"/>
                <w:sz w:val="18"/>
                <w:szCs w:val="20"/>
                <w:lang w:val="en-GB" w:eastAsia="en-GB"/>
              </w:rPr>
              <w:t>Soybean meal CF45-70 CP&gt;450</w:t>
            </w:r>
          </w:p>
        </w:tc>
        <w:tc>
          <w:tcPr>
            <w:tcW w:w="1020" w:type="dxa"/>
            <w:tcBorders>
              <w:top w:val="nil"/>
              <w:left w:val="nil"/>
              <w:bottom w:val="nil"/>
              <w:right w:val="nil"/>
            </w:tcBorders>
            <w:shd w:val="clear" w:color="auto" w:fill="auto"/>
            <w:noWrap/>
            <w:hideMark/>
          </w:tcPr>
          <w:p w14:paraId="219B7E7D" w14:textId="77777777" w:rsidR="00280AA6" w:rsidRPr="00365A50" w:rsidRDefault="00280AA6" w:rsidP="00280AA6">
            <w:pPr>
              <w:spacing w:after="0" w:line="240" w:lineRule="auto"/>
              <w:jc w:val="right"/>
              <w:rPr>
                <w:rFonts w:ascii="Arial" w:hAnsi="Arial" w:cs="Arial"/>
                <w:sz w:val="18"/>
                <w:szCs w:val="20"/>
                <w:lang w:val="en-GB" w:eastAsia="en-GB"/>
              </w:rPr>
            </w:pPr>
            <w:r w:rsidRPr="00365A50">
              <w:rPr>
                <w:rFonts w:ascii="Arial" w:hAnsi="Arial" w:cs="Arial"/>
                <w:sz w:val="18"/>
                <w:szCs w:val="20"/>
                <w:lang w:val="en-GB" w:eastAsia="en-GB"/>
              </w:rPr>
              <w:t>0.09</w:t>
            </w:r>
          </w:p>
        </w:tc>
        <w:tc>
          <w:tcPr>
            <w:tcW w:w="881" w:type="dxa"/>
            <w:tcBorders>
              <w:top w:val="nil"/>
              <w:left w:val="nil"/>
              <w:bottom w:val="nil"/>
              <w:right w:val="nil"/>
            </w:tcBorders>
            <w:shd w:val="clear" w:color="auto" w:fill="auto"/>
            <w:noWrap/>
            <w:hideMark/>
          </w:tcPr>
          <w:p w14:paraId="65504CF0" w14:textId="77777777" w:rsidR="00280AA6" w:rsidRPr="00365A50" w:rsidRDefault="00280AA6" w:rsidP="00280AA6">
            <w:pPr>
              <w:spacing w:after="0" w:line="240" w:lineRule="auto"/>
              <w:jc w:val="right"/>
              <w:rPr>
                <w:rFonts w:ascii="Arial" w:hAnsi="Arial" w:cs="Arial"/>
                <w:sz w:val="18"/>
                <w:szCs w:val="20"/>
                <w:lang w:val="en-GB" w:eastAsia="en-GB"/>
              </w:rPr>
            </w:pPr>
            <w:r w:rsidRPr="00365A50">
              <w:rPr>
                <w:rFonts w:ascii="Arial" w:hAnsi="Arial" w:cs="Arial"/>
                <w:sz w:val="18"/>
                <w:szCs w:val="20"/>
                <w:lang w:val="en-GB" w:eastAsia="en-GB"/>
              </w:rPr>
              <w:t>0.48</w:t>
            </w:r>
          </w:p>
        </w:tc>
        <w:tc>
          <w:tcPr>
            <w:tcW w:w="1641" w:type="dxa"/>
            <w:tcBorders>
              <w:top w:val="nil"/>
              <w:left w:val="nil"/>
              <w:bottom w:val="nil"/>
              <w:right w:val="nil"/>
            </w:tcBorders>
            <w:shd w:val="clear" w:color="auto" w:fill="auto"/>
            <w:noWrap/>
            <w:hideMark/>
          </w:tcPr>
          <w:p w14:paraId="54A4709F"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478</w:t>
            </w:r>
          </w:p>
        </w:tc>
        <w:tc>
          <w:tcPr>
            <w:tcW w:w="1279" w:type="dxa"/>
            <w:tcBorders>
              <w:top w:val="nil"/>
              <w:left w:val="nil"/>
              <w:bottom w:val="nil"/>
              <w:right w:val="nil"/>
            </w:tcBorders>
            <w:shd w:val="clear" w:color="auto" w:fill="auto"/>
            <w:noWrap/>
            <w:hideMark/>
          </w:tcPr>
          <w:p w14:paraId="43817102"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418</w:t>
            </w:r>
          </w:p>
        </w:tc>
        <w:tc>
          <w:tcPr>
            <w:tcW w:w="1640" w:type="dxa"/>
            <w:tcBorders>
              <w:top w:val="nil"/>
              <w:left w:val="nil"/>
              <w:bottom w:val="nil"/>
              <w:right w:val="nil"/>
            </w:tcBorders>
            <w:shd w:val="clear" w:color="auto" w:fill="auto"/>
            <w:noWrap/>
            <w:hideMark/>
          </w:tcPr>
          <w:p w14:paraId="57D92D1F"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20.27</w:t>
            </w:r>
          </w:p>
        </w:tc>
        <w:tc>
          <w:tcPr>
            <w:tcW w:w="1267" w:type="dxa"/>
            <w:tcBorders>
              <w:top w:val="nil"/>
              <w:left w:val="nil"/>
              <w:bottom w:val="nil"/>
              <w:right w:val="nil"/>
            </w:tcBorders>
          </w:tcPr>
          <w:p w14:paraId="41A4DE78"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875</w:t>
            </w:r>
          </w:p>
        </w:tc>
      </w:tr>
      <w:tr w:rsidR="00280AA6" w:rsidRPr="00365A50" w14:paraId="6913F0FF" w14:textId="77777777" w:rsidTr="00280AA6">
        <w:trPr>
          <w:trHeight w:val="292"/>
          <w:jc w:val="center"/>
        </w:trPr>
        <w:tc>
          <w:tcPr>
            <w:tcW w:w="3509" w:type="dxa"/>
            <w:tcBorders>
              <w:top w:val="nil"/>
              <w:left w:val="nil"/>
              <w:bottom w:val="nil"/>
              <w:right w:val="nil"/>
            </w:tcBorders>
            <w:shd w:val="clear" w:color="auto" w:fill="auto"/>
            <w:noWrap/>
            <w:hideMark/>
          </w:tcPr>
          <w:p w14:paraId="6E9493FE" w14:textId="77777777" w:rsidR="00280AA6" w:rsidRPr="00365A50" w:rsidRDefault="00280AA6" w:rsidP="00280AA6">
            <w:pPr>
              <w:spacing w:after="0" w:line="240" w:lineRule="auto"/>
              <w:rPr>
                <w:rFonts w:ascii="Arial" w:hAnsi="Arial" w:cs="Arial"/>
                <w:sz w:val="18"/>
                <w:szCs w:val="20"/>
                <w:lang w:val="en-GB" w:eastAsia="en-GB"/>
              </w:rPr>
            </w:pPr>
            <w:r w:rsidRPr="00365A50">
              <w:rPr>
                <w:rFonts w:ascii="Arial" w:hAnsi="Arial" w:cs="Arial"/>
                <w:sz w:val="18"/>
                <w:szCs w:val="20"/>
                <w:lang w:val="en-GB" w:eastAsia="en-GB"/>
              </w:rPr>
              <w:t>Premix Dairy 31</w:t>
            </w:r>
          </w:p>
        </w:tc>
        <w:tc>
          <w:tcPr>
            <w:tcW w:w="1020" w:type="dxa"/>
            <w:tcBorders>
              <w:top w:val="nil"/>
              <w:left w:val="nil"/>
              <w:bottom w:val="nil"/>
              <w:right w:val="nil"/>
            </w:tcBorders>
            <w:shd w:val="clear" w:color="auto" w:fill="auto"/>
            <w:noWrap/>
            <w:hideMark/>
          </w:tcPr>
          <w:p w14:paraId="54FE657E" w14:textId="77777777" w:rsidR="00280AA6" w:rsidRPr="00365A50" w:rsidRDefault="00280AA6" w:rsidP="00280AA6">
            <w:pPr>
              <w:spacing w:after="0" w:line="240" w:lineRule="auto"/>
              <w:jc w:val="right"/>
              <w:rPr>
                <w:rFonts w:ascii="Arial" w:hAnsi="Arial" w:cs="Arial"/>
                <w:sz w:val="18"/>
                <w:szCs w:val="20"/>
                <w:lang w:val="en-GB" w:eastAsia="en-GB"/>
              </w:rPr>
            </w:pPr>
            <w:r w:rsidRPr="00365A50">
              <w:rPr>
                <w:rFonts w:ascii="Arial" w:hAnsi="Arial" w:cs="Arial"/>
                <w:sz w:val="18"/>
                <w:szCs w:val="20"/>
                <w:lang w:val="en-GB" w:eastAsia="en-GB"/>
              </w:rPr>
              <w:t>1.00</w:t>
            </w:r>
          </w:p>
        </w:tc>
        <w:tc>
          <w:tcPr>
            <w:tcW w:w="881" w:type="dxa"/>
            <w:tcBorders>
              <w:top w:val="nil"/>
              <w:left w:val="nil"/>
              <w:bottom w:val="nil"/>
              <w:right w:val="nil"/>
            </w:tcBorders>
            <w:shd w:val="clear" w:color="auto" w:fill="auto"/>
            <w:noWrap/>
            <w:hideMark/>
          </w:tcPr>
          <w:p w14:paraId="3E88741B" w14:textId="77777777" w:rsidR="00280AA6" w:rsidRPr="00365A50" w:rsidRDefault="00280AA6" w:rsidP="00280AA6">
            <w:pPr>
              <w:spacing w:after="0" w:line="240" w:lineRule="auto"/>
              <w:jc w:val="right"/>
              <w:rPr>
                <w:rFonts w:ascii="Arial" w:hAnsi="Arial" w:cs="Arial"/>
                <w:sz w:val="18"/>
                <w:szCs w:val="20"/>
                <w:lang w:val="en-GB" w:eastAsia="en-GB"/>
              </w:rPr>
            </w:pPr>
            <w:r w:rsidRPr="00365A50">
              <w:rPr>
                <w:rFonts w:ascii="Arial" w:hAnsi="Arial" w:cs="Arial"/>
                <w:sz w:val="18"/>
                <w:szCs w:val="20"/>
                <w:lang w:val="en-GB" w:eastAsia="en-GB"/>
              </w:rPr>
              <w:t>1.00</w:t>
            </w:r>
          </w:p>
        </w:tc>
        <w:tc>
          <w:tcPr>
            <w:tcW w:w="1641" w:type="dxa"/>
            <w:tcBorders>
              <w:top w:val="nil"/>
              <w:left w:val="nil"/>
              <w:bottom w:val="nil"/>
              <w:right w:val="nil"/>
            </w:tcBorders>
            <w:shd w:val="clear" w:color="auto" w:fill="auto"/>
            <w:noWrap/>
            <w:hideMark/>
          </w:tcPr>
          <w:p w14:paraId="13DB07C7"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4999</w:t>
            </w:r>
          </w:p>
        </w:tc>
        <w:tc>
          <w:tcPr>
            <w:tcW w:w="1279" w:type="dxa"/>
            <w:tcBorders>
              <w:top w:val="nil"/>
              <w:left w:val="nil"/>
              <w:bottom w:val="nil"/>
              <w:right w:val="nil"/>
            </w:tcBorders>
            <w:shd w:val="clear" w:color="auto" w:fill="auto"/>
            <w:noWrap/>
            <w:hideMark/>
          </w:tcPr>
          <w:p w14:paraId="54C61A35"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0</w:t>
            </w:r>
          </w:p>
        </w:tc>
        <w:tc>
          <w:tcPr>
            <w:tcW w:w="1640" w:type="dxa"/>
            <w:tcBorders>
              <w:top w:val="nil"/>
              <w:left w:val="nil"/>
              <w:bottom w:val="nil"/>
              <w:right w:val="nil"/>
            </w:tcBorders>
            <w:shd w:val="clear" w:color="auto" w:fill="auto"/>
            <w:noWrap/>
            <w:hideMark/>
          </w:tcPr>
          <w:p w14:paraId="4EE856F1"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0</w:t>
            </w:r>
          </w:p>
        </w:tc>
        <w:tc>
          <w:tcPr>
            <w:tcW w:w="1267" w:type="dxa"/>
            <w:tcBorders>
              <w:top w:val="nil"/>
              <w:left w:val="nil"/>
              <w:bottom w:val="nil"/>
              <w:right w:val="nil"/>
            </w:tcBorders>
          </w:tcPr>
          <w:p w14:paraId="425C46C6"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1000</w:t>
            </w:r>
          </w:p>
        </w:tc>
      </w:tr>
      <w:tr w:rsidR="00280AA6" w:rsidRPr="00365A50" w14:paraId="6E5514DF" w14:textId="77777777" w:rsidTr="00280AA6">
        <w:trPr>
          <w:trHeight w:val="292"/>
          <w:jc w:val="center"/>
        </w:trPr>
        <w:tc>
          <w:tcPr>
            <w:tcW w:w="3509" w:type="dxa"/>
            <w:tcBorders>
              <w:top w:val="nil"/>
              <w:left w:val="nil"/>
              <w:bottom w:val="nil"/>
              <w:right w:val="nil"/>
            </w:tcBorders>
            <w:shd w:val="clear" w:color="auto" w:fill="auto"/>
            <w:noWrap/>
            <w:hideMark/>
          </w:tcPr>
          <w:p w14:paraId="3D114306" w14:textId="77777777" w:rsidR="00280AA6" w:rsidRPr="00365A50" w:rsidRDefault="00280AA6" w:rsidP="00280AA6">
            <w:pPr>
              <w:spacing w:after="0" w:line="240" w:lineRule="auto"/>
              <w:rPr>
                <w:rFonts w:ascii="Arial" w:hAnsi="Arial" w:cs="Arial"/>
                <w:sz w:val="18"/>
                <w:szCs w:val="20"/>
                <w:lang w:val="en-GB" w:eastAsia="en-GB"/>
              </w:rPr>
            </w:pPr>
            <w:proofErr w:type="spellStart"/>
            <w:r w:rsidRPr="00365A50">
              <w:rPr>
                <w:rFonts w:ascii="Arial" w:hAnsi="Arial" w:cs="Arial"/>
                <w:sz w:val="18"/>
                <w:szCs w:val="20"/>
                <w:lang w:val="en-GB" w:eastAsia="en-GB"/>
              </w:rPr>
              <w:t>Vinasses</w:t>
            </w:r>
            <w:proofErr w:type="spellEnd"/>
            <w:r w:rsidRPr="00365A50">
              <w:rPr>
                <w:rFonts w:ascii="Arial" w:hAnsi="Arial" w:cs="Arial"/>
                <w:sz w:val="18"/>
                <w:szCs w:val="20"/>
                <w:lang w:val="en-GB" w:eastAsia="en-GB"/>
              </w:rPr>
              <w:t xml:space="preserve"> </w:t>
            </w:r>
            <w:proofErr w:type="spellStart"/>
            <w:r w:rsidRPr="00365A50">
              <w:rPr>
                <w:rFonts w:ascii="Arial" w:hAnsi="Arial" w:cs="Arial"/>
                <w:sz w:val="18"/>
                <w:szCs w:val="20"/>
                <w:lang w:val="en-GB" w:eastAsia="en-GB"/>
              </w:rPr>
              <w:t>Sugarbeet</w:t>
            </w:r>
            <w:proofErr w:type="spellEnd"/>
            <w:r w:rsidRPr="00365A50">
              <w:rPr>
                <w:rFonts w:ascii="Arial" w:hAnsi="Arial" w:cs="Arial"/>
                <w:sz w:val="18"/>
                <w:szCs w:val="20"/>
                <w:lang w:val="en-GB" w:eastAsia="en-GB"/>
              </w:rPr>
              <w:t xml:space="preserve"> CP&lt;250</w:t>
            </w:r>
          </w:p>
        </w:tc>
        <w:tc>
          <w:tcPr>
            <w:tcW w:w="1020" w:type="dxa"/>
            <w:tcBorders>
              <w:top w:val="nil"/>
              <w:left w:val="nil"/>
              <w:bottom w:val="nil"/>
              <w:right w:val="nil"/>
            </w:tcBorders>
            <w:shd w:val="clear" w:color="auto" w:fill="auto"/>
            <w:noWrap/>
            <w:hideMark/>
          </w:tcPr>
          <w:p w14:paraId="5A451598" w14:textId="77777777" w:rsidR="00280AA6" w:rsidRPr="00365A50" w:rsidRDefault="00280AA6" w:rsidP="00280AA6">
            <w:pPr>
              <w:spacing w:after="0" w:line="240" w:lineRule="auto"/>
              <w:jc w:val="right"/>
              <w:rPr>
                <w:rFonts w:ascii="Arial" w:hAnsi="Arial" w:cs="Arial"/>
                <w:sz w:val="18"/>
                <w:szCs w:val="20"/>
                <w:lang w:val="en-GB" w:eastAsia="en-GB"/>
              </w:rPr>
            </w:pPr>
            <w:r w:rsidRPr="00365A50">
              <w:rPr>
                <w:rFonts w:ascii="Arial" w:hAnsi="Arial" w:cs="Arial"/>
                <w:sz w:val="18"/>
                <w:szCs w:val="20"/>
                <w:lang w:val="en-GB" w:eastAsia="en-GB"/>
              </w:rPr>
              <w:t>2.99</w:t>
            </w:r>
          </w:p>
        </w:tc>
        <w:tc>
          <w:tcPr>
            <w:tcW w:w="881" w:type="dxa"/>
            <w:tcBorders>
              <w:top w:val="nil"/>
              <w:left w:val="nil"/>
              <w:bottom w:val="nil"/>
              <w:right w:val="nil"/>
            </w:tcBorders>
            <w:shd w:val="clear" w:color="auto" w:fill="auto"/>
            <w:noWrap/>
            <w:hideMark/>
          </w:tcPr>
          <w:p w14:paraId="275A4EF3" w14:textId="77777777" w:rsidR="00280AA6" w:rsidRPr="00365A50" w:rsidRDefault="00280AA6" w:rsidP="00280AA6">
            <w:pPr>
              <w:spacing w:after="0" w:line="240" w:lineRule="auto"/>
              <w:jc w:val="right"/>
              <w:rPr>
                <w:rFonts w:ascii="Arial" w:hAnsi="Arial" w:cs="Arial"/>
                <w:sz w:val="18"/>
                <w:szCs w:val="20"/>
                <w:lang w:val="en-GB" w:eastAsia="en-GB"/>
              </w:rPr>
            </w:pPr>
            <w:r w:rsidRPr="00365A50">
              <w:rPr>
                <w:rFonts w:ascii="Arial" w:hAnsi="Arial" w:cs="Arial"/>
                <w:sz w:val="18"/>
                <w:szCs w:val="20"/>
                <w:lang w:val="en-GB" w:eastAsia="en-GB"/>
              </w:rPr>
              <w:t>3.00</w:t>
            </w:r>
          </w:p>
        </w:tc>
        <w:tc>
          <w:tcPr>
            <w:tcW w:w="1641" w:type="dxa"/>
            <w:tcBorders>
              <w:top w:val="nil"/>
              <w:left w:val="nil"/>
              <w:bottom w:val="nil"/>
              <w:right w:val="nil"/>
            </w:tcBorders>
            <w:shd w:val="clear" w:color="auto" w:fill="auto"/>
            <w:noWrap/>
            <w:hideMark/>
          </w:tcPr>
          <w:p w14:paraId="4E9374E0"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393</w:t>
            </w:r>
          </w:p>
        </w:tc>
        <w:tc>
          <w:tcPr>
            <w:tcW w:w="1279" w:type="dxa"/>
            <w:tcBorders>
              <w:top w:val="nil"/>
              <w:left w:val="nil"/>
              <w:bottom w:val="nil"/>
              <w:right w:val="nil"/>
            </w:tcBorders>
            <w:shd w:val="clear" w:color="auto" w:fill="auto"/>
            <w:noWrap/>
            <w:hideMark/>
          </w:tcPr>
          <w:p w14:paraId="09F7A2D9"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0</w:t>
            </w:r>
          </w:p>
        </w:tc>
        <w:tc>
          <w:tcPr>
            <w:tcW w:w="1640" w:type="dxa"/>
            <w:tcBorders>
              <w:top w:val="nil"/>
              <w:left w:val="nil"/>
              <w:bottom w:val="nil"/>
              <w:right w:val="nil"/>
            </w:tcBorders>
            <w:shd w:val="clear" w:color="auto" w:fill="auto"/>
            <w:noWrap/>
            <w:hideMark/>
          </w:tcPr>
          <w:p w14:paraId="7C2F20C4"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21.69</w:t>
            </w:r>
          </w:p>
        </w:tc>
        <w:tc>
          <w:tcPr>
            <w:tcW w:w="1267" w:type="dxa"/>
            <w:tcBorders>
              <w:top w:val="nil"/>
              <w:left w:val="nil"/>
              <w:bottom w:val="nil"/>
              <w:right w:val="nil"/>
            </w:tcBorders>
          </w:tcPr>
          <w:p w14:paraId="3708F969"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663</w:t>
            </w:r>
          </w:p>
        </w:tc>
      </w:tr>
      <w:tr w:rsidR="00280AA6" w:rsidRPr="00365A50" w14:paraId="71C39ABB" w14:textId="77777777" w:rsidTr="00280AA6">
        <w:trPr>
          <w:trHeight w:val="292"/>
          <w:jc w:val="center"/>
        </w:trPr>
        <w:tc>
          <w:tcPr>
            <w:tcW w:w="3509" w:type="dxa"/>
            <w:tcBorders>
              <w:top w:val="nil"/>
              <w:left w:val="nil"/>
              <w:bottom w:val="nil"/>
              <w:right w:val="nil"/>
            </w:tcBorders>
            <w:shd w:val="clear" w:color="auto" w:fill="auto"/>
            <w:noWrap/>
            <w:hideMark/>
          </w:tcPr>
          <w:p w14:paraId="510EA626" w14:textId="77777777" w:rsidR="00280AA6" w:rsidRPr="00365A50" w:rsidRDefault="00280AA6" w:rsidP="00280AA6">
            <w:pPr>
              <w:spacing w:after="0" w:line="240" w:lineRule="auto"/>
              <w:rPr>
                <w:rFonts w:ascii="Arial" w:hAnsi="Arial" w:cs="Arial"/>
                <w:sz w:val="18"/>
                <w:szCs w:val="20"/>
                <w:lang w:val="en-GB" w:eastAsia="en-GB"/>
              </w:rPr>
            </w:pPr>
            <w:proofErr w:type="spellStart"/>
            <w:r w:rsidRPr="00365A50">
              <w:rPr>
                <w:rFonts w:ascii="Arial" w:hAnsi="Arial" w:cs="Arial"/>
                <w:sz w:val="18"/>
                <w:szCs w:val="20"/>
                <w:lang w:val="en-GB" w:eastAsia="en-GB"/>
              </w:rPr>
              <w:t>Magnesiumoxide</w:t>
            </w:r>
            <w:proofErr w:type="spellEnd"/>
          </w:p>
        </w:tc>
        <w:tc>
          <w:tcPr>
            <w:tcW w:w="1020" w:type="dxa"/>
            <w:tcBorders>
              <w:top w:val="nil"/>
              <w:left w:val="nil"/>
              <w:bottom w:val="nil"/>
              <w:right w:val="nil"/>
            </w:tcBorders>
            <w:shd w:val="clear" w:color="auto" w:fill="auto"/>
            <w:noWrap/>
            <w:hideMark/>
          </w:tcPr>
          <w:p w14:paraId="3A08D274" w14:textId="77777777" w:rsidR="00280AA6" w:rsidRPr="00365A50" w:rsidRDefault="00280AA6" w:rsidP="00280AA6">
            <w:pPr>
              <w:spacing w:after="0" w:line="240" w:lineRule="auto"/>
              <w:jc w:val="right"/>
              <w:rPr>
                <w:rFonts w:ascii="Arial" w:hAnsi="Arial" w:cs="Arial"/>
                <w:sz w:val="18"/>
                <w:szCs w:val="20"/>
                <w:lang w:val="en-GB" w:eastAsia="en-GB"/>
              </w:rPr>
            </w:pPr>
            <w:r w:rsidRPr="00365A50">
              <w:rPr>
                <w:rFonts w:ascii="Arial" w:hAnsi="Arial" w:cs="Arial"/>
                <w:sz w:val="18"/>
                <w:szCs w:val="20"/>
                <w:lang w:val="en-GB" w:eastAsia="en-GB"/>
              </w:rPr>
              <w:t>0.04</w:t>
            </w:r>
          </w:p>
        </w:tc>
        <w:tc>
          <w:tcPr>
            <w:tcW w:w="881" w:type="dxa"/>
            <w:tcBorders>
              <w:top w:val="nil"/>
              <w:left w:val="nil"/>
              <w:bottom w:val="nil"/>
              <w:right w:val="nil"/>
            </w:tcBorders>
            <w:shd w:val="clear" w:color="auto" w:fill="auto"/>
            <w:noWrap/>
            <w:hideMark/>
          </w:tcPr>
          <w:p w14:paraId="7F7E6D06" w14:textId="77777777" w:rsidR="00280AA6" w:rsidRPr="00365A50" w:rsidRDefault="00280AA6" w:rsidP="00280AA6">
            <w:pPr>
              <w:spacing w:after="0" w:line="240" w:lineRule="auto"/>
              <w:jc w:val="right"/>
              <w:rPr>
                <w:rFonts w:ascii="Arial" w:hAnsi="Arial" w:cs="Arial"/>
                <w:sz w:val="18"/>
                <w:szCs w:val="20"/>
                <w:lang w:val="en-GB" w:eastAsia="en-GB"/>
              </w:rPr>
            </w:pPr>
            <w:r w:rsidRPr="00365A50">
              <w:rPr>
                <w:rFonts w:ascii="Arial" w:hAnsi="Arial" w:cs="Arial"/>
                <w:sz w:val="18"/>
                <w:szCs w:val="20"/>
                <w:lang w:val="en-GB" w:eastAsia="en-GB"/>
              </w:rPr>
              <w:t>0.01</w:t>
            </w:r>
          </w:p>
        </w:tc>
        <w:tc>
          <w:tcPr>
            <w:tcW w:w="1641" w:type="dxa"/>
            <w:tcBorders>
              <w:top w:val="nil"/>
              <w:left w:val="nil"/>
              <w:bottom w:val="nil"/>
              <w:right w:val="nil"/>
            </w:tcBorders>
            <w:shd w:val="clear" w:color="auto" w:fill="auto"/>
            <w:noWrap/>
            <w:hideMark/>
          </w:tcPr>
          <w:p w14:paraId="30298AEC"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1060</w:t>
            </w:r>
          </w:p>
        </w:tc>
        <w:tc>
          <w:tcPr>
            <w:tcW w:w="1279" w:type="dxa"/>
            <w:tcBorders>
              <w:top w:val="nil"/>
              <w:left w:val="nil"/>
              <w:bottom w:val="nil"/>
              <w:right w:val="nil"/>
            </w:tcBorders>
            <w:shd w:val="clear" w:color="auto" w:fill="auto"/>
            <w:noWrap/>
            <w:hideMark/>
          </w:tcPr>
          <w:p w14:paraId="44C3506F"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0</w:t>
            </w:r>
          </w:p>
        </w:tc>
        <w:tc>
          <w:tcPr>
            <w:tcW w:w="1640" w:type="dxa"/>
            <w:tcBorders>
              <w:top w:val="nil"/>
              <w:left w:val="nil"/>
              <w:bottom w:val="nil"/>
              <w:right w:val="nil"/>
            </w:tcBorders>
            <w:shd w:val="clear" w:color="auto" w:fill="auto"/>
            <w:noWrap/>
            <w:hideMark/>
          </w:tcPr>
          <w:p w14:paraId="13F17DDB"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0</w:t>
            </w:r>
          </w:p>
        </w:tc>
        <w:tc>
          <w:tcPr>
            <w:tcW w:w="1267" w:type="dxa"/>
            <w:tcBorders>
              <w:top w:val="nil"/>
              <w:left w:val="nil"/>
              <w:bottom w:val="nil"/>
              <w:right w:val="nil"/>
            </w:tcBorders>
          </w:tcPr>
          <w:p w14:paraId="3275F1A2"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1000</w:t>
            </w:r>
          </w:p>
        </w:tc>
      </w:tr>
      <w:tr w:rsidR="00280AA6" w:rsidRPr="00365A50" w14:paraId="15DD4107" w14:textId="77777777" w:rsidTr="00280AA6">
        <w:trPr>
          <w:trHeight w:val="292"/>
          <w:jc w:val="center"/>
        </w:trPr>
        <w:tc>
          <w:tcPr>
            <w:tcW w:w="3509" w:type="dxa"/>
            <w:tcBorders>
              <w:top w:val="nil"/>
              <w:left w:val="nil"/>
              <w:bottom w:val="nil"/>
              <w:right w:val="nil"/>
            </w:tcBorders>
            <w:shd w:val="clear" w:color="auto" w:fill="auto"/>
            <w:noWrap/>
            <w:hideMark/>
          </w:tcPr>
          <w:p w14:paraId="7813F1B0" w14:textId="77777777" w:rsidR="00280AA6" w:rsidRPr="00365A50" w:rsidRDefault="00280AA6" w:rsidP="00280AA6">
            <w:pPr>
              <w:spacing w:after="0" w:line="240" w:lineRule="auto"/>
              <w:rPr>
                <w:rFonts w:ascii="Arial" w:hAnsi="Arial" w:cs="Arial"/>
                <w:sz w:val="18"/>
                <w:szCs w:val="20"/>
                <w:lang w:val="en-GB" w:eastAsia="en-GB"/>
              </w:rPr>
            </w:pPr>
            <w:r w:rsidRPr="00365A50">
              <w:rPr>
                <w:rFonts w:ascii="Arial" w:hAnsi="Arial" w:cs="Arial"/>
                <w:sz w:val="18"/>
                <w:szCs w:val="20"/>
                <w:lang w:val="en-GB" w:eastAsia="en-GB"/>
              </w:rPr>
              <w:t xml:space="preserve">Distillers grains and </w:t>
            </w:r>
            <w:proofErr w:type="spellStart"/>
            <w:r w:rsidRPr="00365A50">
              <w:rPr>
                <w:rFonts w:ascii="Arial" w:hAnsi="Arial" w:cs="Arial"/>
                <w:sz w:val="18"/>
                <w:szCs w:val="20"/>
                <w:lang w:val="en-GB" w:eastAsia="en-GB"/>
              </w:rPr>
              <w:t>solubles</w:t>
            </w:r>
            <w:proofErr w:type="spellEnd"/>
          </w:p>
        </w:tc>
        <w:tc>
          <w:tcPr>
            <w:tcW w:w="1020" w:type="dxa"/>
            <w:tcBorders>
              <w:top w:val="nil"/>
              <w:left w:val="nil"/>
              <w:bottom w:val="nil"/>
              <w:right w:val="nil"/>
            </w:tcBorders>
            <w:shd w:val="clear" w:color="auto" w:fill="auto"/>
            <w:noWrap/>
            <w:hideMark/>
          </w:tcPr>
          <w:p w14:paraId="302BF396" w14:textId="77777777" w:rsidR="00280AA6" w:rsidRPr="00365A50" w:rsidRDefault="00280AA6" w:rsidP="00280AA6">
            <w:pPr>
              <w:spacing w:after="0" w:line="240" w:lineRule="auto"/>
              <w:jc w:val="right"/>
              <w:rPr>
                <w:rFonts w:ascii="Arial" w:hAnsi="Arial" w:cs="Arial"/>
                <w:sz w:val="18"/>
                <w:szCs w:val="20"/>
                <w:lang w:val="en-GB" w:eastAsia="en-GB"/>
              </w:rPr>
            </w:pPr>
            <w:r w:rsidRPr="00365A50">
              <w:rPr>
                <w:rFonts w:ascii="Arial" w:hAnsi="Arial" w:cs="Arial"/>
                <w:sz w:val="18"/>
                <w:szCs w:val="20"/>
                <w:lang w:val="en-GB" w:eastAsia="en-GB"/>
              </w:rPr>
              <w:t>9.36</w:t>
            </w:r>
          </w:p>
        </w:tc>
        <w:tc>
          <w:tcPr>
            <w:tcW w:w="881" w:type="dxa"/>
            <w:tcBorders>
              <w:top w:val="nil"/>
              <w:left w:val="nil"/>
              <w:bottom w:val="nil"/>
              <w:right w:val="nil"/>
            </w:tcBorders>
            <w:shd w:val="clear" w:color="auto" w:fill="auto"/>
            <w:noWrap/>
            <w:hideMark/>
          </w:tcPr>
          <w:p w14:paraId="212C84B4" w14:textId="77777777" w:rsidR="00280AA6" w:rsidRPr="00365A50" w:rsidRDefault="00280AA6" w:rsidP="00280AA6">
            <w:pPr>
              <w:spacing w:after="0" w:line="240" w:lineRule="auto"/>
              <w:jc w:val="right"/>
              <w:rPr>
                <w:rFonts w:ascii="Arial" w:hAnsi="Arial" w:cs="Arial"/>
                <w:sz w:val="18"/>
                <w:szCs w:val="20"/>
                <w:lang w:val="en-GB" w:eastAsia="en-GB"/>
              </w:rPr>
            </w:pPr>
            <w:r w:rsidRPr="00365A50">
              <w:rPr>
                <w:rFonts w:ascii="Arial" w:hAnsi="Arial" w:cs="Arial"/>
                <w:sz w:val="18"/>
                <w:szCs w:val="20"/>
                <w:lang w:val="en-GB" w:eastAsia="en-GB"/>
              </w:rPr>
              <w:t>17.93</w:t>
            </w:r>
          </w:p>
        </w:tc>
        <w:tc>
          <w:tcPr>
            <w:tcW w:w="1641" w:type="dxa"/>
            <w:tcBorders>
              <w:top w:val="nil"/>
              <w:left w:val="nil"/>
              <w:bottom w:val="nil"/>
              <w:right w:val="nil"/>
            </w:tcBorders>
            <w:shd w:val="clear" w:color="auto" w:fill="auto"/>
            <w:noWrap/>
            <w:hideMark/>
          </w:tcPr>
          <w:p w14:paraId="43EBC49B"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295</w:t>
            </w:r>
          </w:p>
        </w:tc>
        <w:tc>
          <w:tcPr>
            <w:tcW w:w="1279" w:type="dxa"/>
            <w:tcBorders>
              <w:top w:val="nil"/>
              <w:left w:val="nil"/>
              <w:bottom w:val="nil"/>
              <w:right w:val="nil"/>
            </w:tcBorders>
            <w:shd w:val="clear" w:color="auto" w:fill="auto"/>
            <w:noWrap/>
            <w:hideMark/>
          </w:tcPr>
          <w:p w14:paraId="46E258A2"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0</w:t>
            </w:r>
          </w:p>
        </w:tc>
        <w:tc>
          <w:tcPr>
            <w:tcW w:w="1640" w:type="dxa"/>
            <w:tcBorders>
              <w:top w:val="nil"/>
              <w:left w:val="nil"/>
              <w:bottom w:val="nil"/>
              <w:right w:val="nil"/>
            </w:tcBorders>
            <w:shd w:val="clear" w:color="auto" w:fill="auto"/>
            <w:noWrap/>
            <w:hideMark/>
          </w:tcPr>
          <w:p w14:paraId="746F0F06"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19.51</w:t>
            </w:r>
          </w:p>
        </w:tc>
        <w:tc>
          <w:tcPr>
            <w:tcW w:w="1267" w:type="dxa"/>
            <w:tcBorders>
              <w:top w:val="nil"/>
              <w:left w:val="nil"/>
              <w:bottom w:val="nil"/>
              <w:right w:val="nil"/>
            </w:tcBorders>
          </w:tcPr>
          <w:p w14:paraId="63A040A7" w14:textId="77777777" w:rsidR="00280AA6" w:rsidRPr="00365A50" w:rsidRDefault="00280AA6" w:rsidP="00280AA6">
            <w:pPr>
              <w:spacing w:after="0" w:line="240" w:lineRule="auto"/>
              <w:jc w:val="right"/>
              <w:rPr>
                <w:rFonts w:ascii="Arial" w:hAnsi="Arial" w:cs="Arial"/>
                <w:sz w:val="18"/>
                <w:szCs w:val="20"/>
                <w:lang w:val="en-GB"/>
              </w:rPr>
            </w:pPr>
            <w:r w:rsidRPr="00365A50">
              <w:rPr>
                <w:rFonts w:ascii="Arial" w:hAnsi="Arial" w:cs="Arial"/>
                <w:sz w:val="18"/>
                <w:szCs w:val="20"/>
                <w:lang w:val="en-GB"/>
              </w:rPr>
              <w:t>901</w:t>
            </w:r>
          </w:p>
        </w:tc>
      </w:tr>
      <w:tr w:rsidR="00280AA6" w:rsidRPr="00365A50" w14:paraId="2AC77975" w14:textId="77777777" w:rsidTr="00280AA6">
        <w:trPr>
          <w:trHeight w:val="292"/>
          <w:jc w:val="center"/>
        </w:trPr>
        <w:tc>
          <w:tcPr>
            <w:tcW w:w="3509" w:type="dxa"/>
            <w:tcBorders>
              <w:top w:val="single" w:sz="4" w:space="0" w:color="auto"/>
              <w:left w:val="nil"/>
              <w:bottom w:val="nil"/>
              <w:right w:val="nil"/>
            </w:tcBorders>
            <w:shd w:val="clear" w:color="auto" w:fill="auto"/>
            <w:noWrap/>
            <w:hideMark/>
          </w:tcPr>
          <w:p w14:paraId="641474C5" w14:textId="77777777" w:rsidR="00280AA6" w:rsidRPr="00365A50" w:rsidRDefault="00280AA6" w:rsidP="00280AA6">
            <w:pPr>
              <w:spacing w:after="0" w:line="240" w:lineRule="auto"/>
              <w:rPr>
                <w:rFonts w:ascii="Arial" w:hAnsi="Arial" w:cs="Arial"/>
                <w:sz w:val="18"/>
                <w:szCs w:val="20"/>
                <w:lang w:val="en-GB" w:eastAsia="en-GB"/>
              </w:rPr>
            </w:pPr>
            <w:r w:rsidRPr="00365A50">
              <w:rPr>
                <w:rFonts w:ascii="Arial" w:hAnsi="Arial" w:cs="Arial"/>
                <w:sz w:val="18"/>
                <w:szCs w:val="20"/>
                <w:lang w:val="en-GB" w:eastAsia="en-GB"/>
              </w:rPr>
              <w:t>GHG emissions</w:t>
            </w:r>
          </w:p>
        </w:tc>
        <w:tc>
          <w:tcPr>
            <w:tcW w:w="1020" w:type="dxa"/>
            <w:tcBorders>
              <w:top w:val="single" w:sz="4" w:space="0" w:color="auto"/>
              <w:left w:val="nil"/>
              <w:bottom w:val="nil"/>
              <w:right w:val="nil"/>
            </w:tcBorders>
            <w:shd w:val="clear" w:color="auto" w:fill="auto"/>
            <w:noWrap/>
            <w:hideMark/>
          </w:tcPr>
          <w:p w14:paraId="7FD0917D" w14:textId="77777777" w:rsidR="00280AA6" w:rsidRPr="00365A50" w:rsidRDefault="00280AA6" w:rsidP="00280AA6">
            <w:pPr>
              <w:spacing w:after="0" w:line="240" w:lineRule="auto"/>
              <w:jc w:val="right"/>
              <w:rPr>
                <w:rFonts w:ascii="Arial" w:hAnsi="Arial" w:cs="Arial"/>
                <w:sz w:val="18"/>
                <w:szCs w:val="20"/>
                <w:lang w:val="en-GB" w:eastAsia="en-GB"/>
              </w:rPr>
            </w:pPr>
            <w:r w:rsidRPr="00365A50">
              <w:rPr>
                <w:rFonts w:ascii="Arial" w:hAnsi="Arial" w:cs="Arial"/>
                <w:sz w:val="18"/>
                <w:szCs w:val="20"/>
                <w:lang w:val="en-GB" w:eastAsia="en-GB"/>
              </w:rPr>
              <w:t> </w:t>
            </w:r>
          </w:p>
        </w:tc>
        <w:tc>
          <w:tcPr>
            <w:tcW w:w="881" w:type="dxa"/>
            <w:tcBorders>
              <w:top w:val="single" w:sz="4" w:space="0" w:color="auto"/>
              <w:left w:val="nil"/>
              <w:bottom w:val="nil"/>
              <w:right w:val="nil"/>
            </w:tcBorders>
            <w:shd w:val="clear" w:color="auto" w:fill="auto"/>
            <w:noWrap/>
            <w:hideMark/>
          </w:tcPr>
          <w:p w14:paraId="7F6A6623" w14:textId="77777777" w:rsidR="00280AA6" w:rsidRPr="00365A50" w:rsidRDefault="00280AA6" w:rsidP="00280AA6">
            <w:pPr>
              <w:spacing w:after="0" w:line="240" w:lineRule="auto"/>
              <w:jc w:val="right"/>
              <w:rPr>
                <w:rFonts w:ascii="Arial" w:hAnsi="Arial" w:cs="Arial"/>
                <w:sz w:val="18"/>
                <w:szCs w:val="20"/>
                <w:lang w:val="en-GB" w:eastAsia="en-GB"/>
              </w:rPr>
            </w:pPr>
            <w:r w:rsidRPr="00365A50">
              <w:rPr>
                <w:rFonts w:ascii="Arial" w:hAnsi="Arial" w:cs="Arial"/>
                <w:sz w:val="18"/>
                <w:szCs w:val="20"/>
                <w:lang w:val="en-GB" w:eastAsia="en-GB"/>
              </w:rPr>
              <w:t> </w:t>
            </w:r>
          </w:p>
        </w:tc>
        <w:tc>
          <w:tcPr>
            <w:tcW w:w="1641" w:type="dxa"/>
            <w:tcBorders>
              <w:top w:val="single" w:sz="4" w:space="0" w:color="auto"/>
              <w:left w:val="nil"/>
              <w:bottom w:val="nil"/>
              <w:right w:val="nil"/>
            </w:tcBorders>
            <w:shd w:val="clear" w:color="auto" w:fill="auto"/>
            <w:noWrap/>
            <w:hideMark/>
          </w:tcPr>
          <w:p w14:paraId="2FDD4520" w14:textId="77777777" w:rsidR="00280AA6" w:rsidRPr="00365A50" w:rsidRDefault="00280AA6" w:rsidP="00280AA6">
            <w:pPr>
              <w:spacing w:after="0" w:line="240" w:lineRule="auto"/>
              <w:jc w:val="right"/>
              <w:rPr>
                <w:rFonts w:ascii="Arial" w:hAnsi="Arial" w:cs="Arial"/>
                <w:sz w:val="18"/>
                <w:szCs w:val="20"/>
                <w:lang w:val="en-GB" w:eastAsia="en-GB"/>
              </w:rPr>
            </w:pPr>
            <w:r w:rsidRPr="00365A50">
              <w:rPr>
                <w:rFonts w:ascii="Arial" w:hAnsi="Arial" w:cs="Arial"/>
                <w:sz w:val="18"/>
                <w:szCs w:val="20"/>
                <w:lang w:val="en-GB" w:eastAsia="en-GB"/>
              </w:rPr>
              <w:t> </w:t>
            </w:r>
          </w:p>
        </w:tc>
        <w:tc>
          <w:tcPr>
            <w:tcW w:w="1279" w:type="dxa"/>
            <w:tcBorders>
              <w:top w:val="single" w:sz="4" w:space="0" w:color="auto"/>
              <w:left w:val="nil"/>
              <w:bottom w:val="nil"/>
              <w:right w:val="nil"/>
            </w:tcBorders>
            <w:shd w:val="clear" w:color="auto" w:fill="auto"/>
            <w:noWrap/>
            <w:hideMark/>
          </w:tcPr>
          <w:p w14:paraId="56B1B291" w14:textId="77777777" w:rsidR="00280AA6" w:rsidRPr="00365A50" w:rsidRDefault="00280AA6" w:rsidP="00280AA6">
            <w:pPr>
              <w:spacing w:after="0" w:line="240" w:lineRule="auto"/>
              <w:jc w:val="right"/>
              <w:rPr>
                <w:rFonts w:ascii="Arial" w:hAnsi="Arial" w:cs="Arial"/>
                <w:sz w:val="18"/>
                <w:szCs w:val="20"/>
                <w:lang w:val="en-GB" w:eastAsia="en-GB"/>
              </w:rPr>
            </w:pPr>
            <w:r w:rsidRPr="00365A50">
              <w:rPr>
                <w:rFonts w:ascii="Arial" w:hAnsi="Arial" w:cs="Arial"/>
                <w:sz w:val="18"/>
                <w:szCs w:val="20"/>
                <w:lang w:val="en-GB" w:eastAsia="en-GB"/>
              </w:rPr>
              <w:t> </w:t>
            </w:r>
          </w:p>
        </w:tc>
        <w:tc>
          <w:tcPr>
            <w:tcW w:w="1640" w:type="dxa"/>
            <w:tcBorders>
              <w:top w:val="single" w:sz="4" w:space="0" w:color="auto"/>
              <w:left w:val="nil"/>
              <w:bottom w:val="nil"/>
              <w:right w:val="nil"/>
            </w:tcBorders>
            <w:shd w:val="clear" w:color="auto" w:fill="auto"/>
            <w:noWrap/>
            <w:hideMark/>
          </w:tcPr>
          <w:p w14:paraId="7A1C4BA0" w14:textId="77777777" w:rsidR="00280AA6" w:rsidRPr="00365A50" w:rsidRDefault="00280AA6" w:rsidP="00280AA6">
            <w:pPr>
              <w:spacing w:after="0" w:line="240" w:lineRule="auto"/>
              <w:jc w:val="right"/>
              <w:rPr>
                <w:rFonts w:ascii="Arial" w:hAnsi="Arial" w:cs="Arial"/>
                <w:sz w:val="18"/>
                <w:szCs w:val="20"/>
                <w:lang w:val="en-GB" w:eastAsia="en-GB"/>
              </w:rPr>
            </w:pPr>
            <w:r w:rsidRPr="00365A50">
              <w:rPr>
                <w:rFonts w:ascii="Arial" w:hAnsi="Arial" w:cs="Arial"/>
                <w:sz w:val="18"/>
                <w:szCs w:val="20"/>
                <w:lang w:val="en-GB" w:eastAsia="en-GB"/>
              </w:rPr>
              <w:t> </w:t>
            </w:r>
          </w:p>
        </w:tc>
        <w:tc>
          <w:tcPr>
            <w:tcW w:w="1267" w:type="dxa"/>
            <w:tcBorders>
              <w:top w:val="single" w:sz="4" w:space="0" w:color="auto"/>
              <w:left w:val="nil"/>
              <w:bottom w:val="nil"/>
              <w:right w:val="nil"/>
            </w:tcBorders>
          </w:tcPr>
          <w:p w14:paraId="2A8E28FF" w14:textId="77777777" w:rsidR="00280AA6" w:rsidRPr="00365A50" w:rsidRDefault="00280AA6" w:rsidP="00280AA6">
            <w:pPr>
              <w:spacing w:after="0" w:line="240" w:lineRule="auto"/>
              <w:jc w:val="right"/>
              <w:rPr>
                <w:rFonts w:ascii="Arial" w:hAnsi="Arial" w:cs="Arial"/>
                <w:sz w:val="18"/>
                <w:szCs w:val="20"/>
                <w:lang w:val="en-GB" w:eastAsia="en-GB"/>
              </w:rPr>
            </w:pPr>
          </w:p>
        </w:tc>
      </w:tr>
      <w:tr w:rsidR="00280AA6" w:rsidRPr="00365A50" w14:paraId="2066F8DA" w14:textId="77777777" w:rsidTr="00280AA6">
        <w:trPr>
          <w:trHeight w:val="292"/>
          <w:jc w:val="center"/>
        </w:trPr>
        <w:tc>
          <w:tcPr>
            <w:tcW w:w="3509" w:type="dxa"/>
            <w:tcBorders>
              <w:top w:val="nil"/>
              <w:left w:val="nil"/>
              <w:bottom w:val="nil"/>
              <w:right w:val="nil"/>
            </w:tcBorders>
            <w:shd w:val="clear" w:color="auto" w:fill="auto"/>
            <w:noWrap/>
            <w:hideMark/>
          </w:tcPr>
          <w:p w14:paraId="418B4789" w14:textId="77777777" w:rsidR="00280AA6" w:rsidRPr="00365A50" w:rsidRDefault="00280AA6" w:rsidP="00280AA6">
            <w:pPr>
              <w:spacing w:after="0" w:line="240" w:lineRule="auto"/>
              <w:rPr>
                <w:rFonts w:ascii="Arial" w:hAnsi="Arial" w:cs="Arial"/>
                <w:sz w:val="18"/>
                <w:szCs w:val="20"/>
                <w:lang w:val="en-GB" w:eastAsia="en-GB"/>
              </w:rPr>
            </w:pPr>
            <w:r w:rsidRPr="00365A50">
              <w:rPr>
                <w:rFonts w:ascii="Arial" w:hAnsi="Arial" w:cs="Arial"/>
                <w:sz w:val="18"/>
                <w:szCs w:val="20"/>
                <w:lang w:val="en-GB" w:eastAsia="en-GB"/>
              </w:rPr>
              <w:t>Ingredients (g CO</w:t>
            </w:r>
            <w:r w:rsidRPr="00365A50">
              <w:rPr>
                <w:rFonts w:ascii="Arial" w:hAnsi="Arial" w:cs="Arial"/>
                <w:sz w:val="18"/>
                <w:szCs w:val="20"/>
                <w:vertAlign w:val="subscript"/>
                <w:lang w:val="en-GB" w:eastAsia="en-GB"/>
              </w:rPr>
              <w:t>2</w:t>
            </w:r>
            <w:r w:rsidRPr="00365A50">
              <w:rPr>
                <w:rFonts w:ascii="Arial" w:hAnsi="Arial" w:cs="Arial"/>
                <w:sz w:val="18"/>
                <w:szCs w:val="20"/>
                <w:lang w:val="en-GB" w:eastAsia="en-GB"/>
              </w:rPr>
              <w:t>e /kg DM)</w:t>
            </w:r>
          </w:p>
        </w:tc>
        <w:tc>
          <w:tcPr>
            <w:tcW w:w="1020" w:type="dxa"/>
            <w:tcBorders>
              <w:top w:val="nil"/>
              <w:left w:val="nil"/>
              <w:bottom w:val="nil"/>
              <w:right w:val="nil"/>
            </w:tcBorders>
            <w:shd w:val="clear" w:color="auto" w:fill="auto"/>
            <w:noWrap/>
            <w:hideMark/>
          </w:tcPr>
          <w:p w14:paraId="174417EE" w14:textId="77777777" w:rsidR="00280AA6" w:rsidRPr="00365A50" w:rsidRDefault="00280AA6" w:rsidP="00280AA6">
            <w:pPr>
              <w:spacing w:after="0" w:line="240" w:lineRule="auto"/>
              <w:jc w:val="right"/>
              <w:rPr>
                <w:rFonts w:ascii="Arial" w:hAnsi="Arial" w:cs="Arial"/>
                <w:sz w:val="18"/>
                <w:szCs w:val="20"/>
                <w:lang w:val="en-GB" w:eastAsia="en-GB"/>
              </w:rPr>
            </w:pPr>
            <w:r w:rsidRPr="00365A50">
              <w:rPr>
                <w:rFonts w:ascii="Arial" w:hAnsi="Arial" w:cs="Arial"/>
                <w:sz w:val="18"/>
                <w:szCs w:val="20"/>
                <w:lang w:val="en-GB" w:eastAsia="en-GB"/>
              </w:rPr>
              <w:t>669</w:t>
            </w:r>
          </w:p>
        </w:tc>
        <w:tc>
          <w:tcPr>
            <w:tcW w:w="881" w:type="dxa"/>
            <w:tcBorders>
              <w:top w:val="nil"/>
              <w:left w:val="nil"/>
              <w:bottom w:val="nil"/>
              <w:right w:val="nil"/>
            </w:tcBorders>
            <w:shd w:val="clear" w:color="auto" w:fill="auto"/>
            <w:noWrap/>
            <w:hideMark/>
          </w:tcPr>
          <w:p w14:paraId="2A56D20A" w14:textId="77777777" w:rsidR="00280AA6" w:rsidRPr="00365A50" w:rsidRDefault="00280AA6" w:rsidP="00280AA6">
            <w:pPr>
              <w:spacing w:after="0" w:line="240" w:lineRule="auto"/>
              <w:jc w:val="right"/>
              <w:rPr>
                <w:rFonts w:ascii="Arial" w:hAnsi="Arial" w:cs="Arial"/>
                <w:sz w:val="18"/>
                <w:szCs w:val="20"/>
                <w:lang w:val="en-GB" w:eastAsia="en-GB"/>
              </w:rPr>
            </w:pPr>
            <w:r w:rsidRPr="00365A50">
              <w:rPr>
                <w:rFonts w:ascii="Arial" w:hAnsi="Arial" w:cs="Arial"/>
                <w:sz w:val="18"/>
                <w:szCs w:val="20"/>
                <w:lang w:val="en-GB" w:eastAsia="en-GB"/>
              </w:rPr>
              <w:t>571</w:t>
            </w:r>
          </w:p>
        </w:tc>
        <w:tc>
          <w:tcPr>
            <w:tcW w:w="1641" w:type="dxa"/>
            <w:tcBorders>
              <w:top w:val="nil"/>
              <w:left w:val="nil"/>
              <w:bottom w:val="nil"/>
              <w:right w:val="nil"/>
            </w:tcBorders>
            <w:shd w:val="clear" w:color="auto" w:fill="auto"/>
            <w:noWrap/>
            <w:hideMark/>
          </w:tcPr>
          <w:p w14:paraId="5FC49589" w14:textId="77777777" w:rsidR="00280AA6" w:rsidRPr="00365A50" w:rsidRDefault="00280AA6" w:rsidP="00280AA6">
            <w:pPr>
              <w:spacing w:after="0" w:line="240" w:lineRule="auto"/>
              <w:jc w:val="right"/>
              <w:rPr>
                <w:rFonts w:ascii="Arial" w:hAnsi="Arial" w:cs="Arial"/>
                <w:sz w:val="18"/>
                <w:szCs w:val="20"/>
                <w:lang w:val="en-GB" w:eastAsia="en-GB"/>
              </w:rPr>
            </w:pPr>
          </w:p>
        </w:tc>
        <w:tc>
          <w:tcPr>
            <w:tcW w:w="1279" w:type="dxa"/>
            <w:tcBorders>
              <w:top w:val="nil"/>
              <w:left w:val="nil"/>
              <w:bottom w:val="nil"/>
              <w:right w:val="nil"/>
            </w:tcBorders>
            <w:shd w:val="clear" w:color="auto" w:fill="auto"/>
            <w:noWrap/>
            <w:hideMark/>
          </w:tcPr>
          <w:p w14:paraId="13A982B0" w14:textId="77777777" w:rsidR="00280AA6" w:rsidRPr="00365A50" w:rsidRDefault="00280AA6" w:rsidP="00280AA6">
            <w:pPr>
              <w:spacing w:after="0" w:line="240" w:lineRule="auto"/>
              <w:jc w:val="right"/>
              <w:rPr>
                <w:rFonts w:ascii="Arial" w:hAnsi="Arial" w:cs="Arial"/>
                <w:sz w:val="18"/>
                <w:szCs w:val="20"/>
                <w:lang w:val="en-GB" w:eastAsia="en-GB"/>
              </w:rPr>
            </w:pPr>
          </w:p>
        </w:tc>
        <w:tc>
          <w:tcPr>
            <w:tcW w:w="1640" w:type="dxa"/>
            <w:tcBorders>
              <w:top w:val="nil"/>
              <w:left w:val="nil"/>
              <w:bottom w:val="nil"/>
              <w:right w:val="nil"/>
            </w:tcBorders>
            <w:shd w:val="clear" w:color="auto" w:fill="auto"/>
            <w:noWrap/>
            <w:hideMark/>
          </w:tcPr>
          <w:p w14:paraId="69074C36" w14:textId="77777777" w:rsidR="00280AA6" w:rsidRPr="00365A50" w:rsidRDefault="00280AA6" w:rsidP="00280AA6">
            <w:pPr>
              <w:spacing w:after="0" w:line="240" w:lineRule="auto"/>
              <w:jc w:val="right"/>
              <w:rPr>
                <w:rFonts w:ascii="Arial" w:hAnsi="Arial" w:cs="Arial"/>
                <w:sz w:val="18"/>
                <w:szCs w:val="20"/>
                <w:lang w:val="en-GB" w:eastAsia="en-GB"/>
              </w:rPr>
            </w:pPr>
          </w:p>
        </w:tc>
        <w:tc>
          <w:tcPr>
            <w:tcW w:w="1267" w:type="dxa"/>
            <w:tcBorders>
              <w:top w:val="nil"/>
              <w:left w:val="nil"/>
              <w:bottom w:val="nil"/>
              <w:right w:val="nil"/>
            </w:tcBorders>
          </w:tcPr>
          <w:p w14:paraId="5803AF3F" w14:textId="77777777" w:rsidR="00280AA6" w:rsidRPr="00365A50" w:rsidRDefault="00280AA6" w:rsidP="00280AA6">
            <w:pPr>
              <w:spacing w:after="0" w:line="240" w:lineRule="auto"/>
              <w:jc w:val="right"/>
              <w:rPr>
                <w:rFonts w:ascii="Arial" w:hAnsi="Arial" w:cs="Arial"/>
                <w:sz w:val="18"/>
                <w:szCs w:val="20"/>
                <w:lang w:val="en-GB" w:eastAsia="en-GB"/>
              </w:rPr>
            </w:pPr>
          </w:p>
        </w:tc>
      </w:tr>
      <w:tr w:rsidR="00280AA6" w:rsidRPr="00365A50" w14:paraId="2C24696B" w14:textId="77777777" w:rsidTr="00280AA6">
        <w:trPr>
          <w:trHeight w:val="292"/>
          <w:jc w:val="center"/>
        </w:trPr>
        <w:tc>
          <w:tcPr>
            <w:tcW w:w="3509" w:type="dxa"/>
            <w:tcBorders>
              <w:top w:val="nil"/>
              <w:left w:val="nil"/>
              <w:bottom w:val="nil"/>
              <w:right w:val="nil"/>
            </w:tcBorders>
            <w:shd w:val="clear" w:color="auto" w:fill="auto"/>
            <w:noWrap/>
            <w:hideMark/>
          </w:tcPr>
          <w:p w14:paraId="29658B6E" w14:textId="77777777" w:rsidR="00280AA6" w:rsidRPr="00365A50" w:rsidRDefault="00280AA6" w:rsidP="00280AA6">
            <w:pPr>
              <w:spacing w:after="0" w:line="240" w:lineRule="auto"/>
              <w:rPr>
                <w:rFonts w:ascii="Arial" w:hAnsi="Arial" w:cs="Arial"/>
                <w:sz w:val="18"/>
                <w:szCs w:val="20"/>
                <w:lang w:val="en-GB" w:eastAsia="en-GB"/>
              </w:rPr>
            </w:pPr>
            <w:r w:rsidRPr="00365A50">
              <w:rPr>
                <w:rFonts w:ascii="Arial" w:hAnsi="Arial" w:cs="Arial"/>
                <w:sz w:val="18"/>
                <w:szCs w:val="20"/>
                <w:lang w:val="en-GB" w:eastAsia="en-GB"/>
              </w:rPr>
              <w:t>Transport to farm (g CO</w:t>
            </w:r>
            <w:r w:rsidRPr="00365A50">
              <w:rPr>
                <w:rFonts w:ascii="Arial" w:hAnsi="Arial" w:cs="Arial"/>
                <w:sz w:val="18"/>
                <w:szCs w:val="20"/>
                <w:vertAlign w:val="subscript"/>
                <w:lang w:val="en-GB" w:eastAsia="en-GB"/>
              </w:rPr>
              <w:t>2</w:t>
            </w:r>
            <w:r w:rsidRPr="00365A50">
              <w:rPr>
                <w:rFonts w:ascii="Arial" w:hAnsi="Arial" w:cs="Arial"/>
                <w:sz w:val="18"/>
                <w:szCs w:val="20"/>
                <w:lang w:val="en-GB" w:eastAsia="en-GB"/>
              </w:rPr>
              <w:t>e /kg DM)</w:t>
            </w:r>
          </w:p>
        </w:tc>
        <w:tc>
          <w:tcPr>
            <w:tcW w:w="1020" w:type="dxa"/>
            <w:tcBorders>
              <w:top w:val="nil"/>
              <w:left w:val="nil"/>
              <w:bottom w:val="nil"/>
              <w:right w:val="nil"/>
            </w:tcBorders>
            <w:shd w:val="clear" w:color="auto" w:fill="auto"/>
            <w:noWrap/>
            <w:hideMark/>
          </w:tcPr>
          <w:p w14:paraId="37A2B255" w14:textId="77777777" w:rsidR="00280AA6" w:rsidRPr="00365A50" w:rsidRDefault="00280AA6" w:rsidP="00280AA6">
            <w:pPr>
              <w:spacing w:after="0" w:line="240" w:lineRule="auto"/>
              <w:jc w:val="right"/>
              <w:rPr>
                <w:rFonts w:ascii="Arial" w:hAnsi="Arial" w:cs="Arial"/>
                <w:sz w:val="18"/>
                <w:szCs w:val="20"/>
                <w:lang w:val="en-GB" w:eastAsia="en-GB"/>
              </w:rPr>
            </w:pPr>
            <w:r w:rsidRPr="00365A50">
              <w:rPr>
                <w:rFonts w:ascii="Arial" w:hAnsi="Arial" w:cs="Arial"/>
                <w:sz w:val="18"/>
                <w:szCs w:val="20"/>
                <w:lang w:val="en-GB" w:eastAsia="en-GB"/>
              </w:rPr>
              <w:t>11</w:t>
            </w:r>
          </w:p>
        </w:tc>
        <w:tc>
          <w:tcPr>
            <w:tcW w:w="881" w:type="dxa"/>
            <w:tcBorders>
              <w:top w:val="nil"/>
              <w:left w:val="nil"/>
              <w:bottom w:val="nil"/>
              <w:right w:val="nil"/>
            </w:tcBorders>
            <w:shd w:val="clear" w:color="auto" w:fill="auto"/>
            <w:noWrap/>
            <w:hideMark/>
          </w:tcPr>
          <w:p w14:paraId="77A049A2" w14:textId="77777777" w:rsidR="00280AA6" w:rsidRPr="00365A50" w:rsidRDefault="00280AA6" w:rsidP="00280AA6">
            <w:pPr>
              <w:spacing w:after="0" w:line="240" w:lineRule="auto"/>
              <w:jc w:val="right"/>
              <w:rPr>
                <w:rFonts w:ascii="Arial" w:hAnsi="Arial" w:cs="Arial"/>
                <w:sz w:val="18"/>
                <w:szCs w:val="20"/>
                <w:lang w:val="en-GB" w:eastAsia="en-GB"/>
              </w:rPr>
            </w:pPr>
            <w:r w:rsidRPr="00365A50">
              <w:rPr>
                <w:rFonts w:ascii="Arial" w:hAnsi="Arial" w:cs="Arial"/>
                <w:sz w:val="18"/>
                <w:szCs w:val="20"/>
                <w:lang w:val="en-GB" w:eastAsia="en-GB"/>
              </w:rPr>
              <w:t>11</w:t>
            </w:r>
          </w:p>
        </w:tc>
        <w:tc>
          <w:tcPr>
            <w:tcW w:w="1641" w:type="dxa"/>
            <w:tcBorders>
              <w:top w:val="nil"/>
              <w:left w:val="nil"/>
              <w:bottom w:val="nil"/>
              <w:right w:val="nil"/>
            </w:tcBorders>
            <w:shd w:val="clear" w:color="auto" w:fill="auto"/>
            <w:noWrap/>
            <w:hideMark/>
          </w:tcPr>
          <w:p w14:paraId="5B35B520" w14:textId="77777777" w:rsidR="00280AA6" w:rsidRPr="00365A50" w:rsidRDefault="00280AA6" w:rsidP="00280AA6">
            <w:pPr>
              <w:spacing w:after="0" w:line="240" w:lineRule="auto"/>
              <w:jc w:val="right"/>
              <w:rPr>
                <w:rFonts w:ascii="Arial" w:hAnsi="Arial" w:cs="Arial"/>
                <w:sz w:val="18"/>
                <w:szCs w:val="20"/>
                <w:lang w:val="en-GB" w:eastAsia="en-GB"/>
              </w:rPr>
            </w:pPr>
          </w:p>
        </w:tc>
        <w:tc>
          <w:tcPr>
            <w:tcW w:w="1279" w:type="dxa"/>
            <w:tcBorders>
              <w:top w:val="nil"/>
              <w:left w:val="nil"/>
              <w:bottom w:val="nil"/>
              <w:right w:val="nil"/>
            </w:tcBorders>
            <w:shd w:val="clear" w:color="auto" w:fill="auto"/>
            <w:noWrap/>
            <w:hideMark/>
          </w:tcPr>
          <w:p w14:paraId="36726E68" w14:textId="77777777" w:rsidR="00280AA6" w:rsidRPr="00365A50" w:rsidRDefault="00280AA6" w:rsidP="00280AA6">
            <w:pPr>
              <w:spacing w:after="0" w:line="240" w:lineRule="auto"/>
              <w:jc w:val="right"/>
              <w:rPr>
                <w:rFonts w:ascii="Arial" w:hAnsi="Arial" w:cs="Arial"/>
                <w:sz w:val="18"/>
                <w:szCs w:val="20"/>
                <w:lang w:val="en-GB" w:eastAsia="en-GB"/>
              </w:rPr>
            </w:pPr>
          </w:p>
        </w:tc>
        <w:tc>
          <w:tcPr>
            <w:tcW w:w="1640" w:type="dxa"/>
            <w:tcBorders>
              <w:top w:val="nil"/>
              <w:left w:val="nil"/>
              <w:bottom w:val="nil"/>
              <w:right w:val="nil"/>
            </w:tcBorders>
            <w:shd w:val="clear" w:color="auto" w:fill="auto"/>
            <w:noWrap/>
            <w:hideMark/>
          </w:tcPr>
          <w:p w14:paraId="5F026731" w14:textId="77777777" w:rsidR="00280AA6" w:rsidRPr="00365A50" w:rsidRDefault="00280AA6" w:rsidP="00280AA6">
            <w:pPr>
              <w:spacing w:after="0" w:line="240" w:lineRule="auto"/>
              <w:jc w:val="right"/>
              <w:rPr>
                <w:rFonts w:ascii="Arial" w:hAnsi="Arial" w:cs="Arial"/>
                <w:sz w:val="18"/>
                <w:szCs w:val="20"/>
                <w:lang w:val="en-GB" w:eastAsia="en-GB"/>
              </w:rPr>
            </w:pPr>
          </w:p>
        </w:tc>
        <w:tc>
          <w:tcPr>
            <w:tcW w:w="1267" w:type="dxa"/>
            <w:tcBorders>
              <w:top w:val="nil"/>
              <w:left w:val="nil"/>
              <w:bottom w:val="nil"/>
              <w:right w:val="nil"/>
            </w:tcBorders>
          </w:tcPr>
          <w:p w14:paraId="7A3DB3B7" w14:textId="77777777" w:rsidR="00280AA6" w:rsidRPr="00365A50" w:rsidRDefault="00280AA6" w:rsidP="00280AA6">
            <w:pPr>
              <w:spacing w:after="0" w:line="240" w:lineRule="auto"/>
              <w:jc w:val="right"/>
              <w:rPr>
                <w:rFonts w:ascii="Arial" w:hAnsi="Arial" w:cs="Arial"/>
                <w:sz w:val="18"/>
                <w:szCs w:val="20"/>
                <w:lang w:val="en-GB" w:eastAsia="en-GB"/>
              </w:rPr>
            </w:pPr>
          </w:p>
        </w:tc>
      </w:tr>
      <w:tr w:rsidR="00280AA6" w:rsidRPr="00365A50" w14:paraId="67D28D06" w14:textId="77777777" w:rsidTr="00280AA6">
        <w:trPr>
          <w:trHeight w:val="292"/>
          <w:jc w:val="center"/>
        </w:trPr>
        <w:tc>
          <w:tcPr>
            <w:tcW w:w="3509" w:type="dxa"/>
            <w:tcBorders>
              <w:top w:val="nil"/>
              <w:left w:val="nil"/>
              <w:bottom w:val="nil"/>
              <w:right w:val="nil"/>
            </w:tcBorders>
            <w:shd w:val="clear" w:color="auto" w:fill="auto"/>
            <w:noWrap/>
            <w:hideMark/>
          </w:tcPr>
          <w:p w14:paraId="0BED041E" w14:textId="77777777" w:rsidR="00280AA6" w:rsidRPr="00365A50" w:rsidRDefault="00280AA6" w:rsidP="00280AA6">
            <w:pPr>
              <w:spacing w:after="0" w:line="240" w:lineRule="auto"/>
              <w:rPr>
                <w:rFonts w:ascii="Arial" w:hAnsi="Arial" w:cs="Arial"/>
                <w:sz w:val="18"/>
                <w:szCs w:val="20"/>
                <w:lang w:val="en-GB" w:eastAsia="en-GB"/>
              </w:rPr>
            </w:pPr>
            <w:proofErr w:type="spellStart"/>
            <w:r w:rsidRPr="00365A50">
              <w:rPr>
                <w:rFonts w:ascii="Arial" w:hAnsi="Arial" w:cs="Arial"/>
                <w:sz w:val="18"/>
                <w:szCs w:val="20"/>
                <w:lang w:val="en-GB" w:eastAsia="en-GB"/>
              </w:rPr>
              <w:t>Feedmill</w:t>
            </w:r>
            <w:proofErr w:type="spellEnd"/>
            <w:r w:rsidRPr="00365A50">
              <w:rPr>
                <w:rFonts w:ascii="Arial" w:hAnsi="Arial" w:cs="Arial"/>
                <w:sz w:val="18"/>
                <w:szCs w:val="20"/>
                <w:lang w:val="en-GB" w:eastAsia="en-GB"/>
              </w:rPr>
              <w:t xml:space="preserve"> (g CO</w:t>
            </w:r>
            <w:r w:rsidRPr="00365A50">
              <w:rPr>
                <w:rFonts w:ascii="Arial" w:hAnsi="Arial" w:cs="Arial"/>
                <w:sz w:val="18"/>
                <w:szCs w:val="20"/>
                <w:vertAlign w:val="subscript"/>
                <w:lang w:val="en-GB" w:eastAsia="en-GB"/>
              </w:rPr>
              <w:t>2</w:t>
            </w:r>
            <w:r w:rsidRPr="00365A50">
              <w:rPr>
                <w:rFonts w:ascii="Arial" w:hAnsi="Arial" w:cs="Arial"/>
                <w:sz w:val="18"/>
                <w:szCs w:val="20"/>
                <w:lang w:val="en-GB" w:eastAsia="en-GB"/>
              </w:rPr>
              <w:t>e /kg DM)</w:t>
            </w:r>
          </w:p>
        </w:tc>
        <w:tc>
          <w:tcPr>
            <w:tcW w:w="1020" w:type="dxa"/>
            <w:tcBorders>
              <w:top w:val="nil"/>
              <w:left w:val="nil"/>
              <w:bottom w:val="nil"/>
              <w:right w:val="nil"/>
            </w:tcBorders>
            <w:shd w:val="clear" w:color="auto" w:fill="auto"/>
            <w:noWrap/>
            <w:hideMark/>
          </w:tcPr>
          <w:p w14:paraId="1EC3A900" w14:textId="77777777" w:rsidR="00280AA6" w:rsidRPr="00365A50" w:rsidRDefault="00280AA6" w:rsidP="00280AA6">
            <w:pPr>
              <w:spacing w:after="0" w:line="240" w:lineRule="auto"/>
              <w:jc w:val="right"/>
              <w:rPr>
                <w:rFonts w:ascii="Arial" w:hAnsi="Arial" w:cs="Arial"/>
                <w:sz w:val="18"/>
                <w:szCs w:val="20"/>
                <w:lang w:val="en-GB" w:eastAsia="en-GB"/>
              </w:rPr>
            </w:pPr>
            <w:r w:rsidRPr="00365A50">
              <w:rPr>
                <w:rFonts w:ascii="Arial" w:hAnsi="Arial" w:cs="Arial"/>
                <w:sz w:val="18"/>
                <w:szCs w:val="20"/>
                <w:lang w:val="en-GB" w:eastAsia="en-GB"/>
              </w:rPr>
              <w:t>82</w:t>
            </w:r>
          </w:p>
        </w:tc>
        <w:tc>
          <w:tcPr>
            <w:tcW w:w="881" w:type="dxa"/>
            <w:tcBorders>
              <w:top w:val="nil"/>
              <w:left w:val="nil"/>
              <w:bottom w:val="nil"/>
              <w:right w:val="nil"/>
            </w:tcBorders>
            <w:shd w:val="clear" w:color="auto" w:fill="auto"/>
            <w:noWrap/>
            <w:hideMark/>
          </w:tcPr>
          <w:p w14:paraId="53371E05" w14:textId="77777777" w:rsidR="00280AA6" w:rsidRPr="00365A50" w:rsidRDefault="00280AA6" w:rsidP="00280AA6">
            <w:pPr>
              <w:spacing w:after="0" w:line="240" w:lineRule="auto"/>
              <w:jc w:val="right"/>
              <w:rPr>
                <w:rFonts w:ascii="Arial" w:hAnsi="Arial" w:cs="Arial"/>
                <w:sz w:val="18"/>
                <w:szCs w:val="20"/>
                <w:lang w:val="en-GB" w:eastAsia="en-GB"/>
              </w:rPr>
            </w:pPr>
            <w:r w:rsidRPr="00365A50">
              <w:rPr>
                <w:rFonts w:ascii="Arial" w:hAnsi="Arial" w:cs="Arial"/>
                <w:sz w:val="18"/>
                <w:szCs w:val="20"/>
                <w:lang w:val="en-GB" w:eastAsia="en-GB"/>
              </w:rPr>
              <w:t>81</w:t>
            </w:r>
          </w:p>
        </w:tc>
        <w:tc>
          <w:tcPr>
            <w:tcW w:w="1641" w:type="dxa"/>
            <w:tcBorders>
              <w:top w:val="nil"/>
              <w:left w:val="nil"/>
              <w:bottom w:val="nil"/>
              <w:right w:val="nil"/>
            </w:tcBorders>
            <w:shd w:val="clear" w:color="auto" w:fill="auto"/>
            <w:noWrap/>
            <w:hideMark/>
          </w:tcPr>
          <w:p w14:paraId="0487886D" w14:textId="77777777" w:rsidR="00280AA6" w:rsidRPr="00365A50" w:rsidRDefault="00280AA6" w:rsidP="00280AA6">
            <w:pPr>
              <w:spacing w:after="0" w:line="240" w:lineRule="auto"/>
              <w:jc w:val="right"/>
              <w:rPr>
                <w:rFonts w:ascii="Arial" w:hAnsi="Arial" w:cs="Arial"/>
                <w:sz w:val="18"/>
                <w:szCs w:val="20"/>
                <w:lang w:val="en-GB" w:eastAsia="en-GB"/>
              </w:rPr>
            </w:pPr>
          </w:p>
        </w:tc>
        <w:tc>
          <w:tcPr>
            <w:tcW w:w="1279" w:type="dxa"/>
            <w:tcBorders>
              <w:top w:val="nil"/>
              <w:left w:val="nil"/>
              <w:bottom w:val="nil"/>
              <w:right w:val="nil"/>
            </w:tcBorders>
            <w:shd w:val="clear" w:color="auto" w:fill="auto"/>
            <w:noWrap/>
            <w:hideMark/>
          </w:tcPr>
          <w:p w14:paraId="5E897292" w14:textId="77777777" w:rsidR="00280AA6" w:rsidRPr="00365A50" w:rsidRDefault="00280AA6" w:rsidP="00280AA6">
            <w:pPr>
              <w:spacing w:after="0" w:line="240" w:lineRule="auto"/>
              <w:jc w:val="right"/>
              <w:rPr>
                <w:rFonts w:ascii="Arial" w:hAnsi="Arial" w:cs="Arial"/>
                <w:sz w:val="18"/>
                <w:szCs w:val="20"/>
                <w:lang w:val="en-GB" w:eastAsia="en-GB"/>
              </w:rPr>
            </w:pPr>
          </w:p>
        </w:tc>
        <w:tc>
          <w:tcPr>
            <w:tcW w:w="1640" w:type="dxa"/>
            <w:tcBorders>
              <w:top w:val="nil"/>
              <w:left w:val="nil"/>
              <w:bottom w:val="nil"/>
              <w:right w:val="nil"/>
            </w:tcBorders>
            <w:shd w:val="clear" w:color="auto" w:fill="auto"/>
            <w:noWrap/>
            <w:hideMark/>
          </w:tcPr>
          <w:p w14:paraId="59FD34FD" w14:textId="77777777" w:rsidR="00280AA6" w:rsidRPr="00365A50" w:rsidRDefault="00280AA6" w:rsidP="00280AA6">
            <w:pPr>
              <w:spacing w:after="0" w:line="240" w:lineRule="auto"/>
              <w:jc w:val="right"/>
              <w:rPr>
                <w:rFonts w:ascii="Arial" w:hAnsi="Arial" w:cs="Arial"/>
                <w:sz w:val="18"/>
                <w:szCs w:val="20"/>
                <w:lang w:val="en-GB" w:eastAsia="en-GB"/>
              </w:rPr>
            </w:pPr>
          </w:p>
        </w:tc>
        <w:tc>
          <w:tcPr>
            <w:tcW w:w="1267" w:type="dxa"/>
            <w:tcBorders>
              <w:top w:val="nil"/>
              <w:left w:val="nil"/>
              <w:bottom w:val="nil"/>
              <w:right w:val="nil"/>
            </w:tcBorders>
          </w:tcPr>
          <w:p w14:paraId="61E6A19A" w14:textId="77777777" w:rsidR="00280AA6" w:rsidRPr="00365A50" w:rsidRDefault="00280AA6" w:rsidP="00280AA6">
            <w:pPr>
              <w:spacing w:after="0" w:line="240" w:lineRule="auto"/>
              <w:jc w:val="right"/>
              <w:rPr>
                <w:rFonts w:ascii="Arial" w:hAnsi="Arial" w:cs="Arial"/>
                <w:sz w:val="18"/>
                <w:szCs w:val="20"/>
                <w:lang w:val="en-GB" w:eastAsia="en-GB"/>
              </w:rPr>
            </w:pPr>
          </w:p>
        </w:tc>
      </w:tr>
      <w:tr w:rsidR="00280AA6" w:rsidRPr="00365A50" w14:paraId="26772856" w14:textId="77777777" w:rsidTr="00280AA6">
        <w:trPr>
          <w:trHeight w:val="292"/>
          <w:jc w:val="center"/>
        </w:trPr>
        <w:tc>
          <w:tcPr>
            <w:tcW w:w="3509" w:type="dxa"/>
            <w:tcBorders>
              <w:top w:val="nil"/>
              <w:left w:val="nil"/>
              <w:bottom w:val="nil"/>
              <w:right w:val="nil"/>
            </w:tcBorders>
            <w:shd w:val="clear" w:color="auto" w:fill="auto"/>
            <w:noWrap/>
            <w:hideMark/>
          </w:tcPr>
          <w:p w14:paraId="13791798" w14:textId="77777777" w:rsidR="00280AA6" w:rsidRPr="00365A50" w:rsidRDefault="00280AA6" w:rsidP="00280AA6">
            <w:pPr>
              <w:spacing w:after="0" w:line="240" w:lineRule="auto"/>
              <w:rPr>
                <w:rFonts w:ascii="Arial" w:hAnsi="Arial" w:cs="Arial"/>
                <w:sz w:val="18"/>
                <w:szCs w:val="20"/>
                <w:lang w:val="en-GB" w:eastAsia="en-GB"/>
              </w:rPr>
            </w:pPr>
            <w:r w:rsidRPr="00365A50">
              <w:rPr>
                <w:rFonts w:ascii="Arial" w:hAnsi="Arial" w:cs="Arial"/>
                <w:sz w:val="18"/>
                <w:szCs w:val="20"/>
                <w:lang w:val="en-GB" w:eastAsia="en-GB"/>
              </w:rPr>
              <w:t>Total feed production (g CO</w:t>
            </w:r>
            <w:r w:rsidRPr="00365A50">
              <w:rPr>
                <w:rFonts w:ascii="Arial" w:hAnsi="Arial" w:cs="Arial"/>
                <w:sz w:val="18"/>
                <w:szCs w:val="20"/>
                <w:vertAlign w:val="subscript"/>
                <w:lang w:val="en-GB" w:eastAsia="en-GB"/>
              </w:rPr>
              <w:t>2</w:t>
            </w:r>
            <w:r w:rsidRPr="00365A50">
              <w:rPr>
                <w:rFonts w:ascii="Arial" w:hAnsi="Arial" w:cs="Arial"/>
                <w:sz w:val="18"/>
                <w:szCs w:val="20"/>
                <w:lang w:val="en-GB" w:eastAsia="en-GB"/>
              </w:rPr>
              <w:t>e /kg DM)</w:t>
            </w:r>
          </w:p>
        </w:tc>
        <w:tc>
          <w:tcPr>
            <w:tcW w:w="1020" w:type="dxa"/>
            <w:tcBorders>
              <w:top w:val="nil"/>
              <w:left w:val="nil"/>
              <w:bottom w:val="nil"/>
              <w:right w:val="nil"/>
            </w:tcBorders>
            <w:shd w:val="clear" w:color="auto" w:fill="auto"/>
            <w:noWrap/>
            <w:hideMark/>
          </w:tcPr>
          <w:p w14:paraId="278AD1BA" w14:textId="77777777" w:rsidR="00280AA6" w:rsidRPr="00365A50" w:rsidRDefault="00280AA6" w:rsidP="00280AA6">
            <w:pPr>
              <w:spacing w:after="0" w:line="240" w:lineRule="auto"/>
              <w:jc w:val="right"/>
              <w:rPr>
                <w:rFonts w:ascii="Arial" w:hAnsi="Arial" w:cs="Arial"/>
                <w:sz w:val="18"/>
                <w:szCs w:val="20"/>
                <w:lang w:val="en-GB" w:eastAsia="en-GB"/>
              </w:rPr>
            </w:pPr>
            <w:r w:rsidRPr="00365A50">
              <w:rPr>
                <w:rFonts w:ascii="Arial" w:hAnsi="Arial" w:cs="Arial"/>
                <w:sz w:val="18"/>
                <w:szCs w:val="20"/>
                <w:lang w:val="en-GB" w:eastAsia="en-GB"/>
              </w:rPr>
              <w:t>762</w:t>
            </w:r>
          </w:p>
        </w:tc>
        <w:tc>
          <w:tcPr>
            <w:tcW w:w="881" w:type="dxa"/>
            <w:tcBorders>
              <w:top w:val="nil"/>
              <w:left w:val="nil"/>
              <w:bottom w:val="nil"/>
              <w:right w:val="nil"/>
            </w:tcBorders>
            <w:shd w:val="clear" w:color="auto" w:fill="auto"/>
            <w:noWrap/>
            <w:hideMark/>
          </w:tcPr>
          <w:p w14:paraId="139C8631" w14:textId="77777777" w:rsidR="00280AA6" w:rsidRPr="00365A50" w:rsidRDefault="00280AA6" w:rsidP="00280AA6">
            <w:pPr>
              <w:spacing w:after="0" w:line="240" w:lineRule="auto"/>
              <w:jc w:val="right"/>
              <w:rPr>
                <w:rFonts w:ascii="Arial" w:hAnsi="Arial" w:cs="Arial"/>
                <w:sz w:val="18"/>
                <w:szCs w:val="20"/>
                <w:lang w:val="en-GB" w:eastAsia="en-GB"/>
              </w:rPr>
            </w:pPr>
            <w:r w:rsidRPr="00365A50">
              <w:rPr>
                <w:rFonts w:ascii="Arial" w:hAnsi="Arial" w:cs="Arial"/>
                <w:sz w:val="18"/>
                <w:szCs w:val="20"/>
                <w:lang w:val="en-GB" w:eastAsia="en-GB"/>
              </w:rPr>
              <w:t>664</w:t>
            </w:r>
          </w:p>
        </w:tc>
        <w:tc>
          <w:tcPr>
            <w:tcW w:w="1641" w:type="dxa"/>
            <w:tcBorders>
              <w:top w:val="nil"/>
              <w:left w:val="nil"/>
              <w:bottom w:val="nil"/>
              <w:right w:val="nil"/>
            </w:tcBorders>
            <w:shd w:val="clear" w:color="auto" w:fill="auto"/>
            <w:noWrap/>
            <w:hideMark/>
          </w:tcPr>
          <w:p w14:paraId="76D4D36C" w14:textId="77777777" w:rsidR="00280AA6" w:rsidRPr="00365A50" w:rsidRDefault="00280AA6" w:rsidP="00280AA6">
            <w:pPr>
              <w:spacing w:after="0" w:line="240" w:lineRule="auto"/>
              <w:jc w:val="right"/>
              <w:rPr>
                <w:rFonts w:ascii="Arial" w:hAnsi="Arial" w:cs="Arial"/>
                <w:sz w:val="18"/>
                <w:szCs w:val="20"/>
                <w:lang w:val="en-GB" w:eastAsia="en-GB"/>
              </w:rPr>
            </w:pPr>
          </w:p>
        </w:tc>
        <w:tc>
          <w:tcPr>
            <w:tcW w:w="1279" w:type="dxa"/>
            <w:tcBorders>
              <w:top w:val="nil"/>
              <w:left w:val="nil"/>
              <w:bottom w:val="nil"/>
              <w:right w:val="nil"/>
            </w:tcBorders>
            <w:shd w:val="clear" w:color="auto" w:fill="auto"/>
            <w:noWrap/>
            <w:hideMark/>
          </w:tcPr>
          <w:p w14:paraId="5DBFDD54" w14:textId="77777777" w:rsidR="00280AA6" w:rsidRPr="00365A50" w:rsidRDefault="00280AA6" w:rsidP="00280AA6">
            <w:pPr>
              <w:spacing w:after="0" w:line="240" w:lineRule="auto"/>
              <w:jc w:val="right"/>
              <w:rPr>
                <w:rFonts w:ascii="Arial" w:hAnsi="Arial" w:cs="Arial"/>
                <w:sz w:val="18"/>
                <w:szCs w:val="20"/>
                <w:lang w:val="en-GB" w:eastAsia="en-GB"/>
              </w:rPr>
            </w:pPr>
          </w:p>
        </w:tc>
        <w:tc>
          <w:tcPr>
            <w:tcW w:w="1640" w:type="dxa"/>
            <w:tcBorders>
              <w:top w:val="nil"/>
              <w:left w:val="nil"/>
              <w:bottom w:val="nil"/>
              <w:right w:val="nil"/>
            </w:tcBorders>
            <w:shd w:val="clear" w:color="auto" w:fill="auto"/>
            <w:noWrap/>
            <w:hideMark/>
          </w:tcPr>
          <w:p w14:paraId="249ACC8A" w14:textId="77777777" w:rsidR="00280AA6" w:rsidRPr="00365A50" w:rsidRDefault="00280AA6" w:rsidP="00280AA6">
            <w:pPr>
              <w:spacing w:after="0" w:line="240" w:lineRule="auto"/>
              <w:jc w:val="right"/>
              <w:rPr>
                <w:rFonts w:ascii="Arial" w:hAnsi="Arial" w:cs="Arial"/>
                <w:sz w:val="18"/>
                <w:szCs w:val="20"/>
                <w:lang w:val="en-GB" w:eastAsia="en-GB"/>
              </w:rPr>
            </w:pPr>
          </w:p>
        </w:tc>
        <w:tc>
          <w:tcPr>
            <w:tcW w:w="1267" w:type="dxa"/>
            <w:tcBorders>
              <w:top w:val="nil"/>
              <w:left w:val="nil"/>
              <w:bottom w:val="nil"/>
              <w:right w:val="nil"/>
            </w:tcBorders>
          </w:tcPr>
          <w:p w14:paraId="61A5889F" w14:textId="77777777" w:rsidR="00280AA6" w:rsidRPr="00365A50" w:rsidRDefault="00280AA6" w:rsidP="00280AA6">
            <w:pPr>
              <w:spacing w:after="0" w:line="240" w:lineRule="auto"/>
              <w:jc w:val="right"/>
              <w:rPr>
                <w:rFonts w:ascii="Arial" w:hAnsi="Arial" w:cs="Arial"/>
                <w:sz w:val="18"/>
                <w:szCs w:val="20"/>
                <w:lang w:val="en-GB" w:eastAsia="en-GB"/>
              </w:rPr>
            </w:pPr>
          </w:p>
        </w:tc>
      </w:tr>
      <w:tr w:rsidR="00280AA6" w:rsidRPr="00365A50" w14:paraId="0C6BB3BD" w14:textId="77777777" w:rsidTr="00280AA6">
        <w:trPr>
          <w:trHeight w:val="292"/>
          <w:jc w:val="center"/>
        </w:trPr>
        <w:tc>
          <w:tcPr>
            <w:tcW w:w="3509" w:type="dxa"/>
            <w:tcBorders>
              <w:top w:val="nil"/>
              <w:left w:val="nil"/>
              <w:bottom w:val="nil"/>
              <w:right w:val="nil"/>
            </w:tcBorders>
            <w:shd w:val="clear" w:color="auto" w:fill="auto"/>
            <w:noWrap/>
            <w:hideMark/>
          </w:tcPr>
          <w:p w14:paraId="44532649" w14:textId="77777777" w:rsidR="00280AA6" w:rsidRPr="00365A50" w:rsidRDefault="00280AA6" w:rsidP="00280AA6">
            <w:pPr>
              <w:spacing w:after="0" w:line="240" w:lineRule="auto"/>
              <w:rPr>
                <w:rFonts w:ascii="Arial" w:hAnsi="Arial" w:cs="Arial"/>
                <w:sz w:val="18"/>
                <w:szCs w:val="20"/>
                <w:lang w:val="en-GB" w:eastAsia="en-GB"/>
              </w:rPr>
            </w:pPr>
            <w:proofErr w:type="spellStart"/>
            <w:r w:rsidRPr="00365A50">
              <w:rPr>
                <w:rFonts w:ascii="Arial" w:hAnsi="Arial" w:cs="Arial"/>
                <w:sz w:val="18"/>
                <w:szCs w:val="20"/>
                <w:lang w:val="en-GB" w:eastAsia="en-GB"/>
              </w:rPr>
              <w:t>LULuc</w:t>
            </w:r>
            <w:proofErr w:type="spellEnd"/>
            <w:r w:rsidRPr="00365A50">
              <w:rPr>
                <w:rFonts w:ascii="Arial" w:hAnsi="Arial" w:cs="Arial"/>
                <w:sz w:val="18"/>
                <w:szCs w:val="20"/>
                <w:lang w:val="en-GB" w:eastAsia="en-GB"/>
              </w:rPr>
              <w:t xml:space="preserve"> (g CO</w:t>
            </w:r>
            <w:r w:rsidRPr="00365A50">
              <w:rPr>
                <w:rFonts w:ascii="Arial" w:hAnsi="Arial" w:cs="Arial"/>
                <w:sz w:val="18"/>
                <w:szCs w:val="20"/>
                <w:vertAlign w:val="subscript"/>
                <w:lang w:val="en-GB" w:eastAsia="en-GB"/>
              </w:rPr>
              <w:t>2</w:t>
            </w:r>
            <w:r w:rsidRPr="00365A50">
              <w:rPr>
                <w:rFonts w:ascii="Arial" w:hAnsi="Arial" w:cs="Arial"/>
                <w:sz w:val="18"/>
                <w:szCs w:val="20"/>
                <w:lang w:val="en-GB" w:eastAsia="en-GB"/>
              </w:rPr>
              <w:t>e /kg DM)</w:t>
            </w:r>
          </w:p>
        </w:tc>
        <w:tc>
          <w:tcPr>
            <w:tcW w:w="1020" w:type="dxa"/>
            <w:tcBorders>
              <w:top w:val="nil"/>
              <w:left w:val="nil"/>
              <w:bottom w:val="nil"/>
              <w:right w:val="nil"/>
            </w:tcBorders>
            <w:shd w:val="clear" w:color="auto" w:fill="auto"/>
            <w:noWrap/>
            <w:hideMark/>
          </w:tcPr>
          <w:p w14:paraId="44F09D74" w14:textId="77777777" w:rsidR="00280AA6" w:rsidRPr="00365A50" w:rsidRDefault="00280AA6" w:rsidP="00280AA6">
            <w:pPr>
              <w:spacing w:after="0" w:line="240" w:lineRule="auto"/>
              <w:jc w:val="right"/>
              <w:rPr>
                <w:rFonts w:ascii="Arial" w:hAnsi="Arial" w:cs="Arial"/>
                <w:sz w:val="18"/>
                <w:szCs w:val="20"/>
                <w:lang w:val="en-GB" w:eastAsia="en-GB"/>
              </w:rPr>
            </w:pPr>
            <w:r w:rsidRPr="00365A50">
              <w:rPr>
                <w:rFonts w:ascii="Arial" w:hAnsi="Arial" w:cs="Arial"/>
                <w:sz w:val="18"/>
                <w:szCs w:val="20"/>
                <w:lang w:val="en-GB" w:eastAsia="en-GB"/>
              </w:rPr>
              <w:t>142</w:t>
            </w:r>
          </w:p>
        </w:tc>
        <w:tc>
          <w:tcPr>
            <w:tcW w:w="881" w:type="dxa"/>
            <w:tcBorders>
              <w:top w:val="nil"/>
              <w:left w:val="nil"/>
              <w:bottom w:val="nil"/>
              <w:right w:val="nil"/>
            </w:tcBorders>
            <w:shd w:val="clear" w:color="auto" w:fill="auto"/>
            <w:noWrap/>
            <w:hideMark/>
          </w:tcPr>
          <w:p w14:paraId="5DD54A4C" w14:textId="77777777" w:rsidR="00280AA6" w:rsidRPr="00365A50" w:rsidRDefault="00280AA6" w:rsidP="00280AA6">
            <w:pPr>
              <w:spacing w:after="0" w:line="240" w:lineRule="auto"/>
              <w:jc w:val="right"/>
              <w:rPr>
                <w:rFonts w:ascii="Arial" w:hAnsi="Arial" w:cs="Arial"/>
                <w:sz w:val="18"/>
                <w:szCs w:val="20"/>
                <w:lang w:val="en-GB" w:eastAsia="en-GB"/>
              </w:rPr>
            </w:pPr>
            <w:r w:rsidRPr="00365A50">
              <w:rPr>
                <w:rFonts w:ascii="Arial" w:hAnsi="Arial" w:cs="Arial"/>
                <w:sz w:val="18"/>
                <w:szCs w:val="20"/>
                <w:lang w:val="en-GB" w:eastAsia="en-GB"/>
              </w:rPr>
              <w:t>142</w:t>
            </w:r>
          </w:p>
        </w:tc>
        <w:tc>
          <w:tcPr>
            <w:tcW w:w="1641" w:type="dxa"/>
            <w:tcBorders>
              <w:top w:val="nil"/>
              <w:left w:val="nil"/>
              <w:bottom w:val="nil"/>
              <w:right w:val="nil"/>
            </w:tcBorders>
            <w:shd w:val="clear" w:color="auto" w:fill="auto"/>
            <w:noWrap/>
            <w:hideMark/>
          </w:tcPr>
          <w:p w14:paraId="5A9039AC" w14:textId="77777777" w:rsidR="00280AA6" w:rsidRPr="00365A50" w:rsidRDefault="00280AA6" w:rsidP="00280AA6">
            <w:pPr>
              <w:spacing w:after="0" w:line="240" w:lineRule="auto"/>
              <w:jc w:val="right"/>
              <w:rPr>
                <w:rFonts w:ascii="Arial" w:hAnsi="Arial" w:cs="Arial"/>
                <w:sz w:val="18"/>
                <w:szCs w:val="20"/>
                <w:lang w:val="en-GB" w:eastAsia="en-GB"/>
              </w:rPr>
            </w:pPr>
          </w:p>
        </w:tc>
        <w:tc>
          <w:tcPr>
            <w:tcW w:w="1279" w:type="dxa"/>
            <w:tcBorders>
              <w:top w:val="nil"/>
              <w:left w:val="nil"/>
              <w:bottom w:val="nil"/>
              <w:right w:val="nil"/>
            </w:tcBorders>
            <w:shd w:val="clear" w:color="auto" w:fill="auto"/>
            <w:noWrap/>
            <w:hideMark/>
          </w:tcPr>
          <w:p w14:paraId="6A01632F" w14:textId="77777777" w:rsidR="00280AA6" w:rsidRPr="00365A50" w:rsidRDefault="00280AA6" w:rsidP="00280AA6">
            <w:pPr>
              <w:spacing w:after="0" w:line="240" w:lineRule="auto"/>
              <w:jc w:val="right"/>
              <w:rPr>
                <w:rFonts w:ascii="Arial" w:hAnsi="Arial" w:cs="Arial"/>
                <w:sz w:val="18"/>
                <w:szCs w:val="20"/>
                <w:lang w:val="en-GB" w:eastAsia="en-GB"/>
              </w:rPr>
            </w:pPr>
          </w:p>
        </w:tc>
        <w:tc>
          <w:tcPr>
            <w:tcW w:w="1640" w:type="dxa"/>
            <w:tcBorders>
              <w:top w:val="nil"/>
              <w:left w:val="nil"/>
              <w:bottom w:val="nil"/>
              <w:right w:val="nil"/>
            </w:tcBorders>
            <w:shd w:val="clear" w:color="auto" w:fill="auto"/>
            <w:noWrap/>
            <w:hideMark/>
          </w:tcPr>
          <w:p w14:paraId="5246EAE6" w14:textId="77777777" w:rsidR="00280AA6" w:rsidRPr="00365A50" w:rsidRDefault="00280AA6" w:rsidP="00280AA6">
            <w:pPr>
              <w:spacing w:after="0" w:line="240" w:lineRule="auto"/>
              <w:jc w:val="right"/>
              <w:rPr>
                <w:rFonts w:ascii="Arial" w:hAnsi="Arial" w:cs="Arial"/>
                <w:sz w:val="18"/>
                <w:szCs w:val="20"/>
                <w:lang w:val="en-GB" w:eastAsia="en-GB"/>
              </w:rPr>
            </w:pPr>
          </w:p>
        </w:tc>
        <w:tc>
          <w:tcPr>
            <w:tcW w:w="1267" w:type="dxa"/>
            <w:tcBorders>
              <w:top w:val="nil"/>
              <w:left w:val="nil"/>
              <w:bottom w:val="nil"/>
              <w:right w:val="nil"/>
            </w:tcBorders>
          </w:tcPr>
          <w:p w14:paraId="05AE57D2" w14:textId="77777777" w:rsidR="00280AA6" w:rsidRPr="00365A50" w:rsidRDefault="00280AA6" w:rsidP="00280AA6">
            <w:pPr>
              <w:spacing w:after="0" w:line="240" w:lineRule="auto"/>
              <w:jc w:val="right"/>
              <w:rPr>
                <w:rFonts w:ascii="Arial" w:hAnsi="Arial" w:cs="Arial"/>
                <w:sz w:val="18"/>
                <w:szCs w:val="20"/>
                <w:lang w:val="en-GB" w:eastAsia="en-GB"/>
              </w:rPr>
            </w:pPr>
          </w:p>
        </w:tc>
      </w:tr>
      <w:tr w:rsidR="00280AA6" w:rsidRPr="00365A50" w14:paraId="5780250A" w14:textId="77777777" w:rsidTr="00280AA6">
        <w:trPr>
          <w:trHeight w:val="292"/>
          <w:jc w:val="center"/>
        </w:trPr>
        <w:tc>
          <w:tcPr>
            <w:tcW w:w="3509" w:type="dxa"/>
            <w:tcBorders>
              <w:top w:val="nil"/>
              <w:left w:val="nil"/>
              <w:bottom w:val="single" w:sz="4" w:space="0" w:color="auto"/>
              <w:right w:val="nil"/>
            </w:tcBorders>
            <w:shd w:val="clear" w:color="auto" w:fill="auto"/>
            <w:noWrap/>
            <w:hideMark/>
          </w:tcPr>
          <w:p w14:paraId="1ADAFFBA" w14:textId="77777777" w:rsidR="00280AA6" w:rsidRPr="00365A50" w:rsidRDefault="00280AA6" w:rsidP="00280AA6">
            <w:pPr>
              <w:spacing w:after="0" w:line="240" w:lineRule="auto"/>
              <w:rPr>
                <w:rFonts w:ascii="Arial" w:hAnsi="Arial" w:cs="Arial"/>
                <w:sz w:val="18"/>
                <w:szCs w:val="20"/>
                <w:lang w:val="en-GB" w:eastAsia="en-GB"/>
              </w:rPr>
            </w:pPr>
            <w:r w:rsidRPr="00365A50">
              <w:rPr>
                <w:rFonts w:ascii="Arial" w:hAnsi="Arial" w:cs="Arial"/>
                <w:sz w:val="18"/>
                <w:szCs w:val="20"/>
                <w:lang w:val="en-GB" w:eastAsia="en-GB"/>
              </w:rPr>
              <w:t>Enteric methane (g CH</w:t>
            </w:r>
            <w:r w:rsidRPr="00365A50">
              <w:rPr>
                <w:rFonts w:ascii="Arial" w:hAnsi="Arial" w:cs="Arial"/>
                <w:sz w:val="18"/>
                <w:szCs w:val="20"/>
                <w:vertAlign w:val="subscript"/>
                <w:lang w:val="en-GB" w:eastAsia="en-GB"/>
              </w:rPr>
              <w:t>4</w:t>
            </w:r>
            <w:r w:rsidRPr="00365A50">
              <w:rPr>
                <w:rFonts w:ascii="Arial" w:hAnsi="Arial" w:cs="Arial"/>
                <w:sz w:val="18"/>
                <w:szCs w:val="20"/>
                <w:lang w:val="en-GB" w:eastAsia="en-GB"/>
              </w:rPr>
              <w:t>/kg DM)</w:t>
            </w:r>
          </w:p>
        </w:tc>
        <w:tc>
          <w:tcPr>
            <w:tcW w:w="1020" w:type="dxa"/>
            <w:tcBorders>
              <w:top w:val="nil"/>
              <w:left w:val="nil"/>
              <w:bottom w:val="single" w:sz="4" w:space="0" w:color="auto"/>
              <w:right w:val="nil"/>
            </w:tcBorders>
            <w:shd w:val="clear" w:color="auto" w:fill="auto"/>
            <w:noWrap/>
            <w:hideMark/>
          </w:tcPr>
          <w:p w14:paraId="5E914089" w14:textId="77777777" w:rsidR="00280AA6" w:rsidRPr="00365A50" w:rsidRDefault="00280AA6" w:rsidP="00280AA6">
            <w:pPr>
              <w:spacing w:after="0" w:line="240" w:lineRule="auto"/>
              <w:jc w:val="right"/>
              <w:rPr>
                <w:rFonts w:ascii="Arial" w:hAnsi="Arial" w:cs="Arial"/>
                <w:sz w:val="18"/>
                <w:szCs w:val="20"/>
                <w:lang w:val="en-GB" w:eastAsia="en-GB"/>
              </w:rPr>
            </w:pPr>
            <w:r w:rsidRPr="00365A50">
              <w:rPr>
                <w:rFonts w:ascii="Arial" w:hAnsi="Arial" w:cs="Arial"/>
                <w:sz w:val="18"/>
                <w:szCs w:val="20"/>
                <w:lang w:val="en-GB" w:eastAsia="en-GB"/>
              </w:rPr>
              <w:t>23.1</w:t>
            </w:r>
          </w:p>
        </w:tc>
        <w:tc>
          <w:tcPr>
            <w:tcW w:w="881" w:type="dxa"/>
            <w:tcBorders>
              <w:top w:val="nil"/>
              <w:left w:val="nil"/>
              <w:bottom w:val="single" w:sz="4" w:space="0" w:color="auto"/>
              <w:right w:val="nil"/>
            </w:tcBorders>
            <w:shd w:val="clear" w:color="auto" w:fill="auto"/>
            <w:noWrap/>
            <w:hideMark/>
          </w:tcPr>
          <w:p w14:paraId="0565A9EE" w14:textId="77777777" w:rsidR="00280AA6" w:rsidRPr="00365A50" w:rsidRDefault="00280AA6" w:rsidP="00280AA6">
            <w:pPr>
              <w:spacing w:after="0" w:line="240" w:lineRule="auto"/>
              <w:jc w:val="right"/>
              <w:rPr>
                <w:rFonts w:ascii="Arial" w:hAnsi="Arial" w:cs="Arial"/>
                <w:sz w:val="18"/>
                <w:szCs w:val="20"/>
                <w:lang w:val="en-GB" w:eastAsia="en-GB"/>
              </w:rPr>
            </w:pPr>
            <w:r w:rsidRPr="00365A50">
              <w:rPr>
                <w:rFonts w:ascii="Arial" w:hAnsi="Arial" w:cs="Arial"/>
                <w:sz w:val="18"/>
                <w:szCs w:val="20"/>
                <w:lang w:val="en-GB" w:eastAsia="en-GB"/>
              </w:rPr>
              <w:t>22.7</w:t>
            </w:r>
          </w:p>
        </w:tc>
        <w:tc>
          <w:tcPr>
            <w:tcW w:w="1641" w:type="dxa"/>
            <w:tcBorders>
              <w:top w:val="nil"/>
              <w:left w:val="nil"/>
              <w:bottom w:val="single" w:sz="4" w:space="0" w:color="auto"/>
              <w:right w:val="nil"/>
            </w:tcBorders>
            <w:shd w:val="clear" w:color="auto" w:fill="auto"/>
            <w:noWrap/>
            <w:hideMark/>
          </w:tcPr>
          <w:p w14:paraId="2834C0FE" w14:textId="77777777" w:rsidR="00280AA6" w:rsidRPr="00365A50" w:rsidRDefault="00280AA6" w:rsidP="00280AA6">
            <w:pPr>
              <w:spacing w:after="0" w:line="240" w:lineRule="auto"/>
              <w:jc w:val="right"/>
              <w:rPr>
                <w:rFonts w:ascii="Arial" w:hAnsi="Arial" w:cs="Arial"/>
                <w:sz w:val="18"/>
                <w:szCs w:val="20"/>
                <w:lang w:val="en-GB" w:eastAsia="en-GB"/>
              </w:rPr>
            </w:pPr>
            <w:r w:rsidRPr="00365A50">
              <w:rPr>
                <w:rFonts w:ascii="Arial" w:hAnsi="Arial" w:cs="Arial"/>
                <w:sz w:val="18"/>
                <w:szCs w:val="20"/>
                <w:lang w:val="en-GB" w:eastAsia="en-GB"/>
              </w:rPr>
              <w:t> </w:t>
            </w:r>
          </w:p>
        </w:tc>
        <w:tc>
          <w:tcPr>
            <w:tcW w:w="1279" w:type="dxa"/>
            <w:tcBorders>
              <w:top w:val="nil"/>
              <w:left w:val="nil"/>
              <w:bottom w:val="single" w:sz="4" w:space="0" w:color="auto"/>
              <w:right w:val="nil"/>
            </w:tcBorders>
            <w:shd w:val="clear" w:color="auto" w:fill="auto"/>
            <w:noWrap/>
            <w:hideMark/>
          </w:tcPr>
          <w:p w14:paraId="0ADC863A" w14:textId="77777777" w:rsidR="00280AA6" w:rsidRPr="00365A50" w:rsidRDefault="00280AA6" w:rsidP="00280AA6">
            <w:pPr>
              <w:spacing w:after="0" w:line="240" w:lineRule="auto"/>
              <w:jc w:val="right"/>
              <w:rPr>
                <w:rFonts w:ascii="Arial" w:hAnsi="Arial" w:cs="Arial"/>
                <w:sz w:val="18"/>
                <w:szCs w:val="20"/>
                <w:lang w:val="en-GB" w:eastAsia="en-GB"/>
              </w:rPr>
            </w:pPr>
            <w:r w:rsidRPr="00365A50">
              <w:rPr>
                <w:rFonts w:ascii="Arial" w:hAnsi="Arial" w:cs="Arial"/>
                <w:sz w:val="18"/>
                <w:szCs w:val="20"/>
                <w:lang w:val="en-GB" w:eastAsia="en-GB"/>
              </w:rPr>
              <w:t> </w:t>
            </w:r>
          </w:p>
        </w:tc>
        <w:tc>
          <w:tcPr>
            <w:tcW w:w="1640" w:type="dxa"/>
            <w:tcBorders>
              <w:top w:val="nil"/>
              <w:left w:val="nil"/>
              <w:bottom w:val="single" w:sz="4" w:space="0" w:color="auto"/>
              <w:right w:val="nil"/>
            </w:tcBorders>
            <w:shd w:val="clear" w:color="auto" w:fill="auto"/>
            <w:noWrap/>
            <w:hideMark/>
          </w:tcPr>
          <w:p w14:paraId="49160A27" w14:textId="77777777" w:rsidR="00280AA6" w:rsidRPr="00365A50" w:rsidRDefault="00280AA6" w:rsidP="00280AA6">
            <w:pPr>
              <w:spacing w:after="0" w:line="240" w:lineRule="auto"/>
              <w:jc w:val="right"/>
              <w:rPr>
                <w:rFonts w:ascii="Arial" w:hAnsi="Arial" w:cs="Arial"/>
                <w:sz w:val="18"/>
                <w:szCs w:val="20"/>
                <w:lang w:val="en-GB" w:eastAsia="en-GB"/>
              </w:rPr>
            </w:pPr>
            <w:r w:rsidRPr="00365A50">
              <w:rPr>
                <w:rFonts w:ascii="Arial" w:hAnsi="Arial" w:cs="Arial"/>
                <w:sz w:val="18"/>
                <w:szCs w:val="20"/>
                <w:lang w:val="en-GB" w:eastAsia="en-GB"/>
              </w:rPr>
              <w:t> </w:t>
            </w:r>
          </w:p>
        </w:tc>
        <w:tc>
          <w:tcPr>
            <w:tcW w:w="1267" w:type="dxa"/>
            <w:tcBorders>
              <w:top w:val="nil"/>
              <w:left w:val="nil"/>
              <w:bottom w:val="single" w:sz="4" w:space="0" w:color="auto"/>
              <w:right w:val="nil"/>
            </w:tcBorders>
          </w:tcPr>
          <w:p w14:paraId="6D906503" w14:textId="77777777" w:rsidR="00280AA6" w:rsidRPr="00365A50" w:rsidRDefault="00280AA6" w:rsidP="00280AA6">
            <w:pPr>
              <w:spacing w:after="0" w:line="240" w:lineRule="auto"/>
              <w:jc w:val="right"/>
              <w:rPr>
                <w:rFonts w:ascii="Arial" w:hAnsi="Arial" w:cs="Arial"/>
                <w:sz w:val="18"/>
                <w:szCs w:val="20"/>
                <w:lang w:val="en-GB" w:eastAsia="en-GB"/>
              </w:rPr>
            </w:pPr>
          </w:p>
        </w:tc>
      </w:tr>
    </w:tbl>
    <w:p w14:paraId="6A19E1B3" w14:textId="77777777" w:rsidR="00280AA6" w:rsidRPr="00365A50" w:rsidRDefault="00280AA6" w:rsidP="00112107">
      <w:pPr>
        <w:spacing w:after="0"/>
        <w:rPr>
          <w:rFonts w:ascii="Arial" w:eastAsia="MS Mincho" w:hAnsi="Arial" w:cs="Arial"/>
          <w:sz w:val="18"/>
          <w:szCs w:val="20"/>
          <w:vertAlign w:val="superscript"/>
          <w:lang w:val="en-GB"/>
        </w:rPr>
      </w:pPr>
      <w:proofErr w:type="gramStart"/>
      <w:r w:rsidRPr="00365A50">
        <w:rPr>
          <w:rFonts w:ascii="Arial" w:eastAsia="MS Mincho" w:hAnsi="Arial" w:cs="Arial"/>
          <w:sz w:val="18"/>
          <w:szCs w:val="20"/>
          <w:vertAlign w:val="superscript"/>
          <w:lang w:val="en-GB"/>
        </w:rPr>
        <w:t>a</w:t>
      </w:r>
      <w:proofErr w:type="gramEnd"/>
      <w:r w:rsidRPr="00365A50">
        <w:rPr>
          <w:rFonts w:ascii="Arial" w:eastAsia="MS Mincho" w:hAnsi="Arial" w:cs="Arial"/>
          <w:sz w:val="18"/>
          <w:szCs w:val="20"/>
          <w:lang w:val="en-GB"/>
        </w:rPr>
        <w:t xml:space="preserve"> </w:t>
      </w:r>
      <w:r w:rsidRPr="00365A50">
        <w:rPr>
          <w:rFonts w:ascii="Arial" w:eastAsia="MS Mincho" w:hAnsi="Arial" w:cs="Arial"/>
          <w:sz w:val="18"/>
          <w:szCs w:val="20"/>
          <w:lang w:val="en-GB"/>
        </w:rPr>
        <w:fldChar w:fldCharType="begin">
          <w:fldData xml:space="preserve">PEVuZE5vdGU+PENpdGU+PEF1dGhvcj5OZXZlZGk8L0F1dGhvcj48WWVhcj4yMDEyPC9ZZWFyPjxS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</w:fldData>
        </w:fldChar>
      </w:r>
      <w:r w:rsidRPr="00365A50">
        <w:rPr>
          <w:rFonts w:ascii="Arial" w:eastAsia="MS Mincho" w:hAnsi="Arial" w:cs="Arial"/>
          <w:sz w:val="18"/>
          <w:szCs w:val="20"/>
          <w:lang w:val="en-GB"/>
        </w:rPr>
        <w:instrText xml:space="preserve"> ADDIN EN.CITE </w:instrText>
      </w:r>
      <w:r w:rsidRPr="00365A50">
        <w:rPr>
          <w:rFonts w:ascii="Arial" w:eastAsia="MS Mincho" w:hAnsi="Arial" w:cs="Arial"/>
          <w:sz w:val="18"/>
          <w:szCs w:val="20"/>
          <w:lang w:val="en-GB"/>
        </w:rPr>
        <w:fldChar w:fldCharType="begin">
          <w:fldData xml:space="preserve">PEVuZE5vdGU+PENpdGU+PEF1dGhvcj5OZXZlZGk8L0F1dGhvcj48WWVhcj4yMDEyPC9ZZWFyPjxS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</w:fldData>
        </w:fldChar>
      </w:r>
      <w:r w:rsidRPr="00365A50">
        <w:rPr>
          <w:rFonts w:ascii="Arial" w:eastAsia="MS Mincho" w:hAnsi="Arial" w:cs="Arial"/>
          <w:sz w:val="18"/>
          <w:szCs w:val="20"/>
          <w:lang w:val="en-GB"/>
        </w:rPr>
        <w:instrText xml:space="preserve"> ADDIN EN.CITE.DATA </w:instrText>
      </w:r>
      <w:r w:rsidRPr="00365A50">
        <w:rPr>
          <w:rFonts w:ascii="Arial" w:eastAsia="MS Mincho" w:hAnsi="Arial" w:cs="Arial"/>
          <w:sz w:val="18"/>
          <w:szCs w:val="20"/>
          <w:lang w:val="en-GB"/>
        </w:rPr>
      </w:r>
      <w:r w:rsidRPr="00365A50">
        <w:rPr>
          <w:rFonts w:ascii="Arial" w:eastAsia="MS Mincho" w:hAnsi="Arial" w:cs="Arial"/>
          <w:sz w:val="18"/>
          <w:szCs w:val="20"/>
          <w:lang w:val="en-GB"/>
        </w:rPr>
        <w:fldChar w:fldCharType="end"/>
      </w:r>
      <w:r w:rsidRPr="00365A50">
        <w:rPr>
          <w:rFonts w:ascii="Arial" w:eastAsia="MS Mincho" w:hAnsi="Arial" w:cs="Arial"/>
          <w:sz w:val="18"/>
          <w:szCs w:val="20"/>
          <w:lang w:val="en-GB"/>
        </w:rPr>
      </w:r>
      <w:r w:rsidRPr="00365A50">
        <w:rPr>
          <w:rFonts w:ascii="Arial" w:eastAsia="MS Mincho" w:hAnsi="Arial" w:cs="Arial"/>
          <w:sz w:val="18"/>
          <w:szCs w:val="20"/>
          <w:lang w:val="en-GB"/>
        </w:rPr>
        <w:fldChar w:fldCharType="separate"/>
      </w:r>
      <w:r w:rsidRPr="00365A50">
        <w:rPr>
          <w:rFonts w:ascii="Arial" w:eastAsia="MS Mincho" w:hAnsi="Arial" w:cs="Arial"/>
          <w:noProof/>
          <w:sz w:val="18"/>
          <w:szCs w:val="20"/>
          <w:lang w:val="en-GB"/>
        </w:rPr>
        <w:t>Nevedi, 2012, 2013, 2014, 2015</w:t>
      </w:r>
      <w:r w:rsidRPr="00365A50">
        <w:rPr>
          <w:rFonts w:ascii="Arial" w:eastAsia="MS Mincho" w:hAnsi="Arial" w:cs="Arial"/>
          <w:sz w:val="18"/>
          <w:szCs w:val="20"/>
          <w:lang w:val="en-GB"/>
        </w:rPr>
        <w:fldChar w:fldCharType="end"/>
      </w:r>
    </w:p>
    <w:p w14:paraId="7DF46D89" w14:textId="77777777" w:rsidR="00280AA6" w:rsidRPr="00365A50" w:rsidRDefault="00280AA6" w:rsidP="00112107">
      <w:pPr>
        <w:spacing w:after="0"/>
        <w:rPr>
          <w:rFonts w:ascii="Arial" w:eastAsia="MS Mincho" w:hAnsi="Arial" w:cs="Arial"/>
          <w:sz w:val="18"/>
          <w:szCs w:val="20"/>
          <w:lang w:val="en-GB"/>
        </w:rPr>
      </w:pPr>
      <w:r w:rsidRPr="00365A50">
        <w:rPr>
          <w:rFonts w:ascii="Arial" w:eastAsia="MS Mincho" w:hAnsi="Arial" w:cs="Arial"/>
          <w:sz w:val="18"/>
          <w:szCs w:val="20"/>
          <w:vertAlign w:val="superscript"/>
          <w:lang w:val="en-GB"/>
        </w:rPr>
        <w:t>b</w:t>
      </w:r>
      <w:r w:rsidRPr="00365A50">
        <w:rPr>
          <w:rFonts w:ascii="Arial" w:eastAsia="MS Mincho" w:hAnsi="Arial" w:cs="Arial"/>
          <w:sz w:val="18"/>
          <w:szCs w:val="20"/>
          <w:vertAlign w:val="superscript"/>
          <w:lang w:val="nl-NL"/>
        </w:rPr>
        <w:t xml:space="preserve"> </w:t>
      </w:r>
      <w:r w:rsidRPr="00365A50">
        <w:rPr>
          <w:rFonts w:ascii="Arial" w:eastAsia="MS Mincho" w:hAnsi="Arial" w:cs="Arial"/>
          <w:sz w:val="18"/>
          <w:szCs w:val="20"/>
          <w:lang w:val="en-GB"/>
        </w:rPr>
        <w:fldChar w:fldCharType="begin"/>
      </w:r>
      <w:r w:rsidRPr="00365A50">
        <w:rPr>
          <w:rFonts w:ascii="Arial" w:eastAsia="MS Mincho" w:hAnsi="Arial" w:cs="Arial"/>
          <w:sz w:val="18"/>
          <w:szCs w:val="20"/>
          <w:lang w:val="nl-NL"/>
        </w:rPr>
        <w:instrText xml:space="preserve"> ADDIN EN.CITE &lt;EndNote&gt;&lt;Cite&gt;&lt;Author&gt;Vellinga&lt;/Author&gt;&lt;Year&gt;2013&lt;/Year&gt;&lt;RecNum&gt;290&lt;/RecNum&gt;&lt;DisplayText&gt;(Vellinga et al., 2013)&lt;/DisplayText&gt;&lt;record&gt;&lt;rec-number&gt;290&lt;/rec-number&gt;&lt;foreign-keys&gt;&lt;key app="EN" db-id="ppvtsatavaz9drep92uva5edrr5s9d5sx9p5" timestamp="1458034900"&gt;290&lt;/key&gt;&lt;/foreign-keys&gt;&lt;ref-type name="Journal Article"&gt;17&lt;/ref-type&gt;&lt;contributors&gt;&lt;authors&gt;&lt;author&gt;Vellinga, T.V.&lt;/author&gt;&lt;author&gt;Blonk, H. &lt;/author&gt;&lt;author&gt;Marinussen, M.&lt;/author&gt;&lt;author&gt;Van Zeist, W.J.&lt;/author&gt;&lt;author&gt;De Boer, I.J.M.&lt;/author&gt;&lt;/authors&gt;&lt;/contributors&gt;&lt;titles&gt;&lt;title&gt;Methodology Used in Feedprint: A Tool Quantifying Greenhouse Gas Emissions of Feed Production and Utilization, Lelystad, the Netherlands, http://edepot.wur.nl/254098. Accessed April 2015&lt;/title&gt;&lt;/titles&gt;&lt;dates&gt;&lt;year&gt;2013&lt;/year&gt;&lt;/dates&gt;&lt;urls&gt;&lt;/urls&gt;&lt;/record&gt;&lt;/Cite&gt;&lt;/EndNote&gt;</w:instrText>
      </w:r>
      <w:r w:rsidRPr="00365A50">
        <w:rPr>
          <w:rFonts w:ascii="Arial" w:eastAsia="MS Mincho" w:hAnsi="Arial" w:cs="Arial"/>
          <w:sz w:val="18"/>
          <w:szCs w:val="20"/>
          <w:lang w:val="en-GB"/>
        </w:rPr>
        <w:fldChar w:fldCharType="separate"/>
      </w:r>
      <w:r w:rsidRPr="00365A50">
        <w:rPr>
          <w:rFonts w:ascii="Arial" w:eastAsia="MS Mincho" w:hAnsi="Arial" w:cs="Arial"/>
          <w:noProof/>
          <w:sz w:val="18"/>
          <w:szCs w:val="20"/>
          <w:lang w:val="nl-NL"/>
        </w:rPr>
        <w:t xml:space="preserve">Vellinga </w:t>
      </w:r>
      <w:r w:rsidRPr="00365A50">
        <w:rPr>
          <w:rFonts w:ascii="Arial" w:eastAsia="MS Mincho" w:hAnsi="Arial" w:cs="Arial"/>
          <w:i/>
          <w:noProof/>
          <w:sz w:val="18"/>
          <w:szCs w:val="20"/>
          <w:lang w:val="nl-NL"/>
        </w:rPr>
        <w:t>et al.</w:t>
      </w:r>
      <w:r w:rsidRPr="00365A50">
        <w:rPr>
          <w:rFonts w:ascii="Arial" w:eastAsia="MS Mincho" w:hAnsi="Arial" w:cs="Arial"/>
          <w:noProof/>
          <w:sz w:val="18"/>
          <w:szCs w:val="20"/>
          <w:lang w:val="nl-NL"/>
        </w:rPr>
        <w:t>, 2013</w:t>
      </w:r>
      <w:r w:rsidRPr="00365A50">
        <w:rPr>
          <w:rFonts w:ascii="Arial" w:eastAsia="MS Mincho" w:hAnsi="Arial" w:cs="Arial"/>
          <w:sz w:val="18"/>
          <w:szCs w:val="20"/>
          <w:lang w:val="en-GB"/>
        </w:rPr>
        <w:fldChar w:fldCharType="end"/>
      </w:r>
    </w:p>
    <w:p w14:paraId="251B14FC" w14:textId="77777777" w:rsidR="00280AA6" w:rsidRPr="00365A50" w:rsidRDefault="00280AA6" w:rsidP="00112107">
      <w:pPr>
        <w:spacing w:after="0"/>
        <w:rPr>
          <w:rFonts w:ascii="Arial" w:eastAsia="MS Mincho" w:hAnsi="Arial" w:cs="Arial"/>
          <w:sz w:val="18"/>
          <w:szCs w:val="20"/>
          <w:lang w:val="en-GB"/>
        </w:rPr>
      </w:pPr>
      <w:proofErr w:type="gramStart"/>
      <w:r w:rsidRPr="00365A50">
        <w:rPr>
          <w:rFonts w:ascii="Arial" w:eastAsia="MS Mincho" w:hAnsi="Arial" w:cs="Arial"/>
          <w:sz w:val="18"/>
          <w:szCs w:val="20"/>
          <w:vertAlign w:val="superscript"/>
          <w:lang w:val="en-GB"/>
        </w:rPr>
        <w:t>c</w:t>
      </w:r>
      <w:proofErr w:type="gramEnd"/>
      <w:r w:rsidRPr="00365A50">
        <w:rPr>
          <w:rFonts w:ascii="Arial" w:eastAsia="MS Mincho" w:hAnsi="Arial" w:cs="Arial"/>
          <w:sz w:val="18"/>
          <w:szCs w:val="20"/>
          <w:vertAlign w:val="superscript"/>
          <w:lang w:val="en-GB"/>
        </w:rPr>
        <w:t xml:space="preserve"> </w:t>
      </w:r>
      <w:r w:rsidRPr="00365A50">
        <w:rPr>
          <w:rFonts w:ascii="Arial" w:eastAsia="MS Mincho" w:hAnsi="Arial" w:cs="Arial"/>
          <w:sz w:val="18"/>
          <w:szCs w:val="20"/>
          <w:lang w:val="en-GB"/>
        </w:rPr>
        <w:t xml:space="preserve">CF= Crude </w:t>
      </w:r>
      <w:proofErr w:type="spellStart"/>
      <w:r w:rsidRPr="00365A50">
        <w:rPr>
          <w:rFonts w:ascii="Arial" w:eastAsia="MS Mincho" w:hAnsi="Arial" w:cs="Arial"/>
          <w:sz w:val="18"/>
          <w:szCs w:val="20"/>
          <w:lang w:val="en-GB"/>
        </w:rPr>
        <w:t>fiber</w:t>
      </w:r>
      <w:proofErr w:type="spellEnd"/>
      <w:r w:rsidRPr="00365A50">
        <w:rPr>
          <w:rFonts w:ascii="Arial" w:eastAsia="MS Mincho" w:hAnsi="Arial" w:cs="Arial"/>
          <w:sz w:val="18"/>
          <w:szCs w:val="20"/>
          <w:lang w:val="en-GB"/>
        </w:rPr>
        <w:t>, CP= crude protein, SUG= sugar in (g/kg)</w:t>
      </w:r>
    </w:p>
    <w:p w14:paraId="1B00D6E6" w14:textId="7E3A9412" w:rsidR="000C67D0" w:rsidRPr="00365A50" w:rsidRDefault="000C67D0" w:rsidP="000C67D0">
      <w:pPr>
        <w:tabs>
          <w:tab w:val="left" w:pos="7276"/>
        </w:tabs>
        <w:spacing w:after="0" w:line="480" w:lineRule="auto"/>
        <w:rPr>
          <w:rFonts w:ascii="Arial" w:eastAsia="Times New Roman" w:hAnsi="Arial" w:cs="Arial"/>
          <w:sz w:val="22"/>
          <w:szCs w:val="20"/>
          <w:lang w:val="en-GB" w:eastAsia="en-GB"/>
        </w:rPr>
      </w:pPr>
      <w:r w:rsidRPr="00365A50">
        <w:rPr>
          <w:rFonts w:ascii="Arial" w:eastAsia="MS Mincho" w:hAnsi="Arial" w:cs="Arial"/>
          <w:sz w:val="22"/>
          <w:szCs w:val="20"/>
          <w:lang w:val="en-GB"/>
        </w:rPr>
        <w:lastRenderedPageBreak/>
        <w:t>Supplementary Table S3.</w:t>
      </w:r>
      <w:r w:rsidRPr="00365A50">
        <w:rPr>
          <w:rFonts w:ascii="Arial" w:eastAsia="Times New Roman" w:hAnsi="Arial" w:cs="Arial"/>
          <w:sz w:val="22"/>
          <w:szCs w:val="20"/>
          <w:lang w:val="en-GB" w:eastAsia="en-GB"/>
        </w:rPr>
        <w:t xml:space="preserve"> Greenhouse gas emissions of feed production and land use and land use change (</w:t>
      </w:r>
      <w:proofErr w:type="spellStart"/>
      <w:r w:rsidRPr="00365A50">
        <w:rPr>
          <w:rFonts w:ascii="Arial" w:eastAsia="Times New Roman" w:hAnsi="Arial" w:cs="Arial"/>
          <w:sz w:val="22"/>
          <w:szCs w:val="20"/>
          <w:lang w:val="en-GB" w:eastAsia="en-GB"/>
        </w:rPr>
        <w:t>LULuc</w:t>
      </w:r>
      <w:proofErr w:type="spellEnd"/>
      <w:r w:rsidRPr="00365A50">
        <w:rPr>
          <w:rFonts w:ascii="Arial" w:eastAsia="Times New Roman" w:hAnsi="Arial" w:cs="Arial"/>
          <w:sz w:val="22"/>
          <w:szCs w:val="20"/>
          <w:lang w:val="en-GB" w:eastAsia="en-GB"/>
        </w:rPr>
        <w:t>), enteric methane emissions, and nitrogen content of feed ingredients</w:t>
      </w:r>
      <w:r w:rsidR="00471205" w:rsidRPr="00365A50">
        <w:rPr>
          <w:rFonts w:ascii="Arial" w:eastAsia="Times New Roman" w:hAnsi="Arial" w:cs="Arial"/>
          <w:sz w:val="22"/>
          <w:szCs w:val="20"/>
          <w:lang w:val="en-GB" w:eastAsia="en-GB"/>
        </w:rPr>
        <w:t xml:space="preserve"> of dairy cows</w:t>
      </w:r>
      <w:r w:rsidRPr="00365A50">
        <w:rPr>
          <w:rFonts w:ascii="Arial" w:eastAsia="Times New Roman" w:hAnsi="Arial" w:cs="Arial"/>
          <w:sz w:val="22"/>
          <w:szCs w:val="20"/>
          <w:lang w:val="en-GB" w:eastAsia="en-GB"/>
        </w:rPr>
        <w:t>.</w:t>
      </w:r>
    </w:p>
    <w:tbl>
      <w:tblPr>
        <w:tblW w:w="9546" w:type="dxa"/>
        <w:tblInd w:w="93" w:type="dxa"/>
        <w:tblLook w:val="04A0" w:firstRow="1" w:lastRow="0" w:firstColumn="1" w:lastColumn="0" w:noHBand="0" w:noVBand="1"/>
      </w:tblPr>
      <w:tblGrid>
        <w:gridCol w:w="2520"/>
        <w:gridCol w:w="1884"/>
        <w:gridCol w:w="1835"/>
        <w:gridCol w:w="1896"/>
        <w:gridCol w:w="1411"/>
      </w:tblGrid>
      <w:tr w:rsidR="000C67D0" w:rsidRPr="00365A50" w14:paraId="6DA40894" w14:textId="77777777" w:rsidTr="00C25274">
        <w:trPr>
          <w:trHeight w:val="300"/>
        </w:trPr>
        <w:tc>
          <w:tcPr>
            <w:tcW w:w="0" w:type="auto"/>
            <w:tcBorders>
              <w:top w:val="single" w:sz="4" w:space="0" w:color="auto"/>
              <w:left w:val="nil"/>
              <w:bottom w:val="single" w:sz="4" w:space="0" w:color="auto"/>
              <w:right w:val="nil"/>
            </w:tcBorders>
            <w:shd w:val="clear" w:color="auto" w:fill="auto"/>
            <w:noWrap/>
            <w:vAlign w:val="bottom"/>
            <w:hideMark/>
          </w:tcPr>
          <w:p w14:paraId="0A40F6BF" w14:textId="77777777" w:rsidR="000C67D0" w:rsidRPr="00365A50" w:rsidRDefault="000C67D0" w:rsidP="00112107">
            <w:pPr>
              <w:spacing w:after="0" w:line="360" w:lineRule="auto"/>
              <w:rPr>
                <w:rFonts w:ascii="Arial" w:eastAsia="Times New Roman" w:hAnsi="Arial" w:cs="Arial"/>
                <w:sz w:val="22"/>
                <w:szCs w:val="20"/>
                <w:lang w:val="en-GB" w:eastAsia="en-GB"/>
              </w:rPr>
            </w:pPr>
            <w:r w:rsidRPr="00365A50">
              <w:rPr>
                <w:rFonts w:ascii="Arial" w:eastAsia="Times New Roman" w:hAnsi="Arial" w:cs="Arial"/>
                <w:sz w:val="22"/>
                <w:szCs w:val="20"/>
                <w:lang w:val="en-GB" w:eastAsia="en-GB"/>
              </w:rPr>
              <w:t>Feed ingredient</w:t>
            </w:r>
          </w:p>
        </w:tc>
        <w:tc>
          <w:tcPr>
            <w:tcW w:w="0" w:type="auto"/>
            <w:tcBorders>
              <w:top w:val="single" w:sz="4" w:space="0" w:color="auto"/>
              <w:left w:val="nil"/>
              <w:bottom w:val="single" w:sz="4" w:space="0" w:color="auto"/>
              <w:right w:val="nil"/>
            </w:tcBorders>
            <w:shd w:val="clear" w:color="auto" w:fill="auto"/>
            <w:noWrap/>
            <w:hideMark/>
          </w:tcPr>
          <w:p w14:paraId="7946B1E9" w14:textId="77777777" w:rsidR="000C67D0" w:rsidRPr="00365A50" w:rsidRDefault="000C67D0" w:rsidP="00112107">
            <w:pPr>
              <w:spacing w:after="0" w:line="360" w:lineRule="auto"/>
              <w:rPr>
                <w:rFonts w:ascii="Arial" w:eastAsia="Times New Roman" w:hAnsi="Arial" w:cs="Arial"/>
                <w:sz w:val="22"/>
                <w:szCs w:val="20"/>
                <w:lang w:val="en-GB" w:eastAsia="en-GB"/>
              </w:rPr>
            </w:pPr>
            <w:r w:rsidRPr="00365A50">
              <w:rPr>
                <w:rFonts w:ascii="Arial" w:eastAsia="Times New Roman" w:hAnsi="Arial" w:cs="Arial"/>
                <w:sz w:val="22"/>
                <w:szCs w:val="20"/>
                <w:lang w:val="en-GB" w:eastAsia="en-GB"/>
              </w:rPr>
              <w:t xml:space="preserve">Feed </w:t>
            </w:r>
            <w:proofErr w:type="spellStart"/>
            <w:r w:rsidRPr="00365A50">
              <w:rPr>
                <w:rFonts w:ascii="Arial" w:eastAsia="Times New Roman" w:hAnsi="Arial" w:cs="Arial"/>
                <w:sz w:val="22"/>
                <w:szCs w:val="20"/>
                <w:lang w:val="en-GB" w:eastAsia="en-GB"/>
              </w:rPr>
              <w:t>production</w:t>
            </w:r>
            <w:r w:rsidRPr="00365A50">
              <w:rPr>
                <w:rFonts w:ascii="Arial" w:eastAsia="Times New Roman" w:hAnsi="Arial" w:cs="Arial"/>
                <w:sz w:val="22"/>
                <w:szCs w:val="20"/>
                <w:vertAlign w:val="superscript"/>
                <w:lang w:val="en-GB" w:eastAsia="en-GB"/>
              </w:rPr>
              <w:t>a</w:t>
            </w:r>
            <w:proofErr w:type="spellEnd"/>
          </w:p>
          <w:p w14:paraId="28241E26" w14:textId="77777777" w:rsidR="000C67D0" w:rsidRPr="00365A50" w:rsidRDefault="000C67D0" w:rsidP="00112107">
            <w:pPr>
              <w:spacing w:after="0" w:line="360" w:lineRule="auto"/>
              <w:rPr>
                <w:rFonts w:ascii="Arial" w:eastAsia="Times New Roman" w:hAnsi="Arial" w:cs="Arial"/>
                <w:sz w:val="22"/>
                <w:szCs w:val="20"/>
                <w:lang w:val="en-GB" w:eastAsia="en-GB"/>
              </w:rPr>
            </w:pPr>
            <w:r w:rsidRPr="00365A50">
              <w:rPr>
                <w:rFonts w:ascii="Arial" w:eastAsia="Times New Roman" w:hAnsi="Arial" w:cs="Arial"/>
                <w:sz w:val="22"/>
                <w:szCs w:val="20"/>
                <w:lang w:val="en-GB" w:eastAsia="en-GB"/>
              </w:rPr>
              <w:t>(g CO</w:t>
            </w:r>
            <w:r w:rsidRPr="00365A50">
              <w:rPr>
                <w:rFonts w:ascii="Arial" w:eastAsia="Times New Roman" w:hAnsi="Arial" w:cs="Arial"/>
                <w:sz w:val="22"/>
                <w:szCs w:val="20"/>
                <w:vertAlign w:val="subscript"/>
                <w:lang w:val="en-GB" w:eastAsia="en-GB"/>
              </w:rPr>
              <w:t>2</w:t>
            </w:r>
            <w:r w:rsidRPr="00365A50">
              <w:rPr>
                <w:rFonts w:ascii="Arial" w:eastAsia="Times New Roman" w:hAnsi="Arial" w:cs="Arial"/>
                <w:sz w:val="22"/>
                <w:szCs w:val="20"/>
                <w:lang w:val="en-GB" w:eastAsia="en-GB"/>
              </w:rPr>
              <w:t>e /kg DM)</w:t>
            </w:r>
          </w:p>
        </w:tc>
        <w:tc>
          <w:tcPr>
            <w:tcW w:w="0" w:type="auto"/>
            <w:tcBorders>
              <w:top w:val="single" w:sz="4" w:space="0" w:color="auto"/>
              <w:left w:val="nil"/>
              <w:bottom w:val="single" w:sz="4" w:space="0" w:color="auto"/>
              <w:right w:val="nil"/>
            </w:tcBorders>
            <w:shd w:val="clear" w:color="auto" w:fill="auto"/>
            <w:noWrap/>
            <w:hideMark/>
          </w:tcPr>
          <w:p w14:paraId="0CA55DDE" w14:textId="77777777" w:rsidR="000C67D0" w:rsidRPr="00365A50" w:rsidRDefault="000C67D0" w:rsidP="00112107">
            <w:pPr>
              <w:spacing w:after="0" w:line="360" w:lineRule="auto"/>
              <w:rPr>
                <w:rFonts w:ascii="Arial" w:eastAsia="Times New Roman" w:hAnsi="Arial" w:cs="Arial"/>
                <w:sz w:val="22"/>
                <w:szCs w:val="20"/>
                <w:lang w:val="en-GB" w:eastAsia="en-GB"/>
              </w:rPr>
            </w:pPr>
            <w:proofErr w:type="spellStart"/>
            <w:r w:rsidRPr="00365A50">
              <w:rPr>
                <w:rFonts w:ascii="Arial" w:eastAsia="Times New Roman" w:hAnsi="Arial" w:cs="Arial"/>
                <w:sz w:val="22"/>
                <w:szCs w:val="20"/>
                <w:lang w:val="en-GB" w:eastAsia="en-GB"/>
              </w:rPr>
              <w:t>LULuc</w:t>
            </w:r>
            <w:r w:rsidRPr="00365A50">
              <w:rPr>
                <w:rFonts w:ascii="Arial" w:eastAsia="Times New Roman" w:hAnsi="Arial" w:cs="Arial"/>
                <w:sz w:val="22"/>
                <w:szCs w:val="20"/>
                <w:vertAlign w:val="superscript"/>
                <w:lang w:val="en-GB" w:eastAsia="en-GB"/>
              </w:rPr>
              <w:t>a</w:t>
            </w:r>
            <w:proofErr w:type="spellEnd"/>
          </w:p>
          <w:p w14:paraId="3F0EBAC1" w14:textId="77777777" w:rsidR="000C67D0" w:rsidRPr="00365A50" w:rsidRDefault="000C67D0" w:rsidP="00112107">
            <w:pPr>
              <w:spacing w:after="0" w:line="360" w:lineRule="auto"/>
              <w:rPr>
                <w:rFonts w:ascii="Arial" w:eastAsia="Times New Roman" w:hAnsi="Arial" w:cs="Arial"/>
                <w:sz w:val="22"/>
                <w:szCs w:val="20"/>
                <w:lang w:val="en-GB" w:eastAsia="en-GB"/>
              </w:rPr>
            </w:pPr>
            <w:r w:rsidRPr="00365A50">
              <w:rPr>
                <w:rFonts w:ascii="Arial" w:eastAsia="Times New Roman" w:hAnsi="Arial" w:cs="Arial"/>
                <w:sz w:val="22"/>
                <w:szCs w:val="20"/>
                <w:lang w:val="en-GB" w:eastAsia="en-GB"/>
              </w:rPr>
              <w:t>(g CO</w:t>
            </w:r>
            <w:r w:rsidRPr="00365A50">
              <w:rPr>
                <w:rFonts w:ascii="Arial" w:eastAsia="Times New Roman" w:hAnsi="Arial" w:cs="Arial"/>
                <w:sz w:val="22"/>
                <w:szCs w:val="20"/>
                <w:vertAlign w:val="subscript"/>
                <w:lang w:val="en-GB" w:eastAsia="en-GB"/>
              </w:rPr>
              <w:t>2</w:t>
            </w:r>
            <w:r w:rsidRPr="00365A50">
              <w:rPr>
                <w:rFonts w:ascii="Arial" w:eastAsia="Times New Roman" w:hAnsi="Arial" w:cs="Arial"/>
                <w:sz w:val="22"/>
                <w:szCs w:val="20"/>
                <w:lang w:val="en-GB" w:eastAsia="en-GB"/>
              </w:rPr>
              <w:t>e /kg DM)</w:t>
            </w:r>
          </w:p>
        </w:tc>
        <w:tc>
          <w:tcPr>
            <w:tcW w:w="0" w:type="auto"/>
            <w:tcBorders>
              <w:top w:val="single" w:sz="4" w:space="0" w:color="auto"/>
              <w:left w:val="nil"/>
              <w:bottom w:val="single" w:sz="4" w:space="0" w:color="auto"/>
              <w:right w:val="nil"/>
            </w:tcBorders>
            <w:shd w:val="clear" w:color="auto" w:fill="auto"/>
            <w:noWrap/>
            <w:hideMark/>
          </w:tcPr>
          <w:p w14:paraId="331F654A" w14:textId="77777777" w:rsidR="000C67D0" w:rsidRPr="00365A50" w:rsidRDefault="000C67D0" w:rsidP="00112107">
            <w:pPr>
              <w:spacing w:after="0" w:line="360" w:lineRule="auto"/>
              <w:rPr>
                <w:rFonts w:ascii="Arial" w:eastAsia="Times New Roman" w:hAnsi="Arial" w:cs="Arial"/>
                <w:sz w:val="22"/>
                <w:szCs w:val="20"/>
                <w:lang w:val="en-GB" w:eastAsia="en-GB"/>
              </w:rPr>
            </w:pPr>
            <w:r w:rsidRPr="00365A50">
              <w:rPr>
                <w:rFonts w:ascii="Arial" w:eastAsia="Times New Roman" w:hAnsi="Arial" w:cs="Arial"/>
                <w:sz w:val="22"/>
                <w:szCs w:val="20"/>
                <w:lang w:val="en-GB" w:eastAsia="en-GB"/>
              </w:rPr>
              <w:t xml:space="preserve">Enteric </w:t>
            </w:r>
            <w:proofErr w:type="spellStart"/>
            <w:r w:rsidRPr="00365A50">
              <w:rPr>
                <w:rFonts w:ascii="Arial" w:eastAsia="Times New Roman" w:hAnsi="Arial" w:cs="Arial"/>
                <w:sz w:val="22"/>
                <w:szCs w:val="20"/>
                <w:lang w:val="en-GB" w:eastAsia="en-GB"/>
              </w:rPr>
              <w:t>methane</w:t>
            </w:r>
            <w:r w:rsidRPr="00365A50">
              <w:rPr>
                <w:rFonts w:ascii="Arial" w:eastAsia="Times New Roman" w:hAnsi="Arial" w:cs="Arial"/>
                <w:sz w:val="22"/>
                <w:szCs w:val="20"/>
                <w:vertAlign w:val="superscript"/>
                <w:lang w:val="en-GB" w:eastAsia="en-GB"/>
              </w:rPr>
              <w:t>a</w:t>
            </w:r>
            <w:proofErr w:type="spellEnd"/>
          </w:p>
          <w:p w14:paraId="567DA64B" w14:textId="77777777" w:rsidR="000C67D0" w:rsidRPr="00365A50" w:rsidRDefault="000C67D0" w:rsidP="00112107">
            <w:pPr>
              <w:spacing w:after="0" w:line="360" w:lineRule="auto"/>
              <w:rPr>
                <w:rFonts w:ascii="Arial" w:eastAsia="Times New Roman" w:hAnsi="Arial" w:cs="Arial"/>
                <w:sz w:val="22"/>
                <w:szCs w:val="20"/>
                <w:lang w:val="en-GB" w:eastAsia="en-GB"/>
              </w:rPr>
            </w:pPr>
            <w:r w:rsidRPr="00365A50">
              <w:rPr>
                <w:rFonts w:ascii="Arial" w:eastAsia="Times New Roman" w:hAnsi="Arial" w:cs="Arial"/>
                <w:sz w:val="22"/>
                <w:szCs w:val="20"/>
                <w:lang w:val="en-GB" w:eastAsia="en-GB"/>
              </w:rPr>
              <w:t>(g CH</w:t>
            </w:r>
            <w:r w:rsidRPr="00365A50">
              <w:rPr>
                <w:rFonts w:ascii="Arial" w:eastAsia="Times New Roman" w:hAnsi="Arial" w:cs="Arial"/>
                <w:sz w:val="22"/>
                <w:szCs w:val="20"/>
                <w:vertAlign w:val="subscript"/>
                <w:lang w:val="en-GB" w:eastAsia="en-GB"/>
              </w:rPr>
              <w:t>4</w:t>
            </w:r>
            <w:r w:rsidRPr="00365A50">
              <w:rPr>
                <w:rFonts w:ascii="Arial" w:eastAsia="Times New Roman" w:hAnsi="Arial" w:cs="Arial"/>
                <w:sz w:val="22"/>
                <w:szCs w:val="20"/>
                <w:lang w:val="en-GB" w:eastAsia="en-GB"/>
              </w:rPr>
              <w:t>/kg DM)</w:t>
            </w:r>
          </w:p>
        </w:tc>
        <w:tc>
          <w:tcPr>
            <w:tcW w:w="1411" w:type="dxa"/>
            <w:tcBorders>
              <w:top w:val="single" w:sz="4" w:space="0" w:color="auto"/>
              <w:left w:val="nil"/>
              <w:bottom w:val="single" w:sz="4" w:space="0" w:color="auto"/>
              <w:right w:val="nil"/>
            </w:tcBorders>
          </w:tcPr>
          <w:p w14:paraId="2D615FFE" w14:textId="77777777" w:rsidR="000C67D0" w:rsidRPr="00365A50" w:rsidRDefault="000C67D0" w:rsidP="00112107">
            <w:pPr>
              <w:spacing w:after="0" w:line="360" w:lineRule="auto"/>
              <w:rPr>
                <w:rFonts w:ascii="Arial" w:eastAsia="Times New Roman" w:hAnsi="Arial" w:cs="Arial"/>
                <w:sz w:val="22"/>
                <w:szCs w:val="20"/>
                <w:lang w:val="en-GB" w:eastAsia="en-GB"/>
              </w:rPr>
            </w:pPr>
            <w:r w:rsidRPr="00365A50">
              <w:rPr>
                <w:rFonts w:ascii="Arial" w:eastAsia="Times New Roman" w:hAnsi="Arial" w:cs="Arial"/>
                <w:sz w:val="22"/>
                <w:szCs w:val="20"/>
                <w:lang w:val="en-GB" w:eastAsia="en-GB"/>
              </w:rPr>
              <w:t>N</w:t>
            </w:r>
            <w:r w:rsidRPr="00365A50">
              <w:rPr>
                <w:rFonts w:ascii="Arial" w:eastAsia="Times New Roman" w:hAnsi="Arial" w:cs="Arial"/>
                <w:sz w:val="22"/>
                <w:szCs w:val="20"/>
                <w:vertAlign w:val="superscript"/>
                <w:lang w:val="en-GB" w:eastAsia="en-GB"/>
              </w:rPr>
              <w:t>a</w:t>
            </w:r>
          </w:p>
          <w:p w14:paraId="0BAC5776" w14:textId="77777777" w:rsidR="000C67D0" w:rsidRPr="00365A50" w:rsidRDefault="000C67D0" w:rsidP="00112107">
            <w:pPr>
              <w:spacing w:after="0" w:line="360" w:lineRule="auto"/>
              <w:rPr>
                <w:rFonts w:ascii="Arial" w:eastAsia="Times New Roman" w:hAnsi="Arial" w:cs="Arial"/>
                <w:sz w:val="22"/>
                <w:szCs w:val="20"/>
                <w:lang w:val="en-GB" w:eastAsia="en-GB"/>
              </w:rPr>
            </w:pPr>
            <w:r w:rsidRPr="00365A50">
              <w:rPr>
                <w:rFonts w:ascii="Arial" w:eastAsia="Times New Roman" w:hAnsi="Arial" w:cs="Arial"/>
                <w:sz w:val="22"/>
                <w:szCs w:val="20"/>
                <w:lang w:val="en-GB" w:eastAsia="en-GB"/>
              </w:rPr>
              <w:t>(g /kg DM)</w:t>
            </w:r>
          </w:p>
        </w:tc>
      </w:tr>
      <w:tr w:rsidR="000C67D0" w:rsidRPr="00365A50" w14:paraId="7B91BCE0" w14:textId="77777777" w:rsidTr="00C25274">
        <w:trPr>
          <w:trHeight w:val="300"/>
        </w:trPr>
        <w:tc>
          <w:tcPr>
            <w:tcW w:w="0" w:type="auto"/>
            <w:tcBorders>
              <w:top w:val="nil"/>
              <w:left w:val="nil"/>
              <w:bottom w:val="nil"/>
              <w:right w:val="nil"/>
            </w:tcBorders>
            <w:shd w:val="clear" w:color="auto" w:fill="auto"/>
            <w:noWrap/>
            <w:hideMark/>
          </w:tcPr>
          <w:p w14:paraId="48EA173E" w14:textId="77777777" w:rsidR="000C67D0" w:rsidRPr="00365A50" w:rsidRDefault="000C67D0" w:rsidP="00112107">
            <w:pPr>
              <w:spacing w:after="0" w:line="360" w:lineRule="auto"/>
              <w:rPr>
                <w:rFonts w:ascii="Arial" w:hAnsi="Arial" w:cs="Arial"/>
                <w:sz w:val="22"/>
                <w:szCs w:val="20"/>
                <w:lang w:val="en-GB" w:eastAsia="en-GB"/>
              </w:rPr>
            </w:pPr>
            <w:r w:rsidRPr="00365A50">
              <w:rPr>
                <w:rFonts w:ascii="Arial" w:hAnsi="Arial" w:cs="Arial"/>
                <w:sz w:val="22"/>
                <w:szCs w:val="20"/>
                <w:lang w:val="en-GB" w:eastAsia="en-GB"/>
              </w:rPr>
              <w:t xml:space="preserve">Concentrates </w:t>
            </w:r>
            <w:proofErr w:type="spellStart"/>
            <w:r w:rsidRPr="00365A50">
              <w:rPr>
                <w:rFonts w:ascii="Arial" w:hAnsi="Arial" w:cs="Arial"/>
                <w:sz w:val="22"/>
                <w:szCs w:val="20"/>
                <w:lang w:val="en-GB" w:eastAsia="en-GB"/>
              </w:rPr>
              <w:t>standard</w:t>
            </w:r>
            <w:r w:rsidRPr="00365A50">
              <w:rPr>
                <w:rFonts w:ascii="Arial" w:hAnsi="Arial" w:cs="Arial"/>
                <w:sz w:val="22"/>
                <w:szCs w:val="20"/>
                <w:vertAlign w:val="superscript"/>
                <w:lang w:val="en-GB" w:eastAsia="en-GB"/>
              </w:rPr>
              <w:t>b</w:t>
            </w:r>
            <w:proofErr w:type="spellEnd"/>
          </w:p>
        </w:tc>
        <w:tc>
          <w:tcPr>
            <w:tcW w:w="0" w:type="auto"/>
            <w:tcBorders>
              <w:top w:val="nil"/>
              <w:left w:val="nil"/>
              <w:bottom w:val="nil"/>
              <w:right w:val="nil"/>
            </w:tcBorders>
            <w:shd w:val="clear" w:color="auto" w:fill="auto"/>
            <w:noWrap/>
            <w:hideMark/>
          </w:tcPr>
          <w:p w14:paraId="578A7A91" w14:textId="77777777" w:rsidR="000C67D0" w:rsidRPr="00365A50" w:rsidRDefault="000C67D0" w:rsidP="00112107">
            <w:pPr>
              <w:spacing w:after="0" w:line="360" w:lineRule="auto"/>
              <w:rPr>
                <w:rFonts w:ascii="Arial" w:hAnsi="Arial" w:cs="Arial"/>
                <w:sz w:val="22"/>
                <w:szCs w:val="20"/>
                <w:lang w:val="en-GB" w:eastAsia="en-GB"/>
              </w:rPr>
            </w:pPr>
            <w:r w:rsidRPr="00365A50">
              <w:rPr>
                <w:rFonts w:ascii="Arial" w:hAnsi="Arial" w:cs="Arial"/>
                <w:sz w:val="22"/>
                <w:szCs w:val="20"/>
                <w:lang w:val="en-GB" w:eastAsia="en-GB"/>
              </w:rPr>
              <w:t>762</w:t>
            </w:r>
          </w:p>
        </w:tc>
        <w:tc>
          <w:tcPr>
            <w:tcW w:w="0" w:type="auto"/>
            <w:tcBorders>
              <w:top w:val="nil"/>
              <w:left w:val="nil"/>
              <w:bottom w:val="nil"/>
              <w:right w:val="nil"/>
            </w:tcBorders>
            <w:shd w:val="clear" w:color="auto" w:fill="auto"/>
            <w:noWrap/>
            <w:hideMark/>
          </w:tcPr>
          <w:p w14:paraId="768CECBB" w14:textId="77777777" w:rsidR="000C67D0" w:rsidRPr="00365A50" w:rsidRDefault="000C67D0" w:rsidP="00112107">
            <w:pPr>
              <w:spacing w:after="0" w:line="360" w:lineRule="auto"/>
              <w:rPr>
                <w:rFonts w:ascii="Arial" w:hAnsi="Arial" w:cs="Arial"/>
                <w:sz w:val="22"/>
                <w:szCs w:val="20"/>
                <w:lang w:val="en-GB" w:eastAsia="en-GB"/>
              </w:rPr>
            </w:pPr>
            <w:r w:rsidRPr="00365A50">
              <w:rPr>
                <w:rFonts w:ascii="Arial" w:hAnsi="Arial" w:cs="Arial"/>
                <w:sz w:val="22"/>
                <w:szCs w:val="20"/>
                <w:lang w:val="en-GB" w:eastAsia="en-GB"/>
              </w:rPr>
              <w:t>142</w:t>
            </w:r>
          </w:p>
        </w:tc>
        <w:tc>
          <w:tcPr>
            <w:tcW w:w="0" w:type="auto"/>
            <w:tcBorders>
              <w:top w:val="nil"/>
              <w:left w:val="nil"/>
              <w:bottom w:val="nil"/>
              <w:right w:val="nil"/>
            </w:tcBorders>
            <w:shd w:val="clear" w:color="auto" w:fill="auto"/>
            <w:noWrap/>
            <w:hideMark/>
          </w:tcPr>
          <w:p w14:paraId="1762BCE5" w14:textId="77777777" w:rsidR="000C67D0" w:rsidRPr="00365A50" w:rsidRDefault="000C67D0" w:rsidP="00112107">
            <w:pPr>
              <w:spacing w:after="0" w:line="360" w:lineRule="auto"/>
              <w:rPr>
                <w:rFonts w:ascii="Arial" w:hAnsi="Arial" w:cs="Arial"/>
                <w:sz w:val="22"/>
                <w:szCs w:val="20"/>
                <w:lang w:val="en-GB" w:eastAsia="en-GB"/>
              </w:rPr>
            </w:pPr>
            <w:r w:rsidRPr="00365A50">
              <w:rPr>
                <w:rFonts w:ascii="Arial" w:hAnsi="Arial" w:cs="Arial"/>
                <w:sz w:val="22"/>
                <w:szCs w:val="20"/>
                <w:lang w:val="en-GB" w:eastAsia="en-GB"/>
              </w:rPr>
              <w:t>23.1</w:t>
            </w:r>
          </w:p>
        </w:tc>
        <w:tc>
          <w:tcPr>
            <w:tcW w:w="1411" w:type="dxa"/>
            <w:tcBorders>
              <w:top w:val="nil"/>
              <w:left w:val="nil"/>
              <w:bottom w:val="nil"/>
              <w:right w:val="nil"/>
            </w:tcBorders>
          </w:tcPr>
          <w:p w14:paraId="41F55384" w14:textId="77777777" w:rsidR="000C67D0" w:rsidRPr="00365A50" w:rsidRDefault="000C67D0" w:rsidP="00112107">
            <w:pPr>
              <w:spacing w:after="0" w:line="360" w:lineRule="auto"/>
              <w:rPr>
                <w:rFonts w:ascii="Arial" w:hAnsi="Arial" w:cs="Arial"/>
                <w:sz w:val="22"/>
                <w:szCs w:val="20"/>
                <w:lang w:val="en-GB"/>
              </w:rPr>
            </w:pPr>
            <w:r w:rsidRPr="00365A50">
              <w:rPr>
                <w:rFonts w:ascii="Arial" w:hAnsi="Arial" w:cs="Arial"/>
                <w:sz w:val="22"/>
                <w:szCs w:val="20"/>
                <w:lang w:val="en-GB"/>
              </w:rPr>
              <w:t>26.1</w:t>
            </w:r>
          </w:p>
        </w:tc>
      </w:tr>
      <w:tr w:rsidR="000C67D0" w:rsidRPr="00365A50" w14:paraId="5A6912E1" w14:textId="77777777" w:rsidTr="00C25274">
        <w:trPr>
          <w:trHeight w:val="300"/>
        </w:trPr>
        <w:tc>
          <w:tcPr>
            <w:tcW w:w="0" w:type="auto"/>
            <w:tcBorders>
              <w:top w:val="nil"/>
              <w:left w:val="nil"/>
              <w:bottom w:val="nil"/>
              <w:right w:val="nil"/>
            </w:tcBorders>
            <w:shd w:val="clear" w:color="auto" w:fill="auto"/>
            <w:noWrap/>
            <w:hideMark/>
          </w:tcPr>
          <w:p w14:paraId="2107D9FC" w14:textId="77777777" w:rsidR="000C67D0" w:rsidRPr="00365A50" w:rsidRDefault="000C67D0" w:rsidP="00112107">
            <w:pPr>
              <w:spacing w:after="0" w:line="360" w:lineRule="auto"/>
              <w:rPr>
                <w:rFonts w:ascii="Arial" w:hAnsi="Arial" w:cs="Arial"/>
                <w:sz w:val="22"/>
                <w:szCs w:val="20"/>
                <w:lang w:val="en-GB" w:eastAsia="en-GB"/>
              </w:rPr>
            </w:pPr>
            <w:r w:rsidRPr="00365A50">
              <w:rPr>
                <w:rFonts w:ascii="Arial" w:hAnsi="Arial" w:cs="Arial"/>
                <w:sz w:val="22"/>
                <w:szCs w:val="20"/>
                <w:lang w:val="en-GB" w:eastAsia="en-GB"/>
              </w:rPr>
              <w:t xml:space="preserve">Concentrates </w:t>
            </w:r>
            <w:proofErr w:type="spellStart"/>
            <w:r w:rsidRPr="00365A50">
              <w:rPr>
                <w:rFonts w:ascii="Arial" w:hAnsi="Arial" w:cs="Arial"/>
                <w:sz w:val="22"/>
                <w:szCs w:val="20"/>
                <w:lang w:val="en-GB" w:eastAsia="en-GB"/>
              </w:rPr>
              <w:t>protein</w:t>
            </w:r>
            <w:r w:rsidRPr="00365A50">
              <w:rPr>
                <w:rFonts w:ascii="Arial" w:hAnsi="Arial" w:cs="Arial"/>
                <w:sz w:val="22"/>
                <w:szCs w:val="20"/>
                <w:vertAlign w:val="superscript"/>
                <w:lang w:val="en-GB" w:eastAsia="en-GB"/>
              </w:rPr>
              <w:t>b</w:t>
            </w:r>
            <w:proofErr w:type="spellEnd"/>
          </w:p>
        </w:tc>
        <w:tc>
          <w:tcPr>
            <w:tcW w:w="0" w:type="auto"/>
            <w:tcBorders>
              <w:top w:val="nil"/>
              <w:left w:val="nil"/>
              <w:bottom w:val="nil"/>
              <w:right w:val="nil"/>
            </w:tcBorders>
            <w:shd w:val="clear" w:color="auto" w:fill="auto"/>
            <w:noWrap/>
            <w:hideMark/>
          </w:tcPr>
          <w:p w14:paraId="45424EB8" w14:textId="77777777" w:rsidR="000C67D0" w:rsidRPr="00365A50" w:rsidRDefault="000C67D0" w:rsidP="00112107">
            <w:pPr>
              <w:spacing w:after="0" w:line="360" w:lineRule="auto"/>
              <w:rPr>
                <w:rFonts w:ascii="Arial" w:hAnsi="Arial" w:cs="Arial"/>
                <w:sz w:val="22"/>
                <w:szCs w:val="20"/>
                <w:lang w:val="en-GB" w:eastAsia="en-GB"/>
              </w:rPr>
            </w:pPr>
            <w:r w:rsidRPr="00365A50">
              <w:rPr>
                <w:rFonts w:ascii="Arial" w:hAnsi="Arial" w:cs="Arial"/>
                <w:sz w:val="22"/>
                <w:szCs w:val="20"/>
                <w:lang w:val="en-GB" w:eastAsia="en-GB"/>
              </w:rPr>
              <w:t>664</w:t>
            </w:r>
          </w:p>
        </w:tc>
        <w:tc>
          <w:tcPr>
            <w:tcW w:w="0" w:type="auto"/>
            <w:tcBorders>
              <w:top w:val="nil"/>
              <w:left w:val="nil"/>
              <w:bottom w:val="nil"/>
              <w:right w:val="nil"/>
            </w:tcBorders>
            <w:shd w:val="clear" w:color="auto" w:fill="auto"/>
            <w:noWrap/>
            <w:hideMark/>
          </w:tcPr>
          <w:p w14:paraId="1BD2CF33" w14:textId="77777777" w:rsidR="000C67D0" w:rsidRPr="00365A50" w:rsidRDefault="000C67D0" w:rsidP="00112107">
            <w:pPr>
              <w:spacing w:after="0" w:line="360" w:lineRule="auto"/>
              <w:rPr>
                <w:rFonts w:ascii="Arial" w:hAnsi="Arial" w:cs="Arial"/>
                <w:sz w:val="22"/>
                <w:szCs w:val="20"/>
                <w:lang w:val="en-GB" w:eastAsia="en-GB"/>
              </w:rPr>
            </w:pPr>
            <w:r w:rsidRPr="00365A50">
              <w:rPr>
                <w:rFonts w:ascii="Arial" w:hAnsi="Arial" w:cs="Arial"/>
                <w:sz w:val="22"/>
                <w:szCs w:val="20"/>
                <w:lang w:val="en-GB" w:eastAsia="en-GB"/>
              </w:rPr>
              <w:t>142</w:t>
            </w:r>
          </w:p>
        </w:tc>
        <w:tc>
          <w:tcPr>
            <w:tcW w:w="0" w:type="auto"/>
            <w:tcBorders>
              <w:top w:val="nil"/>
              <w:left w:val="nil"/>
              <w:bottom w:val="nil"/>
              <w:right w:val="nil"/>
            </w:tcBorders>
            <w:shd w:val="clear" w:color="auto" w:fill="auto"/>
            <w:noWrap/>
            <w:hideMark/>
          </w:tcPr>
          <w:p w14:paraId="01638FA7" w14:textId="77777777" w:rsidR="000C67D0" w:rsidRPr="00365A50" w:rsidRDefault="000C67D0" w:rsidP="00112107">
            <w:pPr>
              <w:spacing w:after="0" w:line="360" w:lineRule="auto"/>
              <w:rPr>
                <w:rFonts w:ascii="Arial" w:hAnsi="Arial" w:cs="Arial"/>
                <w:sz w:val="22"/>
                <w:szCs w:val="20"/>
                <w:lang w:val="en-GB" w:eastAsia="en-GB"/>
              </w:rPr>
            </w:pPr>
            <w:r w:rsidRPr="00365A50">
              <w:rPr>
                <w:rFonts w:ascii="Arial" w:hAnsi="Arial" w:cs="Arial"/>
                <w:sz w:val="22"/>
                <w:szCs w:val="20"/>
                <w:lang w:val="en-GB" w:eastAsia="en-GB"/>
              </w:rPr>
              <w:t>22.7</w:t>
            </w:r>
          </w:p>
        </w:tc>
        <w:tc>
          <w:tcPr>
            <w:tcW w:w="1411" w:type="dxa"/>
            <w:tcBorders>
              <w:top w:val="nil"/>
              <w:left w:val="nil"/>
              <w:bottom w:val="nil"/>
              <w:right w:val="nil"/>
            </w:tcBorders>
          </w:tcPr>
          <w:p w14:paraId="638AAF04" w14:textId="77777777" w:rsidR="000C67D0" w:rsidRPr="00365A50" w:rsidRDefault="000C67D0" w:rsidP="00112107">
            <w:pPr>
              <w:spacing w:after="0" w:line="360" w:lineRule="auto"/>
              <w:rPr>
                <w:rFonts w:ascii="Arial" w:hAnsi="Arial" w:cs="Arial"/>
                <w:sz w:val="22"/>
                <w:szCs w:val="20"/>
                <w:lang w:val="en-GB"/>
              </w:rPr>
            </w:pPr>
            <w:r w:rsidRPr="00365A50">
              <w:rPr>
                <w:rFonts w:ascii="Arial" w:hAnsi="Arial" w:cs="Arial"/>
                <w:sz w:val="22"/>
                <w:szCs w:val="20"/>
                <w:lang w:val="en-GB"/>
              </w:rPr>
              <w:t>31.4</w:t>
            </w:r>
          </w:p>
        </w:tc>
      </w:tr>
      <w:tr w:rsidR="000C67D0" w:rsidRPr="00365A50" w14:paraId="68E4AC47" w14:textId="77777777" w:rsidTr="00C25274">
        <w:trPr>
          <w:trHeight w:val="300"/>
        </w:trPr>
        <w:tc>
          <w:tcPr>
            <w:tcW w:w="0" w:type="auto"/>
            <w:tcBorders>
              <w:top w:val="nil"/>
              <w:left w:val="nil"/>
              <w:bottom w:val="nil"/>
              <w:right w:val="nil"/>
            </w:tcBorders>
            <w:shd w:val="clear" w:color="auto" w:fill="auto"/>
            <w:noWrap/>
            <w:hideMark/>
          </w:tcPr>
          <w:p w14:paraId="0C0632A9" w14:textId="77777777" w:rsidR="000C67D0" w:rsidRPr="00365A50" w:rsidRDefault="000C67D0" w:rsidP="00112107">
            <w:pPr>
              <w:spacing w:after="0" w:line="360" w:lineRule="auto"/>
              <w:rPr>
                <w:rFonts w:ascii="Arial" w:hAnsi="Arial" w:cs="Arial"/>
                <w:sz w:val="22"/>
                <w:szCs w:val="20"/>
                <w:lang w:val="en-GB" w:eastAsia="en-GB"/>
              </w:rPr>
            </w:pPr>
            <w:r w:rsidRPr="00365A50">
              <w:rPr>
                <w:rFonts w:ascii="Arial" w:hAnsi="Arial" w:cs="Arial"/>
                <w:sz w:val="22"/>
                <w:szCs w:val="20"/>
                <w:lang w:val="en-GB" w:eastAsia="en-GB"/>
              </w:rPr>
              <w:t xml:space="preserve">Wet by </w:t>
            </w:r>
            <w:proofErr w:type="spellStart"/>
            <w:r w:rsidRPr="00365A50">
              <w:rPr>
                <w:rFonts w:ascii="Arial" w:hAnsi="Arial" w:cs="Arial"/>
                <w:sz w:val="22"/>
                <w:szCs w:val="20"/>
                <w:lang w:val="en-GB" w:eastAsia="en-GB"/>
              </w:rPr>
              <w:t>products</w:t>
            </w:r>
            <w:r w:rsidRPr="00365A50">
              <w:rPr>
                <w:rFonts w:ascii="Arial" w:hAnsi="Arial" w:cs="Arial"/>
                <w:sz w:val="22"/>
                <w:szCs w:val="20"/>
                <w:vertAlign w:val="superscript"/>
                <w:lang w:val="en-GB" w:eastAsia="en-GB"/>
              </w:rPr>
              <w:t>c</w:t>
            </w:r>
            <w:proofErr w:type="spellEnd"/>
          </w:p>
        </w:tc>
        <w:tc>
          <w:tcPr>
            <w:tcW w:w="0" w:type="auto"/>
            <w:tcBorders>
              <w:top w:val="nil"/>
              <w:left w:val="nil"/>
              <w:bottom w:val="nil"/>
              <w:right w:val="nil"/>
            </w:tcBorders>
            <w:shd w:val="clear" w:color="auto" w:fill="auto"/>
            <w:noWrap/>
            <w:hideMark/>
          </w:tcPr>
          <w:p w14:paraId="64D2269A" w14:textId="77777777" w:rsidR="000C67D0" w:rsidRPr="00365A50" w:rsidRDefault="000C67D0" w:rsidP="00112107">
            <w:pPr>
              <w:spacing w:after="0" w:line="360" w:lineRule="auto"/>
              <w:rPr>
                <w:rFonts w:ascii="Arial" w:hAnsi="Arial" w:cs="Arial"/>
                <w:sz w:val="22"/>
                <w:szCs w:val="20"/>
                <w:lang w:val="en-GB" w:eastAsia="en-GB"/>
              </w:rPr>
            </w:pPr>
            <w:r w:rsidRPr="00365A50">
              <w:rPr>
                <w:rFonts w:ascii="Arial" w:hAnsi="Arial" w:cs="Arial"/>
                <w:sz w:val="22"/>
                <w:szCs w:val="20"/>
                <w:lang w:val="en-GB" w:eastAsia="en-GB"/>
              </w:rPr>
              <w:t>388</w:t>
            </w:r>
          </w:p>
        </w:tc>
        <w:tc>
          <w:tcPr>
            <w:tcW w:w="0" w:type="auto"/>
            <w:tcBorders>
              <w:top w:val="nil"/>
              <w:left w:val="nil"/>
              <w:bottom w:val="nil"/>
              <w:right w:val="nil"/>
            </w:tcBorders>
            <w:shd w:val="clear" w:color="auto" w:fill="auto"/>
            <w:noWrap/>
            <w:hideMark/>
          </w:tcPr>
          <w:p w14:paraId="6D1FDE66" w14:textId="77777777" w:rsidR="000C67D0" w:rsidRPr="00365A50" w:rsidRDefault="000C67D0" w:rsidP="00112107">
            <w:pPr>
              <w:spacing w:after="0" w:line="360" w:lineRule="auto"/>
              <w:rPr>
                <w:rFonts w:ascii="Arial" w:hAnsi="Arial" w:cs="Arial"/>
                <w:sz w:val="22"/>
                <w:szCs w:val="20"/>
                <w:lang w:val="en-GB" w:eastAsia="en-GB"/>
              </w:rPr>
            </w:pPr>
            <w:r w:rsidRPr="00365A50">
              <w:rPr>
                <w:rFonts w:ascii="Arial" w:hAnsi="Arial" w:cs="Arial"/>
                <w:sz w:val="22"/>
                <w:szCs w:val="20"/>
                <w:lang w:val="en-GB" w:eastAsia="en-GB"/>
              </w:rPr>
              <w:t>20</w:t>
            </w:r>
          </w:p>
        </w:tc>
        <w:tc>
          <w:tcPr>
            <w:tcW w:w="0" w:type="auto"/>
            <w:tcBorders>
              <w:top w:val="nil"/>
              <w:left w:val="nil"/>
              <w:bottom w:val="nil"/>
              <w:right w:val="nil"/>
            </w:tcBorders>
            <w:shd w:val="clear" w:color="auto" w:fill="auto"/>
            <w:noWrap/>
            <w:hideMark/>
          </w:tcPr>
          <w:p w14:paraId="7AA3E3F1" w14:textId="77777777" w:rsidR="000C67D0" w:rsidRPr="00365A50" w:rsidRDefault="000C67D0" w:rsidP="00112107">
            <w:pPr>
              <w:spacing w:after="0" w:line="360" w:lineRule="auto"/>
              <w:rPr>
                <w:rFonts w:ascii="Arial" w:hAnsi="Arial" w:cs="Arial"/>
                <w:sz w:val="22"/>
                <w:szCs w:val="20"/>
                <w:lang w:val="en-GB" w:eastAsia="en-GB"/>
              </w:rPr>
            </w:pPr>
            <w:r w:rsidRPr="00365A50">
              <w:rPr>
                <w:rFonts w:ascii="Arial" w:hAnsi="Arial" w:cs="Arial"/>
                <w:sz w:val="22"/>
                <w:szCs w:val="20"/>
                <w:lang w:val="en-GB" w:eastAsia="en-GB"/>
              </w:rPr>
              <w:t>19.2</w:t>
            </w:r>
          </w:p>
        </w:tc>
        <w:tc>
          <w:tcPr>
            <w:tcW w:w="1411" w:type="dxa"/>
            <w:tcBorders>
              <w:top w:val="nil"/>
              <w:left w:val="nil"/>
              <w:bottom w:val="nil"/>
              <w:right w:val="nil"/>
            </w:tcBorders>
          </w:tcPr>
          <w:p w14:paraId="7C6C7C2C" w14:textId="77777777" w:rsidR="000C67D0" w:rsidRPr="00365A50" w:rsidRDefault="000C67D0" w:rsidP="00112107">
            <w:pPr>
              <w:spacing w:after="0" w:line="360" w:lineRule="auto"/>
              <w:rPr>
                <w:rFonts w:ascii="Arial" w:hAnsi="Arial" w:cs="Arial"/>
                <w:sz w:val="22"/>
                <w:szCs w:val="20"/>
                <w:lang w:val="en-GB"/>
              </w:rPr>
            </w:pPr>
            <w:r w:rsidRPr="00365A50">
              <w:rPr>
                <w:rFonts w:ascii="Arial" w:hAnsi="Arial" w:cs="Arial"/>
                <w:sz w:val="22"/>
                <w:szCs w:val="20"/>
                <w:lang w:val="en-GB"/>
              </w:rPr>
              <w:t>46.5</w:t>
            </w:r>
          </w:p>
        </w:tc>
      </w:tr>
      <w:tr w:rsidR="000C67D0" w:rsidRPr="00365A50" w14:paraId="5FEBCE69" w14:textId="77777777" w:rsidTr="00C25274">
        <w:trPr>
          <w:trHeight w:val="300"/>
        </w:trPr>
        <w:tc>
          <w:tcPr>
            <w:tcW w:w="0" w:type="auto"/>
            <w:tcBorders>
              <w:top w:val="nil"/>
              <w:left w:val="nil"/>
              <w:bottom w:val="nil"/>
              <w:right w:val="nil"/>
            </w:tcBorders>
            <w:shd w:val="clear" w:color="auto" w:fill="auto"/>
            <w:noWrap/>
            <w:hideMark/>
          </w:tcPr>
          <w:p w14:paraId="27B20938" w14:textId="77777777" w:rsidR="000C67D0" w:rsidRPr="00365A50" w:rsidRDefault="000C67D0" w:rsidP="00112107">
            <w:pPr>
              <w:spacing w:after="0" w:line="360" w:lineRule="auto"/>
              <w:rPr>
                <w:rFonts w:ascii="Arial" w:hAnsi="Arial" w:cs="Arial"/>
                <w:sz w:val="22"/>
                <w:szCs w:val="20"/>
                <w:lang w:val="en-GB" w:eastAsia="en-GB"/>
              </w:rPr>
            </w:pPr>
            <w:r w:rsidRPr="00365A50">
              <w:rPr>
                <w:rFonts w:ascii="Arial" w:hAnsi="Arial" w:cs="Arial"/>
                <w:sz w:val="22"/>
                <w:szCs w:val="20"/>
                <w:lang w:val="en-GB" w:eastAsia="en-GB"/>
              </w:rPr>
              <w:t>Grass</w:t>
            </w:r>
          </w:p>
        </w:tc>
        <w:tc>
          <w:tcPr>
            <w:tcW w:w="0" w:type="auto"/>
            <w:tcBorders>
              <w:top w:val="nil"/>
              <w:left w:val="nil"/>
              <w:bottom w:val="nil"/>
              <w:right w:val="nil"/>
            </w:tcBorders>
            <w:shd w:val="clear" w:color="auto" w:fill="auto"/>
            <w:noWrap/>
            <w:hideMark/>
          </w:tcPr>
          <w:p w14:paraId="7418729F" w14:textId="77777777" w:rsidR="000C67D0" w:rsidRPr="00365A50" w:rsidRDefault="000C67D0" w:rsidP="00112107">
            <w:pPr>
              <w:spacing w:after="0" w:line="360" w:lineRule="auto"/>
              <w:rPr>
                <w:rFonts w:ascii="Arial" w:hAnsi="Arial" w:cs="Arial"/>
                <w:sz w:val="22"/>
                <w:szCs w:val="20"/>
                <w:lang w:val="en-GB" w:eastAsia="en-GB"/>
              </w:rPr>
            </w:pPr>
            <w:r w:rsidRPr="00365A50">
              <w:rPr>
                <w:rFonts w:ascii="Arial" w:hAnsi="Arial" w:cs="Arial"/>
                <w:sz w:val="22"/>
                <w:szCs w:val="20"/>
                <w:lang w:val="en-GB" w:eastAsia="en-GB"/>
              </w:rPr>
              <w:t>439</w:t>
            </w:r>
          </w:p>
        </w:tc>
        <w:tc>
          <w:tcPr>
            <w:tcW w:w="0" w:type="auto"/>
            <w:tcBorders>
              <w:top w:val="nil"/>
              <w:left w:val="nil"/>
              <w:bottom w:val="nil"/>
              <w:right w:val="nil"/>
            </w:tcBorders>
            <w:shd w:val="clear" w:color="auto" w:fill="auto"/>
            <w:noWrap/>
            <w:hideMark/>
          </w:tcPr>
          <w:p w14:paraId="68F23053" w14:textId="77777777" w:rsidR="000C67D0" w:rsidRPr="00365A50" w:rsidRDefault="000C67D0" w:rsidP="00112107">
            <w:pPr>
              <w:spacing w:after="0" w:line="360" w:lineRule="auto"/>
              <w:rPr>
                <w:rFonts w:ascii="Arial" w:hAnsi="Arial" w:cs="Arial"/>
                <w:sz w:val="22"/>
                <w:szCs w:val="20"/>
                <w:lang w:val="en-GB" w:eastAsia="en-GB"/>
              </w:rPr>
            </w:pPr>
            <w:r w:rsidRPr="00365A50">
              <w:rPr>
                <w:rFonts w:ascii="Arial" w:hAnsi="Arial" w:cs="Arial"/>
                <w:sz w:val="22"/>
                <w:szCs w:val="20"/>
                <w:lang w:val="en-GB" w:eastAsia="en-GB"/>
              </w:rPr>
              <w:t>69</w:t>
            </w:r>
          </w:p>
        </w:tc>
        <w:tc>
          <w:tcPr>
            <w:tcW w:w="0" w:type="auto"/>
            <w:tcBorders>
              <w:top w:val="nil"/>
              <w:left w:val="nil"/>
              <w:bottom w:val="nil"/>
              <w:right w:val="nil"/>
            </w:tcBorders>
            <w:shd w:val="clear" w:color="auto" w:fill="auto"/>
            <w:noWrap/>
            <w:hideMark/>
          </w:tcPr>
          <w:p w14:paraId="2E34D604" w14:textId="77777777" w:rsidR="000C67D0" w:rsidRPr="00365A50" w:rsidRDefault="000C67D0" w:rsidP="00112107">
            <w:pPr>
              <w:spacing w:after="0" w:line="360" w:lineRule="auto"/>
              <w:rPr>
                <w:rFonts w:ascii="Arial" w:hAnsi="Arial" w:cs="Arial"/>
                <w:sz w:val="22"/>
                <w:szCs w:val="20"/>
                <w:lang w:val="en-GB" w:eastAsia="en-GB"/>
              </w:rPr>
            </w:pPr>
            <w:r w:rsidRPr="00365A50">
              <w:rPr>
                <w:rFonts w:ascii="Arial" w:hAnsi="Arial" w:cs="Arial"/>
                <w:sz w:val="22"/>
                <w:szCs w:val="20"/>
                <w:lang w:val="en-GB" w:eastAsia="en-GB"/>
              </w:rPr>
              <w:t>21.2</w:t>
            </w:r>
          </w:p>
        </w:tc>
        <w:tc>
          <w:tcPr>
            <w:tcW w:w="1411" w:type="dxa"/>
            <w:tcBorders>
              <w:top w:val="nil"/>
              <w:left w:val="nil"/>
              <w:bottom w:val="nil"/>
              <w:right w:val="nil"/>
            </w:tcBorders>
          </w:tcPr>
          <w:p w14:paraId="3C032694" w14:textId="77777777" w:rsidR="000C67D0" w:rsidRPr="00365A50" w:rsidRDefault="000C67D0" w:rsidP="00112107">
            <w:pPr>
              <w:spacing w:after="0" w:line="360" w:lineRule="auto"/>
              <w:rPr>
                <w:rFonts w:ascii="Arial" w:hAnsi="Arial" w:cs="Arial"/>
                <w:sz w:val="22"/>
                <w:szCs w:val="20"/>
                <w:lang w:val="en-GB"/>
              </w:rPr>
            </w:pPr>
            <w:r w:rsidRPr="00365A50">
              <w:rPr>
                <w:rFonts w:ascii="Arial" w:hAnsi="Arial" w:cs="Arial"/>
                <w:sz w:val="22"/>
                <w:szCs w:val="20"/>
                <w:lang w:val="en-GB"/>
              </w:rPr>
              <w:t>37.3</w:t>
            </w:r>
          </w:p>
        </w:tc>
      </w:tr>
      <w:tr w:rsidR="000C67D0" w:rsidRPr="00365A50" w14:paraId="007415C3" w14:textId="77777777" w:rsidTr="00C25274">
        <w:trPr>
          <w:trHeight w:val="300"/>
        </w:trPr>
        <w:tc>
          <w:tcPr>
            <w:tcW w:w="0" w:type="auto"/>
            <w:tcBorders>
              <w:top w:val="nil"/>
              <w:left w:val="nil"/>
              <w:bottom w:val="nil"/>
              <w:right w:val="nil"/>
            </w:tcBorders>
            <w:shd w:val="clear" w:color="auto" w:fill="auto"/>
            <w:noWrap/>
            <w:hideMark/>
          </w:tcPr>
          <w:p w14:paraId="745A7965" w14:textId="77777777" w:rsidR="000C67D0" w:rsidRPr="00365A50" w:rsidRDefault="000C67D0" w:rsidP="00112107">
            <w:pPr>
              <w:spacing w:after="0" w:line="360" w:lineRule="auto"/>
              <w:rPr>
                <w:rFonts w:ascii="Arial" w:hAnsi="Arial" w:cs="Arial"/>
                <w:sz w:val="22"/>
                <w:szCs w:val="20"/>
                <w:lang w:val="en-GB" w:eastAsia="en-GB"/>
              </w:rPr>
            </w:pPr>
            <w:r w:rsidRPr="00365A50">
              <w:rPr>
                <w:rFonts w:ascii="Arial" w:hAnsi="Arial" w:cs="Arial"/>
                <w:sz w:val="22"/>
                <w:szCs w:val="20"/>
                <w:lang w:val="en-GB" w:eastAsia="en-GB"/>
              </w:rPr>
              <w:t>Grass silage</w:t>
            </w:r>
          </w:p>
        </w:tc>
        <w:tc>
          <w:tcPr>
            <w:tcW w:w="0" w:type="auto"/>
            <w:tcBorders>
              <w:top w:val="nil"/>
              <w:left w:val="nil"/>
              <w:bottom w:val="nil"/>
              <w:right w:val="nil"/>
            </w:tcBorders>
            <w:shd w:val="clear" w:color="auto" w:fill="auto"/>
            <w:noWrap/>
            <w:hideMark/>
          </w:tcPr>
          <w:p w14:paraId="4DEFFD12" w14:textId="77777777" w:rsidR="000C67D0" w:rsidRPr="00365A50" w:rsidRDefault="000C67D0" w:rsidP="00112107">
            <w:pPr>
              <w:spacing w:after="0" w:line="360" w:lineRule="auto"/>
              <w:rPr>
                <w:rFonts w:ascii="Arial" w:hAnsi="Arial" w:cs="Arial"/>
                <w:sz w:val="22"/>
                <w:szCs w:val="20"/>
                <w:lang w:val="en-GB" w:eastAsia="en-GB"/>
              </w:rPr>
            </w:pPr>
            <w:r w:rsidRPr="00365A50">
              <w:rPr>
                <w:rFonts w:ascii="Arial" w:hAnsi="Arial" w:cs="Arial"/>
                <w:sz w:val="22"/>
                <w:szCs w:val="20"/>
                <w:lang w:val="en-GB" w:eastAsia="en-GB"/>
              </w:rPr>
              <w:t>426</w:t>
            </w:r>
          </w:p>
        </w:tc>
        <w:tc>
          <w:tcPr>
            <w:tcW w:w="0" w:type="auto"/>
            <w:tcBorders>
              <w:top w:val="nil"/>
              <w:left w:val="nil"/>
              <w:bottom w:val="nil"/>
              <w:right w:val="nil"/>
            </w:tcBorders>
            <w:shd w:val="clear" w:color="auto" w:fill="auto"/>
            <w:noWrap/>
            <w:hideMark/>
          </w:tcPr>
          <w:p w14:paraId="0ACC6C3E" w14:textId="77777777" w:rsidR="000C67D0" w:rsidRPr="00365A50" w:rsidRDefault="000C67D0" w:rsidP="00112107">
            <w:pPr>
              <w:spacing w:after="0" w:line="360" w:lineRule="auto"/>
              <w:rPr>
                <w:rFonts w:ascii="Arial" w:hAnsi="Arial" w:cs="Arial"/>
                <w:sz w:val="22"/>
                <w:szCs w:val="20"/>
                <w:lang w:val="en-GB" w:eastAsia="en-GB"/>
              </w:rPr>
            </w:pPr>
            <w:r w:rsidRPr="00365A50">
              <w:rPr>
                <w:rFonts w:ascii="Arial" w:hAnsi="Arial" w:cs="Arial"/>
                <w:sz w:val="22"/>
                <w:szCs w:val="20"/>
                <w:lang w:val="en-GB" w:eastAsia="en-GB"/>
              </w:rPr>
              <w:t>78</w:t>
            </w:r>
          </w:p>
        </w:tc>
        <w:tc>
          <w:tcPr>
            <w:tcW w:w="0" w:type="auto"/>
            <w:tcBorders>
              <w:top w:val="nil"/>
              <w:left w:val="nil"/>
              <w:bottom w:val="nil"/>
              <w:right w:val="nil"/>
            </w:tcBorders>
            <w:shd w:val="clear" w:color="auto" w:fill="auto"/>
            <w:noWrap/>
            <w:hideMark/>
          </w:tcPr>
          <w:p w14:paraId="5F612BB0" w14:textId="77777777" w:rsidR="000C67D0" w:rsidRPr="00365A50" w:rsidRDefault="000C67D0" w:rsidP="00112107">
            <w:pPr>
              <w:spacing w:after="0" w:line="360" w:lineRule="auto"/>
              <w:rPr>
                <w:rFonts w:ascii="Arial" w:hAnsi="Arial" w:cs="Arial"/>
                <w:sz w:val="22"/>
                <w:szCs w:val="20"/>
                <w:lang w:val="en-GB" w:eastAsia="en-GB"/>
              </w:rPr>
            </w:pPr>
            <w:r w:rsidRPr="00365A50">
              <w:rPr>
                <w:rFonts w:ascii="Arial" w:hAnsi="Arial" w:cs="Arial"/>
                <w:sz w:val="22"/>
                <w:szCs w:val="20"/>
                <w:lang w:val="en-GB" w:eastAsia="en-GB"/>
              </w:rPr>
              <w:t>20.1</w:t>
            </w:r>
          </w:p>
        </w:tc>
        <w:tc>
          <w:tcPr>
            <w:tcW w:w="1411" w:type="dxa"/>
            <w:tcBorders>
              <w:top w:val="nil"/>
              <w:left w:val="nil"/>
              <w:bottom w:val="nil"/>
              <w:right w:val="nil"/>
            </w:tcBorders>
          </w:tcPr>
          <w:p w14:paraId="2DD5DC60" w14:textId="77777777" w:rsidR="000C67D0" w:rsidRPr="00365A50" w:rsidRDefault="000C67D0" w:rsidP="00112107">
            <w:pPr>
              <w:spacing w:after="0" w:line="360" w:lineRule="auto"/>
              <w:rPr>
                <w:rFonts w:ascii="Arial" w:hAnsi="Arial" w:cs="Arial"/>
                <w:sz w:val="22"/>
                <w:szCs w:val="20"/>
                <w:lang w:val="en-GB"/>
              </w:rPr>
            </w:pPr>
            <w:r w:rsidRPr="00365A50">
              <w:rPr>
                <w:rFonts w:ascii="Arial" w:hAnsi="Arial" w:cs="Arial"/>
                <w:sz w:val="22"/>
                <w:szCs w:val="20"/>
                <w:lang w:val="en-GB"/>
              </w:rPr>
              <w:t>28.3</w:t>
            </w:r>
          </w:p>
        </w:tc>
      </w:tr>
      <w:tr w:rsidR="000C67D0" w:rsidRPr="00365A50" w14:paraId="22C7FA8C" w14:textId="77777777" w:rsidTr="00C25274">
        <w:trPr>
          <w:trHeight w:val="300"/>
        </w:trPr>
        <w:tc>
          <w:tcPr>
            <w:tcW w:w="0" w:type="auto"/>
            <w:tcBorders>
              <w:top w:val="nil"/>
              <w:left w:val="nil"/>
              <w:bottom w:val="single" w:sz="4" w:space="0" w:color="auto"/>
              <w:right w:val="nil"/>
            </w:tcBorders>
            <w:shd w:val="clear" w:color="auto" w:fill="auto"/>
            <w:noWrap/>
            <w:hideMark/>
          </w:tcPr>
          <w:p w14:paraId="007386E0" w14:textId="77777777" w:rsidR="000C67D0" w:rsidRPr="00365A50" w:rsidRDefault="000C67D0" w:rsidP="00112107">
            <w:pPr>
              <w:spacing w:after="0" w:line="360" w:lineRule="auto"/>
              <w:rPr>
                <w:rFonts w:ascii="Arial" w:hAnsi="Arial" w:cs="Arial"/>
                <w:sz w:val="22"/>
                <w:szCs w:val="20"/>
                <w:lang w:val="en-GB" w:eastAsia="en-GB"/>
              </w:rPr>
            </w:pPr>
            <w:r w:rsidRPr="00365A50">
              <w:rPr>
                <w:rFonts w:ascii="Arial" w:hAnsi="Arial" w:cs="Arial"/>
                <w:sz w:val="22"/>
                <w:szCs w:val="20"/>
                <w:lang w:val="en-GB" w:eastAsia="en-GB"/>
              </w:rPr>
              <w:t>Maize silage</w:t>
            </w:r>
          </w:p>
        </w:tc>
        <w:tc>
          <w:tcPr>
            <w:tcW w:w="0" w:type="auto"/>
            <w:tcBorders>
              <w:top w:val="nil"/>
              <w:left w:val="nil"/>
              <w:bottom w:val="single" w:sz="4" w:space="0" w:color="auto"/>
              <w:right w:val="nil"/>
            </w:tcBorders>
            <w:shd w:val="clear" w:color="auto" w:fill="auto"/>
            <w:noWrap/>
            <w:hideMark/>
          </w:tcPr>
          <w:p w14:paraId="6B09F938" w14:textId="77777777" w:rsidR="000C67D0" w:rsidRPr="00365A50" w:rsidRDefault="000C67D0" w:rsidP="00112107">
            <w:pPr>
              <w:spacing w:after="0" w:line="360" w:lineRule="auto"/>
              <w:rPr>
                <w:rFonts w:ascii="Arial" w:hAnsi="Arial" w:cs="Arial"/>
                <w:sz w:val="22"/>
                <w:szCs w:val="20"/>
                <w:lang w:val="en-GB" w:eastAsia="en-GB"/>
              </w:rPr>
            </w:pPr>
            <w:r w:rsidRPr="00365A50">
              <w:rPr>
                <w:rFonts w:ascii="Arial" w:hAnsi="Arial" w:cs="Arial"/>
                <w:sz w:val="22"/>
                <w:szCs w:val="20"/>
                <w:lang w:val="en-GB" w:eastAsia="en-GB"/>
              </w:rPr>
              <w:t>148</w:t>
            </w:r>
          </w:p>
        </w:tc>
        <w:tc>
          <w:tcPr>
            <w:tcW w:w="0" w:type="auto"/>
            <w:tcBorders>
              <w:top w:val="nil"/>
              <w:left w:val="nil"/>
              <w:bottom w:val="single" w:sz="4" w:space="0" w:color="auto"/>
              <w:right w:val="nil"/>
            </w:tcBorders>
            <w:shd w:val="clear" w:color="auto" w:fill="auto"/>
            <w:noWrap/>
            <w:hideMark/>
          </w:tcPr>
          <w:p w14:paraId="78AAC75F" w14:textId="77777777" w:rsidR="000C67D0" w:rsidRPr="00365A50" w:rsidRDefault="000C67D0" w:rsidP="00112107">
            <w:pPr>
              <w:spacing w:after="0" w:line="360" w:lineRule="auto"/>
              <w:rPr>
                <w:rFonts w:ascii="Arial" w:hAnsi="Arial" w:cs="Arial"/>
                <w:sz w:val="22"/>
                <w:szCs w:val="20"/>
                <w:lang w:val="en-GB" w:eastAsia="en-GB"/>
              </w:rPr>
            </w:pPr>
            <w:r w:rsidRPr="00365A50">
              <w:rPr>
                <w:rFonts w:ascii="Arial" w:hAnsi="Arial" w:cs="Arial"/>
                <w:sz w:val="22"/>
                <w:szCs w:val="20"/>
                <w:lang w:val="en-GB" w:eastAsia="en-GB"/>
              </w:rPr>
              <w:t>92</w:t>
            </w:r>
          </w:p>
        </w:tc>
        <w:tc>
          <w:tcPr>
            <w:tcW w:w="0" w:type="auto"/>
            <w:tcBorders>
              <w:top w:val="nil"/>
              <w:left w:val="nil"/>
              <w:bottom w:val="single" w:sz="4" w:space="0" w:color="auto"/>
              <w:right w:val="nil"/>
            </w:tcBorders>
            <w:shd w:val="clear" w:color="auto" w:fill="auto"/>
            <w:noWrap/>
            <w:hideMark/>
          </w:tcPr>
          <w:p w14:paraId="4AAF79ED" w14:textId="77777777" w:rsidR="000C67D0" w:rsidRPr="00365A50" w:rsidRDefault="000C67D0" w:rsidP="00112107">
            <w:pPr>
              <w:spacing w:after="0" w:line="360" w:lineRule="auto"/>
              <w:rPr>
                <w:rFonts w:ascii="Arial" w:hAnsi="Arial" w:cs="Arial"/>
                <w:sz w:val="22"/>
                <w:szCs w:val="20"/>
                <w:lang w:val="en-GB" w:eastAsia="en-GB"/>
              </w:rPr>
            </w:pPr>
            <w:r w:rsidRPr="00365A50">
              <w:rPr>
                <w:rFonts w:ascii="Arial" w:hAnsi="Arial" w:cs="Arial"/>
                <w:sz w:val="22"/>
                <w:szCs w:val="20"/>
                <w:lang w:val="en-GB" w:eastAsia="en-GB"/>
              </w:rPr>
              <w:t>17.7</w:t>
            </w:r>
          </w:p>
        </w:tc>
        <w:tc>
          <w:tcPr>
            <w:tcW w:w="1411" w:type="dxa"/>
            <w:tcBorders>
              <w:top w:val="nil"/>
              <w:left w:val="nil"/>
              <w:bottom w:val="single" w:sz="4" w:space="0" w:color="auto"/>
              <w:right w:val="nil"/>
            </w:tcBorders>
          </w:tcPr>
          <w:p w14:paraId="48E56106" w14:textId="77777777" w:rsidR="000C67D0" w:rsidRPr="00365A50" w:rsidRDefault="000C67D0" w:rsidP="00112107">
            <w:pPr>
              <w:spacing w:after="0" w:line="360" w:lineRule="auto"/>
              <w:rPr>
                <w:rFonts w:ascii="Arial" w:hAnsi="Arial" w:cs="Arial"/>
                <w:sz w:val="22"/>
                <w:szCs w:val="20"/>
                <w:lang w:val="en-GB"/>
              </w:rPr>
            </w:pPr>
            <w:r w:rsidRPr="00365A50">
              <w:rPr>
                <w:rFonts w:ascii="Arial" w:hAnsi="Arial" w:cs="Arial"/>
                <w:sz w:val="22"/>
                <w:szCs w:val="20"/>
                <w:lang w:val="en-GB"/>
              </w:rPr>
              <w:t>12.6</w:t>
            </w:r>
          </w:p>
        </w:tc>
      </w:tr>
    </w:tbl>
    <w:p w14:paraId="6CE39EC1" w14:textId="77777777" w:rsidR="000C67D0" w:rsidRPr="00365A50" w:rsidRDefault="000C67D0" w:rsidP="000C67D0">
      <w:pPr>
        <w:tabs>
          <w:tab w:val="left" w:pos="7276"/>
        </w:tabs>
        <w:spacing w:line="240" w:lineRule="auto"/>
        <w:rPr>
          <w:rFonts w:ascii="Arial" w:eastAsia="Times New Roman" w:hAnsi="Arial" w:cs="Arial"/>
          <w:sz w:val="22"/>
          <w:szCs w:val="20"/>
          <w:vertAlign w:val="superscript"/>
          <w:lang w:val="en-GB" w:eastAsia="en-GB"/>
        </w:rPr>
      </w:pPr>
      <w:r w:rsidRPr="00365A50">
        <w:rPr>
          <w:rFonts w:ascii="Arial" w:eastAsia="Times New Roman" w:hAnsi="Arial" w:cs="Arial"/>
          <w:sz w:val="22"/>
          <w:szCs w:val="20"/>
          <w:vertAlign w:val="superscript"/>
          <w:lang w:val="en-GB" w:eastAsia="en-GB"/>
        </w:rPr>
        <w:t>a</w:t>
      </w:r>
      <w:r w:rsidRPr="00365A50">
        <w:rPr>
          <w:rFonts w:ascii="Arial" w:eastAsia="Times New Roman" w:hAnsi="Arial" w:cs="Arial"/>
          <w:sz w:val="22"/>
          <w:szCs w:val="20"/>
          <w:lang w:val="en-GB" w:eastAsia="en-GB"/>
        </w:rPr>
        <w:t xml:space="preserve"> </w:t>
      </w:r>
      <w:r w:rsidRPr="00365A50">
        <w:rPr>
          <w:rFonts w:ascii="Arial" w:eastAsia="Times New Roman" w:hAnsi="Arial" w:cs="Arial"/>
          <w:sz w:val="22"/>
          <w:szCs w:val="20"/>
          <w:lang w:val="en-GB" w:eastAsia="en-GB"/>
        </w:rPr>
        <w:fldChar w:fldCharType="begin"/>
      </w:r>
      <w:r w:rsidRPr="00365A50">
        <w:rPr>
          <w:rFonts w:ascii="Arial" w:eastAsia="Times New Roman" w:hAnsi="Arial" w:cs="Arial"/>
          <w:sz w:val="22"/>
          <w:szCs w:val="20"/>
          <w:lang w:val="en-GB" w:eastAsia="en-GB"/>
        </w:rPr>
        <w:instrText xml:space="preserve"> ADDIN EN.CITE &lt;EndNote&gt;&lt;Cite&gt;&lt;Author&gt;Vellinga&lt;/Author&gt;&lt;Year&gt;2013&lt;/Year&gt;&lt;RecNum&gt;290&lt;/RecNum&gt;&lt;DisplayText&gt;(Vellinga et al., 2013)&lt;/DisplayText&gt;&lt;record&gt;&lt;rec-number&gt;290&lt;/rec-number&gt;&lt;foreign-keys&gt;&lt;key app="EN" db-id="ppvtsatavaz9drep92uva5edrr5s9d5sx9p5" timestamp="1458034900"&gt;290&lt;/key&gt;&lt;/foreign-keys&gt;&lt;ref-type name="Journal Article"&gt;17&lt;/ref-type&gt;&lt;contributors&gt;&lt;authors&gt;&lt;author&gt;Vellinga, T.V.&lt;/author&gt;&lt;author&gt;Blonk, H. &lt;/author&gt;&lt;author&gt;Marinussen, M.&lt;/author&gt;&lt;author&gt;Van Zeist, W.J.&lt;/author&gt;&lt;author&gt;De Boer, I.J.M.&lt;/author&gt;&lt;/authors&gt;&lt;/contributors&gt;&lt;titles&gt;&lt;title&gt;Methodology Used in Feedprint: A Tool Quantifying Greenhouse Gas Emissions of Feed Production and Utilization, Lelystad, the Netherlands, http://edepot.wur.nl/254098. Accessed April 2015&lt;/title&gt;&lt;/titles&gt;&lt;dates&gt;&lt;year&gt;2013&lt;/year&gt;&lt;/dates&gt;&lt;urls&gt;&lt;/urls&gt;&lt;/record&gt;&lt;/Cite&gt;&lt;/EndNote&gt;</w:instrText>
      </w:r>
      <w:r w:rsidRPr="00365A50">
        <w:rPr>
          <w:rFonts w:ascii="Arial" w:eastAsia="Times New Roman" w:hAnsi="Arial" w:cs="Arial"/>
          <w:sz w:val="22"/>
          <w:szCs w:val="20"/>
          <w:lang w:val="en-GB" w:eastAsia="en-GB"/>
        </w:rPr>
        <w:fldChar w:fldCharType="separate"/>
      </w:r>
      <w:r w:rsidRPr="00365A50">
        <w:rPr>
          <w:rFonts w:ascii="Arial" w:eastAsia="Times New Roman" w:hAnsi="Arial" w:cs="Arial"/>
          <w:noProof/>
          <w:sz w:val="22"/>
          <w:szCs w:val="20"/>
          <w:lang w:val="en-GB" w:eastAsia="en-GB"/>
        </w:rPr>
        <w:t xml:space="preserve">Vellinga </w:t>
      </w:r>
      <w:r w:rsidRPr="00365A50">
        <w:rPr>
          <w:rFonts w:ascii="Arial" w:eastAsia="Times New Roman" w:hAnsi="Arial" w:cs="Arial"/>
          <w:i/>
          <w:noProof/>
          <w:sz w:val="22"/>
          <w:szCs w:val="20"/>
          <w:lang w:val="en-GB" w:eastAsia="en-GB"/>
        </w:rPr>
        <w:t>et al.</w:t>
      </w:r>
      <w:r w:rsidRPr="00365A50">
        <w:rPr>
          <w:rFonts w:ascii="Arial" w:eastAsia="Times New Roman" w:hAnsi="Arial" w:cs="Arial"/>
          <w:noProof/>
          <w:sz w:val="22"/>
          <w:szCs w:val="20"/>
          <w:lang w:val="en-GB" w:eastAsia="en-GB"/>
        </w:rPr>
        <w:t>, 2013</w:t>
      </w:r>
      <w:r w:rsidRPr="00365A50">
        <w:rPr>
          <w:rFonts w:ascii="Arial" w:eastAsia="Times New Roman" w:hAnsi="Arial" w:cs="Arial"/>
          <w:sz w:val="22"/>
          <w:szCs w:val="20"/>
          <w:lang w:val="en-GB" w:eastAsia="en-GB"/>
        </w:rPr>
        <w:fldChar w:fldCharType="end"/>
      </w:r>
    </w:p>
    <w:p w14:paraId="734E4068" w14:textId="77777777" w:rsidR="000C67D0" w:rsidRPr="00365A50" w:rsidRDefault="000C67D0" w:rsidP="000C67D0">
      <w:pPr>
        <w:tabs>
          <w:tab w:val="left" w:pos="7276"/>
        </w:tabs>
        <w:spacing w:line="240" w:lineRule="auto"/>
        <w:rPr>
          <w:rFonts w:ascii="Arial" w:eastAsia="Times New Roman" w:hAnsi="Arial" w:cs="Arial"/>
          <w:sz w:val="22"/>
          <w:szCs w:val="20"/>
          <w:vertAlign w:val="superscript"/>
          <w:lang w:val="en-GB" w:eastAsia="en-GB"/>
        </w:rPr>
      </w:pPr>
      <w:proofErr w:type="gramStart"/>
      <w:r w:rsidRPr="00365A50">
        <w:rPr>
          <w:rFonts w:ascii="Arial" w:eastAsia="Times New Roman" w:hAnsi="Arial" w:cs="Arial"/>
          <w:sz w:val="22"/>
          <w:szCs w:val="20"/>
          <w:vertAlign w:val="superscript"/>
          <w:lang w:val="en-GB" w:eastAsia="en-GB"/>
        </w:rPr>
        <w:t>b</w:t>
      </w:r>
      <w:proofErr w:type="gramEnd"/>
      <w:r w:rsidRPr="00365A50">
        <w:rPr>
          <w:rFonts w:ascii="Arial" w:eastAsia="Times New Roman" w:hAnsi="Arial" w:cs="Arial"/>
          <w:sz w:val="22"/>
          <w:szCs w:val="20"/>
          <w:lang w:val="en-GB" w:eastAsia="en-GB"/>
        </w:rPr>
        <w:t xml:space="preserve"> </w:t>
      </w:r>
      <w:r w:rsidRPr="00365A50">
        <w:rPr>
          <w:rFonts w:ascii="Arial" w:eastAsia="Times New Roman" w:hAnsi="Arial" w:cs="Arial"/>
          <w:sz w:val="22"/>
          <w:szCs w:val="20"/>
          <w:lang w:val="en-GB" w:eastAsia="en-GB"/>
        </w:rPr>
        <w:fldChar w:fldCharType="begin">
          <w:fldData xml:space="preserve">PEVuZE5vdGU+PENpdGU+PEF1dGhvcj5OZXZlZGk8L0F1dGhvcj48WWVhcj4yMDEyPC9ZZWFyPjxS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</w:fldData>
        </w:fldChar>
      </w:r>
      <w:r w:rsidRPr="00365A50">
        <w:rPr>
          <w:rFonts w:ascii="Arial" w:eastAsia="Times New Roman" w:hAnsi="Arial" w:cs="Arial"/>
          <w:sz w:val="22"/>
          <w:szCs w:val="20"/>
          <w:lang w:val="en-GB" w:eastAsia="en-GB"/>
        </w:rPr>
        <w:instrText xml:space="preserve"> ADDIN EN.CITE </w:instrText>
      </w:r>
      <w:r w:rsidRPr="00365A50">
        <w:rPr>
          <w:rFonts w:ascii="Arial" w:eastAsia="Times New Roman" w:hAnsi="Arial" w:cs="Arial"/>
          <w:sz w:val="22"/>
          <w:szCs w:val="20"/>
          <w:lang w:val="en-GB" w:eastAsia="en-GB"/>
        </w:rPr>
        <w:fldChar w:fldCharType="begin">
          <w:fldData xml:space="preserve">PEVuZE5vdGU+PENpdGU+PEF1dGhvcj5OZXZlZGk8L0F1dGhvcj48WWVhcj4yMDEyPC9ZZWFyPjxS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</w:fldData>
        </w:fldChar>
      </w:r>
      <w:r w:rsidRPr="00365A50">
        <w:rPr>
          <w:rFonts w:ascii="Arial" w:eastAsia="Times New Roman" w:hAnsi="Arial" w:cs="Arial"/>
          <w:sz w:val="22"/>
          <w:szCs w:val="20"/>
          <w:lang w:val="en-GB" w:eastAsia="en-GB"/>
        </w:rPr>
        <w:instrText xml:space="preserve"> ADDIN EN.CITE.DATA </w:instrText>
      </w:r>
      <w:r w:rsidRPr="00365A50">
        <w:rPr>
          <w:rFonts w:ascii="Arial" w:eastAsia="Times New Roman" w:hAnsi="Arial" w:cs="Arial"/>
          <w:sz w:val="22"/>
          <w:szCs w:val="20"/>
          <w:lang w:val="en-GB" w:eastAsia="en-GB"/>
        </w:rPr>
      </w:r>
      <w:r w:rsidRPr="00365A50">
        <w:rPr>
          <w:rFonts w:ascii="Arial" w:eastAsia="Times New Roman" w:hAnsi="Arial" w:cs="Arial"/>
          <w:sz w:val="22"/>
          <w:szCs w:val="20"/>
          <w:lang w:val="en-GB" w:eastAsia="en-GB"/>
        </w:rPr>
        <w:fldChar w:fldCharType="end"/>
      </w:r>
      <w:r w:rsidRPr="00365A50">
        <w:rPr>
          <w:rFonts w:ascii="Arial" w:eastAsia="Times New Roman" w:hAnsi="Arial" w:cs="Arial"/>
          <w:sz w:val="22"/>
          <w:szCs w:val="20"/>
          <w:lang w:val="en-GB" w:eastAsia="en-GB"/>
        </w:rPr>
      </w:r>
      <w:r w:rsidRPr="00365A50">
        <w:rPr>
          <w:rFonts w:ascii="Arial" w:eastAsia="Times New Roman" w:hAnsi="Arial" w:cs="Arial"/>
          <w:sz w:val="22"/>
          <w:szCs w:val="20"/>
          <w:lang w:val="en-GB" w:eastAsia="en-GB"/>
        </w:rPr>
        <w:fldChar w:fldCharType="separate"/>
      </w:r>
      <w:r w:rsidRPr="00365A50">
        <w:rPr>
          <w:rFonts w:ascii="Arial" w:eastAsia="Times New Roman" w:hAnsi="Arial" w:cs="Arial"/>
          <w:noProof/>
          <w:sz w:val="22"/>
          <w:szCs w:val="20"/>
          <w:lang w:val="en-GB" w:eastAsia="en-GB"/>
        </w:rPr>
        <w:t>Nevedi, 2012, 2013, 2014, 2015</w:t>
      </w:r>
      <w:r w:rsidRPr="00365A50">
        <w:rPr>
          <w:rFonts w:ascii="Arial" w:eastAsia="Times New Roman" w:hAnsi="Arial" w:cs="Arial"/>
          <w:sz w:val="22"/>
          <w:szCs w:val="20"/>
          <w:lang w:val="en-GB" w:eastAsia="en-GB"/>
        </w:rPr>
        <w:fldChar w:fldCharType="end"/>
      </w:r>
    </w:p>
    <w:p w14:paraId="1C09BE02" w14:textId="77777777" w:rsidR="000C67D0" w:rsidRPr="00365A50" w:rsidRDefault="000C67D0" w:rsidP="000C67D0">
      <w:pPr>
        <w:tabs>
          <w:tab w:val="left" w:pos="7276"/>
        </w:tabs>
        <w:spacing w:line="240" w:lineRule="auto"/>
        <w:rPr>
          <w:rFonts w:ascii="Arial" w:eastAsia="Times New Roman" w:hAnsi="Arial" w:cs="Arial"/>
          <w:sz w:val="22"/>
          <w:szCs w:val="20"/>
          <w:vertAlign w:val="superscript"/>
          <w:lang w:val="en-GB" w:eastAsia="en-GB"/>
        </w:rPr>
      </w:pPr>
      <w:proofErr w:type="gramStart"/>
      <w:r w:rsidRPr="00365A50">
        <w:rPr>
          <w:rFonts w:ascii="Arial" w:eastAsia="Times New Roman" w:hAnsi="Arial" w:cs="Arial"/>
          <w:sz w:val="22"/>
          <w:szCs w:val="20"/>
          <w:vertAlign w:val="superscript"/>
          <w:lang w:val="en-GB" w:eastAsia="en-GB"/>
        </w:rPr>
        <w:t>c</w:t>
      </w:r>
      <w:proofErr w:type="gramEnd"/>
      <w:r w:rsidRPr="00365A50">
        <w:rPr>
          <w:rFonts w:ascii="Arial" w:eastAsia="Times New Roman" w:hAnsi="Arial" w:cs="Arial"/>
          <w:sz w:val="22"/>
          <w:szCs w:val="20"/>
          <w:vertAlign w:val="superscript"/>
          <w:lang w:val="en-GB" w:eastAsia="en-GB"/>
        </w:rPr>
        <w:t xml:space="preserve"> </w:t>
      </w:r>
      <w:r w:rsidRPr="00365A50">
        <w:rPr>
          <w:rFonts w:ascii="Arial" w:eastAsia="Times New Roman" w:hAnsi="Arial" w:cs="Arial"/>
          <w:sz w:val="22"/>
          <w:szCs w:val="20"/>
          <w:lang w:val="en-GB" w:eastAsia="en-GB"/>
        </w:rPr>
        <w:t>Wet by products consisted of (%/kg DM): 29% brewer’s grain dried, 32% potato peel steamed, 16% potato pulp dried, 23% maize gluten meal</w:t>
      </w:r>
      <w:r w:rsidRPr="00365A50">
        <w:rPr>
          <w:rFonts w:ascii="Arial" w:eastAsia="Times New Roman" w:hAnsi="Arial" w:cs="Arial"/>
          <w:sz w:val="22"/>
          <w:szCs w:val="20"/>
          <w:vertAlign w:val="superscript"/>
          <w:lang w:val="en-GB" w:eastAsia="en-GB"/>
        </w:rPr>
        <w:t xml:space="preserve"> </w:t>
      </w:r>
    </w:p>
    <w:p w14:paraId="3CCB1FAE" w14:textId="77777777" w:rsidR="000C67D0" w:rsidRPr="00365A50" w:rsidRDefault="000C67D0" w:rsidP="00280AA6">
      <w:pPr>
        <w:spacing w:after="0" w:line="480" w:lineRule="auto"/>
        <w:rPr>
          <w:rFonts w:ascii="Arial" w:hAnsi="Arial" w:cs="Arial"/>
          <w:sz w:val="20"/>
          <w:szCs w:val="20"/>
          <w:lang w:val="en-GB"/>
        </w:rPr>
      </w:pPr>
    </w:p>
    <w:p w14:paraId="578B1E97" w14:textId="77777777" w:rsidR="000C67D0" w:rsidRPr="00365A50" w:rsidRDefault="000C67D0" w:rsidP="00280AA6">
      <w:pPr>
        <w:spacing w:after="0" w:line="480" w:lineRule="auto"/>
        <w:rPr>
          <w:rFonts w:ascii="Arial" w:hAnsi="Arial" w:cs="Arial"/>
          <w:sz w:val="20"/>
          <w:szCs w:val="20"/>
          <w:lang w:val="en-GB"/>
        </w:rPr>
      </w:pPr>
    </w:p>
    <w:p w14:paraId="0F217288" w14:textId="77777777" w:rsidR="000C67D0" w:rsidRPr="00365A50" w:rsidRDefault="000C67D0" w:rsidP="00280AA6">
      <w:pPr>
        <w:spacing w:after="0" w:line="480" w:lineRule="auto"/>
        <w:rPr>
          <w:rFonts w:ascii="Arial" w:hAnsi="Arial" w:cs="Arial"/>
          <w:sz w:val="20"/>
          <w:szCs w:val="20"/>
          <w:lang w:val="en-GB"/>
        </w:rPr>
      </w:pPr>
    </w:p>
    <w:p w14:paraId="11337F8F" w14:textId="77777777" w:rsidR="000C67D0" w:rsidRPr="00365A50" w:rsidRDefault="000C67D0" w:rsidP="00280AA6">
      <w:pPr>
        <w:spacing w:after="0" w:line="480" w:lineRule="auto"/>
        <w:rPr>
          <w:rFonts w:ascii="Arial" w:hAnsi="Arial" w:cs="Arial"/>
          <w:sz w:val="20"/>
          <w:szCs w:val="20"/>
          <w:lang w:val="en-GB"/>
        </w:rPr>
      </w:pPr>
    </w:p>
    <w:p w14:paraId="7FB1549B" w14:textId="77777777" w:rsidR="000C67D0" w:rsidRPr="00365A50" w:rsidRDefault="000C67D0" w:rsidP="00280AA6">
      <w:pPr>
        <w:spacing w:after="0" w:line="480" w:lineRule="auto"/>
        <w:rPr>
          <w:rFonts w:ascii="Arial" w:hAnsi="Arial" w:cs="Arial"/>
          <w:sz w:val="20"/>
          <w:szCs w:val="20"/>
          <w:lang w:val="en-GB"/>
        </w:rPr>
      </w:pPr>
    </w:p>
    <w:p w14:paraId="5107BF56" w14:textId="77777777" w:rsidR="000C67D0" w:rsidRPr="00365A50" w:rsidRDefault="000C67D0" w:rsidP="00280AA6">
      <w:pPr>
        <w:spacing w:after="0" w:line="480" w:lineRule="auto"/>
        <w:rPr>
          <w:rFonts w:ascii="Arial" w:hAnsi="Arial" w:cs="Arial"/>
          <w:sz w:val="20"/>
          <w:szCs w:val="20"/>
          <w:lang w:val="en-GB"/>
        </w:rPr>
      </w:pPr>
    </w:p>
    <w:p w14:paraId="314417FD" w14:textId="77777777" w:rsidR="000C67D0" w:rsidRPr="00365A50" w:rsidRDefault="000C67D0" w:rsidP="00280AA6">
      <w:pPr>
        <w:spacing w:after="0" w:line="480" w:lineRule="auto"/>
        <w:rPr>
          <w:rFonts w:ascii="Arial" w:hAnsi="Arial" w:cs="Arial"/>
          <w:sz w:val="20"/>
          <w:szCs w:val="20"/>
          <w:lang w:val="en-GB"/>
        </w:rPr>
      </w:pPr>
    </w:p>
    <w:p w14:paraId="1C592545" w14:textId="77777777" w:rsidR="000C67D0" w:rsidRPr="00365A50" w:rsidRDefault="000C67D0" w:rsidP="00280AA6">
      <w:pPr>
        <w:spacing w:after="0" w:line="480" w:lineRule="auto"/>
        <w:rPr>
          <w:rFonts w:ascii="Arial" w:hAnsi="Arial" w:cs="Arial"/>
          <w:sz w:val="20"/>
          <w:szCs w:val="20"/>
          <w:lang w:val="en-GB"/>
        </w:rPr>
      </w:pPr>
    </w:p>
    <w:p w14:paraId="22F7922C" w14:textId="77777777" w:rsidR="000C67D0" w:rsidRPr="00365A50" w:rsidRDefault="000C67D0" w:rsidP="00280AA6">
      <w:pPr>
        <w:spacing w:after="0" w:line="480" w:lineRule="auto"/>
        <w:rPr>
          <w:rFonts w:ascii="Arial" w:hAnsi="Arial" w:cs="Arial"/>
          <w:sz w:val="20"/>
          <w:szCs w:val="20"/>
          <w:lang w:val="en-GB"/>
        </w:rPr>
      </w:pPr>
    </w:p>
    <w:p w14:paraId="0EAF6E1D" w14:textId="77777777" w:rsidR="000C67D0" w:rsidRPr="00365A50" w:rsidRDefault="000C67D0" w:rsidP="00280AA6">
      <w:pPr>
        <w:spacing w:after="0" w:line="480" w:lineRule="auto"/>
        <w:rPr>
          <w:rFonts w:ascii="Arial" w:hAnsi="Arial" w:cs="Arial"/>
          <w:sz w:val="20"/>
          <w:szCs w:val="20"/>
          <w:lang w:val="en-GB"/>
        </w:rPr>
      </w:pPr>
    </w:p>
    <w:p w14:paraId="7B2016FD" w14:textId="77777777" w:rsidR="000C67D0" w:rsidRPr="00365A50" w:rsidRDefault="000C67D0" w:rsidP="00280AA6">
      <w:pPr>
        <w:spacing w:after="0" w:line="480" w:lineRule="auto"/>
        <w:rPr>
          <w:rFonts w:ascii="Arial" w:hAnsi="Arial" w:cs="Arial"/>
          <w:sz w:val="20"/>
          <w:szCs w:val="20"/>
          <w:lang w:val="en-GB"/>
        </w:rPr>
      </w:pPr>
    </w:p>
    <w:p w14:paraId="191EDA8E" w14:textId="77777777" w:rsidR="000C67D0" w:rsidRPr="00365A50" w:rsidRDefault="000C67D0" w:rsidP="00280AA6">
      <w:pPr>
        <w:spacing w:after="0" w:line="480" w:lineRule="auto"/>
        <w:rPr>
          <w:rFonts w:ascii="Arial" w:hAnsi="Arial" w:cs="Arial"/>
          <w:sz w:val="20"/>
          <w:szCs w:val="20"/>
          <w:lang w:val="en-GB"/>
        </w:rPr>
      </w:pPr>
    </w:p>
    <w:p w14:paraId="4FB329C4" w14:textId="77777777" w:rsidR="000C67D0" w:rsidRPr="00365A50" w:rsidRDefault="000C67D0" w:rsidP="00280AA6">
      <w:pPr>
        <w:spacing w:after="0" w:line="480" w:lineRule="auto"/>
        <w:rPr>
          <w:rFonts w:ascii="Arial" w:hAnsi="Arial" w:cs="Arial"/>
          <w:sz w:val="20"/>
          <w:szCs w:val="20"/>
          <w:lang w:val="en-GB"/>
        </w:rPr>
      </w:pPr>
    </w:p>
    <w:p w14:paraId="2756162D" w14:textId="77777777" w:rsidR="000C67D0" w:rsidRPr="00365A50" w:rsidRDefault="000C67D0" w:rsidP="00280AA6">
      <w:pPr>
        <w:spacing w:after="0" w:line="480" w:lineRule="auto"/>
        <w:rPr>
          <w:rFonts w:ascii="Arial" w:hAnsi="Arial" w:cs="Arial"/>
          <w:sz w:val="20"/>
          <w:szCs w:val="20"/>
          <w:lang w:val="en-GB"/>
        </w:rPr>
      </w:pPr>
    </w:p>
    <w:p w14:paraId="2C9D8B40" w14:textId="77777777" w:rsidR="000C67D0" w:rsidRPr="00365A50" w:rsidRDefault="000C67D0" w:rsidP="00280AA6">
      <w:pPr>
        <w:spacing w:after="0" w:line="480" w:lineRule="auto"/>
        <w:rPr>
          <w:rFonts w:ascii="Arial" w:hAnsi="Arial" w:cs="Arial"/>
          <w:sz w:val="20"/>
          <w:szCs w:val="20"/>
          <w:lang w:val="en-GB"/>
        </w:rPr>
      </w:pPr>
    </w:p>
    <w:p w14:paraId="32F3D3FE" w14:textId="77777777" w:rsidR="000C67D0" w:rsidRPr="00365A50" w:rsidRDefault="000C67D0" w:rsidP="00280AA6">
      <w:pPr>
        <w:spacing w:after="0" w:line="480" w:lineRule="auto"/>
        <w:rPr>
          <w:rFonts w:ascii="Arial" w:hAnsi="Arial" w:cs="Arial"/>
          <w:sz w:val="20"/>
          <w:szCs w:val="20"/>
          <w:lang w:val="en-GB"/>
        </w:rPr>
      </w:pPr>
    </w:p>
    <w:p w14:paraId="7AA0ECEE" w14:textId="7228F5D9" w:rsidR="00D029F2" w:rsidRPr="00365A50" w:rsidRDefault="00280AA6" w:rsidP="00280AA6">
      <w:pPr>
        <w:spacing w:after="0" w:line="480" w:lineRule="auto"/>
        <w:rPr>
          <w:rFonts w:ascii="Arial" w:hAnsi="Arial" w:cs="Arial"/>
          <w:b/>
          <w:sz w:val="22"/>
        </w:rPr>
      </w:pPr>
      <w:r w:rsidRPr="00365A50">
        <w:rPr>
          <w:rFonts w:ascii="Arial" w:hAnsi="Arial" w:cs="Arial"/>
          <w:sz w:val="22"/>
          <w:lang w:val="en-GB"/>
        </w:rPr>
        <w:t>Supplementary Table S4</w:t>
      </w:r>
      <w:r w:rsidR="00D029F2" w:rsidRPr="00365A50">
        <w:rPr>
          <w:rFonts w:ascii="Arial" w:hAnsi="Arial" w:cs="Arial"/>
          <w:sz w:val="22"/>
          <w:lang w:val="en-GB"/>
        </w:rPr>
        <w:t>. Emissions factors</w:t>
      </w:r>
      <w:r w:rsidR="00471205" w:rsidRPr="00365A50">
        <w:rPr>
          <w:rFonts w:ascii="Arial" w:hAnsi="Arial" w:cs="Arial"/>
          <w:sz w:val="22"/>
          <w:lang w:val="en-GB"/>
        </w:rPr>
        <w:t xml:space="preserve"> (EF)</w:t>
      </w:r>
      <w:r w:rsidR="00D029F2" w:rsidRPr="00365A50">
        <w:rPr>
          <w:rFonts w:ascii="Arial" w:hAnsi="Arial" w:cs="Arial"/>
          <w:sz w:val="22"/>
          <w:lang w:val="en-GB"/>
        </w:rPr>
        <w:t xml:space="preserve"> for</w:t>
      </w:r>
      <w:r w:rsidR="00D029F2" w:rsidRPr="00365A50">
        <w:rPr>
          <w:rFonts w:ascii="Arial" w:hAnsi="Arial" w:cs="Arial"/>
          <w:b/>
          <w:sz w:val="22"/>
          <w:lang w:val="en-GB"/>
        </w:rPr>
        <w:t xml:space="preserve"> </w:t>
      </w:r>
      <w:r w:rsidR="00D029F2" w:rsidRPr="00365A50">
        <w:rPr>
          <w:rFonts w:ascii="Arial" w:hAnsi="Arial" w:cs="Arial"/>
          <w:sz w:val="22"/>
          <w:lang w:val="en-GB"/>
        </w:rPr>
        <w:t>CH</w:t>
      </w:r>
      <w:r w:rsidR="00D029F2" w:rsidRPr="00365A50">
        <w:rPr>
          <w:rFonts w:ascii="Arial" w:hAnsi="Arial" w:cs="Arial"/>
          <w:sz w:val="22"/>
          <w:vertAlign w:val="subscript"/>
          <w:lang w:val="en-GB"/>
        </w:rPr>
        <w:t>4</w:t>
      </w:r>
      <w:r w:rsidR="00D029F2" w:rsidRPr="00365A50">
        <w:rPr>
          <w:rFonts w:ascii="Arial" w:hAnsi="Arial" w:cs="Arial"/>
          <w:sz w:val="22"/>
          <w:lang w:val="en-GB"/>
        </w:rPr>
        <w:t xml:space="preserve"> and</w:t>
      </w:r>
      <w:r w:rsidR="00D029F2" w:rsidRPr="00365A50">
        <w:rPr>
          <w:rFonts w:ascii="Arial" w:hAnsi="Arial" w:cs="Arial"/>
          <w:sz w:val="22"/>
          <w:vertAlign w:val="subscript"/>
          <w:lang w:val="en-GB"/>
        </w:rPr>
        <w:t xml:space="preserve"> </w:t>
      </w:r>
      <w:r w:rsidR="00D029F2" w:rsidRPr="00365A50">
        <w:rPr>
          <w:rFonts w:ascii="Arial" w:hAnsi="Arial" w:cs="Arial"/>
          <w:sz w:val="22"/>
          <w:lang w:val="en-GB"/>
        </w:rPr>
        <w:t>N</w:t>
      </w:r>
      <w:r w:rsidR="00D029F2" w:rsidRPr="00365A50">
        <w:rPr>
          <w:rFonts w:ascii="Arial" w:hAnsi="Arial" w:cs="Arial"/>
          <w:sz w:val="22"/>
          <w:vertAlign w:val="subscript"/>
          <w:lang w:val="en-GB"/>
        </w:rPr>
        <w:t>2</w:t>
      </w:r>
      <w:r w:rsidR="00D029F2" w:rsidRPr="00365A50">
        <w:rPr>
          <w:rFonts w:ascii="Arial" w:hAnsi="Arial" w:cs="Arial"/>
          <w:sz w:val="22"/>
          <w:lang w:val="en-GB"/>
        </w:rPr>
        <w:t>O emissions, NO</w:t>
      </w:r>
      <w:r w:rsidR="00D029F2" w:rsidRPr="00365A50">
        <w:rPr>
          <w:rFonts w:ascii="Arial" w:hAnsi="Arial" w:cs="Arial"/>
          <w:sz w:val="22"/>
          <w:vertAlign w:val="subscript"/>
          <w:lang w:val="en-GB"/>
        </w:rPr>
        <w:t>3</w:t>
      </w:r>
      <w:r w:rsidR="00D029F2" w:rsidRPr="00365A50">
        <w:rPr>
          <w:rFonts w:ascii="Arial" w:hAnsi="Arial" w:cs="Arial"/>
          <w:sz w:val="22"/>
          <w:lang w:val="en-GB"/>
        </w:rPr>
        <w:t>-N leaching and NH</w:t>
      </w:r>
      <w:r w:rsidR="00D029F2" w:rsidRPr="00365A50">
        <w:rPr>
          <w:rFonts w:ascii="Arial" w:hAnsi="Arial" w:cs="Arial"/>
          <w:sz w:val="22"/>
          <w:vertAlign w:val="subscript"/>
          <w:lang w:val="en-GB"/>
        </w:rPr>
        <w:t>3</w:t>
      </w:r>
      <w:r w:rsidR="00D029F2" w:rsidRPr="00365A50">
        <w:rPr>
          <w:rFonts w:ascii="Arial" w:hAnsi="Arial" w:cs="Arial"/>
          <w:sz w:val="22"/>
          <w:lang w:val="en-GB"/>
        </w:rPr>
        <w:t>-N + NO</w:t>
      </w:r>
      <w:r w:rsidR="00D029F2" w:rsidRPr="00365A50">
        <w:rPr>
          <w:rFonts w:ascii="Arial" w:hAnsi="Arial" w:cs="Arial"/>
          <w:sz w:val="22"/>
          <w:vertAlign w:val="subscript"/>
          <w:lang w:val="en-GB"/>
        </w:rPr>
        <w:t>X</w:t>
      </w:r>
      <w:r w:rsidR="00D029F2" w:rsidRPr="00365A50">
        <w:rPr>
          <w:rFonts w:ascii="Arial" w:hAnsi="Arial" w:cs="Arial"/>
          <w:sz w:val="22"/>
          <w:lang w:val="en-GB"/>
        </w:rPr>
        <w:t xml:space="preserve">-N volatizing of manure </w:t>
      </w:r>
      <w:r w:rsidR="00471205" w:rsidRPr="00365A50">
        <w:rPr>
          <w:rFonts w:ascii="Arial" w:hAnsi="Arial" w:cs="Arial"/>
          <w:sz w:val="22"/>
          <w:lang w:val="en-GB"/>
        </w:rPr>
        <w:t xml:space="preserve">from dairy cows </w:t>
      </w:r>
      <w:r w:rsidR="00D029F2" w:rsidRPr="00365A50">
        <w:rPr>
          <w:rFonts w:ascii="Arial" w:hAnsi="Arial" w:cs="Arial"/>
          <w:sz w:val="22"/>
          <w:lang w:val="en-GB"/>
        </w:rPr>
        <w:t>in stable and manure</w:t>
      </w:r>
      <w:r w:rsidR="00471205" w:rsidRPr="00365A50">
        <w:rPr>
          <w:rFonts w:ascii="Arial" w:hAnsi="Arial" w:cs="Arial"/>
          <w:sz w:val="22"/>
          <w:lang w:val="en-GB"/>
        </w:rPr>
        <w:t xml:space="preserve"> from dairy cows</w:t>
      </w:r>
      <w:r w:rsidR="00D029F2" w:rsidRPr="00365A50">
        <w:rPr>
          <w:rFonts w:ascii="Arial" w:hAnsi="Arial" w:cs="Arial"/>
          <w:sz w:val="22"/>
          <w:lang w:val="en-GB"/>
        </w:rPr>
        <w:t xml:space="preserve"> from grazing. </w:t>
      </w:r>
    </w:p>
    <w:tbl>
      <w:tblPr>
        <w:tblW w:w="5000" w:type="pct"/>
        <w:tblLook w:val="04A0" w:firstRow="1" w:lastRow="0" w:firstColumn="1" w:lastColumn="0" w:noHBand="0" w:noVBand="1"/>
      </w:tblPr>
      <w:tblGrid>
        <w:gridCol w:w="1915"/>
        <w:gridCol w:w="1060"/>
        <w:gridCol w:w="1058"/>
        <w:gridCol w:w="622"/>
        <w:gridCol w:w="1041"/>
        <w:gridCol w:w="915"/>
        <w:gridCol w:w="917"/>
        <w:gridCol w:w="915"/>
        <w:gridCol w:w="917"/>
      </w:tblGrid>
      <w:tr w:rsidR="00D029F2" w:rsidRPr="00365A50" w14:paraId="2872F489" w14:textId="77777777" w:rsidTr="005A23AE">
        <w:trPr>
          <w:trHeight w:val="300"/>
        </w:trPr>
        <w:tc>
          <w:tcPr>
            <w:tcW w:w="1023" w:type="pct"/>
            <w:tcBorders>
              <w:top w:val="single" w:sz="4" w:space="0" w:color="auto"/>
              <w:left w:val="nil"/>
              <w:bottom w:val="single" w:sz="4" w:space="0" w:color="auto"/>
              <w:right w:val="nil"/>
            </w:tcBorders>
            <w:shd w:val="clear" w:color="auto" w:fill="auto"/>
            <w:noWrap/>
            <w:vAlign w:val="bottom"/>
            <w:hideMark/>
          </w:tcPr>
          <w:p w14:paraId="0AAE6804" w14:textId="77777777" w:rsidR="00D029F2" w:rsidRPr="00365A50" w:rsidRDefault="00D029F2" w:rsidP="00112107">
            <w:pPr>
              <w:spacing w:after="0" w:line="360" w:lineRule="auto"/>
              <w:rPr>
                <w:rFonts w:ascii="Arial" w:hAnsi="Arial" w:cs="Arial"/>
                <w:sz w:val="22"/>
                <w:lang w:val="en-GB"/>
              </w:rPr>
            </w:pPr>
            <w:r w:rsidRPr="00365A50">
              <w:rPr>
                <w:rFonts w:ascii="Arial" w:hAnsi="Arial" w:cs="Arial"/>
                <w:sz w:val="22"/>
                <w:lang w:val="en-GB"/>
              </w:rPr>
              <w:t>Stable/storage</w:t>
            </w:r>
          </w:p>
        </w:tc>
        <w:tc>
          <w:tcPr>
            <w:tcW w:w="566" w:type="pct"/>
            <w:tcBorders>
              <w:top w:val="single" w:sz="4" w:space="0" w:color="auto"/>
              <w:left w:val="nil"/>
              <w:bottom w:val="single" w:sz="4" w:space="0" w:color="auto"/>
              <w:right w:val="nil"/>
            </w:tcBorders>
            <w:shd w:val="clear" w:color="auto" w:fill="auto"/>
            <w:noWrap/>
            <w:vAlign w:val="bottom"/>
            <w:hideMark/>
          </w:tcPr>
          <w:p w14:paraId="5FD9172D" w14:textId="77777777" w:rsidR="00D029F2" w:rsidRPr="00365A50" w:rsidRDefault="00D029F2" w:rsidP="00112107">
            <w:pPr>
              <w:spacing w:after="0" w:line="360" w:lineRule="auto"/>
              <w:rPr>
                <w:rFonts w:ascii="Arial" w:hAnsi="Arial" w:cs="Arial"/>
                <w:sz w:val="22"/>
                <w:lang w:val="en-GB"/>
              </w:rPr>
            </w:pPr>
            <w:r w:rsidRPr="00365A50">
              <w:rPr>
                <w:rFonts w:ascii="Arial" w:hAnsi="Arial" w:cs="Arial"/>
                <w:sz w:val="22"/>
                <w:lang w:val="en-GB"/>
              </w:rPr>
              <w:t> </w:t>
            </w:r>
          </w:p>
        </w:tc>
        <w:tc>
          <w:tcPr>
            <w:tcW w:w="565" w:type="pct"/>
            <w:tcBorders>
              <w:top w:val="single" w:sz="4" w:space="0" w:color="auto"/>
              <w:left w:val="nil"/>
              <w:bottom w:val="single" w:sz="4" w:space="0" w:color="auto"/>
              <w:right w:val="nil"/>
            </w:tcBorders>
            <w:shd w:val="clear" w:color="auto" w:fill="auto"/>
            <w:noWrap/>
            <w:vAlign w:val="bottom"/>
            <w:hideMark/>
          </w:tcPr>
          <w:p w14:paraId="265AFC41" w14:textId="77777777" w:rsidR="00D029F2" w:rsidRPr="00365A50" w:rsidRDefault="00D029F2" w:rsidP="00112107">
            <w:pPr>
              <w:spacing w:after="0" w:line="360" w:lineRule="auto"/>
              <w:rPr>
                <w:rFonts w:ascii="Arial" w:hAnsi="Arial" w:cs="Arial"/>
                <w:sz w:val="22"/>
                <w:lang w:val="en-GB"/>
              </w:rPr>
            </w:pPr>
            <w:r w:rsidRPr="00365A50">
              <w:rPr>
                <w:rFonts w:ascii="Arial" w:hAnsi="Arial" w:cs="Arial"/>
                <w:sz w:val="22"/>
                <w:lang w:val="en-GB"/>
              </w:rPr>
              <w:t> </w:t>
            </w:r>
          </w:p>
        </w:tc>
        <w:tc>
          <w:tcPr>
            <w:tcW w:w="888" w:type="pct"/>
            <w:gridSpan w:val="2"/>
            <w:tcBorders>
              <w:top w:val="single" w:sz="4" w:space="0" w:color="auto"/>
              <w:left w:val="nil"/>
              <w:bottom w:val="single" w:sz="4" w:space="0" w:color="auto"/>
              <w:right w:val="nil"/>
            </w:tcBorders>
            <w:shd w:val="clear" w:color="auto" w:fill="auto"/>
            <w:noWrap/>
            <w:vAlign w:val="bottom"/>
            <w:hideMark/>
          </w:tcPr>
          <w:p w14:paraId="0B8C1A77" w14:textId="77777777" w:rsidR="00D029F2" w:rsidRPr="00365A50" w:rsidRDefault="00D029F2" w:rsidP="00112107">
            <w:pPr>
              <w:spacing w:after="0" w:line="360" w:lineRule="auto"/>
              <w:rPr>
                <w:rFonts w:ascii="Arial" w:hAnsi="Arial" w:cs="Arial"/>
                <w:sz w:val="22"/>
                <w:lang w:val="en-GB"/>
              </w:rPr>
            </w:pPr>
            <w:r w:rsidRPr="00365A50">
              <w:rPr>
                <w:rFonts w:ascii="Arial" w:hAnsi="Arial" w:cs="Arial"/>
                <w:sz w:val="22"/>
                <w:lang w:val="en-GB"/>
              </w:rPr>
              <w:t> </w:t>
            </w:r>
          </w:p>
        </w:tc>
        <w:tc>
          <w:tcPr>
            <w:tcW w:w="979" w:type="pct"/>
            <w:gridSpan w:val="2"/>
            <w:tcBorders>
              <w:top w:val="single" w:sz="4" w:space="0" w:color="auto"/>
              <w:left w:val="nil"/>
              <w:bottom w:val="single" w:sz="4" w:space="0" w:color="auto"/>
              <w:right w:val="nil"/>
            </w:tcBorders>
            <w:shd w:val="clear" w:color="auto" w:fill="auto"/>
            <w:noWrap/>
            <w:vAlign w:val="bottom"/>
            <w:hideMark/>
          </w:tcPr>
          <w:p w14:paraId="18DFFA56" w14:textId="77777777" w:rsidR="00D029F2" w:rsidRPr="00365A50" w:rsidRDefault="00D029F2" w:rsidP="00112107">
            <w:pPr>
              <w:spacing w:after="0" w:line="360" w:lineRule="auto"/>
              <w:rPr>
                <w:rFonts w:ascii="Arial" w:hAnsi="Arial" w:cs="Arial"/>
                <w:sz w:val="22"/>
                <w:lang w:val="en-GB"/>
              </w:rPr>
            </w:pPr>
            <w:r w:rsidRPr="00365A50">
              <w:rPr>
                <w:rFonts w:ascii="Arial" w:hAnsi="Arial" w:cs="Arial"/>
                <w:sz w:val="22"/>
                <w:lang w:val="en-GB"/>
              </w:rPr>
              <w:t> </w:t>
            </w:r>
          </w:p>
        </w:tc>
        <w:tc>
          <w:tcPr>
            <w:tcW w:w="979" w:type="pct"/>
            <w:gridSpan w:val="2"/>
            <w:tcBorders>
              <w:top w:val="single" w:sz="4" w:space="0" w:color="auto"/>
              <w:left w:val="nil"/>
              <w:bottom w:val="single" w:sz="4" w:space="0" w:color="auto"/>
              <w:right w:val="nil"/>
            </w:tcBorders>
            <w:shd w:val="clear" w:color="auto" w:fill="auto"/>
            <w:noWrap/>
            <w:vAlign w:val="bottom"/>
            <w:hideMark/>
          </w:tcPr>
          <w:p w14:paraId="63936412" w14:textId="77777777" w:rsidR="00D029F2" w:rsidRPr="00365A50" w:rsidRDefault="00D029F2" w:rsidP="00112107">
            <w:pPr>
              <w:spacing w:after="0" w:line="360" w:lineRule="auto"/>
              <w:rPr>
                <w:rFonts w:ascii="Arial" w:hAnsi="Arial" w:cs="Arial"/>
                <w:sz w:val="22"/>
                <w:lang w:val="en-GB"/>
              </w:rPr>
            </w:pPr>
            <w:r w:rsidRPr="00365A50">
              <w:rPr>
                <w:rFonts w:ascii="Arial" w:hAnsi="Arial" w:cs="Arial"/>
                <w:sz w:val="22"/>
                <w:lang w:val="en-GB"/>
              </w:rPr>
              <w:t> </w:t>
            </w:r>
          </w:p>
        </w:tc>
      </w:tr>
      <w:tr w:rsidR="00D029F2" w:rsidRPr="00365A50" w14:paraId="62DF38A3" w14:textId="77777777" w:rsidTr="005A23AE">
        <w:trPr>
          <w:trHeight w:val="300"/>
        </w:trPr>
        <w:tc>
          <w:tcPr>
            <w:tcW w:w="1023" w:type="pct"/>
            <w:tcBorders>
              <w:top w:val="nil"/>
              <w:left w:val="nil"/>
              <w:bottom w:val="nil"/>
              <w:right w:val="nil"/>
            </w:tcBorders>
            <w:shd w:val="clear" w:color="auto" w:fill="auto"/>
            <w:noWrap/>
            <w:vAlign w:val="bottom"/>
            <w:hideMark/>
          </w:tcPr>
          <w:p w14:paraId="5D1BF81F" w14:textId="77777777" w:rsidR="00D029F2" w:rsidRPr="00365A50" w:rsidRDefault="00D029F2" w:rsidP="00112107">
            <w:pPr>
              <w:spacing w:after="0" w:line="360" w:lineRule="auto"/>
              <w:rPr>
                <w:rFonts w:ascii="Arial" w:hAnsi="Arial" w:cs="Arial"/>
                <w:sz w:val="22"/>
                <w:lang w:val="en-GB"/>
              </w:rPr>
            </w:pPr>
            <w:r w:rsidRPr="00365A50">
              <w:rPr>
                <w:rFonts w:ascii="Arial" w:hAnsi="Arial" w:cs="Arial"/>
                <w:sz w:val="22"/>
                <w:lang w:val="en-GB"/>
              </w:rPr>
              <w:t>N</w:t>
            </w:r>
            <w:r w:rsidRPr="00365A50">
              <w:rPr>
                <w:rFonts w:ascii="Arial" w:hAnsi="Arial" w:cs="Arial"/>
                <w:sz w:val="22"/>
                <w:vertAlign w:val="subscript"/>
                <w:lang w:val="en-GB"/>
              </w:rPr>
              <w:t>2</w:t>
            </w:r>
            <w:r w:rsidRPr="00365A50">
              <w:rPr>
                <w:rFonts w:ascii="Arial" w:hAnsi="Arial" w:cs="Arial"/>
                <w:sz w:val="22"/>
                <w:lang w:val="en-GB"/>
              </w:rPr>
              <w:t>O-N direct</w:t>
            </w:r>
          </w:p>
        </w:tc>
        <w:tc>
          <w:tcPr>
            <w:tcW w:w="1463" w:type="pct"/>
            <w:gridSpan w:val="3"/>
            <w:tcBorders>
              <w:top w:val="nil"/>
              <w:left w:val="nil"/>
              <w:bottom w:val="nil"/>
              <w:right w:val="nil"/>
            </w:tcBorders>
            <w:shd w:val="clear" w:color="auto" w:fill="auto"/>
            <w:noWrap/>
            <w:vAlign w:val="bottom"/>
            <w:hideMark/>
          </w:tcPr>
          <w:p w14:paraId="150A9AA0" w14:textId="77777777" w:rsidR="00D029F2" w:rsidRPr="00365A50" w:rsidRDefault="00D029F2" w:rsidP="00112107">
            <w:pPr>
              <w:spacing w:after="0" w:line="360" w:lineRule="auto"/>
              <w:rPr>
                <w:rFonts w:ascii="Arial" w:hAnsi="Arial" w:cs="Arial"/>
                <w:sz w:val="22"/>
                <w:lang w:val="en-GB"/>
              </w:rPr>
            </w:pPr>
            <w:r w:rsidRPr="00365A50">
              <w:rPr>
                <w:rFonts w:ascii="Arial" w:hAnsi="Arial" w:cs="Arial"/>
                <w:sz w:val="22"/>
                <w:lang w:val="en-GB"/>
              </w:rPr>
              <w:t xml:space="preserve">kg/kg </w:t>
            </w:r>
            <w:proofErr w:type="spellStart"/>
            <w:r w:rsidRPr="00365A50">
              <w:rPr>
                <w:rFonts w:ascii="Arial" w:hAnsi="Arial" w:cs="Arial"/>
                <w:sz w:val="22"/>
                <w:lang w:val="en-GB"/>
              </w:rPr>
              <w:t>TAN</w:t>
            </w:r>
            <w:r w:rsidRPr="00365A50">
              <w:rPr>
                <w:rFonts w:ascii="Arial" w:hAnsi="Arial" w:cs="Arial"/>
                <w:sz w:val="22"/>
                <w:vertAlign w:val="superscript"/>
                <w:lang w:val="en-GB"/>
              </w:rPr>
              <w:t>a</w:t>
            </w:r>
            <w:proofErr w:type="spellEnd"/>
          </w:p>
        </w:tc>
        <w:tc>
          <w:tcPr>
            <w:tcW w:w="556" w:type="pct"/>
            <w:tcBorders>
              <w:top w:val="nil"/>
              <w:left w:val="nil"/>
              <w:bottom w:val="nil"/>
              <w:right w:val="nil"/>
            </w:tcBorders>
            <w:shd w:val="clear" w:color="auto" w:fill="auto"/>
            <w:noWrap/>
            <w:vAlign w:val="bottom"/>
            <w:hideMark/>
          </w:tcPr>
          <w:p w14:paraId="52DAAC0A" w14:textId="77777777" w:rsidR="00D029F2" w:rsidRPr="00365A50" w:rsidRDefault="00D029F2" w:rsidP="00112107">
            <w:pPr>
              <w:spacing w:after="0" w:line="360" w:lineRule="auto"/>
              <w:jc w:val="right"/>
              <w:rPr>
                <w:rFonts w:ascii="Arial" w:hAnsi="Arial" w:cs="Arial"/>
                <w:sz w:val="22"/>
                <w:lang w:val="en-GB"/>
              </w:rPr>
            </w:pPr>
            <w:r w:rsidRPr="00365A50">
              <w:rPr>
                <w:rFonts w:ascii="Arial" w:hAnsi="Arial" w:cs="Arial"/>
                <w:sz w:val="22"/>
                <w:lang w:val="en-GB"/>
              </w:rPr>
              <w:t>0.0015</w:t>
            </w:r>
          </w:p>
        </w:tc>
        <w:tc>
          <w:tcPr>
            <w:tcW w:w="1958" w:type="pct"/>
            <w:gridSpan w:val="4"/>
            <w:tcBorders>
              <w:top w:val="nil"/>
              <w:left w:val="nil"/>
              <w:bottom w:val="nil"/>
              <w:right w:val="nil"/>
            </w:tcBorders>
            <w:shd w:val="clear" w:color="auto" w:fill="auto"/>
            <w:noWrap/>
            <w:vAlign w:val="bottom"/>
          </w:tcPr>
          <w:p w14:paraId="2A06D327" w14:textId="77777777" w:rsidR="00D029F2" w:rsidRPr="00365A50" w:rsidRDefault="00D029F2" w:rsidP="00112107">
            <w:pPr>
              <w:spacing w:after="0" w:line="360" w:lineRule="auto"/>
              <w:rPr>
                <w:rFonts w:ascii="Arial" w:hAnsi="Arial" w:cs="Arial"/>
                <w:sz w:val="22"/>
                <w:lang w:val="en-GB"/>
              </w:rPr>
            </w:pPr>
            <w:r w:rsidRPr="00365A50">
              <w:rPr>
                <w:rFonts w:ascii="Arial" w:hAnsi="Arial" w:cs="Arial"/>
                <w:sz w:val="22"/>
                <w:lang w:val="en-GB"/>
              </w:rPr>
              <w:fldChar w:fldCharType="begin"/>
            </w:r>
            <w:r w:rsidR="00F756E3" w:rsidRPr="00365A50">
              <w:rPr>
                <w:rFonts w:ascii="Arial" w:hAnsi="Arial" w:cs="Arial"/>
                <w:sz w:val="22"/>
                <w:lang w:val="en-GB"/>
              </w:rPr>
              <w:instrText xml:space="preserve"> ADDIN EN.CITE &lt;EndNote&gt;&lt;Cite&gt;&lt;Author&gt;De Vries&lt;/Author&gt;&lt;Year&gt;2011&lt;/Year&gt;&lt;RecNum&gt;296&lt;/RecNum&gt;&lt;DisplayText&gt;(De Vries&lt;style face="italic"&gt; et al.&lt;/style&gt;, 2011)&lt;/DisplayText&gt;&lt;record&gt;&lt;rec-number&gt;296&lt;/rec-number&gt;&lt;foreign-keys&gt;&lt;key app="EN" db-id="ppvtsatavaz9drep92uva5edrr5s9d5sx9p5" timestamp="1463567877"&gt;296&lt;/key&gt;&lt;/foreign-keys&gt;&lt;ref-type name="Journal Article"&gt;17&lt;/ref-type&gt;&lt;contributors&gt;&lt;authors&gt;&lt;author&gt;De Vries, J.W.; &lt;/author&gt;&lt;author&gt;Hoeksma, P.; &lt;/author&gt;&lt;author&gt;Groenestein, C.M.&lt;/author&gt;&lt;/authors&gt;&lt;/contributors&gt;&lt;titles&gt;&lt;title&gt;LevensCyclusAnalyse (LCA) pilot mineralenconcentraten&lt;/title&gt;&lt;secondary-title&gt;Wageningen UR Livestock Research, Wageningen, the Netherlands&lt;/secondary-title&gt;&lt;/titles&gt;&lt;dates&gt;&lt;year&gt;2011&lt;/year&gt;&lt;/dates&gt;&lt;urls&gt;&lt;/urls&gt;&lt;/record&gt;&lt;/Cite&gt;&lt;/EndNote&gt;</w:instrText>
            </w:r>
            <w:r w:rsidRPr="00365A50">
              <w:rPr>
                <w:rFonts w:ascii="Arial" w:hAnsi="Arial" w:cs="Arial"/>
                <w:sz w:val="22"/>
                <w:lang w:val="en-GB"/>
              </w:rPr>
              <w:fldChar w:fldCharType="separate"/>
            </w:r>
            <w:r w:rsidR="00F756E3" w:rsidRPr="00365A50">
              <w:rPr>
                <w:rFonts w:ascii="Arial" w:hAnsi="Arial" w:cs="Arial"/>
                <w:noProof/>
                <w:sz w:val="22"/>
                <w:lang w:val="en-GB"/>
              </w:rPr>
              <w:t>(De Vries</w:t>
            </w:r>
            <w:r w:rsidR="00F756E3" w:rsidRPr="00365A50">
              <w:rPr>
                <w:rFonts w:ascii="Arial" w:hAnsi="Arial" w:cs="Arial"/>
                <w:i/>
                <w:noProof/>
                <w:sz w:val="22"/>
                <w:lang w:val="en-GB"/>
              </w:rPr>
              <w:t xml:space="preserve"> et al.</w:t>
            </w:r>
            <w:r w:rsidR="00F756E3" w:rsidRPr="00365A50">
              <w:rPr>
                <w:rFonts w:ascii="Arial" w:hAnsi="Arial" w:cs="Arial"/>
                <w:noProof/>
                <w:sz w:val="22"/>
                <w:lang w:val="en-GB"/>
              </w:rPr>
              <w:t>, 2011)</w:t>
            </w:r>
            <w:r w:rsidRPr="00365A50">
              <w:rPr>
                <w:rFonts w:ascii="Arial" w:hAnsi="Arial" w:cs="Arial"/>
                <w:sz w:val="22"/>
                <w:lang w:val="nl-NL"/>
              </w:rPr>
              <w:fldChar w:fldCharType="end"/>
            </w:r>
          </w:p>
        </w:tc>
      </w:tr>
      <w:tr w:rsidR="00D029F2" w:rsidRPr="00365A50" w14:paraId="4049EC46" w14:textId="77777777" w:rsidTr="005A23AE">
        <w:trPr>
          <w:trHeight w:val="300"/>
        </w:trPr>
        <w:tc>
          <w:tcPr>
            <w:tcW w:w="1023" w:type="pct"/>
            <w:tcBorders>
              <w:top w:val="nil"/>
              <w:left w:val="nil"/>
              <w:bottom w:val="nil"/>
              <w:right w:val="nil"/>
            </w:tcBorders>
            <w:shd w:val="clear" w:color="auto" w:fill="auto"/>
            <w:noWrap/>
            <w:vAlign w:val="bottom"/>
          </w:tcPr>
          <w:p w14:paraId="288CAB45" w14:textId="77777777" w:rsidR="00D029F2" w:rsidRPr="00365A50" w:rsidRDefault="00D029F2" w:rsidP="00112107">
            <w:pPr>
              <w:spacing w:after="0" w:line="360" w:lineRule="auto"/>
              <w:rPr>
                <w:rFonts w:ascii="Arial" w:hAnsi="Arial" w:cs="Arial"/>
                <w:sz w:val="22"/>
                <w:lang w:val="en-GB"/>
              </w:rPr>
            </w:pPr>
            <w:r w:rsidRPr="00365A50">
              <w:rPr>
                <w:rFonts w:ascii="Arial" w:hAnsi="Arial" w:cs="Arial"/>
                <w:sz w:val="22"/>
                <w:lang w:val="en-GB"/>
              </w:rPr>
              <w:t>NH</w:t>
            </w:r>
            <w:r w:rsidRPr="00365A50">
              <w:rPr>
                <w:rFonts w:ascii="Arial" w:hAnsi="Arial" w:cs="Arial"/>
                <w:sz w:val="22"/>
                <w:vertAlign w:val="subscript"/>
                <w:lang w:val="en-GB"/>
              </w:rPr>
              <w:t>3</w:t>
            </w:r>
            <w:r w:rsidRPr="00365A50">
              <w:rPr>
                <w:rFonts w:ascii="Arial" w:hAnsi="Arial" w:cs="Arial"/>
                <w:sz w:val="22"/>
                <w:lang w:val="en-GB"/>
              </w:rPr>
              <w:t>-N</w:t>
            </w:r>
          </w:p>
        </w:tc>
        <w:tc>
          <w:tcPr>
            <w:tcW w:w="1463" w:type="pct"/>
            <w:gridSpan w:val="3"/>
            <w:tcBorders>
              <w:top w:val="nil"/>
              <w:left w:val="nil"/>
              <w:bottom w:val="nil"/>
              <w:right w:val="nil"/>
            </w:tcBorders>
            <w:shd w:val="clear" w:color="auto" w:fill="auto"/>
            <w:noWrap/>
            <w:vAlign w:val="bottom"/>
          </w:tcPr>
          <w:p w14:paraId="379338AE" w14:textId="77777777" w:rsidR="00D029F2" w:rsidRPr="00365A50" w:rsidRDefault="00D029F2" w:rsidP="00112107">
            <w:pPr>
              <w:spacing w:after="0" w:line="360" w:lineRule="auto"/>
              <w:rPr>
                <w:rFonts w:ascii="Arial" w:hAnsi="Arial" w:cs="Arial"/>
                <w:sz w:val="22"/>
                <w:lang w:val="en-GB"/>
              </w:rPr>
            </w:pPr>
            <w:r w:rsidRPr="00365A50">
              <w:rPr>
                <w:rFonts w:ascii="Arial" w:hAnsi="Arial" w:cs="Arial"/>
                <w:sz w:val="22"/>
                <w:lang w:val="en-GB"/>
              </w:rPr>
              <w:t>kg/kg TAN</w:t>
            </w:r>
          </w:p>
        </w:tc>
        <w:tc>
          <w:tcPr>
            <w:tcW w:w="556" w:type="pct"/>
            <w:tcBorders>
              <w:top w:val="nil"/>
              <w:left w:val="nil"/>
              <w:bottom w:val="nil"/>
              <w:right w:val="nil"/>
            </w:tcBorders>
            <w:shd w:val="clear" w:color="auto" w:fill="auto"/>
            <w:noWrap/>
            <w:vAlign w:val="bottom"/>
          </w:tcPr>
          <w:p w14:paraId="25F2310C" w14:textId="77777777" w:rsidR="00D029F2" w:rsidRPr="00365A50" w:rsidRDefault="00D029F2" w:rsidP="00112107">
            <w:pPr>
              <w:spacing w:after="0" w:line="360" w:lineRule="auto"/>
              <w:jc w:val="right"/>
              <w:rPr>
                <w:rFonts w:ascii="Arial" w:hAnsi="Arial" w:cs="Arial"/>
                <w:sz w:val="22"/>
                <w:lang w:val="en-GB"/>
              </w:rPr>
            </w:pPr>
            <w:r w:rsidRPr="00365A50">
              <w:rPr>
                <w:rFonts w:ascii="Arial" w:hAnsi="Arial" w:cs="Arial"/>
                <w:sz w:val="22"/>
                <w:lang w:val="en-GB"/>
              </w:rPr>
              <w:t>0.1000</w:t>
            </w:r>
          </w:p>
        </w:tc>
        <w:tc>
          <w:tcPr>
            <w:tcW w:w="1958" w:type="pct"/>
            <w:gridSpan w:val="4"/>
            <w:tcBorders>
              <w:top w:val="nil"/>
              <w:left w:val="nil"/>
              <w:bottom w:val="nil"/>
              <w:right w:val="nil"/>
            </w:tcBorders>
            <w:shd w:val="clear" w:color="auto" w:fill="auto"/>
            <w:noWrap/>
            <w:vAlign w:val="bottom"/>
          </w:tcPr>
          <w:p w14:paraId="575057EC" w14:textId="77777777" w:rsidR="00D029F2" w:rsidRPr="00365A50" w:rsidRDefault="00D029F2" w:rsidP="00112107">
            <w:pPr>
              <w:spacing w:after="0" w:line="360" w:lineRule="auto"/>
              <w:rPr>
                <w:rFonts w:ascii="Arial" w:hAnsi="Arial" w:cs="Arial"/>
                <w:sz w:val="22"/>
                <w:lang w:val="en-GB"/>
              </w:rPr>
            </w:pPr>
            <w:r w:rsidRPr="00365A50">
              <w:rPr>
                <w:rFonts w:ascii="Arial" w:hAnsi="Arial" w:cs="Arial"/>
                <w:sz w:val="22"/>
                <w:lang w:val="en-GB"/>
              </w:rPr>
              <w:fldChar w:fldCharType="begin"/>
            </w:r>
            <w:r w:rsidR="00F756E3" w:rsidRPr="00365A50">
              <w:rPr>
                <w:rFonts w:ascii="Arial" w:hAnsi="Arial" w:cs="Arial"/>
                <w:sz w:val="22"/>
                <w:lang w:val="en-GB"/>
              </w:rPr>
              <w:instrText xml:space="preserve"> ADDIN EN.CITE &lt;EndNote&gt;&lt;Cite&gt;&lt;Author&gt;De Vries&lt;/Author&gt;&lt;Year&gt;2011&lt;/Year&gt;&lt;RecNum&gt;296&lt;/RecNum&gt;&lt;DisplayText&gt;(De Vries&lt;style face="italic"&gt; et al.&lt;/style&gt;, 2011)&lt;/DisplayText&gt;&lt;record&gt;&lt;rec-number&gt;296&lt;/rec-number&gt;&lt;foreign-keys&gt;&lt;key app="EN" db-id="ppvtsatavaz9drep92uva5edrr5s9d5sx9p5" timestamp="1463567877"&gt;296&lt;/key&gt;&lt;/foreign-keys&gt;&lt;ref-type name="Journal Article"&gt;17&lt;/ref-type&gt;&lt;contributors&gt;&lt;authors&gt;&lt;author&gt;De Vries, J.W.; &lt;/author&gt;&lt;author&gt;Hoeksma, P.; &lt;/author&gt;&lt;author&gt;Groenestein, C.M.&lt;/author&gt;&lt;/authors&gt;&lt;/contributors&gt;&lt;titles&gt;&lt;title&gt;LevensCyclusAnalyse (LCA) pilot mineralenconcentraten&lt;/title&gt;&lt;secondary-title&gt;Wageningen UR Livestock Research, Wageningen, the Netherlands&lt;/secondary-title&gt;&lt;/titles&gt;&lt;dates&gt;&lt;year&gt;2011&lt;/year&gt;&lt;/dates&gt;&lt;urls&gt;&lt;/urls&gt;&lt;/record&gt;&lt;/Cite&gt;&lt;/EndNote&gt;</w:instrText>
            </w:r>
            <w:r w:rsidRPr="00365A50">
              <w:rPr>
                <w:rFonts w:ascii="Arial" w:hAnsi="Arial" w:cs="Arial"/>
                <w:sz w:val="22"/>
                <w:lang w:val="en-GB"/>
              </w:rPr>
              <w:fldChar w:fldCharType="separate"/>
            </w:r>
            <w:r w:rsidR="00F756E3" w:rsidRPr="00365A50">
              <w:rPr>
                <w:rFonts w:ascii="Arial" w:hAnsi="Arial" w:cs="Arial"/>
                <w:noProof/>
                <w:sz w:val="22"/>
                <w:lang w:val="en-GB"/>
              </w:rPr>
              <w:t>(De Vries</w:t>
            </w:r>
            <w:r w:rsidR="00F756E3" w:rsidRPr="00365A50">
              <w:rPr>
                <w:rFonts w:ascii="Arial" w:hAnsi="Arial" w:cs="Arial"/>
                <w:i/>
                <w:noProof/>
                <w:sz w:val="22"/>
                <w:lang w:val="en-GB"/>
              </w:rPr>
              <w:t xml:space="preserve"> et al.</w:t>
            </w:r>
            <w:r w:rsidR="00F756E3" w:rsidRPr="00365A50">
              <w:rPr>
                <w:rFonts w:ascii="Arial" w:hAnsi="Arial" w:cs="Arial"/>
                <w:noProof/>
                <w:sz w:val="22"/>
                <w:lang w:val="en-GB"/>
              </w:rPr>
              <w:t>, 2011)</w:t>
            </w:r>
            <w:r w:rsidRPr="00365A50">
              <w:rPr>
                <w:rFonts w:ascii="Arial" w:hAnsi="Arial" w:cs="Arial"/>
                <w:sz w:val="22"/>
                <w:lang w:val="nl-NL"/>
              </w:rPr>
              <w:fldChar w:fldCharType="end"/>
            </w:r>
          </w:p>
        </w:tc>
      </w:tr>
      <w:tr w:rsidR="00D029F2" w:rsidRPr="00365A50" w14:paraId="0C458002" w14:textId="77777777" w:rsidTr="005A23AE">
        <w:trPr>
          <w:trHeight w:val="300"/>
        </w:trPr>
        <w:tc>
          <w:tcPr>
            <w:tcW w:w="1023" w:type="pct"/>
            <w:tcBorders>
              <w:top w:val="nil"/>
              <w:left w:val="nil"/>
              <w:bottom w:val="nil"/>
              <w:right w:val="nil"/>
            </w:tcBorders>
            <w:shd w:val="clear" w:color="auto" w:fill="auto"/>
            <w:noWrap/>
            <w:vAlign w:val="bottom"/>
            <w:hideMark/>
          </w:tcPr>
          <w:p w14:paraId="6EFA16B6" w14:textId="77777777" w:rsidR="00D029F2" w:rsidRPr="00365A50" w:rsidRDefault="00D029F2" w:rsidP="00112107">
            <w:pPr>
              <w:spacing w:after="0" w:line="360" w:lineRule="auto"/>
              <w:rPr>
                <w:rFonts w:ascii="Arial" w:hAnsi="Arial" w:cs="Arial"/>
                <w:sz w:val="22"/>
                <w:lang w:val="en-GB"/>
              </w:rPr>
            </w:pPr>
            <w:r w:rsidRPr="00365A50">
              <w:rPr>
                <w:rFonts w:ascii="Arial" w:hAnsi="Arial" w:cs="Arial"/>
                <w:sz w:val="22"/>
                <w:lang w:val="en-GB"/>
              </w:rPr>
              <w:t>NO</w:t>
            </w:r>
            <w:r w:rsidRPr="00365A50">
              <w:rPr>
                <w:rFonts w:ascii="Arial" w:hAnsi="Arial" w:cs="Arial"/>
                <w:sz w:val="22"/>
                <w:vertAlign w:val="subscript"/>
                <w:lang w:val="en-GB"/>
              </w:rPr>
              <w:t>x</w:t>
            </w:r>
            <w:r w:rsidRPr="00365A50">
              <w:rPr>
                <w:rFonts w:ascii="Arial" w:hAnsi="Arial" w:cs="Arial"/>
                <w:sz w:val="22"/>
                <w:lang w:val="en-GB"/>
              </w:rPr>
              <w:t>-N</w:t>
            </w:r>
          </w:p>
        </w:tc>
        <w:tc>
          <w:tcPr>
            <w:tcW w:w="1463" w:type="pct"/>
            <w:gridSpan w:val="3"/>
            <w:tcBorders>
              <w:top w:val="nil"/>
              <w:left w:val="nil"/>
              <w:bottom w:val="nil"/>
              <w:right w:val="nil"/>
            </w:tcBorders>
            <w:shd w:val="clear" w:color="auto" w:fill="auto"/>
            <w:noWrap/>
            <w:vAlign w:val="bottom"/>
            <w:hideMark/>
          </w:tcPr>
          <w:p w14:paraId="0B4649CB" w14:textId="77777777" w:rsidR="00D029F2" w:rsidRPr="00365A50" w:rsidRDefault="00D029F2" w:rsidP="00112107">
            <w:pPr>
              <w:spacing w:after="0" w:line="360" w:lineRule="auto"/>
              <w:rPr>
                <w:rFonts w:ascii="Arial" w:hAnsi="Arial" w:cs="Arial"/>
                <w:sz w:val="22"/>
                <w:lang w:val="en-GB"/>
              </w:rPr>
            </w:pPr>
            <w:r w:rsidRPr="00365A50">
              <w:rPr>
                <w:rFonts w:ascii="Arial" w:hAnsi="Arial" w:cs="Arial"/>
                <w:sz w:val="22"/>
                <w:lang w:val="en-GB"/>
              </w:rPr>
              <w:t>kg/kg TAN</w:t>
            </w:r>
          </w:p>
        </w:tc>
        <w:tc>
          <w:tcPr>
            <w:tcW w:w="556" w:type="pct"/>
            <w:tcBorders>
              <w:top w:val="nil"/>
              <w:left w:val="nil"/>
              <w:bottom w:val="nil"/>
              <w:right w:val="nil"/>
            </w:tcBorders>
            <w:shd w:val="clear" w:color="auto" w:fill="auto"/>
            <w:noWrap/>
            <w:vAlign w:val="bottom"/>
            <w:hideMark/>
          </w:tcPr>
          <w:p w14:paraId="2289A606" w14:textId="77777777" w:rsidR="00D029F2" w:rsidRPr="00365A50" w:rsidRDefault="00D029F2" w:rsidP="00112107">
            <w:pPr>
              <w:spacing w:after="0" w:line="360" w:lineRule="auto"/>
              <w:jc w:val="right"/>
              <w:rPr>
                <w:rFonts w:ascii="Arial" w:hAnsi="Arial" w:cs="Arial"/>
                <w:sz w:val="22"/>
                <w:lang w:val="en-GB"/>
              </w:rPr>
            </w:pPr>
            <w:r w:rsidRPr="00365A50">
              <w:rPr>
                <w:rFonts w:ascii="Arial" w:hAnsi="Arial" w:cs="Arial"/>
                <w:sz w:val="22"/>
                <w:lang w:val="en-GB"/>
              </w:rPr>
              <w:t>0.0015</w:t>
            </w:r>
          </w:p>
        </w:tc>
        <w:tc>
          <w:tcPr>
            <w:tcW w:w="1958" w:type="pct"/>
            <w:gridSpan w:val="4"/>
            <w:tcBorders>
              <w:top w:val="nil"/>
              <w:left w:val="nil"/>
              <w:bottom w:val="nil"/>
              <w:right w:val="nil"/>
            </w:tcBorders>
            <w:shd w:val="clear" w:color="auto" w:fill="auto"/>
            <w:noWrap/>
            <w:vAlign w:val="bottom"/>
            <w:hideMark/>
          </w:tcPr>
          <w:p w14:paraId="15B2ED47" w14:textId="77777777" w:rsidR="00D029F2" w:rsidRPr="00365A50" w:rsidRDefault="00D029F2" w:rsidP="00112107">
            <w:pPr>
              <w:spacing w:after="0" w:line="360" w:lineRule="auto"/>
              <w:rPr>
                <w:rFonts w:ascii="Arial" w:hAnsi="Arial" w:cs="Arial"/>
                <w:sz w:val="22"/>
                <w:lang w:val="en-GB"/>
              </w:rPr>
            </w:pPr>
            <w:r w:rsidRPr="00365A50">
              <w:rPr>
                <w:rFonts w:ascii="Arial" w:hAnsi="Arial" w:cs="Arial"/>
                <w:sz w:val="22"/>
                <w:lang w:val="en-GB"/>
              </w:rPr>
              <w:fldChar w:fldCharType="begin"/>
            </w:r>
            <w:r w:rsidR="00F756E3" w:rsidRPr="00365A50">
              <w:rPr>
                <w:rFonts w:ascii="Arial" w:hAnsi="Arial" w:cs="Arial"/>
                <w:sz w:val="22"/>
                <w:lang w:val="en-GB"/>
              </w:rPr>
              <w:instrText xml:space="preserve"> ADDIN EN.CITE &lt;EndNote&gt;&lt;Cite&gt;&lt;Author&gt;De Vries&lt;/Author&gt;&lt;Year&gt;2011&lt;/Year&gt;&lt;RecNum&gt;296&lt;/RecNum&gt;&lt;DisplayText&gt;(De Vries&lt;style face="italic"&gt; et al.&lt;/style&gt;, 2011)&lt;/DisplayText&gt;&lt;record&gt;&lt;rec-number&gt;296&lt;/rec-number&gt;&lt;foreign-keys&gt;&lt;key app="EN" db-id="ppvtsatavaz9drep92uva5edrr5s9d5sx9p5" timestamp="1463567877"&gt;296&lt;/key&gt;&lt;/foreign-keys&gt;&lt;ref-type name="Journal Article"&gt;17&lt;/ref-type&gt;&lt;contributors&gt;&lt;authors&gt;&lt;author&gt;De Vries, J.W.; &lt;/author&gt;&lt;author&gt;Hoeksma, P.; &lt;/author&gt;&lt;author&gt;Groenestein, C.M.&lt;/author&gt;&lt;/authors&gt;&lt;/contributors&gt;&lt;titles&gt;&lt;title&gt;LevensCyclusAnalyse (LCA) pilot mineralenconcentraten&lt;/title&gt;&lt;secondary-title&gt;Wageningen UR Livestock Research, Wageningen, the Netherlands&lt;/secondary-title&gt;&lt;/titles&gt;&lt;dates&gt;&lt;year&gt;2011&lt;/year&gt;&lt;/dates&gt;&lt;urls&gt;&lt;/urls&gt;&lt;/record&gt;&lt;/Cite&gt;&lt;/EndNote&gt;</w:instrText>
            </w:r>
            <w:r w:rsidRPr="00365A50">
              <w:rPr>
                <w:rFonts w:ascii="Arial" w:hAnsi="Arial" w:cs="Arial"/>
                <w:sz w:val="22"/>
                <w:lang w:val="en-GB"/>
              </w:rPr>
              <w:fldChar w:fldCharType="separate"/>
            </w:r>
            <w:r w:rsidR="00F756E3" w:rsidRPr="00365A50">
              <w:rPr>
                <w:rFonts w:ascii="Arial" w:hAnsi="Arial" w:cs="Arial"/>
                <w:noProof/>
                <w:sz w:val="22"/>
                <w:lang w:val="en-GB"/>
              </w:rPr>
              <w:t>(De Vries</w:t>
            </w:r>
            <w:r w:rsidR="00F756E3" w:rsidRPr="00365A50">
              <w:rPr>
                <w:rFonts w:ascii="Arial" w:hAnsi="Arial" w:cs="Arial"/>
                <w:i/>
                <w:noProof/>
                <w:sz w:val="22"/>
                <w:lang w:val="en-GB"/>
              </w:rPr>
              <w:t xml:space="preserve"> et al.</w:t>
            </w:r>
            <w:r w:rsidR="00F756E3" w:rsidRPr="00365A50">
              <w:rPr>
                <w:rFonts w:ascii="Arial" w:hAnsi="Arial" w:cs="Arial"/>
                <w:noProof/>
                <w:sz w:val="22"/>
                <w:lang w:val="en-GB"/>
              </w:rPr>
              <w:t>, 2011)</w:t>
            </w:r>
            <w:r w:rsidRPr="00365A50">
              <w:rPr>
                <w:rFonts w:ascii="Arial" w:hAnsi="Arial" w:cs="Arial"/>
                <w:sz w:val="22"/>
                <w:lang w:val="nl-NL"/>
              </w:rPr>
              <w:fldChar w:fldCharType="end"/>
            </w:r>
          </w:p>
        </w:tc>
      </w:tr>
      <w:tr w:rsidR="00D029F2" w:rsidRPr="00365A50" w14:paraId="6FE0733C" w14:textId="77777777" w:rsidTr="005A23AE">
        <w:trPr>
          <w:trHeight w:val="300"/>
        </w:trPr>
        <w:tc>
          <w:tcPr>
            <w:tcW w:w="1023" w:type="pct"/>
            <w:tcBorders>
              <w:top w:val="nil"/>
              <w:left w:val="nil"/>
              <w:bottom w:val="nil"/>
              <w:right w:val="nil"/>
            </w:tcBorders>
            <w:shd w:val="clear" w:color="auto" w:fill="auto"/>
            <w:noWrap/>
            <w:vAlign w:val="bottom"/>
            <w:hideMark/>
          </w:tcPr>
          <w:p w14:paraId="614C7D94" w14:textId="77777777" w:rsidR="00D029F2" w:rsidRPr="00365A50" w:rsidRDefault="00D029F2" w:rsidP="00112107">
            <w:pPr>
              <w:spacing w:after="0" w:line="360" w:lineRule="auto"/>
              <w:rPr>
                <w:rFonts w:ascii="Arial" w:hAnsi="Arial" w:cs="Arial"/>
                <w:sz w:val="22"/>
                <w:lang w:val="en-GB"/>
              </w:rPr>
            </w:pPr>
            <w:r w:rsidRPr="00365A50">
              <w:rPr>
                <w:rFonts w:ascii="Arial" w:hAnsi="Arial" w:cs="Arial"/>
                <w:sz w:val="22"/>
                <w:lang w:val="en-GB"/>
              </w:rPr>
              <w:t>CH</w:t>
            </w:r>
            <w:r w:rsidRPr="00365A50">
              <w:rPr>
                <w:rFonts w:ascii="Arial" w:hAnsi="Arial" w:cs="Arial"/>
                <w:sz w:val="22"/>
                <w:vertAlign w:val="subscript"/>
                <w:lang w:val="en-GB"/>
              </w:rPr>
              <w:t xml:space="preserve">4 </w:t>
            </w:r>
          </w:p>
        </w:tc>
        <w:tc>
          <w:tcPr>
            <w:tcW w:w="1463" w:type="pct"/>
            <w:gridSpan w:val="3"/>
            <w:tcBorders>
              <w:top w:val="nil"/>
              <w:left w:val="nil"/>
              <w:bottom w:val="nil"/>
              <w:right w:val="nil"/>
            </w:tcBorders>
            <w:shd w:val="clear" w:color="auto" w:fill="auto"/>
            <w:noWrap/>
            <w:vAlign w:val="bottom"/>
            <w:hideMark/>
          </w:tcPr>
          <w:p w14:paraId="4E7A8117" w14:textId="77777777" w:rsidR="00D029F2" w:rsidRPr="00365A50" w:rsidRDefault="00D029F2" w:rsidP="00112107">
            <w:pPr>
              <w:spacing w:after="0" w:line="360" w:lineRule="auto"/>
              <w:rPr>
                <w:rFonts w:ascii="Arial" w:hAnsi="Arial" w:cs="Arial"/>
                <w:sz w:val="22"/>
                <w:lang w:val="en-GB"/>
              </w:rPr>
            </w:pPr>
            <w:r w:rsidRPr="00365A50">
              <w:rPr>
                <w:rFonts w:ascii="Arial" w:hAnsi="Arial" w:cs="Arial"/>
                <w:sz w:val="22"/>
                <w:lang w:val="en-GB"/>
              </w:rPr>
              <w:t>kg/ton manure</w:t>
            </w:r>
          </w:p>
        </w:tc>
        <w:tc>
          <w:tcPr>
            <w:tcW w:w="556" w:type="pct"/>
            <w:tcBorders>
              <w:top w:val="nil"/>
              <w:left w:val="nil"/>
              <w:bottom w:val="nil"/>
              <w:right w:val="nil"/>
            </w:tcBorders>
            <w:shd w:val="clear" w:color="auto" w:fill="auto"/>
            <w:noWrap/>
            <w:vAlign w:val="bottom"/>
            <w:hideMark/>
          </w:tcPr>
          <w:p w14:paraId="4CB71F87" w14:textId="77777777" w:rsidR="00D029F2" w:rsidRPr="00365A50" w:rsidRDefault="00D029F2" w:rsidP="00112107">
            <w:pPr>
              <w:spacing w:after="0" w:line="360" w:lineRule="auto"/>
              <w:jc w:val="right"/>
              <w:rPr>
                <w:rFonts w:ascii="Arial" w:hAnsi="Arial" w:cs="Arial"/>
                <w:sz w:val="22"/>
                <w:lang w:val="en-GB"/>
              </w:rPr>
            </w:pPr>
            <w:r w:rsidRPr="00365A50">
              <w:rPr>
                <w:rFonts w:ascii="Arial" w:hAnsi="Arial" w:cs="Arial"/>
                <w:sz w:val="22"/>
                <w:lang w:val="en-GB"/>
              </w:rPr>
              <w:t>0.746</w:t>
            </w:r>
          </w:p>
        </w:tc>
        <w:tc>
          <w:tcPr>
            <w:tcW w:w="1958" w:type="pct"/>
            <w:gridSpan w:val="4"/>
            <w:tcBorders>
              <w:top w:val="nil"/>
              <w:left w:val="nil"/>
              <w:bottom w:val="nil"/>
              <w:right w:val="nil"/>
            </w:tcBorders>
            <w:shd w:val="clear" w:color="auto" w:fill="auto"/>
            <w:noWrap/>
            <w:vAlign w:val="bottom"/>
            <w:hideMark/>
          </w:tcPr>
          <w:p w14:paraId="28416585" w14:textId="77777777" w:rsidR="00D029F2" w:rsidRPr="00365A50" w:rsidRDefault="00D029F2" w:rsidP="00112107">
            <w:pPr>
              <w:spacing w:after="0" w:line="360" w:lineRule="auto"/>
              <w:rPr>
                <w:rFonts w:ascii="Arial" w:hAnsi="Arial" w:cs="Arial"/>
                <w:sz w:val="22"/>
                <w:lang w:val="en-GB"/>
              </w:rPr>
            </w:pPr>
            <w:r w:rsidRPr="00365A50">
              <w:rPr>
                <w:rFonts w:ascii="Arial" w:hAnsi="Arial" w:cs="Arial"/>
                <w:sz w:val="22"/>
                <w:lang w:val="en-GB"/>
              </w:rPr>
              <w:fldChar w:fldCharType="begin"/>
            </w:r>
            <w:r w:rsidR="00F756E3" w:rsidRPr="00365A50">
              <w:rPr>
                <w:rFonts w:ascii="Arial" w:hAnsi="Arial" w:cs="Arial"/>
                <w:sz w:val="22"/>
                <w:lang w:val="en-GB"/>
              </w:rPr>
              <w:instrText xml:space="preserve"> ADDIN EN.CITE &lt;EndNote&gt;&lt;Cite&gt;&lt;Author&gt;De Mol&lt;/Author&gt;&lt;Year&gt;2003&lt;/Year&gt;&lt;RecNum&gt;294&lt;/RecNum&gt;&lt;DisplayText&gt;(De Mol and Hilhorst, 2003)&lt;/DisplayText&gt;&lt;record&gt;&lt;rec-number&gt;294&lt;/rec-number&gt;&lt;foreign-keys&gt;&lt;key app="EN" db-id="ppvtsatavaz9drep92uva5edrr5s9d5sx9p5" timestamp="1463566345"&gt;294&lt;/key&gt;&lt;/foreign-keys&gt;&lt;ref-type name="Journal Article"&gt;17&lt;/ref-type&gt;&lt;contributors&gt;&lt;authors&gt;&lt;author&gt;De Mol, R. M.;&lt;/author&gt;&lt;author&gt;M. A. Hilhorst&lt;/author&gt;&lt;/authors&gt;&lt;/contributors&gt;&lt;titles&gt;&lt;title&gt;Emissions of methane, nitrous oxide and ammonia from production, storage and transport of manure.&lt;/title&gt;&lt;secondary-title&gt;Report 2003–03. Institute of Agricultural and Environmental Engineering, Wageningen, the Netherlands. (In Dutch, with summary in English.)&lt;/secondary-title&gt;&lt;/titles&gt;&lt;dates&gt;&lt;year&gt;2003&lt;/year&gt;&lt;/dates&gt;&lt;urls&gt;&lt;/urls&gt;&lt;/record&gt;&lt;/Cite&gt;&lt;/EndNote&gt;</w:instrText>
            </w:r>
            <w:r w:rsidRPr="00365A50">
              <w:rPr>
                <w:rFonts w:ascii="Arial" w:hAnsi="Arial" w:cs="Arial"/>
                <w:sz w:val="22"/>
                <w:lang w:val="en-GB"/>
              </w:rPr>
              <w:fldChar w:fldCharType="separate"/>
            </w:r>
            <w:r w:rsidR="00F756E3" w:rsidRPr="00365A50">
              <w:rPr>
                <w:rFonts w:ascii="Arial" w:hAnsi="Arial" w:cs="Arial"/>
                <w:noProof/>
                <w:sz w:val="22"/>
                <w:lang w:val="en-GB"/>
              </w:rPr>
              <w:t>(De Mol and Hilhorst, 2003)</w:t>
            </w:r>
            <w:r w:rsidRPr="00365A50">
              <w:rPr>
                <w:rFonts w:ascii="Arial" w:hAnsi="Arial" w:cs="Arial"/>
                <w:sz w:val="22"/>
                <w:lang w:val="nl-NL"/>
              </w:rPr>
              <w:fldChar w:fldCharType="end"/>
            </w:r>
          </w:p>
        </w:tc>
      </w:tr>
      <w:tr w:rsidR="00D029F2" w:rsidRPr="00365A50" w14:paraId="674D5BBE" w14:textId="77777777" w:rsidTr="005A23AE">
        <w:trPr>
          <w:trHeight w:val="300"/>
        </w:trPr>
        <w:tc>
          <w:tcPr>
            <w:tcW w:w="1023" w:type="pct"/>
            <w:tcBorders>
              <w:top w:val="single" w:sz="4" w:space="0" w:color="auto"/>
              <w:left w:val="nil"/>
              <w:bottom w:val="nil"/>
              <w:right w:val="nil"/>
            </w:tcBorders>
            <w:shd w:val="clear" w:color="auto" w:fill="auto"/>
            <w:noWrap/>
            <w:vAlign w:val="bottom"/>
            <w:hideMark/>
          </w:tcPr>
          <w:p w14:paraId="10B1AF6C" w14:textId="77777777" w:rsidR="00D029F2" w:rsidRPr="00365A50" w:rsidRDefault="00D029F2" w:rsidP="00112107">
            <w:pPr>
              <w:spacing w:after="0" w:line="360" w:lineRule="auto"/>
              <w:rPr>
                <w:rFonts w:ascii="Arial" w:hAnsi="Arial" w:cs="Arial"/>
                <w:sz w:val="22"/>
                <w:lang w:val="en-GB"/>
              </w:rPr>
            </w:pPr>
            <w:r w:rsidRPr="00365A50">
              <w:rPr>
                <w:rFonts w:ascii="Arial" w:hAnsi="Arial" w:cs="Arial"/>
                <w:sz w:val="22"/>
                <w:lang w:val="en-GB"/>
              </w:rPr>
              <w:t>Grazing</w:t>
            </w:r>
          </w:p>
        </w:tc>
        <w:tc>
          <w:tcPr>
            <w:tcW w:w="566" w:type="pct"/>
            <w:tcBorders>
              <w:top w:val="single" w:sz="4" w:space="0" w:color="auto"/>
              <w:left w:val="nil"/>
              <w:bottom w:val="nil"/>
              <w:right w:val="nil"/>
            </w:tcBorders>
            <w:shd w:val="clear" w:color="auto" w:fill="auto"/>
            <w:noWrap/>
            <w:vAlign w:val="bottom"/>
            <w:hideMark/>
          </w:tcPr>
          <w:p w14:paraId="0BA387FF" w14:textId="77777777" w:rsidR="00D029F2" w:rsidRPr="00365A50" w:rsidRDefault="00D029F2" w:rsidP="00112107">
            <w:pPr>
              <w:spacing w:after="0" w:line="360" w:lineRule="auto"/>
              <w:rPr>
                <w:rFonts w:ascii="Arial" w:hAnsi="Arial" w:cs="Arial"/>
                <w:sz w:val="22"/>
                <w:lang w:val="en-GB"/>
              </w:rPr>
            </w:pPr>
            <w:r w:rsidRPr="00365A50">
              <w:rPr>
                <w:rFonts w:ascii="Arial" w:hAnsi="Arial" w:cs="Arial"/>
                <w:sz w:val="22"/>
                <w:lang w:val="en-GB"/>
              </w:rPr>
              <w:t> </w:t>
            </w:r>
          </w:p>
        </w:tc>
        <w:tc>
          <w:tcPr>
            <w:tcW w:w="897" w:type="pct"/>
            <w:gridSpan w:val="2"/>
            <w:tcBorders>
              <w:top w:val="single" w:sz="4" w:space="0" w:color="auto"/>
              <w:left w:val="nil"/>
              <w:bottom w:val="nil"/>
              <w:right w:val="nil"/>
            </w:tcBorders>
            <w:shd w:val="clear" w:color="auto" w:fill="auto"/>
            <w:noWrap/>
            <w:vAlign w:val="bottom"/>
            <w:hideMark/>
          </w:tcPr>
          <w:p w14:paraId="1BA4F93C" w14:textId="77777777" w:rsidR="00D029F2" w:rsidRPr="00365A50" w:rsidRDefault="00D029F2" w:rsidP="00112107">
            <w:pPr>
              <w:spacing w:after="0" w:line="360" w:lineRule="auto"/>
              <w:rPr>
                <w:rFonts w:ascii="Arial" w:hAnsi="Arial" w:cs="Arial"/>
                <w:sz w:val="22"/>
                <w:lang w:val="en-GB"/>
              </w:rPr>
            </w:pPr>
            <w:r w:rsidRPr="00365A50">
              <w:rPr>
                <w:rFonts w:ascii="Arial" w:hAnsi="Arial" w:cs="Arial"/>
                <w:sz w:val="22"/>
                <w:lang w:val="en-GB"/>
              </w:rPr>
              <w:t> </w:t>
            </w:r>
          </w:p>
        </w:tc>
        <w:tc>
          <w:tcPr>
            <w:tcW w:w="556" w:type="pct"/>
            <w:tcBorders>
              <w:top w:val="single" w:sz="4" w:space="0" w:color="auto"/>
              <w:left w:val="nil"/>
              <w:bottom w:val="nil"/>
              <w:right w:val="nil"/>
            </w:tcBorders>
            <w:shd w:val="clear" w:color="auto" w:fill="auto"/>
            <w:noWrap/>
            <w:vAlign w:val="bottom"/>
            <w:hideMark/>
          </w:tcPr>
          <w:p w14:paraId="22FA4419" w14:textId="77777777" w:rsidR="00D029F2" w:rsidRPr="00365A50" w:rsidRDefault="00D029F2" w:rsidP="00112107">
            <w:pPr>
              <w:spacing w:after="0" w:line="360" w:lineRule="auto"/>
              <w:jc w:val="right"/>
              <w:rPr>
                <w:rFonts w:ascii="Arial" w:hAnsi="Arial" w:cs="Arial"/>
                <w:sz w:val="22"/>
                <w:lang w:val="en-GB"/>
              </w:rPr>
            </w:pPr>
            <w:r w:rsidRPr="00365A50">
              <w:rPr>
                <w:rFonts w:ascii="Arial" w:hAnsi="Arial" w:cs="Arial"/>
                <w:sz w:val="22"/>
                <w:lang w:val="en-GB"/>
              </w:rPr>
              <w:t> </w:t>
            </w:r>
          </w:p>
        </w:tc>
        <w:tc>
          <w:tcPr>
            <w:tcW w:w="979" w:type="pct"/>
            <w:gridSpan w:val="2"/>
            <w:tcBorders>
              <w:top w:val="single" w:sz="4" w:space="0" w:color="auto"/>
              <w:left w:val="nil"/>
              <w:bottom w:val="nil"/>
              <w:right w:val="nil"/>
            </w:tcBorders>
            <w:shd w:val="clear" w:color="auto" w:fill="auto"/>
            <w:noWrap/>
            <w:vAlign w:val="bottom"/>
            <w:hideMark/>
          </w:tcPr>
          <w:p w14:paraId="761329A0" w14:textId="77777777" w:rsidR="00D029F2" w:rsidRPr="00365A50" w:rsidRDefault="00D029F2" w:rsidP="00112107">
            <w:pPr>
              <w:spacing w:after="0" w:line="360" w:lineRule="auto"/>
              <w:rPr>
                <w:rFonts w:ascii="Arial" w:hAnsi="Arial" w:cs="Arial"/>
                <w:sz w:val="22"/>
                <w:lang w:val="en-GB"/>
              </w:rPr>
            </w:pPr>
            <w:r w:rsidRPr="00365A50">
              <w:rPr>
                <w:rFonts w:ascii="Arial" w:hAnsi="Arial" w:cs="Arial"/>
                <w:sz w:val="22"/>
                <w:lang w:val="en-GB"/>
              </w:rPr>
              <w:t> </w:t>
            </w:r>
          </w:p>
        </w:tc>
        <w:tc>
          <w:tcPr>
            <w:tcW w:w="979" w:type="pct"/>
            <w:gridSpan w:val="2"/>
            <w:tcBorders>
              <w:top w:val="single" w:sz="4" w:space="0" w:color="auto"/>
              <w:left w:val="nil"/>
              <w:bottom w:val="nil"/>
              <w:right w:val="nil"/>
            </w:tcBorders>
            <w:shd w:val="clear" w:color="auto" w:fill="auto"/>
            <w:noWrap/>
            <w:vAlign w:val="bottom"/>
            <w:hideMark/>
          </w:tcPr>
          <w:p w14:paraId="5830E851" w14:textId="77777777" w:rsidR="00D029F2" w:rsidRPr="00365A50" w:rsidRDefault="00D029F2" w:rsidP="00112107">
            <w:pPr>
              <w:spacing w:after="0" w:line="360" w:lineRule="auto"/>
              <w:rPr>
                <w:rFonts w:ascii="Arial" w:hAnsi="Arial" w:cs="Arial"/>
                <w:sz w:val="22"/>
                <w:lang w:val="en-GB"/>
              </w:rPr>
            </w:pPr>
            <w:r w:rsidRPr="00365A50">
              <w:rPr>
                <w:rFonts w:ascii="Arial" w:hAnsi="Arial" w:cs="Arial"/>
                <w:sz w:val="22"/>
                <w:lang w:val="en-GB"/>
              </w:rPr>
              <w:t> </w:t>
            </w:r>
          </w:p>
        </w:tc>
      </w:tr>
      <w:tr w:rsidR="00D029F2" w:rsidRPr="00365A50" w14:paraId="6ED16CE3" w14:textId="77777777" w:rsidTr="005A23AE">
        <w:trPr>
          <w:trHeight w:val="300"/>
        </w:trPr>
        <w:tc>
          <w:tcPr>
            <w:tcW w:w="1023" w:type="pct"/>
            <w:tcBorders>
              <w:top w:val="single" w:sz="4" w:space="0" w:color="auto"/>
              <w:left w:val="nil"/>
              <w:bottom w:val="nil"/>
              <w:right w:val="nil"/>
            </w:tcBorders>
            <w:shd w:val="clear" w:color="auto" w:fill="auto"/>
            <w:noWrap/>
            <w:vAlign w:val="bottom"/>
            <w:hideMark/>
          </w:tcPr>
          <w:p w14:paraId="1DC56C94" w14:textId="77777777" w:rsidR="00D029F2" w:rsidRPr="00365A50" w:rsidRDefault="00D029F2" w:rsidP="00112107">
            <w:pPr>
              <w:spacing w:after="0" w:line="360" w:lineRule="auto"/>
              <w:rPr>
                <w:rFonts w:ascii="Arial" w:hAnsi="Arial" w:cs="Arial"/>
                <w:sz w:val="22"/>
                <w:lang w:val="en-GB"/>
              </w:rPr>
            </w:pPr>
            <w:r w:rsidRPr="00365A50">
              <w:rPr>
                <w:rFonts w:ascii="Arial" w:hAnsi="Arial" w:cs="Arial"/>
                <w:sz w:val="22"/>
                <w:lang w:val="en-GB"/>
              </w:rPr>
              <w:t>N</w:t>
            </w:r>
            <w:r w:rsidRPr="00365A50">
              <w:rPr>
                <w:rFonts w:ascii="Arial" w:hAnsi="Arial" w:cs="Arial"/>
                <w:sz w:val="22"/>
                <w:vertAlign w:val="subscript"/>
                <w:lang w:val="en-GB"/>
              </w:rPr>
              <w:t>2</w:t>
            </w:r>
            <w:r w:rsidRPr="00365A50">
              <w:rPr>
                <w:rFonts w:ascii="Arial" w:hAnsi="Arial" w:cs="Arial"/>
                <w:sz w:val="22"/>
                <w:lang w:val="en-GB"/>
              </w:rPr>
              <w:t>O-N direct</w:t>
            </w:r>
          </w:p>
        </w:tc>
        <w:tc>
          <w:tcPr>
            <w:tcW w:w="1463" w:type="pct"/>
            <w:gridSpan w:val="3"/>
            <w:tcBorders>
              <w:top w:val="single" w:sz="4" w:space="0" w:color="auto"/>
              <w:left w:val="nil"/>
              <w:bottom w:val="nil"/>
              <w:right w:val="nil"/>
            </w:tcBorders>
            <w:shd w:val="clear" w:color="auto" w:fill="auto"/>
            <w:noWrap/>
            <w:vAlign w:val="bottom"/>
            <w:hideMark/>
          </w:tcPr>
          <w:p w14:paraId="39E33A77" w14:textId="77777777" w:rsidR="00D029F2" w:rsidRPr="00365A50" w:rsidRDefault="00D029F2" w:rsidP="00112107">
            <w:pPr>
              <w:spacing w:after="0" w:line="360" w:lineRule="auto"/>
              <w:rPr>
                <w:rFonts w:ascii="Arial" w:hAnsi="Arial" w:cs="Arial"/>
                <w:sz w:val="22"/>
                <w:lang w:val="en-GB"/>
              </w:rPr>
            </w:pPr>
            <w:r w:rsidRPr="00365A50">
              <w:rPr>
                <w:rFonts w:ascii="Arial" w:hAnsi="Arial" w:cs="Arial"/>
                <w:sz w:val="22"/>
                <w:lang w:val="en-GB"/>
              </w:rPr>
              <w:t xml:space="preserve">kg/kg N </w:t>
            </w:r>
          </w:p>
        </w:tc>
        <w:tc>
          <w:tcPr>
            <w:tcW w:w="556" w:type="pct"/>
            <w:tcBorders>
              <w:top w:val="single" w:sz="4" w:space="0" w:color="auto"/>
              <w:left w:val="nil"/>
              <w:bottom w:val="nil"/>
              <w:right w:val="nil"/>
            </w:tcBorders>
            <w:shd w:val="clear" w:color="auto" w:fill="auto"/>
            <w:noWrap/>
            <w:vAlign w:val="bottom"/>
            <w:hideMark/>
          </w:tcPr>
          <w:p w14:paraId="5D46B2C2" w14:textId="77777777" w:rsidR="00D029F2" w:rsidRPr="00365A50" w:rsidRDefault="00D029F2" w:rsidP="00112107">
            <w:pPr>
              <w:spacing w:after="0" w:line="360" w:lineRule="auto"/>
              <w:jc w:val="right"/>
              <w:rPr>
                <w:rFonts w:ascii="Arial" w:hAnsi="Arial" w:cs="Arial"/>
                <w:sz w:val="22"/>
                <w:lang w:val="en-GB"/>
              </w:rPr>
            </w:pPr>
            <w:r w:rsidRPr="00365A50">
              <w:rPr>
                <w:rFonts w:ascii="Arial" w:hAnsi="Arial" w:cs="Arial"/>
                <w:sz w:val="22"/>
                <w:lang w:val="en-GB"/>
              </w:rPr>
              <w:t>0.033</w:t>
            </w:r>
          </w:p>
        </w:tc>
        <w:tc>
          <w:tcPr>
            <w:tcW w:w="1958" w:type="pct"/>
            <w:gridSpan w:val="4"/>
            <w:tcBorders>
              <w:top w:val="single" w:sz="4" w:space="0" w:color="auto"/>
              <w:left w:val="nil"/>
              <w:bottom w:val="nil"/>
              <w:right w:val="nil"/>
            </w:tcBorders>
            <w:shd w:val="clear" w:color="auto" w:fill="auto"/>
            <w:noWrap/>
            <w:vAlign w:val="bottom"/>
            <w:hideMark/>
          </w:tcPr>
          <w:p w14:paraId="7C4499E9" w14:textId="77777777" w:rsidR="00D029F2" w:rsidRPr="00365A50" w:rsidRDefault="00D029F2" w:rsidP="00112107">
            <w:pPr>
              <w:spacing w:after="0" w:line="360" w:lineRule="auto"/>
              <w:rPr>
                <w:rFonts w:ascii="Arial" w:hAnsi="Arial" w:cs="Arial"/>
                <w:sz w:val="22"/>
                <w:lang w:val="en-GB"/>
              </w:rPr>
            </w:pPr>
            <w:r w:rsidRPr="00365A50">
              <w:rPr>
                <w:rFonts w:ascii="Arial" w:hAnsi="Arial" w:cs="Arial"/>
                <w:sz w:val="22"/>
                <w:lang w:val="en-GB"/>
              </w:rPr>
              <w:fldChar w:fldCharType="begin"/>
            </w:r>
            <w:r w:rsidR="00F756E3" w:rsidRPr="00365A50">
              <w:rPr>
                <w:rFonts w:ascii="Arial" w:hAnsi="Arial" w:cs="Arial"/>
                <w:sz w:val="22"/>
                <w:lang w:val="en-GB"/>
              </w:rPr>
              <w:instrText xml:space="preserve"> ADDIN EN.CITE &lt;EndNote&gt;&lt;Cite&gt;&lt;Author&gt;Vonk&lt;/Author&gt;&lt;Year&gt;2016&lt;/Year&gt;&lt;RecNum&gt;309&lt;/RecNum&gt;&lt;DisplayText&gt;(Vonk&lt;style face="italic"&gt; et al.&lt;/style&gt;, 2016)&lt;/DisplayText&gt;&lt;record&gt;&lt;rec-number&gt;309&lt;/rec-number&gt;&lt;foreign-keys&gt;&lt;key app="EN" db-id="ppvtsatavaz9drep92uva5edrr5s9d5sx9p5" timestamp="1469110727"&gt;309&lt;/key&gt;&lt;/foreign-keys&gt;&lt;ref-type name="Journal Article"&gt;17&lt;/ref-type&gt;&lt;contributors&gt;&lt;authors&gt;&lt;author&gt;Vonk, J.; &lt;/author&gt;&lt;author&gt;Bannink,A.;   &lt;/author&gt;&lt;author&gt;van Bruggen,C.; &lt;/author&gt;&lt;author&gt;Groenestein, C.M.;&lt;/author&gt;&lt;author&gt; Huijsmans, J.F.M. ; &lt;/author&gt;&lt;author&gt;van der Kolk,J.W.H. ;&lt;/author&gt;&lt;author&gt;Luesink, H.H. ;&lt;/author&gt;&lt;author&gt;Oude Voshaar, S.V. ;&lt;/author&gt;&lt;author&gt;van der Sluis, S.M. ; &lt;/author&gt;&lt;author&gt;Velthof, G.L. &lt;/author&gt;&lt;/authors&gt;&lt;/contributors&gt;&lt;titles&gt;&lt;title&gt;Methodology for estimating emissions from agriculture in the Netherlands Calculations of CH4, NH3, N2O, NOx, PM10, PM2.5 and CO2 with the National Emission Model for Agriculture (NEMA)&lt;/title&gt;&lt;secondary-title&gt;Wageningen, The Statutory Research Tasks Unit for Nature and the Environment (WOT Natuur &amp;amp; Milieu). WOt-technical report 53.&lt;/secondary-title&gt;&lt;/titles&gt;&lt;dates&gt;&lt;year&gt;2016&lt;/year&gt;&lt;/dates&gt;&lt;urls&gt;&lt;/urls&gt;&lt;/record&gt;&lt;/Cite&gt;&lt;/EndNote&gt;</w:instrText>
            </w:r>
            <w:r w:rsidRPr="00365A50">
              <w:rPr>
                <w:rFonts w:ascii="Arial" w:hAnsi="Arial" w:cs="Arial"/>
                <w:sz w:val="22"/>
                <w:lang w:val="en-GB"/>
              </w:rPr>
              <w:fldChar w:fldCharType="separate"/>
            </w:r>
            <w:r w:rsidR="00F756E3" w:rsidRPr="00365A50">
              <w:rPr>
                <w:rFonts w:ascii="Arial" w:hAnsi="Arial" w:cs="Arial"/>
                <w:noProof/>
                <w:sz w:val="22"/>
                <w:lang w:val="en-GB"/>
              </w:rPr>
              <w:t>(Vonk</w:t>
            </w:r>
            <w:r w:rsidR="00F756E3" w:rsidRPr="00365A50">
              <w:rPr>
                <w:rFonts w:ascii="Arial" w:hAnsi="Arial" w:cs="Arial"/>
                <w:i/>
                <w:noProof/>
                <w:sz w:val="22"/>
                <w:lang w:val="en-GB"/>
              </w:rPr>
              <w:t xml:space="preserve"> et al.</w:t>
            </w:r>
            <w:r w:rsidR="00F756E3" w:rsidRPr="00365A50">
              <w:rPr>
                <w:rFonts w:ascii="Arial" w:hAnsi="Arial" w:cs="Arial"/>
                <w:noProof/>
                <w:sz w:val="22"/>
                <w:lang w:val="en-GB"/>
              </w:rPr>
              <w:t>, 2016)</w:t>
            </w:r>
            <w:r w:rsidRPr="00365A50">
              <w:rPr>
                <w:rFonts w:ascii="Arial" w:hAnsi="Arial" w:cs="Arial"/>
                <w:sz w:val="22"/>
                <w:lang w:val="nl-NL"/>
              </w:rPr>
              <w:fldChar w:fldCharType="end"/>
            </w:r>
          </w:p>
        </w:tc>
      </w:tr>
      <w:tr w:rsidR="00D029F2" w:rsidRPr="00365A50" w14:paraId="3F74F667" w14:textId="77777777" w:rsidTr="005A23AE">
        <w:trPr>
          <w:trHeight w:val="300"/>
        </w:trPr>
        <w:tc>
          <w:tcPr>
            <w:tcW w:w="1023" w:type="pct"/>
            <w:tcBorders>
              <w:top w:val="nil"/>
              <w:left w:val="nil"/>
              <w:bottom w:val="nil"/>
              <w:right w:val="nil"/>
            </w:tcBorders>
            <w:shd w:val="clear" w:color="auto" w:fill="auto"/>
            <w:noWrap/>
            <w:vAlign w:val="bottom"/>
            <w:hideMark/>
          </w:tcPr>
          <w:p w14:paraId="734B3A5F" w14:textId="77777777" w:rsidR="00D029F2" w:rsidRPr="00365A50" w:rsidRDefault="00D029F2" w:rsidP="00112107">
            <w:pPr>
              <w:spacing w:after="0" w:line="360" w:lineRule="auto"/>
              <w:rPr>
                <w:rFonts w:ascii="Arial" w:hAnsi="Arial" w:cs="Arial"/>
                <w:sz w:val="22"/>
                <w:lang w:val="en-GB"/>
              </w:rPr>
            </w:pPr>
            <w:r w:rsidRPr="00365A50">
              <w:rPr>
                <w:rFonts w:ascii="Arial" w:hAnsi="Arial" w:cs="Arial"/>
                <w:sz w:val="22"/>
                <w:lang w:val="en-GB"/>
              </w:rPr>
              <w:t>NOx-N</w:t>
            </w:r>
          </w:p>
        </w:tc>
        <w:tc>
          <w:tcPr>
            <w:tcW w:w="1463" w:type="pct"/>
            <w:gridSpan w:val="3"/>
            <w:tcBorders>
              <w:top w:val="nil"/>
              <w:left w:val="nil"/>
              <w:bottom w:val="nil"/>
              <w:right w:val="nil"/>
            </w:tcBorders>
            <w:shd w:val="clear" w:color="auto" w:fill="auto"/>
            <w:noWrap/>
            <w:vAlign w:val="bottom"/>
            <w:hideMark/>
          </w:tcPr>
          <w:p w14:paraId="280B3CBC" w14:textId="77777777" w:rsidR="00D029F2" w:rsidRPr="00365A50" w:rsidRDefault="00D029F2" w:rsidP="00112107">
            <w:pPr>
              <w:spacing w:after="0" w:line="360" w:lineRule="auto"/>
              <w:rPr>
                <w:rFonts w:ascii="Arial" w:hAnsi="Arial" w:cs="Arial"/>
                <w:sz w:val="22"/>
                <w:lang w:val="en-GB"/>
              </w:rPr>
            </w:pPr>
            <w:r w:rsidRPr="00365A50">
              <w:rPr>
                <w:rFonts w:ascii="Arial" w:hAnsi="Arial" w:cs="Arial"/>
                <w:sz w:val="22"/>
                <w:lang w:val="en-GB"/>
              </w:rPr>
              <w:t>kg/kg N</w:t>
            </w:r>
          </w:p>
        </w:tc>
        <w:tc>
          <w:tcPr>
            <w:tcW w:w="556" w:type="pct"/>
            <w:tcBorders>
              <w:top w:val="nil"/>
              <w:left w:val="nil"/>
              <w:bottom w:val="nil"/>
              <w:right w:val="nil"/>
            </w:tcBorders>
            <w:shd w:val="clear" w:color="auto" w:fill="auto"/>
            <w:noWrap/>
            <w:vAlign w:val="bottom"/>
            <w:hideMark/>
          </w:tcPr>
          <w:p w14:paraId="5225B344" w14:textId="77777777" w:rsidR="00D029F2" w:rsidRPr="00365A50" w:rsidRDefault="00D029F2" w:rsidP="00112107">
            <w:pPr>
              <w:spacing w:after="0" w:line="360" w:lineRule="auto"/>
              <w:jc w:val="right"/>
              <w:rPr>
                <w:rFonts w:ascii="Arial" w:hAnsi="Arial" w:cs="Arial"/>
                <w:sz w:val="22"/>
                <w:lang w:val="en-GB"/>
              </w:rPr>
            </w:pPr>
            <w:r w:rsidRPr="00365A50">
              <w:rPr>
                <w:rFonts w:ascii="Arial" w:hAnsi="Arial" w:cs="Arial"/>
                <w:sz w:val="22"/>
                <w:lang w:val="en-GB"/>
              </w:rPr>
              <w:t>0.012</w:t>
            </w:r>
          </w:p>
        </w:tc>
        <w:tc>
          <w:tcPr>
            <w:tcW w:w="1958" w:type="pct"/>
            <w:gridSpan w:val="4"/>
            <w:tcBorders>
              <w:top w:val="nil"/>
              <w:left w:val="nil"/>
              <w:bottom w:val="nil"/>
              <w:right w:val="nil"/>
            </w:tcBorders>
            <w:shd w:val="clear" w:color="auto" w:fill="auto"/>
            <w:noWrap/>
            <w:vAlign w:val="bottom"/>
            <w:hideMark/>
          </w:tcPr>
          <w:p w14:paraId="0B5B0FAC" w14:textId="77777777" w:rsidR="00D029F2" w:rsidRPr="00365A50" w:rsidRDefault="00D029F2" w:rsidP="00112107">
            <w:pPr>
              <w:spacing w:after="0" w:line="360" w:lineRule="auto"/>
              <w:rPr>
                <w:rFonts w:ascii="Arial" w:hAnsi="Arial" w:cs="Arial"/>
                <w:sz w:val="22"/>
                <w:lang w:val="en-GB"/>
              </w:rPr>
            </w:pPr>
            <w:r w:rsidRPr="00365A50">
              <w:rPr>
                <w:rFonts w:ascii="Arial" w:hAnsi="Arial" w:cs="Arial"/>
                <w:sz w:val="22"/>
                <w:lang w:val="en-GB"/>
              </w:rPr>
              <w:fldChar w:fldCharType="begin"/>
            </w:r>
            <w:r w:rsidR="00F756E3" w:rsidRPr="00365A50">
              <w:rPr>
                <w:rFonts w:ascii="Arial" w:hAnsi="Arial" w:cs="Arial"/>
                <w:sz w:val="22"/>
                <w:lang w:val="en-GB"/>
              </w:rPr>
              <w:instrText xml:space="preserve"> ADDIN EN.CITE &lt;EndNote&gt;&lt;Cite&gt;&lt;Author&gt;Vonk&lt;/Author&gt;&lt;Year&gt;2016&lt;/Year&gt;&lt;RecNum&gt;309&lt;/RecNum&gt;&lt;DisplayText&gt;(Vonk&lt;style face="italic"&gt; et al.&lt;/style&gt;, 2016)&lt;/DisplayText&gt;&lt;record&gt;&lt;rec-number&gt;309&lt;/rec-number&gt;&lt;foreign-keys&gt;&lt;key app="EN" db-id="ppvtsatavaz9drep92uva5edrr5s9d5sx9p5" timestamp="1469110727"&gt;309&lt;/key&gt;&lt;/foreign-keys&gt;&lt;ref-type name="Journal Article"&gt;17&lt;/ref-type&gt;&lt;contributors&gt;&lt;authors&gt;&lt;author&gt;Vonk, J.; &lt;/author&gt;&lt;author&gt;Bannink,A.;   &lt;/author&gt;&lt;author&gt;van Bruggen,C.; &lt;/author&gt;&lt;author&gt;Groenestein, C.M.;&lt;/author&gt;&lt;author&gt; Huijsmans, J.F.M. ; &lt;/author&gt;&lt;author&gt;van der Kolk,J.W.H. ;&lt;/author&gt;&lt;author&gt;Luesink, H.H. ;&lt;/author&gt;&lt;author&gt;Oude Voshaar, S.V. ;&lt;/author&gt;&lt;author&gt;van der Sluis, S.M. ; &lt;/author&gt;&lt;author&gt;Velthof, G.L. &lt;/author&gt;&lt;/authors&gt;&lt;/contributors&gt;&lt;titles&gt;&lt;title&gt;Methodology for estimating emissions from agriculture in the Netherlands Calculations of CH4, NH3, N2O, NOx, PM10, PM2.5 and CO2 with the National Emission Model for Agriculture (NEMA)&lt;/title&gt;&lt;secondary-title&gt;Wageningen, The Statutory Research Tasks Unit for Nature and the Environment (WOT Natuur &amp;amp; Milieu). WOt-technical report 53.&lt;/secondary-title&gt;&lt;/titles&gt;&lt;dates&gt;&lt;year&gt;2016&lt;/year&gt;&lt;/dates&gt;&lt;urls&gt;&lt;/urls&gt;&lt;/record&gt;&lt;/Cite&gt;&lt;/EndNote&gt;</w:instrText>
            </w:r>
            <w:r w:rsidRPr="00365A50">
              <w:rPr>
                <w:rFonts w:ascii="Arial" w:hAnsi="Arial" w:cs="Arial"/>
                <w:sz w:val="22"/>
                <w:lang w:val="en-GB"/>
              </w:rPr>
              <w:fldChar w:fldCharType="separate"/>
            </w:r>
            <w:r w:rsidR="00F756E3" w:rsidRPr="00365A50">
              <w:rPr>
                <w:rFonts w:ascii="Arial" w:hAnsi="Arial" w:cs="Arial"/>
                <w:noProof/>
                <w:sz w:val="22"/>
                <w:lang w:val="en-GB"/>
              </w:rPr>
              <w:t>(Vonk</w:t>
            </w:r>
            <w:r w:rsidR="00F756E3" w:rsidRPr="00365A50">
              <w:rPr>
                <w:rFonts w:ascii="Arial" w:hAnsi="Arial" w:cs="Arial"/>
                <w:i/>
                <w:noProof/>
                <w:sz w:val="22"/>
                <w:lang w:val="en-GB"/>
              </w:rPr>
              <w:t xml:space="preserve"> et al.</w:t>
            </w:r>
            <w:r w:rsidR="00F756E3" w:rsidRPr="00365A50">
              <w:rPr>
                <w:rFonts w:ascii="Arial" w:hAnsi="Arial" w:cs="Arial"/>
                <w:noProof/>
                <w:sz w:val="22"/>
                <w:lang w:val="en-GB"/>
              </w:rPr>
              <w:t>, 2016)</w:t>
            </w:r>
            <w:r w:rsidRPr="00365A50">
              <w:rPr>
                <w:rFonts w:ascii="Arial" w:hAnsi="Arial" w:cs="Arial"/>
                <w:sz w:val="22"/>
                <w:lang w:val="nl-NL"/>
              </w:rPr>
              <w:fldChar w:fldCharType="end"/>
            </w:r>
          </w:p>
        </w:tc>
      </w:tr>
      <w:tr w:rsidR="00D029F2" w:rsidRPr="00365A50" w14:paraId="16CA9FBC" w14:textId="77777777" w:rsidTr="005A23AE">
        <w:trPr>
          <w:trHeight w:val="300"/>
        </w:trPr>
        <w:tc>
          <w:tcPr>
            <w:tcW w:w="1023" w:type="pct"/>
            <w:tcBorders>
              <w:top w:val="nil"/>
              <w:left w:val="nil"/>
              <w:bottom w:val="nil"/>
              <w:right w:val="nil"/>
            </w:tcBorders>
            <w:shd w:val="clear" w:color="auto" w:fill="auto"/>
            <w:noWrap/>
            <w:vAlign w:val="bottom"/>
            <w:hideMark/>
          </w:tcPr>
          <w:p w14:paraId="051D9ABF" w14:textId="77777777" w:rsidR="00D029F2" w:rsidRPr="00365A50" w:rsidRDefault="00D029F2" w:rsidP="00112107">
            <w:pPr>
              <w:spacing w:after="0" w:line="360" w:lineRule="auto"/>
              <w:rPr>
                <w:rFonts w:ascii="Arial" w:hAnsi="Arial" w:cs="Arial"/>
                <w:sz w:val="22"/>
                <w:lang w:val="en-GB"/>
              </w:rPr>
            </w:pPr>
            <w:r w:rsidRPr="00365A50">
              <w:rPr>
                <w:rFonts w:ascii="Arial" w:hAnsi="Arial" w:cs="Arial"/>
                <w:sz w:val="22"/>
                <w:lang w:val="en-GB"/>
              </w:rPr>
              <w:t>NH</w:t>
            </w:r>
            <w:r w:rsidRPr="00365A50">
              <w:rPr>
                <w:rFonts w:ascii="Arial" w:hAnsi="Arial" w:cs="Arial"/>
                <w:sz w:val="22"/>
                <w:vertAlign w:val="subscript"/>
                <w:lang w:val="en-GB"/>
              </w:rPr>
              <w:t>3</w:t>
            </w:r>
            <w:r w:rsidRPr="00365A50">
              <w:rPr>
                <w:rFonts w:ascii="Arial" w:hAnsi="Arial" w:cs="Arial"/>
                <w:sz w:val="22"/>
                <w:lang w:val="en-GB"/>
              </w:rPr>
              <w:t>-N</w:t>
            </w:r>
            <w:r w:rsidRPr="00365A50">
              <w:rPr>
                <w:rFonts w:ascii="Arial" w:hAnsi="Arial" w:cs="Arial"/>
                <w:sz w:val="22"/>
                <w:vertAlign w:val="superscript"/>
                <w:lang w:val="en-GB"/>
              </w:rPr>
              <w:t>b</w:t>
            </w:r>
          </w:p>
        </w:tc>
        <w:tc>
          <w:tcPr>
            <w:tcW w:w="1131" w:type="pct"/>
            <w:gridSpan w:val="2"/>
            <w:tcBorders>
              <w:top w:val="nil"/>
              <w:left w:val="nil"/>
              <w:bottom w:val="nil"/>
              <w:right w:val="nil"/>
            </w:tcBorders>
            <w:shd w:val="clear" w:color="auto" w:fill="auto"/>
            <w:noWrap/>
            <w:vAlign w:val="bottom"/>
            <w:hideMark/>
          </w:tcPr>
          <w:p w14:paraId="5BC6563F" w14:textId="77777777" w:rsidR="00D029F2" w:rsidRPr="00365A50" w:rsidRDefault="00D029F2" w:rsidP="00112107">
            <w:pPr>
              <w:spacing w:after="0" w:line="360" w:lineRule="auto"/>
              <w:rPr>
                <w:rFonts w:ascii="Arial" w:hAnsi="Arial" w:cs="Arial"/>
                <w:sz w:val="22"/>
                <w:lang w:val="en-GB"/>
              </w:rPr>
            </w:pPr>
            <w:r w:rsidRPr="00365A50">
              <w:rPr>
                <w:rFonts w:ascii="Arial" w:hAnsi="Arial" w:cs="Arial"/>
                <w:sz w:val="22"/>
                <w:lang w:val="en-GB"/>
              </w:rPr>
              <w:t>kg/kg TAN</w:t>
            </w:r>
          </w:p>
        </w:tc>
        <w:tc>
          <w:tcPr>
            <w:tcW w:w="332" w:type="pct"/>
            <w:tcBorders>
              <w:top w:val="nil"/>
              <w:left w:val="nil"/>
              <w:bottom w:val="nil"/>
              <w:right w:val="nil"/>
            </w:tcBorders>
            <w:shd w:val="clear" w:color="auto" w:fill="auto"/>
            <w:noWrap/>
            <w:vAlign w:val="bottom"/>
            <w:hideMark/>
          </w:tcPr>
          <w:p w14:paraId="62E785F4" w14:textId="77777777" w:rsidR="00D029F2" w:rsidRPr="00365A50" w:rsidRDefault="00D029F2" w:rsidP="00112107">
            <w:pPr>
              <w:spacing w:after="0" w:line="360" w:lineRule="auto"/>
              <w:rPr>
                <w:rFonts w:ascii="Arial" w:hAnsi="Arial" w:cs="Arial"/>
                <w:sz w:val="22"/>
                <w:lang w:val="en-GB"/>
              </w:rPr>
            </w:pPr>
          </w:p>
        </w:tc>
        <w:tc>
          <w:tcPr>
            <w:tcW w:w="556" w:type="pct"/>
            <w:tcBorders>
              <w:top w:val="nil"/>
              <w:left w:val="nil"/>
              <w:bottom w:val="nil"/>
              <w:right w:val="nil"/>
            </w:tcBorders>
            <w:shd w:val="clear" w:color="auto" w:fill="auto"/>
            <w:noWrap/>
            <w:vAlign w:val="bottom"/>
            <w:hideMark/>
          </w:tcPr>
          <w:p w14:paraId="670ABE06" w14:textId="77777777" w:rsidR="00D029F2" w:rsidRPr="00365A50" w:rsidRDefault="00D029F2" w:rsidP="00112107">
            <w:pPr>
              <w:spacing w:after="0" w:line="360" w:lineRule="auto"/>
              <w:jc w:val="right"/>
              <w:rPr>
                <w:rFonts w:ascii="Arial" w:hAnsi="Arial" w:cs="Arial"/>
                <w:sz w:val="22"/>
                <w:lang w:val="en-GB"/>
              </w:rPr>
            </w:pPr>
            <w:r w:rsidRPr="00365A50">
              <w:rPr>
                <w:rFonts w:ascii="Arial" w:hAnsi="Arial" w:cs="Arial"/>
                <w:sz w:val="22"/>
                <w:lang w:val="en-GB"/>
              </w:rPr>
              <w:t>0.053</w:t>
            </w:r>
          </w:p>
        </w:tc>
        <w:tc>
          <w:tcPr>
            <w:tcW w:w="1958" w:type="pct"/>
            <w:gridSpan w:val="4"/>
            <w:tcBorders>
              <w:top w:val="nil"/>
              <w:left w:val="nil"/>
              <w:bottom w:val="nil"/>
              <w:right w:val="nil"/>
            </w:tcBorders>
            <w:shd w:val="clear" w:color="auto" w:fill="auto"/>
            <w:noWrap/>
            <w:vAlign w:val="bottom"/>
            <w:hideMark/>
          </w:tcPr>
          <w:p w14:paraId="2228EAF6" w14:textId="77777777" w:rsidR="00D029F2" w:rsidRPr="00365A50" w:rsidRDefault="00D029F2" w:rsidP="00112107">
            <w:pPr>
              <w:spacing w:after="0" w:line="360" w:lineRule="auto"/>
              <w:rPr>
                <w:rFonts w:ascii="Arial" w:hAnsi="Arial" w:cs="Arial"/>
                <w:sz w:val="22"/>
                <w:lang w:val="en-GB"/>
              </w:rPr>
            </w:pPr>
            <w:r w:rsidRPr="00365A50">
              <w:rPr>
                <w:rFonts w:ascii="Arial" w:hAnsi="Arial" w:cs="Arial"/>
                <w:sz w:val="22"/>
                <w:lang w:val="en-GB"/>
              </w:rPr>
              <w:fldChar w:fldCharType="begin"/>
            </w:r>
            <w:r w:rsidR="00F756E3" w:rsidRPr="00365A50">
              <w:rPr>
                <w:rFonts w:ascii="Arial" w:hAnsi="Arial" w:cs="Arial"/>
                <w:sz w:val="22"/>
                <w:lang w:val="en-GB"/>
              </w:rPr>
              <w:instrText xml:space="preserve"> ADDIN EN.CITE &lt;EndNote&gt;&lt;Cite&gt;&lt;Author&gt;Vonk&lt;/Author&gt;&lt;Year&gt;2016&lt;/Year&gt;&lt;RecNum&gt;309&lt;/RecNum&gt;&lt;DisplayText&gt;(Vonk&lt;style face="italic"&gt; et al.&lt;/style&gt;, 2016)&lt;/DisplayText&gt;&lt;record&gt;&lt;rec-number&gt;309&lt;/rec-number&gt;&lt;foreign-keys&gt;&lt;key app="EN" db-id="ppvtsatavaz9drep92uva5edrr5s9d5sx9p5" timestamp="1469110727"&gt;309&lt;/key&gt;&lt;/foreign-keys&gt;&lt;ref-type name="Journal Article"&gt;17&lt;/ref-type&gt;&lt;contributors&gt;&lt;authors&gt;&lt;author&gt;Vonk, J.; &lt;/author&gt;&lt;author&gt;Bannink,A.;   &lt;/author&gt;&lt;author&gt;van Bruggen,C.; &lt;/author&gt;&lt;author&gt;Groenestein, C.M.;&lt;/author&gt;&lt;author&gt; Huijsmans, J.F.M. ; &lt;/author&gt;&lt;author&gt;van der Kolk,J.W.H. ;&lt;/author&gt;&lt;author&gt;Luesink, H.H. ;&lt;/author&gt;&lt;author&gt;Oude Voshaar, S.V. ;&lt;/author&gt;&lt;author&gt;van der Sluis, S.M. ; &lt;/author&gt;&lt;author&gt;Velthof, G.L. &lt;/author&gt;&lt;/authors&gt;&lt;/contributors&gt;&lt;titles&gt;&lt;title&gt;Methodology for estimating emissions from agriculture in the Netherlands Calculations of CH4, NH3, N2O, NOx, PM10, PM2.5 and CO2 with the National Emission Model for Agriculture (NEMA)&lt;/title&gt;&lt;secondary-title&gt;Wageningen, The Statutory Research Tasks Unit for Nature and the Environment (WOT Natuur &amp;amp; Milieu). WOt-technical report 53.&lt;/secondary-title&gt;&lt;/titles&gt;&lt;dates&gt;&lt;year&gt;2016&lt;/year&gt;&lt;/dates&gt;&lt;urls&gt;&lt;/urls&gt;&lt;/record&gt;&lt;/Cite&gt;&lt;/EndNote&gt;</w:instrText>
            </w:r>
            <w:r w:rsidRPr="00365A50">
              <w:rPr>
                <w:rFonts w:ascii="Arial" w:hAnsi="Arial" w:cs="Arial"/>
                <w:sz w:val="22"/>
                <w:lang w:val="en-GB"/>
              </w:rPr>
              <w:fldChar w:fldCharType="separate"/>
            </w:r>
            <w:r w:rsidR="00F756E3" w:rsidRPr="00365A50">
              <w:rPr>
                <w:rFonts w:ascii="Arial" w:hAnsi="Arial" w:cs="Arial"/>
                <w:noProof/>
                <w:sz w:val="22"/>
                <w:lang w:val="en-GB"/>
              </w:rPr>
              <w:t>(Vonk</w:t>
            </w:r>
            <w:r w:rsidR="00F756E3" w:rsidRPr="00365A50">
              <w:rPr>
                <w:rFonts w:ascii="Arial" w:hAnsi="Arial" w:cs="Arial"/>
                <w:i/>
                <w:noProof/>
                <w:sz w:val="22"/>
                <w:lang w:val="en-GB"/>
              </w:rPr>
              <w:t xml:space="preserve"> et al.</w:t>
            </w:r>
            <w:r w:rsidR="00F756E3" w:rsidRPr="00365A50">
              <w:rPr>
                <w:rFonts w:ascii="Arial" w:hAnsi="Arial" w:cs="Arial"/>
                <w:noProof/>
                <w:sz w:val="22"/>
                <w:lang w:val="en-GB"/>
              </w:rPr>
              <w:t>, 2016)</w:t>
            </w:r>
            <w:r w:rsidRPr="00365A50">
              <w:rPr>
                <w:rFonts w:ascii="Arial" w:hAnsi="Arial" w:cs="Arial"/>
                <w:sz w:val="22"/>
                <w:lang w:val="nl-NL"/>
              </w:rPr>
              <w:fldChar w:fldCharType="end"/>
            </w:r>
          </w:p>
        </w:tc>
      </w:tr>
      <w:tr w:rsidR="00D029F2" w:rsidRPr="00365A50" w14:paraId="1C604A1C" w14:textId="77777777" w:rsidTr="005A23AE">
        <w:trPr>
          <w:trHeight w:val="300"/>
        </w:trPr>
        <w:tc>
          <w:tcPr>
            <w:tcW w:w="1023" w:type="pct"/>
            <w:tcBorders>
              <w:top w:val="nil"/>
              <w:left w:val="nil"/>
              <w:bottom w:val="nil"/>
              <w:right w:val="nil"/>
            </w:tcBorders>
            <w:shd w:val="clear" w:color="auto" w:fill="auto"/>
            <w:noWrap/>
            <w:vAlign w:val="bottom"/>
            <w:hideMark/>
          </w:tcPr>
          <w:p w14:paraId="765EA3E5" w14:textId="77777777" w:rsidR="00D029F2" w:rsidRPr="00365A50" w:rsidRDefault="00D029F2" w:rsidP="00112107">
            <w:pPr>
              <w:spacing w:after="0" w:line="360" w:lineRule="auto"/>
              <w:rPr>
                <w:rFonts w:ascii="Arial" w:hAnsi="Arial" w:cs="Arial"/>
                <w:sz w:val="22"/>
                <w:lang w:val="en-GB"/>
              </w:rPr>
            </w:pPr>
            <w:r w:rsidRPr="00365A50">
              <w:rPr>
                <w:rFonts w:ascii="Arial" w:hAnsi="Arial" w:cs="Arial"/>
                <w:sz w:val="22"/>
                <w:lang w:val="en-GB"/>
              </w:rPr>
              <w:t>NO</w:t>
            </w:r>
            <w:r w:rsidRPr="00365A50">
              <w:rPr>
                <w:rFonts w:ascii="Arial" w:hAnsi="Arial" w:cs="Arial"/>
                <w:sz w:val="22"/>
                <w:vertAlign w:val="subscript"/>
                <w:lang w:val="en-GB"/>
              </w:rPr>
              <w:t>3</w:t>
            </w:r>
            <w:r w:rsidRPr="00365A50">
              <w:rPr>
                <w:rFonts w:ascii="Arial" w:hAnsi="Arial" w:cs="Arial"/>
                <w:sz w:val="22"/>
                <w:lang w:val="en-GB"/>
              </w:rPr>
              <w:t>-N leach</w:t>
            </w:r>
          </w:p>
        </w:tc>
        <w:tc>
          <w:tcPr>
            <w:tcW w:w="1131" w:type="pct"/>
            <w:gridSpan w:val="2"/>
            <w:tcBorders>
              <w:top w:val="nil"/>
              <w:left w:val="nil"/>
              <w:bottom w:val="nil"/>
              <w:right w:val="nil"/>
            </w:tcBorders>
            <w:shd w:val="clear" w:color="auto" w:fill="auto"/>
            <w:noWrap/>
            <w:vAlign w:val="bottom"/>
            <w:hideMark/>
          </w:tcPr>
          <w:p w14:paraId="27C275AA" w14:textId="77777777" w:rsidR="00D029F2" w:rsidRPr="00365A50" w:rsidRDefault="00D029F2" w:rsidP="00112107">
            <w:pPr>
              <w:spacing w:after="0" w:line="360" w:lineRule="auto"/>
              <w:rPr>
                <w:rFonts w:ascii="Arial" w:hAnsi="Arial" w:cs="Arial"/>
                <w:sz w:val="22"/>
                <w:lang w:val="en-GB"/>
              </w:rPr>
            </w:pPr>
            <w:r w:rsidRPr="00365A50">
              <w:rPr>
                <w:rFonts w:ascii="Arial" w:hAnsi="Arial" w:cs="Arial"/>
                <w:sz w:val="22"/>
                <w:lang w:val="en-GB"/>
              </w:rPr>
              <w:t>kg/kg N</w:t>
            </w:r>
          </w:p>
        </w:tc>
        <w:tc>
          <w:tcPr>
            <w:tcW w:w="332" w:type="pct"/>
            <w:tcBorders>
              <w:top w:val="nil"/>
              <w:left w:val="nil"/>
              <w:bottom w:val="nil"/>
              <w:right w:val="nil"/>
            </w:tcBorders>
            <w:shd w:val="clear" w:color="auto" w:fill="auto"/>
            <w:noWrap/>
            <w:vAlign w:val="bottom"/>
            <w:hideMark/>
          </w:tcPr>
          <w:p w14:paraId="6A28BCC4" w14:textId="77777777" w:rsidR="00D029F2" w:rsidRPr="00365A50" w:rsidRDefault="00D029F2" w:rsidP="00112107">
            <w:pPr>
              <w:spacing w:after="0" w:line="360" w:lineRule="auto"/>
              <w:rPr>
                <w:rFonts w:ascii="Arial" w:hAnsi="Arial" w:cs="Arial"/>
                <w:sz w:val="22"/>
                <w:lang w:val="en-GB"/>
              </w:rPr>
            </w:pPr>
          </w:p>
        </w:tc>
        <w:tc>
          <w:tcPr>
            <w:tcW w:w="556" w:type="pct"/>
            <w:tcBorders>
              <w:top w:val="nil"/>
              <w:left w:val="nil"/>
              <w:bottom w:val="nil"/>
              <w:right w:val="nil"/>
            </w:tcBorders>
            <w:shd w:val="clear" w:color="auto" w:fill="auto"/>
            <w:noWrap/>
            <w:vAlign w:val="bottom"/>
            <w:hideMark/>
          </w:tcPr>
          <w:p w14:paraId="37DEAC61" w14:textId="77777777" w:rsidR="00D029F2" w:rsidRPr="00365A50" w:rsidRDefault="00D029F2" w:rsidP="00112107">
            <w:pPr>
              <w:spacing w:after="0" w:line="360" w:lineRule="auto"/>
              <w:jc w:val="right"/>
              <w:rPr>
                <w:rFonts w:ascii="Arial" w:hAnsi="Arial" w:cs="Arial"/>
                <w:sz w:val="22"/>
                <w:lang w:val="en-GB"/>
              </w:rPr>
            </w:pPr>
            <w:r w:rsidRPr="00365A50">
              <w:rPr>
                <w:rFonts w:ascii="Arial" w:hAnsi="Arial" w:cs="Arial"/>
                <w:sz w:val="22"/>
                <w:lang w:val="en-GB"/>
              </w:rPr>
              <w:t>0.12</w:t>
            </w:r>
          </w:p>
        </w:tc>
        <w:tc>
          <w:tcPr>
            <w:tcW w:w="1958" w:type="pct"/>
            <w:gridSpan w:val="4"/>
            <w:tcBorders>
              <w:top w:val="nil"/>
              <w:left w:val="nil"/>
              <w:bottom w:val="nil"/>
              <w:right w:val="nil"/>
            </w:tcBorders>
            <w:shd w:val="clear" w:color="auto" w:fill="auto"/>
            <w:noWrap/>
            <w:vAlign w:val="bottom"/>
            <w:hideMark/>
          </w:tcPr>
          <w:p w14:paraId="7487E4C5" w14:textId="77777777" w:rsidR="00D029F2" w:rsidRPr="00365A50" w:rsidRDefault="00D029F2" w:rsidP="00112107">
            <w:pPr>
              <w:spacing w:after="0" w:line="360" w:lineRule="auto"/>
              <w:rPr>
                <w:rFonts w:ascii="Arial" w:hAnsi="Arial" w:cs="Arial"/>
                <w:sz w:val="22"/>
                <w:lang w:val="en-GB"/>
              </w:rPr>
            </w:pPr>
            <w:r w:rsidRPr="00365A50">
              <w:rPr>
                <w:rFonts w:ascii="Arial" w:hAnsi="Arial" w:cs="Arial"/>
                <w:sz w:val="22"/>
                <w:lang w:val="en-GB"/>
              </w:rPr>
              <w:fldChar w:fldCharType="begin"/>
            </w:r>
            <w:r w:rsidR="00F756E3" w:rsidRPr="00365A50">
              <w:rPr>
                <w:rFonts w:ascii="Arial" w:hAnsi="Arial" w:cs="Arial"/>
                <w:sz w:val="22"/>
                <w:lang w:val="en-GB"/>
              </w:rPr>
              <w:instrText xml:space="preserve"> ADDIN EN.CITE &lt;EndNote&gt;&lt;Cite&gt;&lt;Author&gt;Velthof&lt;/Author&gt;&lt;Year&gt;2011&lt;/Year&gt;&lt;RecNum&gt;280&lt;/RecNum&gt;&lt;DisplayText&gt;(Velthof and Mosquera, 2011)&lt;/DisplayText&gt;&lt;record&gt;&lt;rec-number&gt;280&lt;/rec-number&gt;&lt;foreign-keys&gt;&lt;key app="EN" db-id="ppvtsatavaz9drep92uva5edrr5s9d5sx9p5" timestamp="1452087277"&gt;280&lt;/key&gt;&lt;/foreign-keys&gt;&lt;ref-type name="Generic"&gt;13&lt;/ref-type&gt;&lt;contributors&gt;&lt;authors&gt;&lt;author&gt;Velthof, G. L.;&lt;/author&gt;&lt;author&gt;Mosquera, J.&lt;/author&gt;&lt;/authors&gt;&lt;/contributors&gt;&lt;titles&gt;&lt;title&gt;Calculation of nitrous oxide emission from agriculture in the Netherlands. Wageningen, Alterra,. Alterrareport 2151.&lt;/title&gt;&lt;/titles&gt;&lt;dates&gt;&lt;year&gt;2011&lt;/year&gt;&lt;/dates&gt;&lt;urls&gt;&lt;related-urls&gt;&lt;url&gt;http://www.scopus.com/inward/record.url?eid=2-s2.0-0000465054&amp;amp;partnerID=40&amp;amp;md5=5a8ccf34f143fb039b604076ea1d29dd&lt;/url&gt;&lt;/related-urls&gt;&lt;/urls&gt;&lt;remote-database-name&gt;Scopus&lt;/remote-database-name&gt;&lt;/record&gt;&lt;/Cite&gt;&lt;/EndNote&gt;</w:instrText>
            </w:r>
            <w:r w:rsidRPr="00365A50">
              <w:rPr>
                <w:rFonts w:ascii="Arial" w:hAnsi="Arial" w:cs="Arial"/>
                <w:sz w:val="22"/>
                <w:lang w:val="en-GB"/>
              </w:rPr>
              <w:fldChar w:fldCharType="separate"/>
            </w:r>
            <w:r w:rsidR="00F756E3" w:rsidRPr="00365A50">
              <w:rPr>
                <w:rFonts w:ascii="Arial" w:hAnsi="Arial" w:cs="Arial"/>
                <w:noProof/>
                <w:sz w:val="22"/>
                <w:lang w:val="en-GB"/>
              </w:rPr>
              <w:t>(Velthof and Mosquera, 2011)</w:t>
            </w:r>
            <w:r w:rsidRPr="00365A50">
              <w:rPr>
                <w:rFonts w:ascii="Arial" w:hAnsi="Arial" w:cs="Arial"/>
                <w:sz w:val="22"/>
                <w:lang w:val="nl-NL"/>
              </w:rPr>
              <w:fldChar w:fldCharType="end"/>
            </w:r>
          </w:p>
        </w:tc>
      </w:tr>
      <w:tr w:rsidR="00D029F2" w:rsidRPr="00365A50" w14:paraId="6E608203" w14:textId="77777777" w:rsidTr="005A23AE">
        <w:trPr>
          <w:trHeight w:val="300"/>
        </w:trPr>
        <w:tc>
          <w:tcPr>
            <w:tcW w:w="1023" w:type="pct"/>
            <w:tcBorders>
              <w:top w:val="nil"/>
              <w:left w:val="nil"/>
              <w:bottom w:val="nil"/>
              <w:right w:val="nil"/>
            </w:tcBorders>
            <w:shd w:val="clear" w:color="auto" w:fill="auto"/>
            <w:noWrap/>
            <w:vAlign w:val="bottom"/>
            <w:hideMark/>
          </w:tcPr>
          <w:p w14:paraId="3507E76B" w14:textId="77777777" w:rsidR="00D029F2" w:rsidRPr="00365A50" w:rsidRDefault="00D029F2" w:rsidP="00112107">
            <w:pPr>
              <w:spacing w:after="0" w:line="360" w:lineRule="auto"/>
              <w:rPr>
                <w:rFonts w:ascii="Arial" w:hAnsi="Arial" w:cs="Arial"/>
                <w:sz w:val="22"/>
                <w:lang w:val="en-GB"/>
              </w:rPr>
            </w:pPr>
            <w:r w:rsidRPr="00365A50">
              <w:rPr>
                <w:rFonts w:ascii="Arial" w:hAnsi="Arial" w:cs="Arial"/>
                <w:sz w:val="22"/>
                <w:lang w:val="en-GB"/>
              </w:rPr>
              <w:t>CH</w:t>
            </w:r>
            <w:r w:rsidRPr="00365A50">
              <w:rPr>
                <w:rFonts w:ascii="Arial" w:hAnsi="Arial" w:cs="Arial"/>
                <w:sz w:val="22"/>
                <w:vertAlign w:val="subscript"/>
                <w:lang w:val="en-GB"/>
              </w:rPr>
              <w:t xml:space="preserve">4 </w:t>
            </w:r>
          </w:p>
        </w:tc>
        <w:tc>
          <w:tcPr>
            <w:tcW w:w="1131" w:type="pct"/>
            <w:gridSpan w:val="2"/>
            <w:tcBorders>
              <w:top w:val="nil"/>
              <w:left w:val="nil"/>
              <w:bottom w:val="nil"/>
              <w:right w:val="nil"/>
            </w:tcBorders>
            <w:shd w:val="clear" w:color="auto" w:fill="auto"/>
            <w:noWrap/>
            <w:vAlign w:val="bottom"/>
            <w:hideMark/>
          </w:tcPr>
          <w:p w14:paraId="0B45C625" w14:textId="77777777" w:rsidR="00D029F2" w:rsidRPr="00365A50" w:rsidRDefault="00D029F2" w:rsidP="00112107">
            <w:pPr>
              <w:spacing w:after="0" w:line="360" w:lineRule="auto"/>
              <w:rPr>
                <w:rFonts w:ascii="Arial" w:hAnsi="Arial" w:cs="Arial"/>
                <w:sz w:val="22"/>
                <w:lang w:val="en-GB"/>
              </w:rPr>
            </w:pPr>
            <w:r w:rsidRPr="00365A50">
              <w:rPr>
                <w:rFonts w:ascii="Arial" w:hAnsi="Arial" w:cs="Arial"/>
                <w:sz w:val="22"/>
                <w:lang w:val="en-GB"/>
              </w:rPr>
              <w:t>kg/m</w:t>
            </w:r>
            <w:r w:rsidRPr="00365A50">
              <w:rPr>
                <w:rFonts w:ascii="Arial" w:hAnsi="Arial" w:cs="Arial"/>
                <w:sz w:val="22"/>
                <w:vertAlign w:val="superscript"/>
                <w:lang w:val="en-GB"/>
              </w:rPr>
              <w:t>3</w:t>
            </w:r>
            <w:r w:rsidRPr="00365A50">
              <w:rPr>
                <w:rFonts w:ascii="Arial" w:hAnsi="Arial" w:cs="Arial"/>
                <w:sz w:val="22"/>
                <w:lang w:val="en-GB"/>
              </w:rPr>
              <w:t xml:space="preserve"> manure</w:t>
            </w:r>
          </w:p>
        </w:tc>
        <w:tc>
          <w:tcPr>
            <w:tcW w:w="332" w:type="pct"/>
            <w:tcBorders>
              <w:top w:val="nil"/>
              <w:left w:val="nil"/>
              <w:bottom w:val="nil"/>
              <w:right w:val="nil"/>
            </w:tcBorders>
            <w:shd w:val="clear" w:color="auto" w:fill="auto"/>
            <w:noWrap/>
            <w:vAlign w:val="bottom"/>
            <w:hideMark/>
          </w:tcPr>
          <w:p w14:paraId="0ECF3DDB" w14:textId="77777777" w:rsidR="00D029F2" w:rsidRPr="00365A50" w:rsidRDefault="00D029F2" w:rsidP="00112107">
            <w:pPr>
              <w:spacing w:after="0" w:line="360" w:lineRule="auto"/>
              <w:rPr>
                <w:rFonts w:ascii="Arial" w:hAnsi="Arial" w:cs="Arial"/>
                <w:sz w:val="22"/>
                <w:lang w:val="en-GB"/>
              </w:rPr>
            </w:pPr>
          </w:p>
        </w:tc>
        <w:tc>
          <w:tcPr>
            <w:tcW w:w="556" w:type="pct"/>
            <w:tcBorders>
              <w:top w:val="nil"/>
              <w:left w:val="nil"/>
              <w:bottom w:val="nil"/>
              <w:right w:val="nil"/>
            </w:tcBorders>
            <w:shd w:val="clear" w:color="auto" w:fill="auto"/>
            <w:noWrap/>
            <w:vAlign w:val="bottom"/>
            <w:hideMark/>
          </w:tcPr>
          <w:p w14:paraId="3F84A7D1" w14:textId="77777777" w:rsidR="00D029F2" w:rsidRPr="00365A50" w:rsidRDefault="00D029F2" w:rsidP="00112107">
            <w:pPr>
              <w:spacing w:after="0" w:line="360" w:lineRule="auto"/>
              <w:jc w:val="right"/>
              <w:rPr>
                <w:rFonts w:ascii="Arial" w:hAnsi="Arial" w:cs="Arial"/>
                <w:sz w:val="22"/>
                <w:lang w:val="en-GB"/>
              </w:rPr>
            </w:pPr>
            <w:r w:rsidRPr="00365A50">
              <w:rPr>
                <w:rFonts w:ascii="Arial" w:hAnsi="Arial" w:cs="Arial"/>
                <w:sz w:val="22"/>
                <w:lang w:val="en-GB"/>
              </w:rPr>
              <w:t>0.11</w:t>
            </w:r>
          </w:p>
        </w:tc>
        <w:tc>
          <w:tcPr>
            <w:tcW w:w="1958" w:type="pct"/>
            <w:gridSpan w:val="4"/>
            <w:tcBorders>
              <w:top w:val="nil"/>
              <w:left w:val="nil"/>
              <w:bottom w:val="nil"/>
              <w:right w:val="nil"/>
            </w:tcBorders>
            <w:shd w:val="clear" w:color="auto" w:fill="auto"/>
            <w:noWrap/>
            <w:vAlign w:val="bottom"/>
            <w:hideMark/>
          </w:tcPr>
          <w:p w14:paraId="5F26CBAD" w14:textId="77777777" w:rsidR="00D029F2" w:rsidRPr="00365A50" w:rsidRDefault="00D029F2" w:rsidP="00112107">
            <w:pPr>
              <w:spacing w:after="0" w:line="360" w:lineRule="auto"/>
              <w:rPr>
                <w:rFonts w:ascii="Arial" w:hAnsi="Arial" w:cs="Arial"/>
                <w:sz w:val="22"/>
                <w:lang w:val="en-GB"/>
              </w:rPr>
            </w:pPr>
            <w:r w:rsidRPr="00365A50">
              <w:rPr>
                <w:rFonts w:ascii="Arial" w:hAnsi="Arial" w:cs="Arial"/>
                <w:sz w:val="22"/>
                <w:lang w:val="en-GB"/>
              </w:rPr>
              <w:fldChar w:fldCharType="begin"/>
            </w:r>
            <w:r w:rsidR="00F756E3" w:rsidRPr="00365A50">
              <w:rPr>
                <w:rFonts w:ascii="Arial" w:hAnsi="Arial" w:cs="Arial"/>
                <w:sz w:val="22"/>
                <w:lang w:val="en-GB"/>
              </w:rPr>
              <w:instrText xml:space="preserve"> ADDIN EN.CITE &lt;EndNote&gt;&lt;Cite&gt;&lt;Author&gt;De Mol&lt;/Author&gt;&lt;Year&gt;2003&lt;/Year&gt;&lt;RecNum&gt;294&lt;/RecNum&gt;&lt;DisplayText&gt;(De Mol and Hilhorst, 2003)&lt;/DisplayText&gt;&lt;record&gt;&lt;rec-number&gt;294&lt;/rec-number&gt;&lt;foreign-keys&gt;&lt;key app="EN" db-id="ppvtsatavaz9drep92uva5edrr5s9d5sx9p5" timestamp="1463566345"&gt;294&lt;/key&gt;&lt;/foreign-keys&gt;&lt;ref-type name="Journal Article"&gt;17&lt;/ref-type&gt;&lt;contributors&gt;&lt;authors&gt;&lt;author&gt;De Mol, R. M.;&lt;/author&gt;&lt;author&gt;M. A. Hilhorst&lt;/author&gt;&lt;/authors&gt;&lt;/contributors&gt;&lt;titles&gt;&lt;title&gt;Emissions of methane, nitrous oxide and ammonia from production, storage and transport of manure.&lt;/title&gt;&lt;secondary-title&gt;Report 2003–03. Institute of Agricultural and Environmental Engineering, Wageningen, the Netherlands. (In Dutch, with summary in English.)&lt;/secondary-title&gt;&lt;/titles&gt;&lt;dates&gt;&lt;year&gt;2003&lt;/year&gt;&lt;/dates&gt;&lt;urls&gt;&lt;/urls&gt;&lt;/record&gt;&lt;/Cite&gt;&lt;/EndNote&gt;</w:instrText>
            </w:r>
            <w:r w:rsidRPr="00365A50">
              <w:rPr>
                <w:rFonts w:ascii="Arial" w:hAnsi="Arial" w:cs="Arial"/>
                <w:sz w:val="22"/>
                <w:lang w:val="en-GB"/>
              </w:rPr>
              <w:fldChar w:fldCharType="separate"/>
            </w:r>
            <w:r w:rsidR="00F756E3" w:rsidRPr="00365A50">
              <w:rPr>
                <w:rFonts w:ascii="Arial" w:hAnsi="Arial" w:cs="Arial"/>
                <w:noProof/>
                <w:sz w:val="22"/>
                <w:lang w:val="en-GB"/>
              </w:rPr>
              <w:t>(De Mol and Hilhorst, 2003)</w:t>
            </w:r>
            <w:r w:rsidRPr="00365A50">
              <w:rPr>
                <w:rFonts w:ascii="Arial" w:hAnsi="Arial" w:cs="Arial"/>
                <w:sz w:val="22"/>
                <w:lang w:val="nl-NL"/>
              </w:rPr>
              <w:fldChar w:fldCharType="end"/>
            </w:r>
          </w:p>
        </w:tc>
      </w:tr>
      <w:tr w:rsidR="00D029F2" w:rsidRPr="00365A50" w14:paraId="23829E85" w14:textId="77777777" w:rsidTr="005A23AE">
        <w:trPr>
          <w:trHeight w:val="300"/>
        </w:trPr>
        <w:tc>
          <w:tcPr>
            <w:tcW w:w="1023" w:type="pct"/>
            <w:tcBorders>
              <w:top w:val="single" w:sz="4" w:space="0" w:color="auto"/>
              <w:left w:val="nil"/>
              <w:bottom w:val="single" w:sz="4" w:space="0" w:color="auto"/>
              <w:right w:val="nil"/>
            </w:tcBorders>
            <w:shd w:val="clear" w:color="auto" w:fill="auto"/>
            <w:noWrap/>
            <w:vAlign w:val="bottom"/>
            <w:hideMark/>
          </w:tcPr>
          <w:p w14:paraId="0768A8F3" w14:textId="77777777" w:rsidR="00D029F2" w:rsidRPr="00365A50" w:rsidRDefault="00D029F2" w:rsidP="00112107">
            <w:pPr>
              <w:spacing w:after="0" w:line="360" w:lineRule="auto"/>
              <w:rPr>
                <w:rFonts w:ascii="Arial" w:hAnsi="Arial" w:cs="Arial"/>
                <w:sz w:val="22"/>
                <w:lang w:val="en-GB"/>
              </w:rPr>
            </w:pPr>
            <w:r w:rsidRPr="00365A50">
              <w:rPr>
                <w:rFonts w:ascii="Arial" w:hAnsi="Arial" w:cs="Arial"/>
                <w:sz w:val="22"/>
                <w:lang w:val="en-GB"/>
              </w:rPr>
              <w:t>All</w:t>
            </w:r>
          </w:p>
        </w:tc>
        <w:tc>
          <w:tcPr>
            <w:tcW w:w="1463" w:type="pct"/>
            <w:gridSpan w:val="3"/>
            <w:tcBorders>
              <w:top w:val="single" w:sz="4" w:space="0" w:color="auto"/>
              <w:left w:val="nil"/>
              <w:bottom w:val="single" w:sz="4" w:space="0" w:color="auto"/>
              <w:right w:val="nil"/>
            </w:tcBorders>
            <w:shd w:val="clear" w:color="auto" w:fill="auto"/>
            <w:noWrap/>
            <w:vAlign w:val="bottom"/>
            <w:hideMark/>
          </w:tcPr>
          <w:p w14:paraId="55262F7E" w14:textId="77777777" w:rsidR="00D029F2" w:rsidRPr="00365A50" w:rsidRDefault="00D029F2" w:rsidP="00112107">
            <w:pPr>
              <w:spacing w:after="0" w:line="360" w:lineRule="auto"/>
              <w:rPr>
                <w:rFonts w:ascii="Arial" w:hAnsi="Arial" w:cs="Arial"/>
                <w:sz w:val="22"/>
                <w:lang w:val="en-GB"/>
              </w:rPr>
            </w:pPr>
            <w:r w:rsidRPr="00365A50">
              <w:rPr>
                <w:rFonts w:ascii="Arial" w:hAnsi="Arial" w:cs="Arial"/>
                <w:sz w:val="22"/>
                <w:lang w:val="en-GB"/>
              </w:rPr>
              <w:t> </w:t>
            </w:r>
          </w:p>
        </w:tc>
        <w:tc>
          <w:tcPr>
            <w:tcW w:w="556" w:type="pct"/>
            <w:tcBorders>
              <w:top w:val="single" w:sz="4" w:space="0" w:color="auto"/>
              <w:left w:val="nil"/>
              <w:bottom w:val="single" w:sz="4" w:space="0" w:color="auto"/>
              <w:right w:val="nil"/>
            </w:tcBorders>
            <w:shd w:val="clear" w:color="auto" w:fill="auto"/>
            <w:noWrap/>
            <w:vAlign w:val="bottom"/>
            <w:hideMark/>
          </w:tcPr>
          <w:p w14:paraId="34F8DDF9" w14:textId="77777777" w:rsidR="00D029F2" w:rsidRPr="00365A50" w:rsidRDefault="00D029F2" w:rsidP="00112107">
            <w:pPr>
              <w:spacing w:after="0" w:line="360" w:lineRule="auto"/>
              <w:rPr>
                <w:rFonts w:ascii="Arial" w:hAnsi="Arial" w:cs="Arial"/>
                <w:sz w:val="22"/>
                <w:lang w:val="en-GB"/>
              </w:rPr>
            </w:pPr>
          </w:p>
        </w:tc>
        <w:tc>
          <w:tcPr>
            <w:tcW w:w="489" w:type="pct"/>
            <w:tcBorders>
              <w:top w:val="single" w:sz="4" w:space="0" w:color="auto"/>
              <w:left w:val="nil"/>
              <w:bottom w:val="single" w:sz="4" w:space="0" w:color="auto"/>
              <w:right w:val="nil"/>
            </w:tcBorders>
            <w:shd w:val="clear" w:color="auto" w:fill="auto"/>
            <w:noWrap/>
            <w:vAlign w:val="bottom"/>
            <w:hideMark/>
          </w:tcPr>
          <w:p w14:paraId="4A687432" w14:textId="77777777" w:rsidR="00D029F2" w:rsidRPr="00365A50" w:rsidRDefault="00D029F2" w:rsidP="00112107">
            <w:pPr>
              <w:spacing w:after="0" w:line="360" w:lineRule="auto"/>
              <w:rPr>
                <w:rFonts w:ascii="Arial" w:hAnsi="Arial" w:cs="Arial"/>
                <w:sz w:val="22"/>
                <w:lang w:val="en-GB"/>
              </w:rPr>
            </w:pPr>
          </w:p>
        </w:tc>
        <w:tc>
          <w:tcPr>
            <w:tcW w:w="979" w:type="pct"/>
            <w:gridSpan w:val="2"/>
            <w:tcBorders>
              <w:top w:val="single" w:sz="4" w:space="0" w:color="auto"/>
              <w:left w:val="nil"/>
              <w:bottom w:val="single" w:sz="4" w:space="0" w:color="auto"/>
              <w:right w:val="nil"/>
            </w:tcBorders>
            <w:shd w:val="clear" w:color="auto" w:fill="auto"/>
            <w:noWrap/>
            <w:vAlign w:val="bottom"/>
            <w:hideMark/>
          </w:tcPr>
          <w:p w14:paraId="243E7ABB" w14:textId="77777777" w:rsidR="00D029F2" w:rsidRPr="00365A50" w:rsidRDefault="00D029F2" w:rsidP="00112107">
            <w:pPr>
              <w:spacing w:after="0" w:line="360" w:lineRule="auto"/>
              <w:rPr>
                <w:rFonts w:ascii="Arial" w:hAnsi="Arial" w:cs="Arial"/>
                <w:sz w:val="22"/>
                <w:lang w:val="en-GB"/>
              </w:rPr>
            </w:pPr>
            <w:r w:rsidRPr="00365A50">
              <w:rPr>
                <w:rFonts w:ascii="Arial" w:hAnsi="Arial" w:cs="Arial"/>
                <w:sz w:val="22"/>
                <w:lang w:val="en-GB"/>
              </w:rPr>
              <w:t> </w:t>
            </w:r>
          </w:p>
        </w:tc>
        <w:tc>
          <w:tcPr>
            <w:tcW w:w="489" w:type="pct"/>
            <w:tcBorders>
              <w:top w:val="single" w:sz="4" w:space="0" w:color="auto"/>
              <w:left w:val="nil"/>
              <w:bottom w:val="single" w:sz="4" w:space="0" w:color="auto"/>
              <w:right w:val="nil"/>
            </w:tcBorders>
            <w:shd w:val="clear" w:color="auto" w:fill="auto"/>
            <w:noWrap/>
            <w:vAlign w:val="bottom"/>
            <w:hideMark/>
          </w:tcPr>
          <w:p w14:paraId="0BF7263D" w14:textId="77777777" w:rsidR="00D029F2" w:rsidRPr="00365A50" w:rsidRDefault="00D029F2" w:rsidP="00112107">
            <w:pPr>
              <w:spacing w:after="0" w:line="360" w:lineRule="auto"/>
              <w:rPr>
                <w:rFonts w:ascii="Arial" w:hAnsi="Arial" w:cs="Arial"/>
                <w:sz w:val="22"/>
                <w:lang w:val="en-GB"/>
              </w:rPr>
            </w:pPr>
            <w:r w:rsidRPr="00365A50">
              <w:rPr>
                <w:rFonts w:ascii="Arial" w:hAnsi="Arial" w:cs="Arial"/>
                <w:sz w:val="22"/>
                <w:lang w:val="en-GB"/>
              </w:rPr>
              <w:t> </w:t>
            </w:r>
          </w:p>
        </w:tc>
      </w:tr>
      <w:tr w:rsidR="00D029F2" w:rsidRPr="00365A50" w14:paraId="48CA43CA" w14:textId="77777777" w:rsidTr="005A23AE">
        <w:trPr>
          <w:trHeight w:val="300"/>
        </w:trPr>
        <w:tc>
          <w:tcPr>
            <w:tcW w:w="1023" w:type="pct"/>
            <w:tcBorders>
              <w:top w:val="nil"/>
              <w:left w:val="nil"/>
              <w:bottom w:val="nil"/>
              <w:right w:val="nil"/>
            </w:tcBorders>
            <w:shd w:val="clear" w:color="auto" w:fill="auto"/>
            <w:noWrap/>
            <w:vAlign w:val="bottom"/>
            <w:hideMark/>
          </w:tcPr>
          <w:p w14:paraId="65081C2C" w14:textId="77777777" w:rsidR="00D029F2" w:rsidRPr="00365A50" w:rsidRDefault="00D029F2" w:rsidP="00112107">
            <w:pPr>
              <w:spacing w:after="0" w:line="360" w:lineRule="auto"/>
              <w:rPr>
                <w:rFonts w:ascii="Arial" w:hAnsi="Arial" w:cs="Arial"/>
                <w:sz w:val="22"/>
                <w:lang w:val="en-GB"/>
              </w:rPr>
            </w:pPr>
            <w:r w:rsidRPr="00365A50">
              <w:rPr>
                <w:rFonts w:ascii="Arial" w:hAnsi="Arial" w:cs="Arial"/>
                <w:sz w:val="22"/>
                <w:lang w:val="en-GB"/>
              </w:rPr>
              <w:t>N</w:t>
            </w:r>
            <w:r w:rsidRPr="00365A50">
              <w:rPr>
                <w:rFonts w:ascii="Arial" w:hAnsi="Arial" w:cs="Arial"/>
                <w:sz w:val="22"/>
                <w:vertAlign w:val="subscript"/>
                <w:lang w:val="en-GB"/>
              </w:rPr>
              <w:t>2</w:t>
            </w:r>
            <w:r w:rsidRPr="00365A50">
              <w:rPr>
                <w:rFonts w:ascii="Arial" w:hAnsi="Arial" w:cs="Arial"/>
                <w:sz w:val="22"/>
                <w:lang w:val="en-GB"/>
              </w:rPr>
              <w:t>O-N indirect</w:t>
            </w:r>
          </w:p>
        </w:tc>
        <w:tc>
          <w:tcPr>
            <w:tcW w:w="1463" w:type="pct"/>
            <w:gridSpan w:val="3"/>
            <w:tcBorders>
              <w:top w:val="nil"/>
              <w:left w:val="nil"/>
              <w:bottom w:val="nil"/>
              <w:right w:val="nil"/>
            </w:tcBorders>
            <w:shd w:val="clear" w:color="auto" w:fill="auto"/>
            <w:noWrap/>
            <w:vAlign w:val="bottom"/>
            <w:hideMark/>
          </w:tcPr>
          <w:p w14:paraId="032DA53F" w14:textId="77777777" w:rsidR="00D029F2" w:rsidRPr="00365A50" w:rsidRDefault="00D029F2" w:rsidP="00112107">
            <w:pPr>
              <w:spacing w:after="0" w:line="360" w:lineRule="auto"/>
              <w:rPr>
                <w:rFonts w:ascii="Arial" w:hAnsi="Arial" w:cs="Arial"/>
                <w:sz w:val="22"/>
                <w:lang w:val="nl-NL"/>
              </w:rPr>
            </w:pPr>
            <w:r w:rsidRPr="00365A50">
              <w:rPr>
                <w:rFonts w:ascii="Arial" w:hAnsi="Arial" w:cs="Arial"/>
                <w:sz w:val="22"/>
                <w:lang w:val="nl-NL"/>
              </w:rPr>
              <w:t>kg/kg NH</w:t>
            </w:r>
            <w:r w:rsidRPr="00365A50">
              <w:rPr>
                <w:rFonts w:ascii="Arial" w:hAnsi="Arial" w:cs="Arial"/>
                <w:sz w:val="22"/>
                <w:vertAlign w:val="subscript"/>
                <w:lang w:val="nl-NL"/>
              </w:rPr>
              <w:t>3</w:t>
            </w:r>
            <w:r w:rsidRPr="00365A50">
              <w:rPr>
                <w:rFonts w:ascii="Arial" w:hAnsi="Arial" w:cs="Arial"/>
                <w:sz w:val="22"/>
                <w:lang w:val="nl-NL"/>
              </w:rPr>
              <w:t>-N + NO</w:t>
            </w:r>
            <w:r w:rsidRPr="00365A50">
              <w:rPr>
                <w:rFonts w:ascii="Arial" w:hAnsi="Arial" w:cs="Arial"/>
                <w:sz w:val="22"/>
                <w:vertAlign w:val="subscript"/>
                <w:lang w:val="nl-NL"/>
              </w:rPr>
              <w:t>X</w:t>
            </w:r>
            <w:r w:rsidRPr="00365A50">
              <w:rPr>
                <w:rFonts w:ascii="Arial" w:hAnsi="Arial" w:cs="Arial"/>
                <w:sz w:val="22"/>
                <w:lang w:val="nl-NL"/>
              </w:rPr>
              <w:t>-N</w:t>
            </w:r>
          </w:p>
        </w:tc>
        <w:tc>
          <w:tcPr>
            <w:tcW w:w="556" w:type="pct"/>
            <w:tcBorders>
              <w:top w:val="nil"/>
              <w:left w:val="nil"/>
              <w:bottom w:val="nil"/>
              <w:right w:val="nil"/>
            </w:tcBorders>
            <w:shd w:val="clear" w:color="auto" w:fill="auto"/>
            <w:noWrap/>
            <w:vAlign w:val="bottom"/>
            <w:hideMark/>
          </w:tcPr>
          <w:p w14:paraId="09290C86" w14:textId="77777777" w:rsidR="00D029F2" w:rsidRPr="00365A50" w:rsidRDefault="00D029F2" w:rsidP="00112107">
            <w:pPr>
              <w:spacing w:after="0" w:line="360" w:lineRule="auto"/>
              <w:jc w:val="right"/>
              <w:rPr>
                <w:rFonts w:ascii="Arial" w:hAnsi="Arial" w:cs="Arial"/>
                <w:sz w:val="22"/>
                <w:lang w:val="nl-NL"/>
              </w:rPr>
            </w:pPr>
            <w:r w:rsidRPr="00365A50">
              <w:rPr>
                <w:rFonts w:ascii="Arial" w:hAnsi="Arial" w:cs="Arial"/>
                <w:sz w:val="22"/>
                <w:lang w:val="nl-NL"/>
              </w:rPr>
              <w:t>0.01</w:t>
            </w:r>
          </w:p>
        </w:tc>
        <w:tc>
          <w:tcPr>
            <w:tcW w:w="1958" w:type="pct"/>
            <w:gridSpan w:val="4"/>
            <w:tcBorders>
              <w:top w:val="nil"/>
              <w:left w:val="nil"/>
              <w:bottom w:val="nil"/>
              <w:right w:val="nil"/>
            </w:tcBorders>
            <w:shd w:val="clear" w:color="auto" w:fill="auto"/>
            <w:noWrap/>
            <w:vAlign w:val="bottom"/>
            <w:hideMark/>
          </w:tcPr>
          <w:p w14:paraId="06D231B9" w14:textId="77777777" w:rsidR="00D029F2" w:rsidRPr="00365A50" w:rsidRDefault="00D029F2" w:rsidP="00112107">
            <w:pPr>
              <w:spacing w:after="0" w:line="360" w:lineRule="auto"/>
              <w:rPr>
                <w:rFonts w:ascii="Arial" w:hAnsi="Arial" w:cs="Arial"/>
                <w:sz w:val="22"/>
                <w:lang w:val="en-GB"/>
              </w:rPr>
            </w:pPr>
            <w:r w:rsidRPr="00365A50">
              <w:rPr>
                <w:rFonts w:ascii="Arial" w:hAnsi="Arial" w:cs="Arial"/>
                <w:sz w:val="22"/>
                <w:lang w:val="en-GB"/>
              </w:rPr>
              <w:t>IPCC, 2006</w:t>
            </w:r>
          </w:p>
        </w:tc>
      </w:tr>
      <w:tr w:rsidR="00D029F2" w:rsidRPr="00365A50" w14:paraId="3C2BEA20" w14:textId="77777777" w:rsidTr="005A23AE">
        <w:trPr>
          <w:trHeight w:val="300"/>
        </w:trPr>
        <w:tc>
          <w:tcPr>
            <w:tcW w:w="1023" w:type="pct"/>
            <w:tcBorders>
              <w:top w:val="nil"/>
              <w:left w:val="nil"/>
              <w:bottom w:val="single" w:sz="4" w:space="0" w:color="auto"/>
              <w:right w:val="nil"/>
            </w:tcBorders>
            <w:shd w:val="clear" w:color="auto" w:fill="auto"/>
            <w:noWrap/>
            <w:vAlign w:val="bottom"/>
            <w:hideMark/>
          </w:tcPr>
          <w:p w14:paraId="129772CE" w14:textId="77777777" w:rsidR="00D029F2" w:rsidRPr="00365A50" w:rsidRDefault="00D029F2" w:rsidP="00112107">
            <w:pPr>
              <w:spacing w:after="0" w:line="360" w:lineRule="auto"/>
              <w:rPr>
                <w:rFonts w:ascii="Arial" w:hAnsi="Arial" w:cs="Arial"/>
                <w:sz w:val="22"/>
                <w:lang w:val="en-GB"/>
              </w:rPr>
            </w:pPr>
            <w:r w:rsidRPr="00365A50">
              <w:rPr>
                <w:rFonts w:ascii="Arial" w:hAnsi="Arial" w:cs="Arial"/>
                <w:sz w:val="22"/>
                <w:lang w:val="en-GB"/>
              </w:rPr>
              <w:t> </w:t>
            </w:r>
          </w:p>
        </w:tc>
        <w:tc>
          <w:tcPr>
            <w:tcW w:w="1463" w:type="pct"/>
            <w:gridSpan w:val="3"/>
            <w:tcBorders>
              <w:top w:val="nil"/>
              <w:left w:val="nil"/>
              <w:bottom w:val="single" w:sz="4" w:space="0" w:color="auto"/>
              <w:right w:val="nil"/>
            </w:tcBorders>
            <w:shd w:val="clear" w:color="auto" w:fill="auto"/>
            <w:noWrap/>
            <w:vAlign w:val="bottom"/>
            <w:hideMark/>
          </w:tcPr>
          <w:p w14:paraId="571C144A" w14:textId="77777777" w:rsidR="00D029F2" w:rsidRPr="00365A50" w:rsidRDefault="00D029F2" w:rsidP="00112107">
            <w:pPr>
              <w:spacing w:after="0" w:line="360" w:lineRule="auto"/>
              <w:rPr>
                <w:rFonts w:ascii="Arial" w:hAnsi="Arial" w:cs="Arial"/>
                <w:sz w:val="22"/>
                <w:lang w:val="en-GB"/>
              </w:rPr>
            </w:pPr>
            <w:r w:rsidRPr="00365A50">
              <w:rPr>
                <w:rFonts w:ascii="Arial" w:hAnsi="Arial" w:cs="Arial"/>
                <w:sz w:val="22"/>
                <w:lang w:val="en-GB"/>
              </w:rPr>
              <w:t>kg/kg NO</w:t>
            </w:r>
            <w:r w:rsidRPr="00365A50">
              <w:rPr>
                <w:rFonts w:ascii="Arial" w:hAnsi="Arial" w:cs="Arial"/>
                <w:sz w:val="22"/>
                <w:vertAlign w:val="subscript"/>
                <w:lang w:val="en-GB"/>
              </w:rPr>
              <w:t>3</w:t>
            </w:r>
            <w:r w:rsidRPr="00365A50">
              <w:rPr>
                <w:rFonts w:ascii="Arial" w:hAnsi="Arial" w:cs="Arial"/>
                <w:sz w:val="22"/>
                <w:lang w:val="en-GB"/>
              </w:rPr>
              <w:t>-N</w:t>
            </w:r>
          </w:p>
        </w:tc>
        <w:tc>
          <w:tcPr>
            <w:tcW w:w="556" w:type="pct"/>
            <w:tcBorders>
              <w:top w:val="nil"/>
              <w:left w:val="nil"/>
              <w:bottom w:val="single" w:sz="4" w:space="0" w:color="auto"/>
              <w:right w:val="nil"/>
            </w:tcBorders>
            <w:shd w:val="clear" w:color="auto" w:fill="auto"/>
            <w:noWrap/>
            <w:vAlign w:val="bottom"/>
            <w:hideMark/>
          </w:tcPr>
          <w:p w14:paraId="6B433159" w14:textId="77777777" w:rsidR="00D029F2" w:rsidRPr="00365A50" w:rsidRDefault="00D029F2" w:rsidP="00112107">
            <w:pPr>
              <w:spacing w:after="0" w:line="360" w:lineRule="auto"/>
              <w:jc w:val="right"/>
              <w:rPr>
                <w:rFonts w:ascii="Arial" w:hAnsi="Arial" w:cs="Arial"/>
                <w:sz w:val="22"/>
                <w:lang w:val="en-GB"/>
              </w:rPr>
            </w:pPr>
            <w:r w:rsidRPr="00365A50">
              <w:rPr>
                <w:rFonts w:ascii="Arial" w:hAnsi="Arial" w:cs="Arial"/>
                <w:sz w:val="22"/>
                <w:lang w:val="en-GB"/>
              </w:rPr>
              <w:t>0.0075</w:t>
            </w:r>
          </w:p>
        </w:tc>
        <w:tc>
          <w:tcPr>
            <w:tcW w:w="1958" w:type="pct"/>
            <w:gridSpan w:val="4"/>
            <w:tcBorders>
              <w:top w:val="nil"/>
              <w:left w:val="nil"/>
              <w:bottom w:val="single" w:sz="4" w:space="0" w:color="auto"/>
              <w:right w:val="nil"/>
            </w:tcBorders>
            <w:shd w:val="clear" w:color="auto" w:fill="auto"/>
            <w:noWrap/>
            <w:vAlign w:val="bottom"/>
            <w:hideMark/>
          </w:tcPr>
          <w:p w14:paraId="0BC914B4" w14:textId="77777777" w:rsidR="00D029F2" w:rsidRPr="00365A50" w:rsidRDefault="00D029F2" w:rsidP="00112107">
            <w:pPr>
              <w:spacing w:after="0" w:line="360" w:lineRule="auto"/>
              <w:rPr>
                <w:rFonts w:ascii="Arial" w:hAnsi="Arial" w:cs="Arial"/>
                <w:sz w:val="22"/>
                <w:lang w:val="en-GB"/>
              </w:rPr>
            </w:pPr>
            <w:r w:rsidRPr="00365A50">
              <w:rPr>
                <w:rFonts w:ascii="Arial" w:hAnsi="Arial" w:cs="Arial"/>
                <w:sz w:val="22"/>
                <w:lang w:val="en-GB"/>
              </w:rPr>
              <w:t>IPCC, 2006</w:t>
            </w:r>
          </w:p>
        </w:tc>
      </w:tr>
    </w:tbl>
    <w:p w14:paraId="7BC191F5" w14:textId="77777777" w:rsidR="00D029F2" w:rsidRPr="00365A50" w:rsidRDefault="00D029F2" w:rsidP="00D029F2">
      <w:pPr>
        <w:spacing w:after="0" w:line="480" w:lineRule="auto"/>
        <w:rPr>
          <w:rFonts w:ascii="Arial" w:hAnsi="Arial" w:cs="Arial"/>
          <w:sz w:val="22"/>
          <w:vertAlign w:val="superscript"/>
          <w:lang w:val="en-GB"/>
        </w:rPr>
      </w:pPr>
      <w:proofErr w:type="gramStart"/>
      <w:r w:rsidRPr="00365A50">
        <w:rPr>
          <w:rFonts w:ascii="Arial" w:hAnsi="Arial" w:cs="Arial"/>
          <w:sz w:val="22"/>
          <w:vertAlign w:val="superscript"/>
          <w:lang w:val="en-GB"/>
        </w:rPr>
        <w:t>a</w:t>
      </w:r>
      <w:proofErr w:type="gramEnd"/>
      <w:r w:rsidRPr="00365A50">
        <w:rPr>
          <w:rFonts w:ascii="Arial" w:hAnsi="Arial" w:cs="Arial"/>
          <w:sz w:val="22"/>
          <w:vertAlign w:val="superscript"/>
          <w:lang w:val="en-GB"/>
        </w:rPr>
        <w:t xml:space="preserve"> </w:t>
      </w:r>
      <w:r w:rsidRPr="00365A50">
        <w:rPr>
          <w:rFonts w:ascii="Arial" w:hAnsi="Arial" w:cs="Arial"/>
          <w:sz w:val="22"/>
          <w:lang w:val="en-GB"/>
        </w:rPr>
        <w:t xml:space="preserve">TAN= Total </w:t>
      </w:r>
      <w:proofErr w:type="spellStart"/>
      <w:r w:rsidRPr="00365A50">
        <w:rPr>
          <w:rFonts w:ascii="Arial" w:hAnsi="Arial" w:cs="Arial"/>
          <w:sz w:val="22"/>
          <w:lang w:val="en-GB"/>
        </w:rPr>
        <w:t>Ammoniacal</w:t>
      </w:r>
      <w:proofErr w:type="spellEnd"/>
      <w:r w:rsidRPr="00365A50">
        <w:rPr>
          <w:rFonts w:ascii="Arial" w:hAnsi="Arial" w:cs="Arial"/>
          <w:sz w:val="22"/>
          <w:lang w:val="en-GB"/>
        </w:rPr>
        <w:t xml:space="preserve"> Nitrogen</w:t>
      </w:r>
    </w:p>
    <w:p w14:paraId="4C095705" w14:textId="77777777" w:rsidR="00D029F2" w:rsidRPr="00365A50" w:rsidRDefault="00D029F2" w:rsidP="00D029F2">
      <w:pPr>
        <w:spacing w:after="0" w:line="480" w:lineRule="auto"/>
        <w:rPr>
          <w:rFonts w:ascii="Arial" w:hAnsi="Arial" w:cs="Arial"/>
          <w:sz w:val="22"/>
          <w:lang w:val="nl-NL"/>
        </w:rPr>
      </w:pPr>
      <w:proofErr w:type="gramStart"/>
      <w:r w:rsidRPr="00365A50">
        <w:rPr>
          <w:rFonts w:ascii="Arial" w:hAnsi="Arial" w:cs="Arial"/>
          <w:sz w:val="22"/>
          <w:vertAlign w:val="superscript"/>
          <w:lang w:val="nl-NL"/>
        </w:rPr>
        <w:t>b</w:t>
      </w:r>
      <w:proofErr w:type="gramEnd"/>
      <w:r w:rsidRPr="00365A50">
        <w:rPr>
          <w:rFonts w:ascii="Arial" w:hAnsi="Arial" w:cs="Arial"/>
          <w:sz w:val="22"/>
          <w:vertAlign w:val="superscript"/>
          <w:lang w:val="nl-NL"/>
        </w:rPr>
        <w:t xml:space="preserve"> </w:t>
      </w:r>
      <w:r w:rsidRPr="00365A50">
        <w:rPr>
          <w:rFonts w:ascii="Arial" w:hAnsi="Arial" w:cs="Arial"/>
          <w:sz w:val="22"/>
          <w:lang w:val="nl-NL"/>
        </w:rPr>
        <w:t>EF NH</w:t>
      </w:r>
      <w:r w:rsidRPr="00365A50">
        <w:rPr>
          <w:rFonts w:ascii="Arial" w:hAnsi="Arial" w:cs="Arial"/>
          <w:sz w:val="22"/>
          <w:vertAlign w:val="subscript"/>
          <w:lang w:val="nl-NL"/>
        </w:rPr>
        <w:t>3</w:t>
      </w:r>
      <w:r w:rsidRPr="00365A50">
        <w:rPr>
          <w:rFonts w:ascii="Arial" w:hAnsi="Arial" w:cs="Arial"/>
          <w:sz w:val="22"/>
          <w:lang w:val="nl-NL"/>
        </w:rPr>
        <w:t xml:space="preserve"> </w:t>
      </w:r>
      <w:proofErr w:type="spellStart"/>
      <w:r w:rsidRPr="00365A50">
        <w:rPr>
          <w:rFonts w:ascii="Arial" w:hAnsi="Arial" w:cs="Arial"/>
          <w:sz w:val="22"/>
          <w:lang w:val="nl-NL"/>
        </w:rPr>
        <w:t>grazing</w:t>
      </w:r>
      <w:proofErr w:type="spellEnd"/>
      <w:r w:rsidRPr="00365A50">
        <w:rPr>
          <w:rFonts w:ascii="Arial" w:hAnsi="Arial" w:cs="Arial"/>
          <w:sz w:val="22"/>
          <w:lang w:val="nl-NL"/>
        </w:rPr>
        <w:t xml:space="preserve"> = 1.98 x 10</w:t>
      </w:r>
      <w:r w:rsidRPr="00365A50">
        <w:rPr>
          <w:rFonts w:ascii="Arial" w:hAnsi="Arial" w:cs="Arial"/>
          <w:sz w:val="22"/>
          <w:vertAlign w:val="superscript"/>
          <w:lang w:val="nl-NL"/>
        </w:rPr>
        <w:t>-5</w:t>
      </w:r>
      <w:r w:rsidRPr="00365A50">
        <w:rPr>
          <w:rFonts w:ascii="Arial" w:hAnsi="Arial" w:cs="Arial"/>
          <w:sz w:val="22"/>
          <w:lang w:val="nl-NL"/>
        </w:rPr>
        <w:t xml:space="preserve"> x (</w:t>
      </w:r>
      <w:proofErr w:type="spellStart"/>
      <w:r w:rsidRPr="00365A50">
        <w:rPr>
          <w:rFonts w:ascii="Arial" w:hAnsi="Arial" w:cs="Arial"/>
          <w:sz w:val="22"/>
          <w:lang w:val="nl-NL"/>
        </w:rPr>
        <w:t>Ncontentdiet</w:t>
      </w:r>
      <w:proofErr w:type="spellEnd"/>
      <w:r w:rsidRPr="00365A50">
        <w:rPr>
          <w:rFonts w:ascii="Arial" w:hAnsi="Arial" w:cs="Arial"/>
          <w:sz w:val="22"/>
          <w:lang w:val="nl-NL"/>
        </w:rPr>
        <w:t>)</w:t>
      </w:r>
      <w:r w:rsidRPr="00365A50">
        <w:rPr>
          <w:rFonts w:ascii="Arial" w:hAnsi="Arial" w:cs="Arial"/>
          <w:sz w:val="22"/>
          <w:vertAlign w:val="superscript"/>
          <w:lang w:val="nl-NL"/>
        </w:rPr>
        <w:t>3.664</w:t>
      </w:r>
    </w:p>
    <w:p w14:paraId="1D5C2DC4" w14:textId="3A8CAF9F" w:rsidR="00D029F2" w:rsidRPr="00365A50" w:rsidRDefault="00D029F2" w:rsidP="00D029F2">
      <w:pPr>
        <w:spacing w:after="0" w:line="480" w:lineRule="auto"/>
        <w:rPr>
          <w:rFonts w:ascii="Arial" w:hAnsi="Arial" w:cs="Arial"/>
          <w:sz w:val="24"/>
          <w:szCs w:val="24"/>
          <w:lang w:val="nl-NL"/>
        </w:rPr>
      </w:pPr>
    </w:p>
    <w:p w14:paraId="423A385C" w14:textId="4E90F3D8" w:rsidR="00112107" w:rsidRPr="00365A50" w:rsidRDefault="00112107" w:rsidP="00D029F2">
      <w:pPr>
        <w:spacing w:after="0" w:line="480" w:lineRule="auto"/>
        <w:rPr>
          <w:rFonts w:ascii="Arial" w:hAnsi="Arial" w:cs="Arial"/>
          <w:sz w:val="24"/>
          <w:szCs w:val="24"/>
          <w:lang w:val="nl-NL"/>
        </w:rPr>
      </w:pPr>
    </w:p>
    <w:p w14:paraId="29E777D1" w14:textId="2FEC584E" w:rsidR="00112107" w:rsidRPr="00365A50" w:rsidRDefault="00112107" w:rsidP="00D029F2">
      <w:pPr>
        <w:spacing w:after="0" w:line="480" w:lineRule="auto"/>
        <w:rPr>
          <w:rFonts w:ascii="Arial" w:hAnsi="Arial" w:cs="Arial"/>
          <w:sz w:val="24"/>
          <w:szCs w:val="24"/>
          <w:lang w:val="nl-NL"/>
        </w:rPr>
      </w:pPr>
    </w:p>
    <w:p w14:paraId="190477D6" w14:textId="5B761BDD" w:rsidR="00112107" w:rsidRPr="00365A50" w:rsidRDefault="00112107" w:rsidP="00D029F2">
      <w:pPr>
        <w:spacing w:after="0" w:line="480" w:lineRule="auto"/>
        <w:rPr>
          <w:rFonts w:ascii="Arial" w:hAnsi="Arial" w:cs="Arial"/>
          <w:sz w:val="24"/>
          <w:szCs w:val="24"/>
          <w:lang w:val="nl-NL"/>
        </w:rPr>
      </w:pPr>
    </w:p>
    <w:p w14:paraId="5D17E64B" w14:textId="77777777" w:rsidR="00112107" w:rsidRPr="00365A50" w:rsidRDefault="00112107" w:rsidP="00D029F2">
      <w:pPr>
        <w:spacing w:after="0" w:line="480" w:lineRule="auto"/>
        <w:rPr>
          <w:rFonts w:ascii="Arial" w:hAnsi="Arial" w:cs="Arial"/>
          <w:sz w:val="24"/>
          <w:szCs w:val="24"/>
          <w:lang w:val="nl-NL"/>
        </w:rPr>
      </w:pPr>
    </w:p>
    <w:p w14:paraId="74546E99" w14:textId="77777777" w:rsidR="00280AA6" w:rsidRPr="00365A50" w:rsidRDefault="00280AA6" w:rsidP="00D029F2">
      <w:pPr>
        <w:spacing w:after="0" w:line="480" w:lineRule="auto"/>
        <w:rPr>
          <w:rFonts w:ascii="Arial" w:hAnsi="Arial" w:cs="Arial"/>
          <w:sz w:val="24"/>
          <w:szCs w:val="24"/>
          <w:lang w:val="nl-NL"/>
        </w:rPr>
      </w:pPr>
    </w:p>
    <w:p w14:paraId="6623DED6" w14:textId="77777777" w:rsidR="00280AA6" w:rsidRPr="00365A50" w:rsidRDefault="00280AA6" w:rsidP="00D029F2">
      <w:pPr>
        <w:spacing w:after="0" w:line="480" w:lineRule="auto"/>
        <w:rPr>
          <w:rFonts w:ascii="Arial" w:hAnsi="Arial" w:cs="Arial"/>
          <w:sz w:val="24"/>
          <w:szCs w:val="24"/>
          <w:lang w:val="nl-NL"/>
        </w:rPr>
      </w:pPr>
    </w:p>
    <w:p w14:paraId="0928B04E" w14:textId="77777777" w:rsidR="00280AA6" w:rsidRPr="00365A50" w:rsidRDefault="00280AA6" w:rsidP="00D029F2">
      <w:pPr>
        <w:spacing w:after="0" w:line="480" w:lineRule="auto"/>
        <w:rPr>
          <w:rFonts w:ascii="Arial" w:hAnsi="Arial" w:cs="Arial"/>
          <w:sz w:val="24"/>
          <w:szCs w:val="24"/>
          <w:lang w:val="nl-NL"/>
        </w:rPr>
      </w:pPr>
    </w:p>
    <w:p w14:paraId="79005DC6" w14:textId="77777777" w:rsidR="00280AA6" w:rsidRPr="00365A50" w:rsidRDefault="00280AA6" w:rsidP="00D029F2">
      <w:pPr>
        <w:spacing w:after="0" w:line="480" w:lineRule="auto"/>
        <w:rPr>
          <w:rFonts w:ascii="Arial" w:hAnsi="Arial" w:cs="Arial"/>
          <w:sz w:val="24"/>
          <w:szCs w:val="24"/>
          <w:lang w:val="nl-NL"/>
        </w:rPr>
      </w:pPr>
    </w:p>
    <w:p w14:paraId="5ECE9783" w14:textId="27C1E2C9" w:rsidR="00112107" w:rsidRPr="00365A50" w:rsidRDefault="00112107" w:rsidP="00FE04FF">
      <w:pPr>
        <w:pStyle w:val="EndNoteBibliography"/>
        <w:spacing w:after="0"/>
        <w:ind w:left="720" w:hanging="720"/>
        <w:rPr>
          <w:rFonts w:ascii="Arial" w:hAnsi="Arial" w:cs="Arial"/>
          <w:b/>
          <w:sz w:val="24"/>
          <w:lang w:val="nl-NL"/>
        </w:rPr>
      </w:pPr>
      <w:r w:rsidRPr="00365A50">
        <w:rPr>
          <w:rFonts w:ascii="Arial" w:hAnsi="Arial" w:cs="Arial"/>
          <w:b/>
          <w:sz w:val="24"/>
          <w:lang w:val="nl-NL"/>
        </w:rPr>
        <w:t>References</w:t>
      </w:r>
    </w:p>
    <w:p w14:paraId="6B3C9932" w14:textId="77777777" w:rsidR="00112107" w:rsidRPr="00365A50" w:rsidRDefault="00112107" w:rsidP="00FE04FF">
      <w:pPr>
        <w:pStyle w:val="EndNoteBibliography"/>
        <w:spacing w:after="0"/>
        <w:ind w:left="720" w:hanging="720"/>
        <w:rPr>
          <w:rFonts w:ascii="Arial" w:hAnsi="Arial" w:cs="Arial"/>
          <w:sz w:val="24"/>
          <w:lang w:val="nl-NL"/>
        </w:rPr>
      </w:pPr>
    </w:p>
    <w:p w14:paraId="1E1A7309" w14:textId="78EAB27E" w:rsidR="00F756E3" w:rsidRPr="00365A50" w:rsidRDefault="00C25274" w:rsidP="00E94ABD">
      <w:pPr>
        <w:pStyle w:val="EndNoteBibliography"/>
        <w:spacing w:after="0" w:line="276" w:lineRule="auto"/>
        <w:ind w:left="720" w:hanging="720"/>
        <w:rPr>
          <w:rFonts w:ascii="Arial" w:hAnsi="Arial" w:cs="Arial"/>
          <w:sz w:val="22"/>
        </w:rPr>
      </w:pPr>
      <w:r w:rsidRPr="00365A50">
        <w:rPr>
          <w:rFonts w:ascii="Arial" w:hAnsi="Arial" w:cs="Arial"/>
          <w:sz w:val="22"/>
          <w:lang w:val="nl-NL"/>
        </w:rPr>
        <w:t xml:space="preserve">CBS 2014. Centraal Bureau voor de Statistiek. </w:t>
      </w:r>
      <w:r w:rsidRPr="00365A50">
        <w:rPr>
          <w:rFonts w:ascii="Arial" w:hAnsi="Arial" w:cs="Arial"/>
          <w:sz w:val="22"/>
          <w:lang w:val="en-GB"/>
        </w:rPr>
        <w:t>Dierlijke mest en mineralen 2013 (Animal manure and minerals 2013). CBS, Den Haag, the Netherlands.</w:t>
      </w:r>
      <w:r w:rsidR="00F756E3" w:rsidRPr="00365A50">
        <w:rPr>
          <w:rFonts w:ascii="Arial" w:hAnsi="Arial" w:cs="Arial"/>
          <w:sz w:val="22"/>
          <w:lang w:val="nl-NL"/>
        </w:rPr>
        <w:fldChar w:fldCharType="begin"/>
      </w:r>
      <w:r w:rsidR="00F756E3" w:rsidRPr="00365A50">
        <w:rPr>
          <w:rFonts w:ascii="Arial" w:hAnsi="Arial" w:cs="Arial"/>
          <w:sz w:val="22"/>
          <w:lang w:val="en-GB"/>
        </w:rPr>
        <w:instrText xml:space="preserve"> ADDIN EN.REFLIST </w:instrText>
      </w:r>
      <w:r w:rsidR="00F756E3" w:rsidRPr="00365A50">
        <w:rPr>
          <w:rFonts w:ascii="Arial" w:hAnsi="Arial" w:cs="Arial"/>
          <w:sz w:val="22"/>
          <w:lang w:val="nl-NL"/>
        </w:rPr>
        <w:fldChar w:fldCharType="separate"/>
      </w:r>
      <w:r w:rsidR="00F756E3" w:rsidRPr="00365A50">
        <w:rPr>
          <w:rFonts w:ascii="Arial" w:hAnsi="Arial" w:cs="Arial"/>
          <w:sz w:val="22"/>
        </w:rPr>
        <w:t>De Mol RM and Hilhorst MA 2003. Emissions of methane, nitrous oxide and ammonia from production, storage and transport of manure. Institute of Agricultural and Environmental Engineering, Wageningen, the Netherlands.</w:t>
      </w:r>
    </w:p>
    <w:p w14:paraId="77BBEEB7" w14:textId="78CB2285" w:rsidR="00F756E3" w:rsidRPr="00365A50" w:rsidRDefault="00F756E3" w:rsidP="00E94ABD">
      <w:pPr>
        <w:pStyle w:val="EndNoteBibliography"/>
        <w:spacing w:after="0" w:line="276" w:lineRule="auto"/>
        <w:ind w:left="720" w:hanging="720"/>
        <w:rPr>
          <w:rFonts w:ascii="Arial" w:hAnsi="Arial" w:cs="Arial"/>
          <w:sz w:val="22"/>
        </w:rPr>
      </w:pPr>
      <w:r w:rsidRPr="00365A50">
        <w:rPr>
          <w:rFonts w:ascii="Arial" w:hAnsi="Arial" w:cs="Arial"/>
          <w:sz w:val="22"/>
        </w:rPr>
        <w:t>De Vries JW, Hoeksma P and Groenestein CM 2011. LevensCyclusAnalyse (LCA) pilot mineralenconcentraten. Wageningen UR Livestock Research, Wageningen, the Netherlands.</w:t>
      </w:r>
    </w:p>
    <w:p w14:paraId="23F8345D" w14:textId="7D6BC51A" w:rsidR="00471205" w:rsidRPr="00365A50" w:rsidRDefault="00471205" w:rsidP="00E94ABD">
      <w:pPr>
        <w:pStyle w:val="EndNoteBibliography"/>
        <w:spacing w:after="0" w:line="276" w:lineRule="auto"/>
        <w:ind w:left="720" w:hanging="720"/>
        <w:rPr>
          <w:rFonts w:ascii="Arial" w:hAnsi="Arial" w:cs="Arial"/>
          <w:sz w:val="22"/>
        </w:rPr>
      </w:pPr>
      <w:r w:rsidRPr="00365A50">
        <w:rPr>
          <w:rFonts w:ascii="Arial" w:hAnsi="Arial" w:cs="Arial"/>
          <w:sz w:val="22"/>
        </w:rPr>
        <w:t>IPCC 2006. 2006 Intergovernmental Panel on Climate Change. Guidelines for National Greenhouse Gas Inventories. Volume 4: Agriculture, forestry and other land use. In Emissions from livestock and manure management (ed. HS Eggleston, L Buendia, K Miwa, T Ngara and K Tanabe), pp 10.1-10.87. Institute for Global Environmental Strategies (IGES), Hayama, Japan.</w:t>
      </w:r>
    </w:p>
    <w:p w14:paraId="4D27B9A0" w14:textId="73098AAD" w:rsidR="00C25274" w:rsidRPr="00365A50" w:rsidRDefault="007161FF" w:rsidP="00E94ABD">
      <w:pPr>
        <w:pStyle w:val="EndNoteBibliography"/>
        <w:spacing w:after="0" w:line="276" w:lineRule="auto"/>
        <w:ind w:left="720" w:hanging="720"/>
        <w:rPr>
          <w:rFonts w:ascii="Arial" w:hAnsi="Arial" w:cs="Arial"/>
          <w:sz w:val="22"/>
        </w:rPr>
      </w:pPr>
      <w:r w:rsidRPr="00365A50">
        <w:rPr>
          <w:rFonts w:ascii="Arial" w:hAnsi="Arial" w:cs="Arial"/>
          <w:sz w:val="22"/>
          <w:lang w:val="nl-NL"/>
        </w:rPr>
        <w:t>Nevedi</w:t>
      </w:r>
      <w:r w:rsidR="00C25274" w:rsidRPr="00365A50">
        <w:rPr>
          <w:rFonts w:ascii="Arial" w:hAnsi="Arial" w:cs="Arial"/>
          <w:sz w:val="22"/>
          <w:lang w:val="nl-NL"/>
        </w:rPr>
        <w:t xml:space="preserve"> 2012. De Nederlandse Vereniging Diervoederindustrie. The Dutch Feed Industry Association. Lineaire programmeringen rundvee-, varkens en pluimveevoerders. </w:t>
      </w:r>
      <w:r w:rsidR="00C25274" w:rsidRPr="00365A50">
        <w:rPr>
          <w:rFonts w:ascii="Arial" w:hAnsi="Arial" w:cs="Arial"/>
          <w:sz w:val="22"/>
        </w:rPr>
        <w:t>Linear Programming Cattle-, Pig, and Poultry Feed</w:t>
      </w:r>
      <w:r w:rsidR="008813FB" w:rsidRPr="00365A50">
        <w:rPr>
          <w:rFonts w:ascii="Arial" w:hAnsi="Arial" w:cs="Arial"/>
          <w:sz w:val="22"/>
        </w:rPr>
        <w:t>, volume 5 t/m 12</w:t>
      </w:r>
      <w:r w:rsidR="00C25274" w:rsidRPr="00365A50">
        <w:rPr>
          <w:rFonts w:ascii="Arial" w:hAnsi="Arial" w:cs="Arial"/>
          <w:sz w:val="22"/>
        </w:rPr>
        <w:t>. Schothorst Feed Research B.V,</w:t>
      </w:r>
      <w:r w:rsidR="008813FB" w:rsidRPr="00365A50">
        <w:rPr>
          <w:rFonts w:ascii="Arial" w:hAnsi="Arial" w:cs="Arial"/>
          <w:sz w:val="22"/>
        </w:rPr>
        <w:t xml:space="preserve"> Lelystad, the Netherlands.</w:t>
      </w:r>
      <w:r w:rsidR="00C25274" w:rsidRPr="00365A50">
        <w:rPr>
          <w:rFonts w:ascii="Arial" w:hAnsi="Arial" w:cs="Arial"/>
          <w:sz w:val="22"/>
        </w:rPr>
        <w:t xml:space="preserve"> </w:t>
      </w:r>
    </w:p>
    <w:p w14:paraId="08091F26" w14:textId="60555E24" w:rsidR="00C25274" w:rsidRPr="00365A50" w:rsidRDefault="007161FF" w:rsidP="00E94ABD">
      <w:pPr>
        <w:pStyle w:val="EndNoteBibliography"/>
        <w:spacing w:after="0" w:line="276" w:lineRule="auto"/>
        <w:ind w:left="720" w:hanging="720"/>
        <w:rPr>
          <w:rFonts w:ascii="Arial" w:hAnsi="Arial" w:cs="Arial"/>
          <w:sz w:val="22"/>
        </w:rPr>
      </w:pPr>
      <w:r w:rsidRPr="00365A50">
        <w:rPr>
          <w:rFonts w:ascii="Arial" w:hAnsi="Arial" w:cs="Arial"/>
          <w:sz w:val="22"/>
          <w:lang w:val="nl-NL"/>
        </w:rPr>
        <w:t>Nevedi</w:t>
      </w:r>
      <w:r w:rsidR="00C25274" w:rsidRPr="00365A50">
        <w:rPr>
          <w:rFonts w:ascii="Arial" w:hAnsi="Arial" w:cs="Arial"/>
          <w:sz w:val="22"/>
          <w:lang w:val="nl-NL"/>
        </w:rPr>
        <w:t xml:space="preserve"> 2013. De Nederlandse Vereniging Diervoederindustrie. </w:t>
      </w:r>
      <w:r w:rsidR="00C25274" w:rsidRPr="00365A50">
        <w:rPr>
          <w:rFonts w:ascii="Arial" w:hAnsi="Arial" w:cs="Arial"/>
          <w:sz w:val="22"/>
        </w:rPr>
        <w:t>The Dutch Feed Industry Association. Lineaire programmeringen rundvee-, varkens en pluimveevoerders. Linear Programming Cattle-, Pig, and Poultry Feed</w:t>
      </w:r>
      <w:r w:rsidR="008813FB" w:rsidRPr="00365A50">
        <w:rPr>
          <w:rFonts w:ascii="Arial" w:hAnsi="Arial" w:cs="Arial"/>
          <w:sz w:val="22"/>
        </w:rPr>
        <w:t>, volume 1 t/m 12</w:t>
      </w:r>
      <w:r w:rsidR="00C25274" w:rsidRPr="00365A50">
        <w:rPr>
          <w:rFonts w:ascii="Arial" w:hAnsi="Arial" w:cs="Arial"/>
          <w:sz w:val="22"/>
        </w:rPr>
        <w:t>. Schothorst Feed Research B.V,</w:t>
      </w:r>
      <w:r w:rsidR="008813FB" w:rsidRPr="00365A50">
        <w:rPr>
          <w:rFonts w:ascii="Arial" w:hAnsi="Arial" w:cs="Arial"/>
          <w:sz w:val="22"/>
        </w:rPr>
        <w:t xml:space="preserve"> Lelystad, the Netherlands.</w:t>
      </w:r>
      <w:r w:rsidR="00C25274" w:rsidRPr="00365A50">
        <w:rPr>
          <w:rFonts w:ascii="Arial" w:hAnsi="Arial" w:cs="Arial"/>
          <w:sz w:val="22"/>
        </w:rPr>
        <w:t xml:space="preserve"> </w:t>
      </w:r>
    </w:p>
    <w:p w14:paraId="60FC971F" w14:textId="352BC686" w:rsidR="00C25274" w:rsidRPr="00365A50" w:rsidRDefault="007161FF" w:rsidP="00E94ABD">
      <w:pPr>
        <w:pStyle w:val="EndNoteBibliography"/>
        <w:spacing w:after="0" w:line="276" w:lineRule="auto"/>
        <w:ind w:left="720" w:hanging="720"/>
        <w:rPr>
          <w:rFonts w:ascii="Arial" w:hAnsi="Arial" w:cs="Arial"/>
          <w:sz w:val="22"/>
        </w:rPr>
      </w:pPr>
      <w:r w:rsidRPr="00365A50">
        <w:rPr>
          <w:rFonts w:ascii="Arial" w:hAnsi="Arial" w:cs="Arial"/>
          <w:sz w:val="22"/>
          <w:lang w:val="nl-NL"/>
        </w:rPr>
        <w:t>Nevedi</w:t>
      </w:r>
      <w:r w:rsidR="00C25274" w:rsidRPr="00365A50">
        <w:rPr>
          <w:rFonts w:ascii="Arial" w:hAnsi="Arial" w:cs="Arial"/>
          <w:sz w:val="22"/>
          <w:lang w:val="nl-NL"/>
        </w:rPr>
        <w:t xml:space="preserve"> 2014. De Nederlandse Vereniging Diervoederindustrie. </w:t>
      </w:r>
      <w:r w:rsidR="00C25274" w:rsidRPr="00365A50">
        <w:rPr>
          <w:rFonts w:ascii="Arial" w:hAnsi="Arial" w:cs="Arial"/>
          <w:sz w:val="22"/>
        </w:rPr>
        <w:t>The Dutch Feed Industry Association. Lineaire programmeringen rundvee-, varkens en pluimveevoerders. Linear Programming Cattle-, Pig, and Poultry Feed</w:t>
      </w:r>
      <w:r w:rsidRPr="00365A50">
        <w:rPr>
          <w:rFonts w:ascii="Arial" w:hAnsi="Arial" w:cs="Arial"/>
          <w:sz w:val="22"/>
        </w:rPr>
        <w:t xml:space="preserve">, </w:t>
      </w:r>
      <w:r w:rsidR="008813FB" w:rsidRPr="00365A50">
        <w:rPr>
          <w:rFonts w:ascii="Arial" w:hAnsi="Arial" w:cs="Arial"/>
          <w:sz w:val="22"/>
        </w:rPr>
        <w:t>volume</w:t>
      </w:r>
      <w:r w:rsidRPr="00365A50">
        <w:rPr>
          <w:rFonts w:ascii="Arial" w:hAnsi="Arial" w:cs="Arial"/>
          <w:sz w:val="22"/>
        </w:rPr>
        <w:t xml:space="preserve"> 1 t/m 12</w:t>
      </w:r>
      <w:r w:rsidR="00C25274" w:rsidRPr="00365A50">
        <w:rPr>
          <w:rFonts w:ascii="Arial" w:hAnsi="Arial" w:cs="Arial"/>
          <w:sz w:val="22"/>
        </w:rPr>
        <w:t>.</w:t>
      </w:r>
      <w:r w:rsidRPr="00365A50">
        <w:rPr>
          <w:rFonts w:ascii="Arial" w:hAnsi="Arial" w:cs="Arial"/>
          <w:sz w:val="22"/>
        </w:rPr>
        <w:t xml:space="preserve"> Schothorst Feed Research B.V, </w:t>
      </w:r>
      <w:r w:rsidR="008813FB" w:rsidRPr="00365A50">
        <w:rPr>
          <w:rFonts w:ascii="Arial" w:hAnsi="Arial" w:cs="Arial"/>
          <w:sz w:val="22"/>
        </w:rPr>
        <w:t>Lelystad, the Netherlands</w:t>
      </w:r>
      <w:r w:rsidR="00C25274" w:rsidRPr="00365A50">
        <w:rPr>
          <w:rFonts w:ascii="Arial" w:hAnsi="Arial" w:cs="Arial"/>
          <w:sz w:val="22"/>
        </w:rPr>
        <w:t>.</w:t>
      </w:r>
    </w:p>
    <w:p w14:paraId="553E6171" w14:textId="73E47D2A" w:rsidR="00C25274" w:rsidRPr="00365A50" w:rsidRDefault="00C25274" w:rsidP="00E94ABD">
      <w:pPr>
        <w:pStyle w:val="EndNoteBibliography"/>
        <w:spacing w:after="0" w:line="276" w:lineRule="auto"/>
        <w:ind w:left="720" w:hanging="720"/>
        <w:rPr>
          <w:rFonts w:ascii="Arial" w:hAnsi="Arial" w:cs="Arial"/>
          <w:sz w:val="22"/>
        </w:rPr>
      </w:pPr>
      <w:r w:rsidRPr="00365A50">
        <w:rPr>
          <w:rFonts w:ascii="Arial" w:hAnsi="Arial" w:cs="Arial"/>
          <w:sz w:val="22"/>
          <w:lang w:val="en-GB"/>
        </w:rPr>
        <w:t xml:space="preserve">Nevedi 2015. </w:t>
      </w:r>
      <w:r w:rsidRPr="00365A50">
        <w:rPr>
          <w:rFonts w:ascii="Arial" w:hAnsi="Arial" w:cs="Arial"/>
          <w:sz w:val="22"/>
          <w:lang w:val="nl-NL"/>
        </w:rPr>
        <w:t xml:space="preserve">De Nederlandse Vereniging Diervoederindustrie. </w:t>
      </w:r>
      <w:r w:rsidRPr="00365A50">
        <w:rPr>
          <w:rFonts w:ascii="Arial" w:hAnsi="Arial" w:cs="Arial"/>
          <w:sz w:val="22"/>
        </w:rPr>
        <w:t>The Dutch Feed Industry Association. Lineaire programmeringen rundvee-, varkens en pluimveevoerders. Linear Programming Cattle-, Pig, and Poultry Feed</w:t>
      </w:r>
      <w:r w:rsidR="007161FF" w:rsidRPr="00365A50">
        <w:rPr>
          <w:rFonts w:ascii="Arial" w:hAnsi="Arial" w:cs="Arial"/>
          <w:sz w:val="22"/>
        </w:rPr>
        <w:t xml:space="preserve">, </w:t>
      </w:r>
      <w:r w:rsidR="008813FB" w:rsidRPr="00365A50">
        <w:rPr>
          <w:rFonts w:ascii="Arial" w:hAnsi="Arial" w:cs="Arial"/>
          <w:sz w:val="22"/>
        </w:rPr>
        <w:t>volume</w:t>
      </w:r>
      <w:r w:rsidR="007161FF" w:rsidRPr="00365A50">
        <w:rPr>
          <w:rFonts w:ascii="Arial" w:hAnsi="Arial" w:cs="Arial"/>
          <w:sz w:val="22"/>
        </w:rPr>
        <w:t xml:space="preserve"> 1 t/m 5</w:t>
      </w:r>
      <w:r w:rsidRPr="00365A50">
        <w:rPr>
          <w:rFonts w:ascii="Arial" w:hAnsi="Arial" w:cs="Arial"/>
          <w:sz w:val="22"/>
        </w:rPr>
        <w:t>. Schothorst Feed Research B.V,</w:t>
      </w:r>
      <w:r w:rsidR="008813FB" w:rsidRPr="00365A50">
        <w:rPr>
          <w:rFonts w:ascii="Arial" w:hAnsi="Arial" w:cs="Arial"/>
          <w:sz w:val="22"/>
        </w:rPr>
        <w:t xml:space="preserve"> Lelystad, the Netherlands.</w:t>
      </w:r>
    </w:p>
    <w:p w14:paraId="5B5554CC" w14:textId="0890E334" w:rsidR="00FB3160" w:rsidRPr="00365A50" w:rsidRDefault="00FB3160" w:rsidP="00E94ABD">
      <w:pPr>
        <w:pStyle w:val="EndNoteBibliography"/>
        <w:spacing w:after="0" w:line="276" w:lineRule="auto"/>
        <w:ind w:left="720" w:hanging="720"/>
        <w:rPr>
          <w:rFonts w:ascii="Arial" w:hAnsi="Arial" w:cs="Arial"/>
          <w:sz w:val="22"/>
        </w:rPr>
      </w:pPr>
      <w:r w:rsidRPr="00365A50">
        <w:rPr>
          <w:rFonts w:ascii="Arial" w:hAnsi="Arial" w:cs="Arial"/>
          <w:sz w:val="22"/>
          <w:lang w:val="nl-NL"/>
        </w:rPr>
        <w:t xml:space="preserve">Vellinga TV, Blonk H, Marinussen M, Van Zeist WJ and De Boer IJM 2013. </w:t>
      </w:r>
      <w:r w:rsidRPr="00365A50">
        <w:rPr>
          <w:rFonts w:ascii="Arial" w:hAnsi="Arial" w:cs="Arial"/>
          <w:sz w:val="22"/>
        </w:rPr>
        <w:t>Methodology Used in Feedprint: A Tool Quantifying Greenhouse Gas Emissions of Feed Production and Utilization. Wageningen UR Livestock research, Lelystad, the Netherlands.</w:t>
      </w:r>
    </w:p>
    <w:p w14:paraId="552D1C71" w14:textId="77777777" w:rsidR="00F756E3" w:rsidRPr="00365A50" w:rsidRDefault="00F756E3" w:rsidP="00E94ABD">
      <w:pPr>
        <w:pStyle w:val="EndNoteBibliography"/>
        <w:spacing w:after="0" w:line="276" w:lineRule="auto"/>
        <w:ind w:left="720" w:hanging="720"/>
        <w:rPr>
          <w:rFonts w:ascii="Arial" w:hAnsi="Arial" w:cs="Arial"/>
          <w:sz w:val="22"/>
          <w:lang w:val="nl-NL"/>
        </w:rPr>
      </w:pPr>
      <w:r w:rsidRPr="00365A50">
        <w:rPr>
          <w:rFonts w:ascii="Arial" w:hAnsi="Arial" w:cs="Arial"/>
          <w:sz w:val="22"/>
        </w:rPr>
        <w:t xml:space="preserve">Velthof GL and Mosquera J 2011. Calculation of nitrous oxide emission from agriculture in the Netherlands. </w:t>
      </w:r>
      <w:r w:rsidRPr="00365A50">
        <w:rPr>
          <w:rFonts w:ascii="Arial" w:hAnsi="Arial" w:cs="Arial"/>
          <w:sz w:val="22"/>
          <w:lang w:val="nl-NL"/>
        </w:rPr>
        <w:t>Alterra,</w:t>
      </w:r>
      <w:r w:rsidR="00FE04FF" w:rsidRPr="00365A50">
        <w:rPr>
          <w:rFonts w:ascii="Arial" w:hAnsi="Arial" w:cs="Arial"/>
          <w:sz w:val="22"/>
          <w:lang w:val="nl-NL"/>
        </w:rPr>
        <w:t xml:space="preserve"> Wageningen, the Netherlands.</w:t>
      </w:r>
    </w:p>
    <w:p w14:paraId="3EA90693" w14:textId="77777777" w:rsidR="00F756E3" w:rsidRPr="00365A50" w:rsidRDefault="00F756E3" w:rsidP="00E94ABD">
      <w:pPr>
        <w:pStyle w:val="EndNoteBibliography"/>
        <w:spacing w:line="276" w:lineRule="auto"/>
        <w:ind w:left="720" w:hanging="720"/>
        <w:rPr>
          <w:rFonts w:ascii="Arial" w:hAnsi="Arial" w:cs="Arial"/>
          <w:sz w:val="22"/>
        </w:rPr>
      </w:pPr>
      <w:r w:rsidRPr="00365A50">
        <w:rPr>
          <w:rFonts w:ascii="Arial" w:hAnsi="Arial" w:cs="Arial"/>
          <w:sz w:val="22"/>
          <w:lang w:val="nl-NL"/>
        </w:rPr>
        <w:t xml:space="preserve">Vonk J, Bannink A, van Bruggen C, Groenestein CM, Huijsmans JFM, van der Kolk JWH, Luesink HH, Oude Voshaar SV, van der Sluis SM and Velthof GL 2016. </w:t>
      </w:r>
      <w:r w:rsidRPr="00365A50">
        <w:rPr>
          <w:rFonts w:ascii="Arial" w:hAnsi="Arial" w:cs="Arial"/>
          <w:sz w:val="22"/>
        </w:rPr>
        <w:t>Methodology for estimating emissions from agriculture in the Netherlands Calculations of CH4, NH3, N2O, NOx, PM10, PM2.5 and CO2 with the National Emission Model for Agriculture (NEMA). The Statutory Research Tasks Unit for Nature and the Env</w:t>
      </w:r>
      <w:r w:rsidR="00FE04FF" w:rsidRPr="00365A50">
        <w:rPr>
          <w:rFonts w:ascii="Arial" w:hAnsi="Arial" w:cs="Arial"/>
          <w:sz w:val="22"/>
        </w:rPr>
        <w:t>ironment (WOT Natuur &amp; Milieu), Wageningen, the Netherlands</w:t>
      </w:r>
      <w:r w:rsidRPr="00365A50">
        <w:rPr>
          <w:rFonts w:ascii="Arial" w:hAnsi="Arial" w:cs="Arial"/>
          <w:sz w:val="22"/>
        </w:rPr>
        <w:t>.</w:t>
      </w:r>
    </w:p>
    <w:p w14:paraId="756E01FA" w14:textId="77777777" w:rsidR="00EB0A5B" w:rsidRPr="00D029F2" w:rsidRDefault="00F756E3" w:rsidP="00E94ABD">
      <w:pPr>
        <w:ind w:left="720" w:hanging="720"/>
        <w:rPr>
          <w:lang w:val="nl-NL"/>
        </w:rPr>
      </w:pPr>
      <w:r w:rsidRPr="00365A50">
        <w:rPr>
          <w:rFonts w:ascii="Arial" w:hAnsi="Arial" w:cs="Arial"/>
          <w:sz w:val="22"/>
          <w:lang w:val="nl-NL"/>
        </w:rPr>
        <w:lastRenderedPageBreak/>
        <w:fldChar w:fldCharType="end"/>
      </w:r>
    </w:p>
    <w:sectPr w:rsidR="00EB0A5B" w:rsidRPr="00D029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IwNDU3NrWwMDM1MjNS0lEKTi0uzszPAykwrAUAlBuS3CwAAAA="/>
    <w:docVar w:name="EN.Layout" w:val="&lt;ENLayout&gt;&lt;Style&gt;animal ok&lt;/Style&gt;&lt;LeftDelim&gt;{&lt;/LeftDelim&gt;&lt;RightDelim&gt;}&lt;/RightDelim&gt;&lt;FontName&gt;Verdana&lt;/FontName&gt;&lt;FontSize&gt;8&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pvtsatavaz9drep92uva5edrr5s9d5sx9p5&quot;&gt;Lameness&lt;record-ids&gt;&lt;item&gt;280&lt;/item&gt;&lt;item&gt;294&lt;/item&gt;&lt;item&gt;296&lt;/item&gt;&lt;item&gt;309&lt;/item&gt;&lt;/record-ids&gt;&lt;/item&gt;&lt;/Libraries&gt;"/>
  </w:docVars>
  <w:rsids>
    <w:rsidRoot w:val="00A27E8E"/>
    <w:rsid w:val="000C67D0"/>
    <w:rsid w:val="00112107"/>
    <w:rsid w:val="002061F3"/>
    <w:rsid w:val="00280AA6"/>
    <w:rsid w:val="002C2FE2"/>
    <w:rsid w:val="00365A50"/>
    <w:rsid w:val="00471205"/>
    <w:rsid w:val="004A0E43"/>
    <w:rsid w:val="005A23AE"/>
    <w:rsid w:val="007161FF"/>
    <w:rsid w:val="007C6607"/>
    <w:rsid w:val="008813FB"/>
    <w:rsid w:val="009F7340"/>
    <w:rsid w:val="00A27E8E"/>
    <w:rsid w:val="00AA719C"/>
    <w:rsid w:val="00B92CF8"/>
    <w:rsid w:val="00C25274"/>
    <w:rsid w:val="00D029F2"/>
    <w:rsid w:val="00E94ABD"/>
    <w:rsid w:val="00EB0A5B"/>
    <w:rsid w:val="00F756E3"/>
    <w:rsid w:val="00FB3160"/>
    <w:rsid w:val="00FE0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2E17B"/>
  <w15:chartTrackingRefBased/>
  <w15:docId w15:val="{0A745605-63BD-469A-8177-2C5433D89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7"/>
        <w:szCs w:val="22"/>
        <w:lang w:val="en-US" w:eastAsia="en-US" w:bidi="ar-SA"/>
      </w:rPr>
    </w:rPrDefault>
    <w:pPrDefault>
      <w:pPr>
        <w:spacing w:after="200" w:line="30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9F2"/>
    <w:pPr>
      <w:spacing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dNoteBibliographyTitle">
    <w:name w:val="EndNote Bibliography Title"/>
    <w:basedOn w:val="Normal"/>
    <w:link w:val="EndNoteBibliographyTitleChar"/>
    <w:rsid w:val="00F756E3"/>
    <w:pPr>
      <w:spacing w:after="0"/>
      <w:jc w:val="center"/>
    </w:pPr>
    <w:rPr>
      <w:noProof/>
      <w:sz w:val="16"/>
    </w:rPr>
  </w:style>
  <w:style w:type="character" w:customStyle="1" w:styleId="EndNoteBibliographyTitleChar">
    <w:name w:val="EndNote Bibliography Title Char"/>
    <w:basedOn w:val="Policepardfaut"/>
    <w:link w:val="EndNoteBibliographyTitle"/>
    <w:rsid w:val="00F756E3"/>
    <w:rPr>
      <w:noProof/>
      <w:sz w:val="16"/>
    </w:rPr>
  </w:style>
  <w:style w:type="paragraph" w:customStyle="1" w:styleId="EndNoteBibliography">
    <w:name w:val="EndNote Bibliography"/>
    <w:basedOn w:val="Normal"/>
    <w:link w:val="EndNoteBibliographyChar"/>
    <w:rsid w:val="00F756E3"/>
    <w:pPr>
      <w:spacing w:line="240" w:lineRule="auto"/>
    </w:pPr>
    <w:rPr>
      <w:noProof/>
      <w:sz w:val="16"/>
    </w:rPr>
  </w:style>
  <w:style w:type="character" w:customStyle="1" w:styleId="EndNoteBibliographyChar">
    <w:name w:val="EndNote Bibliography Char"/>
    <w:basedOn w:val="Policepardfaut"/>
    <w:link w:val="EndNoteBibliography"/>
    <w:rsid w:val="00F756E3"/>
    <w:rPr>
      <w:noProof/>
      <w:sz w:val="16"/>
    </w:rPr>
  </w:style>
  <w:style w:type="character" w:styleId="Marquedecommentaire">
    <w:name w:val="annotation reference"/>
    <w:basedOn w:val="Policepardfaut"/>
    <w:uiPriority w:val="99"/>
    <w:semiHidden/>
    <w:unhideWhenUsed/>
    <w:rsid w:val="002061F3"/>
    <w:rPr>
      <w:sz w:val="16"/>
      <w:szCs w:val="16"/>
    </w:rPr>
  </w:style>
  <w:style w:type="paragraph" w:styleId="Commentaire">
    <w:name w:val="annotation text"/>
    <w:basedOn w:val="Normal"/>
    <w:link w:val="CommentaireCar"/>
    <w:uiPriority w:val="99"/>
    <w:semiHidden/>
    <w:unhideWhenUsed/>
    <w:rsid w:val="002061F3"/>
    <w:pPr>
      <w:spacing w:line="240" w:lineRule="auto"/>
    </w:pPr>
    <w:rPr>
      <w:sz w:val="20"/>
      <w:szCs w:val="20"/>
    </w:rPr>
  </w:style>
  <w:style w:type="character" w:customStyle="1" w:styleId="CommentaireCar">
    <w:name w:val="Commentaire Car"/>
    <w:basedOn w:val="Policepardfaut"/>
    <w:link w:val="Commentaire"/>
    <w:uiPriority w:val="99"/>
    <w:semiHidden/>
    <w:rsid w:val="002061F3"/>
    <w:rPr>
      <w:sz w:val="20"/>
      <w:szCs w:val="20"/>
    </w:rPr>
  </w:style>
  <w:style w:type="paragraph" w:styleId="Objetducommentaire">
    <w:name w:val="annotation subject"/>
    <w:basedOn w:val="Commentaire"/>
    <w:next w:val="Commentaire"/>
    <w:link w:val="ObjetducommentaireCar"/>
    <w:uiPriority w:val="99"/>
    <w:semiHidden/>
    <w:unhideWhenUsed/>
    <w:rsid w:val="002061F3"/>
    <w:rPr>
      <w:b/>
      <w:bCs/>
    </w:rPr>
  </w:style>
  <w:style w:type="character" w:customStyle="1" w:styleId="ObjetducommentaireCar">
    <w:name w:val="Objet du commentaire Car"/>
    <w:basedOn w:val="CommentaireCar"/>
    <w:link w:val="Objetducommentaire"/>
    <w:uiPriority w:val="99"/>
    <w:semiHidden/>
    <w:rsid w:val="002061F3"/>
    <w:rPr>
      <w:b/>
      <w:bCs/>
      <w:sz w:val="20"/>
      <w:szCs w:val="20"/>
    </w:rPr>
  </w:style>
  <w:style w:type="paragraph" w:styleId="Textedebulles">
    <w:name w:val="Balloon Text"/>
    <w:basedOn w:val="Normal"/>
    <w:link w:val="TextedebullesCar"/>
    <w:uiPriority w:val="99"/>
    <w:semiHidden/>
    <w:unhideWhenUsed/>
    <w:rsid w:val="002061F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061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2768</Words>
  <Characters>15778</Characters>
  <Application>Microsoft Office Word</Application>
  <DocSecurity>0</DocSecurity>
  <Lines>131</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Wageningen University and Research</Company>
  <LinksUpToDate>false</LinksUpToDate>
  <CharactersWithSpaces>18509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Mostert, Pim</dc:creator>
  <cp:keywords/>
  <dc:description/>
  <cp:lastModifiedBy>ANM</cp:lastModifiedBy>
  <cp:revision>2</cp:revision>
  <dcterms:created xsi:type="dcterms:W3CDTF">2019-05-20T08:49:00Z</dcterms:created>
  <dcterms:modified xsi:type="dcterms:W3CDTF">2019-05-20T08:49:00Z</dcterms:modified>
</cp:coreProperties>
</file>