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778A" w14:textId="6BE6A06A" w:rsidR="003B0A15" w:rsidRDefault="003B0A15" w:rsidP="003B0A15">
      <w:pPr>
        <w:spacing w:after="0" w:line="48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Supplementary material </w:t>
      </w:r>
      <w:r w:rsidR="00721CA2">
        <w:rPr>
          <w:rFonts w:ascii="Arial" w:hAnsi="Arial" w:cs="Arial"/>
          <w:b/>
          <w:sz w:val="28"/>
          <w:szCs w:val="28"/>
          <w:lang w:val="en-US"/>
        </w:rPr>
        <w:t xml:space="preserve">S1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(</w:t>
      </w:r>
      <w:r w:rsidRPr="003B0A15">
        <w:rPr>
          <w:rFonts w:ascii="Arial" w:hAnsi="Arial" w:cs="Arial"/>
          <w:b/>
          <w:i/>
          <w:sz w:val="28"/>
          <w:szCs w:val="28"/>
          <w:lang w:val="en-US"/>
        </w:rPr>
        <w:t>animal</w:t>
      </w:r>
      <w:r>
        <w:rPr>
          <w:rFonts w:ascii="Arial" w:hAnsi="Arial" w:cs="Arial"/>
          <w:b/>
          <w:sz w:val="28"/>
          <w:szCs w:val="28"/>
          <w:lang w:val="en-US"/>
        </w:rPr>
        <w:t xml:space="preserve"> journal)</w:t>
      </w:r>
    </w:p>
    <w:p w14:paraId="5A774CFE" w14:textId="6889B1EB" w:rsidR="003B0A15" w:rsidRPr="003B0A15" w:rsidRDefault="003B0A15" w:rsidP="003B0A15">
      <w:pPr>
        <w:spacing w:after="0" w:line="480" w:lineRule="auto"/>
        <w:rPr>
          <w:rFonts w:ascii="Arial" w:hAnsi="Arial" w:cs="Arial"/>
          <w:b/>
          <w:sz w:val="28"/>
          <w:szCs w:val="28"/>
          <w:lang w:val="en-US"/>
        </w:rPr>
      </w:pPr>
      <w:r w:rsidRPr="003B0A15">
        <w:rPr>
          <w:rFonts w:ascii="Arial" w:hAnsi="Arial" w:cs="Arial"/>
          <w:b/>
          <w:sz w:val="28"/>
          <w:szCs w:val="28"/>
          <w:lang w:val="en-US"/>
        </w:rPr>
        <w:t xml:space="preserve">The effects of immunization against gonadotropin-releasing hormone on growth performance, reproductive activity and carcass traits of heavy weight gilts  </w:t>
      </w:r>
    </w:p>
    <w:p w14:paraId="51729AC8" w14:textId="4DAF5501" w:rsidR="002D38C6" w:rsidRPr="003B0A15" w:rsidRDefault="003B0A15" w:rsidP="003B0A15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B0A15">
        <w:rPr>
          <w:rFonts w:ascii="Arial" w:hAnsi="Arial" w:cs="Arial"/>
          <w:sz w:val="24"/>
          <w:szCs w:val="24"/>
          <w:lang w:val="en-US"/>
        </w:rPr>
        <w:t xml:space="preserve">L. A. Rodrigues, F. R. C. L. Almeida, J. V. </w:t>
      </w:r>
      <w:proofErr w:type="spellStart"/>
      <w:r w:rsidRPr="003B0A15">
        <w:rPr>
          <w:rFonts w:ascii="Arial" w:hAnsi="Arial" w:cs="Arial"/>
          <w:sz w:val="24"/>
          <w:szCs w:val="24"/>
          <w:lang w:val="en-US"/>
        </w:rPr>
        <w:t>Peloso</w:t>
      </w:r>
      <w:proofErr w:type="spellEnd"/>
      <w:r w:rsidRPr="003B0A15">
        <w:rPr>
          <w:rFonts w:ascii="Arial" w:hAnsi="Arial" w:cs="Arial"/>
          <w:sz w:val="24"/>
          <w:szCs w:val="24"/>
          <w:lang w:val="en-US"/>
        </w:rPr>
        <w:t xml:space="preserve">, F. N. A. Ferreira, J. Allison and D. O. Fontes  </w:t>
      </w:r>
    </w:p>
    <w:p w14:paraId="49CEEA93" w14:textId="77777777" w:rsidR="007B269C" w:rsidRPr="00577C24" w:rsidRDefault="007B269C" w:rsidP="00577C2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77C24">
        <w:rPr>
          <w:rFonts w:ascii="Arial" w:hAnsi="Arial" w:cs="Arial"/>
          <w:b/>
          <w:sz w:val="24"/>
          <w:szCs w:val="24"/>
          <w:lang w:val="en-US"/>
        </w:rPr>
        <w:t>Appendix</w:t>
      </w:r>
    </w:p>
    <w:p w14:paraId="2209EEDB" w14:textId="77777777" w:rsidR="00371B39" w:rsidRPr="00577C24" w:rsidRDefault="00371B39" w:rsidP="00577C2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21D1F26" w14:textId="77777777" w:rsidR="00877A6E" w:rsidRDefault="00877A6E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7A6E">
        <w:rPr>
          <w:rFonts w:ascii="Arial" w:hAnsi="Arial" w:cs="Arial"/>
          <w:sz w:val="24"/>
          <w:szCs w:val="24"/>
          <w:lang w:val="en-US"/>
        </w:rPr>
        <w:t xml:space="preserve">The code for all graphics was based on the </w:t>
      </w:r>
      <w:proofErr w:type="spellStart"/>
      <w:r w:rsidRPr="00877A6E">
        <w:rPr>
          <w:rFonts w:ascii="Arial" w:hAnsi="Arial" w:cs="Arial"/>
          <w:b/>
          <w:sz w:val="24"/>
          <w:szCs w:val="24"/>
          <w:lang w:val="en-US"/>
        </w:rPr>
        <w:t>barplot</w:t>
      </w:r>
      <w:proofErr w:type="spellEnd"/>
      <w:r w:rsidRPr="00877A6E">
        <w:rPr>
          <w:rFonts w:ascii="Arial" w:hAnsi="Arial" w:cs="Arial"/>
          <w:sz w:val="24"/>
          <w:szCs w:val="24"/>
          <w:lang w:val="en-US"/>
        </w:rPr>
        <w:t xml:space="preserve"> command contained in the </w:t>
      </w:r>
      <w:r w:rsidRPr="00877A6E">
        <w:rPr>
          <w:rFonts w:ascii="Arial" w:hAnsi="Arial" w:cs="Arial"/>
          <w:b/>
          <w:sz w:val="24"/>
          <w:szCs w:val="24"/>
          <w:lang w:val="en-US"/>
        </w:rPr>
        <w:t>graphics</w:t>
      </w:r>
      <w:r w:rsidRPr="00877A6E">
        <w:rPr>
          <w:rFonts w:ascii="Arial" w:hAnsi="Arial" w:cs="Arial"/>
          <w:sz w:val="24"/>
          <w:szCs w:val="24"/>
          <w:lang w:val="en-US"/>
        </w:rPr>
        <w:t xml:space="preserve"> package, already installed in the R software root. In the </w:t>
      </w:r>
      <w:proofErr w:type="spellStart"/>
      <w:proofErr w:type="gramStart"/>
      <w:r w:rsidRPr="00877A6E">
        <w:rPr>
          <w:rFonts w:ascii="Arial" w:hAnsi="Arial" w:cs="Arial"/>
          <w:b/>
          <w:sz w:val="24"/>
          <w:szCs w:val="24"/>
          <w:lang w:val="en-US"/>
        </w:rPr>
        <w:t>read.table</w:t>
      </w:r>
      <w:proofErr w:type="spellEnd"/>
      <w:proofErr w:type="gramEnd"/>
      <w:r w:rsidRPr="00877A6E">
        <w:rPr>
          <w:rFonts w:ascii="Arial" w:hAnsi="Arial" w:cs="Arial"/>
          <w:sz w:val="24"/>
          <w:szCs w:val="24"/>
          <w:lang w:val="en-US"/>
        </w:rPr>
        <w:t xml:space="preserve"> command contained in the </w:t>
      </w:r>
      <w:proofErr w:type="spellStart"/>
      <w:r w:rsidRPr="00877A6E">
        <w:rPr>
          <w:rFonts w:ascii="Arial" w:hAnsi="Arial" w:cs="Arial"/>
          <w:b/>
          <w:sz w:val="24"/>
          <w:szCs w:val="24"/>
          <w:lang w:val="en-US"/>
        </w:rPr>
        <w:t>utils</w:t>
      </w:r>
      <w:proofErr w:type="spellEnd"/>
      <w:r w:rsidRPr="00877A6E">
        <w:rPr>
          <w:rFonts w:ascii="Arial" w:hAnsi="Arial" w:cs="Arial"/>
          <w:sz w:val="24"/>
          <w:szCs w:val="24"/>
          <w:lang w:val="en-US"/>
        </w:rPr>
        <w:t xml:space="preserve"> package, we used "clipboard" to paste the tables directly from excel .</w:t>
      </w:r>
    </w:p>
    <w:p w14:paraId="6240DB9B" w14:textId="77777777" w:rsidR="00597A04" w:rsidRDefault="00597A04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D35AB3D" w14:textId="77777777" w:rsidR="00597A04" w:rsidRDefault="00225E6D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code for ANOVA was based on the </w:t>
      </w:r>
      <w:proofErr w:type="spellStart"/>
      <w:r w:rsidRPr="00225E6D">
        <w:rPr>
          <w:rFonts w:ascii="Arial" w:hAnsi="Arial" w:cs="Arial"/>
          <w:b/>
          <w:sz w:val="24"/>
          <w:szCs w:val="24"/>
          <w:lang w:val="en-US"/>
        </w:rPr>
        <w:t>lme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command contained in the </w:t>
      </w:r>
      <w:proofErr w:type="spellStart"/>
      <w:r w:rsidRPr="00225E6D">
        <w:rPr>
          <w:rFonts w:ascii="Arial" w:hAnsi="Arial" w:cs="Arial"/>
          <w:b/>
          <w:sz w:val="24"/>
          <w:szCs w:val="24"/>
          <w:lang w:val="en-US"/>
        </w:rPr>
        <w:t>nlme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package. The data was read by </w:t>
      </w:r>
      <w:proofErr w:type="spellStart"/>
      <w:r w:rsidRPr="00225E6D">
        <w:rPr>
          <w:rFonts w:ascii="Arial" w:hAnsi="Arial" w:cs="Arial"/>
          <w:sz w:val="24"/>
          <w:szCs w:val="24"/>
          <w:lang w:val="en-US"/>
        </w:rPr>
        <w:t>read_excel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command contained in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readxl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package. Both packages need to be installed previously.</w:t>
      </w:r>
    </w:p>
    <w:p w14:paraId="3EF72C82" w14:textId="77777777" w:rsidR="00225E6D" w:rsidRDefault="00225E6D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73600E" w14:textId="77777777" w:rsidR="00225E6D" w:rsidRPr="00225E6D" w:rsidRDefault="00225E6D" w:rsidP="00225E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25E6D">
        <w:rPr>
          <w:rFonts w:ascii="Arial" w:hAnsi="Arial" w:cs="Arial"/>
          <w:i/>
          <w:sz w:val="24"/>
          <w:szCs w:val="24"/>
          <w:lang w:val="en-US"/>
        </w:rPr>
        <w:t>m1&lt;-</w:t>
      </w:r>
      <w:proofErr w:type="spellStart"/>
      <w:proofErr w:type="gramStart"/>
      <w:r w:rsidRPr="00225E6D">
        <w:rPr>
          <w:rFonts w:ascii="Arial" w:hAnsi="Arial" w:cs="Arial"/>
          <w:i/>
          <w:sz w:val="24"/>
          <w:szCs w:val="24"/>
          <w:lang w:val="en-US"/>
        </w:rPr>
        <w:t>lme</w:t>
      </w:r>
      <w:proofErr w:type="spellEnd"/>
      <w:r w:rsidRPr="00225E6D">
        <w:rPr>
          <w:rFonts w:ascii="Arial" w:hAnsi="Arial" w:cs="Arial"/>
          <w:i/>
          <w:sz w:val="24"/>
          <w:szCs w:val="24"/>
          <w:lang w:val="en-US"/>
        </w:rPr>
        <w:t>(</w:t>
      </w:r>
      <w:proofErr w:type="gramEnd"/>
      <w:r w:rsidRPr="00225E6D">
        <w:rPr>
          <w:rFonts w:ascii="Arial" w:hAnsi="Arial" w:cs="Arial"/>
          <w:i/>
          <w:sz w:val="24"/>
          <w:szCs w:val="24"/>
          <w:lang w:val="en-US"/>
        </w:rPr>
        <w:t>variable1~fixed_effect1, data=database, random=~1|random_effect1)</w:t>
      </w:r>
    </w:p>
    <w:p w14:paraId="0438B0FD" w14:textId="77777777" w:rsidR="00225E6D" w:rsidRPr="00225E6D" w:rsidRDefault="00225E6D" w:rsidP="00225E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225E6D">
        <w:rPr>
          <w:rFonts w:ascii="Arial" w:hAnsi="Arial" w:cs="Arial"/>
          <w:i/>
          <w:sz w:val="24"/>
          <w:szCs w:val="24"/>
          <w:lang w:val="en-US"/>
        </w:rPr>
        <w:t>anova</w:t>
      </w:r>
      <w:proofErr w:type="spellEnd"/>
      <w:r w:rsidRPr="00225E6D">
        <w:rPr>
          <w:rFonts w:ascii="Arial" w:hAnsi="Arial" w:cs="Arial"/>
          <w:i/>
          <w:sz w:val="24"/>
          <w:szCs w:val="24"/>
          <w:lang w:val="en-US"/>
        </w:rPr>
        <w:t>(m1)</w:t>
      </w:r>
    </w:p>
    <w:p w14:paraId="0DEA7A5C" w14:textId="77777777" w:rsidR="00597A04" w:rsidRDefault="00597A04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764C17B" w14:textId="77777777" w:rsidR="00225E6D" w:rsidRDefault="00225E6D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standard error mean was calculated as standard deviation divided by the square root of total sample size of the variable.</w:t>
      </w:r>
    </w:p>
    <w:p w14:paraId="6F5F9660" w14:textId="77777777" w:rsidR="00225E6D" w:rsidRDefault="00225E6D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18C31B" w14:textId="77777777" w:rsidR="00225E6D" w:rsidRPr="00225E6D" w:rsidRDefault="00225E6D" w:rsidP="00577C2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225E6D">
        <w:rPr>
          <w:rFonts w:ascii="Arial" w:hAnsi="Arial" w:cs="Arial"/>
          <w:i/>
          <w:sz w:val="24"/>
          <w:szCs w:val="24"/>
          <w:lang w:val="en-US"/>
        </w:rPr>
        <w:t>sd</w:t>
      </w:r>
      <w:proofErr w:type="spellEnd"/>
      <w:r w:rsidRPr="00225E6D">
        <w:rPr>
          <w:rFonts w:ascii="Arial" w:hAnsi="Arial" w:cs="Arial"/>
          <w:i/>
          <w:sz w:val="24"/>
          <w:szCs w:val="24"/>
          <w:lang w:val="en-US"/>
        </w:rPr>
        <w:t>(database$variable1)/(sqrt(length(database$variable1)))</w:t>
      </w:r>
    </w:p>
    <w:p w14:paraId="6E01C1BE" w14:textId="77777777" w:rsidR="00597A04" w:rsidRDefault="00597A04" w:rsidP="0057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472752E" w14:textId="77777777" w:rsidR="004906D9" w:rsidRPr="004906D9" w:rsidRDefault="004906D9" w:rsidP="00577C24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4906D9">
        <w:rPr>
          <w:rFonts w:ascii="Arial" w:hAnsi="Arial" w:cs="Arial"/>
          <w:sz w:val="24"/>
          <w:lang w:val="en-US"/>
        </w:rPr>
        <w:t xml:space="preserve">Chi-Square analysis was performed using the command </w:t>
      </w:r>
      <w:proofErr w:type="spellStart"/>
      <w:r w:rsidRPr="004906D9">
        <w:rPr>
          <w:rFonts w:ascii="Arial" w:hAnsi="Arial" w:cs="Arial"/>
          <w:b/>
          <w:sz w:val="24"/>
          <w:lang w:val="en-US"/>
        </w:rPr>
        <w:t>chisq.test</w:t>
      </w:r>
      <w:proofErr w:type="spellEnd"/>
      <w:r w:rsidRPr="004906D9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4906D9">
        <w:rPr>
          <w:rFonts w:ascii="Arial" w:hAnsi="Arial" w:cs="Arial"/>
          <w:b/>
          <w:sz w:val="24"/>
          <w:lang w:val="en-US"/>
        </w:rPr>
        <w:t>pchisq</w:t>
      </w:r>
      <w:proofErr w:type="spellEnd"/>
      <w:r w:rsidRPr="004906D9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from</w:t>
      </w:r>
      <w:r w:rsidRPr="004906D9">
        <w:rPr>
          <w:rFonts w:ascii="Arial" w:hAnsi="Arial" w:cs="Arial"/>
          <w:sz w:val="24"/>
          <w:lang w:val="en-US"/>
        </w:rPr>
        <w:t xml:space="preserve"> </w:t>
      </w:r>
      <w:r w:rsidRPr="004906D9">
        <w:rPr>
          <w:rFonts w:ascii="Arial" w:hAnsi="Arial" w:cs="Arial"/>
          <w:b/>
          <w:sz w:val="24"/>
          <w:lang w:val="en-US"/>
        </w:rPr>
        <w:t>stats</w:t>
      </w:r>
      <w:r w:rsidRPr="004906D9">
        <w:rPr>
          <w:rFonts w:ascii="Arial" w:hAnsi="Arial" w:cs="Arial"/>
          <w:sz w:val="24"/>
          <w:lang w:val="en-US"/>
        </w:rPr>
        <w:t xml:space="preserve"> package, also installed in the root of software R, considering the number of </w:t>
      </w:r>
      <w:r>
        <w:rPr>
          <w:rFonts w:ascii="Arial" w:hAnsi="Arial" w:cs="Arial"/>
          <w:sz w:val="24"/>
          <w:lang w:val="en-US"/>
        </w:rPr>
        <w:t>gilts</w:t>
      </w:r>
      <w:r w:rsidRPr="004906D9">
        <w:rPr>
          <w:rFonts w:ascii="Arial" w:hAnsi="Arial" w:cs="Arial"/>
          <w:sz w:val="24"/>
          <w:lang w:val="en-US"/>
        </w:rPr>
        <w:t xml:space="preserve"> that expressed estrus in relation to the total </w:t>
      </w:r>
      <w:r>
        <w:rPr>
          <w:rFonts w:ascii="Arial" w:hAnsi="Arial" w:cs="Arial"/>
          <w:sz w:val="24"/>
          <w:lang w:val="en-US"/>
        </w:rPr>
        <w:t>gilts</w:t>
      </w:r>
      <w:r w:rsidRPr="004906D9">
        <w:rPr>
          <w:rFonts w:ascii="Arial" w:hAnsi="Arial" w:cs="Arial"/>
          <w:sz w:val="24"/>
          <w:lang w:val="en-US"/>
        </w:rPr>
        <w:t xml:space="preserve"> in each group.</w:t>
      </w:r>
    </w:p>
    <w:p w14:paraId="460659ED" w14:textId="77777777" w:rsidR="00577C24" w:rsidRPr="004906D9" w:rsidRDefault="00577C24" w:rsidP="00577C24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14:paraId="7CB4A85E" w14:textId="77777777" w:rsidR="00577C24" w:rsidRPr="00225E6D" w:rsidRDefault="00D2560F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pt-BR"/>
        </w:rPr>
      </w:pPr>
      <w:r w:rsidRPr="00225E6D">
        <w:rPr>
          <w:rFonts w:ascii="Arial" w:hAnsi="Arial" w:cs="Arial"/>
          <w:i/>
          <w:sz w:val="24"/>
          <w:lang w:val="pt-BR"/>
        </w:rPr>
        <w:t>cio&lt;-c(a=30*100/36</w:t>
      </w:r>
      <w:r w:rsidR="00577C24" w:rsidRPr="00225E6D">
        <w:rPr>
          <w:rFonts w:ascii="Arial" w:hAnsi="Arial" w:cs="Arial"/>
          <w:i/>
          <w:sz w:val="24"/>
          <w:lang w:val="pt-BR"/>
        </w:rPr>
        <w:t>,b=0*100/</w:t>
      </w:r>
      <w:r w:rsidRPr="00225E6D">
        <w:rPr>
          <w:rFonts w:ascii="Arial" w:hAnsi="Arial" w:cs="Arial"/>
          <w:i/>
          <w:sz w:val="24"/>
          <w:lang w:val="pt-BR"/>
        </w:rPr>
        <w:t>36</w:t>
      </w:r>
      <w:r w:rsidR="00577C24" w:rsidRPr="00225E6D">
        <w:rPr>
          <w:rFonts w:ascii="Arial" w:hAnsi="Arial" w:cs="Arial"/>
          <w:i/>
          <w:sz w:val="24"/>
          <w:lang w:val="pt-BR"/>
        </w:rPr>
        <w:t>)</w:t>
      </w:r>
    </w:p>
    <w:p w14:paraId="39AC2518" w14:textId="77777777" w:rsidR="00577C24" w:rsidRPr="00225E6D" w:rsidRDefault="00577C24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pt-BR"/>
        </w:rPr>
      </w:pPr>
      <w:r w:rsidRPr="00225E6D">
        <w:rPr>
          <w:rFonts w:ascii="Arial" w:hAnsi="Arial" w:cs="Arial"/>
          <w:i/>
          <w:sz w:val="24"/>
          <w:lang w:val="pt-BR"/>
        </w:rPr>
        <w:t>Ei &lt;- sum(cio)*1/length(cio)</w:t>
      </w:r>
    </w:p>
    <w:p w14:paraId="1C17E8CE" w14:textId="77777777" w:rsidR="00577C24" w:rsidRPr="00225E6D" w:rsidRDefault="00577C24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pt-BR"/>
        </w:rPr>
      </w:pPr>
      <w:r w:rsidRPr="00225E6D">
        <w:rPr>
          <w:rFonts w:ascii="Arial" w:hAnsi="Arial" w:cs="Arial"/>
          <w:i/>
          <w:sz w:val="24"/>
          <w:lang w:val="pt-BR"/>
        </w:rPr>
        <w:t>X2 &lt;- sum((cio-Ei)^2/Ei)</w:t>
      </w:r>
    </w:p>
    <w:p w14:paraId="5C4AED91" w14:textId="77777777" w:rsidR="00577C24" w:rsidRPr="00225E6D" w:rsidRDefault="00577C24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en-US"/>
        </w:rPr>
      </w:pPr>
      <w:r w:rsidRPr="00225E6D">
        <w:rPr>
          <w:rFonts w:ascii="Arial" w:hAnsi="Arial" w:cs="Arial"/>
          <w:i/>
          <w:sz w:val="24"/>
          <w:lang w:val="en-US"/>
        </w:rPr>
        <w:t>nu &lt;- length(</w:t>
      </w:r>
      <w:proofErr w:type="spellStart"/>
      <w:r w:rsidRPr="00225E6D">
        <w:rPr>
          <w:rFonts w:ascii="Arial" w:hAnsi="Arial" w:cs="Arial"/>
          <w:i/>
          <w:sz w:val="24"/>
          <w:lang w:val="en-US"/>
        </w:rPr>
        <w:t>cio</w:t>
      </w:r>
      <w:proofErr w:type="spellEnd"/>
      <w:r w:rsidRPr="00225E6D">
        <w:rPr>
          <w:rFonts w:ascii="Arial" w:hAnsi="Arial" w:cs="Arial"/>
          <w:i/>
          <w:sz w:val="24"/>
          <w:lang w:val="en-US"/>
        </w:rPr>
        <w:t>)-1</w:t>
      </w:r>
    </w:p>
    <w:p w14:paraId="4188BF7F" w14:textId="77777777" w:rsidR="00577C24" w:rsidRPr="00225E6D" w:rsidRDefault="00577C24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en-US"/>
        </w:rPr>
      </w:pPr>
      <w:proofErr w:type="spellStart"/>
      <w:proofErr w:type="gramStart"/>
      <w:r w:rsidRPr="00225E6D">
        <w:rPr>
          <w:rFonts w:ascii="Arial" w:hAnsi="Arial" w:cs="Arial"/>
          <w:i/>
          <w:sz w:val="24"/>
          <w:lang w:val="en-US"/>
        </w:rPr>
        <w:t>pchisq</w:t>
      </w:r>
      <w:proofErr w:type="spellEnd"/>
      <w:r w:rsidRPr="00225E6D">
        <w:rPr>
          <w:rFonts w:ascii="Arial" w:hAnsi="Arial" w:cs="Arial"/>
          <w:i/>
          <w:sz w:val="24"/>
          <w:lang w:val="en-US"/>
        </w:rPr>
        <w:t>(</w:t>
      </w:r>
      <w:proofErr w:type="gramEnd"/>
      <w:r w:rsidRPr="00225E6D">
        <w:rPr>
          <w:rFonts w:ascii="Arial" w:hAnsi="Arial" w:cs="Arial"/>
          <w:i/>
          <w:sz w:val="24"/>
          <w:lang w:val="en-US"/>
        </w:rPr>
        <w:t xml:space="preserve">X2, df=nu, </w:t>
      </w:r>
      <w:proofErr w:type="spellStart"/>
      <w:r w:rsidRPr="00225E6D">
        <w:rPr>
          <w:rFonts w:ascii="Arial" w:hAnsi="Arial" w:cs="Arial"/>
          <w:i/>
          <w:sz w:val="24"/>
          <w:lang w:val="en-US"/>
        </w:rPr>
        <w:t>lower.tail</w:t>
      </w:r>
      <w:proofErr w:type="spellEnd"/>
      <w:r w:rsidRPr="00225E6D">
        <w:rPr>
          <w:rFonts w:ascii="Arial" w:hAnsi="Arial" w:cs="Arial"/>
          <w:i/>
          <w:sz w:val="24"/>
          <w:lang w:val="en-US"/>
        </w:rPr>
        <w:t>=FALSE)-&gt;p</w:t>
      </w:r>
    </w:p>
    <w:p w14:paraId="36275396" w14:textId="77777777" w:rsidR="00577C24" w:rsidRPr="00225E6D" w:rsidRDefault="00577C24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pt-BR"/>
        </w:rPr>
      </w:pPr>
      <w:r w:rsidRPr="00225E6D">
        <w:rPr>
          <w:rFonts w:ascii="Arial" w:hAnsi="Arial" w:cs="Arial"/>
          <w:i/>
          <w:sz w:val="24"/>
          <w:lang w:val="pt-BR"/>
        </w:rPr>
        <w:t>chisq.test(cio, correct = T)</w:t>
      </w:r>
    </w:p>
    <w:p w14:paraId="1DBE8347" w14:textId="77777777" w:rsidR="00577C24" w:rsidRPr="00225E6D" w:rsidRDefault="00577C24" w:rsidP="00577C24">
      <w:pPr>
        <w:spacing w:after="0" w:line="240" w:lineRule="auto"/>
        <w:jc w:val="both"/>
        <w:rPr>
          <w:rFonts w:ascii="Arial" w:hAnsi="Arial" w:cs="Arial"/>
          <w:i/>
          <w:sz w:val="24"/>
          <w:lang w:val="en-US"/>
        </w:rPr>
      </w:pPr>
      <w:proofErr w:type="spellStart"/>
      <w:r w:rsidRPr="00225E6D">
        <w:rPr>
          <w:rFonts w:ascii="Arial" w:hAnsi="Arial" w:cs="Arial"/>
          <w:i/>
          <w:sz w:val="24"/>
          <w:lang w:val="en-US"/>
        </w:rPr>
        <w:t>sd</w:t>
      </w:r>
      <w:proofErr w:type="spellEnd"/>
      <w:r w:rsidRPr="00225E6D">
        <w:rPr>
          <w:rFonts w:ascii="Arial" w:hAnsi="Arial" w:cs="Arial"/>
          <w:i/>
          <w:sz w:val="24"/>
          <w:lang w:val="en-US"/>
        </w:rPr>
        <w:t>(</w:t>
      </w:r>
      <w:proofErr w:type="spellStart"/>
      <w:r w:rsidRPr="00225E6D">
        <w:rPr>
          <w:rFonts w:ascii="Arial" w:hAnsi="Arial" w:cs="Arial"/>
          <w:i/>
          <w:sz w:val="24"/>
          <w:lang w:val="en-US"/>
        </w:rPr>
        <w:t>cio</w:t>
      </w:r>
      <w:proofErr w:type="spellEnd"/>
      <w:r w:rsidRPr="00225E6D">
        <w:rPr>
          <w:rFonts w:ascii="Arial" w:hAnsi="Arial" w:cs="Arial"/>
          <w:i/>
          <w:sz w:val="24"/>
          <w:lang w:val="en-US"/>
        </w:rPr>
        <w:t>)/sqrt(length(</w:t>
      </w:r>
      <w:proofErr w:type="spellStart"/>
      <w:r w:rsidRPr="00225E6D">
        <w:rPr>
          <w:rFonts w:ascii="Arial" w:hAnsi="Arial" w:cs="Arial"/>
          <w:i/>
          <w:sz w:val="24"/>
          <w:lang w:val="en-US"/>
        </w:rPr>
        <w:t>cio</w:t>
      </w:r>
      <w:proofErr w:type="spellEnd"/>
      <w:r w:rsidRPr="00225E6D">
        <w:rPr>
          <w:rFonts w:ascii="Arial" w:hAnsi="Arial" w:cs="Arial"/>
          <w:i/>
          <w:sz w:val="24"/>
          <w:lang w:val="en-US"/>
        </w:rPr>
        <w:t>))</w:t>
      </w:r>
    </w:p>
    <w:sectPr w:rsidR="00577C24" w:rsidRPr="00225E6D" w:rsidSect="002D38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E655" w14:textId="77777777" w:rsidR="00EC376C" w:rsidRDefault="00EC376C" w:rsidP="00577C24">
      <w:pPr>
        <w:spacing w:after="0" w:line="240" w:lineRule="auto"/>
      </w:pPr>
      <w:r>
        <w:separator/>
      </w:r>
    </w:p>
  </w:endnote>
  <w:endnote w:type="continuationSeparator" w:id="0">
    <w:p w14:paraId="28EA5847" w14:textId="77777777" w:rsidR="00EC376C" w:rsidRDefault="00EC376C" w:rsidP="0057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2587" w14:textId="77777777" w:rsidR="00EC376C" w:rsidRDefault="00EC376C" w:rsidP="00577C24">
      <w:pPr>
        <w:spacing w:after="0" w:line="240" w:lineRule="auto"/>
      </w:pPr>
      <w:r>
        <w:separator/>
      </w:r>
    </w:p>
  </w:footnote>
  <w:footnote w:type="continuationSeparator" w:id="0">
    <w:p w14:paraId="7E747C52" w14:textId="77777777" w:rsidR="00EC376C" w:rsidRDefault="00EC376C" w:rsidP="0057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52"/>
    <w:rsid w:val="00016676"/>
    <w:rsid w:val="000254F2"/>
    <w:rsid w:val="00046BC5"/>
    <w:rsid w:val="00087086"/>
    <w:rsid w:val="000872F5"/>
    <w:rsid w:val="000955BB"/>
    <w:rsid w:val="000A63BC"/>
    <w:rsid w:val="000C6E61"/>
    <w:rsid w:val="000E7904"/>
    <w:rsid w:val="0011557A"/>
    <w:rsid w:val="00115E5C"/>
    <w:rsid w:val="00120C29"/>
    <w:rsid w:val="001719CB"/>
    <w:rsid w:val="001875FD"/>
    <w:rsid w:val="001D22EC"/>
    <w:rsid w:val="001D5733"/>
    <w:rsid w:val="00203FB1"/>
    <w:rsid w:val="00225E6D"/>
    <w:rsid w:val="002D38C6"/>
    <w:rsid w:val="00317A20"/>
    <w:rsid w:val="00371B39"/>
    <w:rsid w:val="00390579"/>
    <w:rsid w:val="003A1E83"/>
    <w:rsid w:val="003B0A15"/>
    <w:rsid w:val="00427172"/>
    <w:rsid w:val="004615F2"/>
    <w:rsid w:val="004906D9"/>
    <w:rsid w:val="00493EB8"/>
    <w:rsid w:val="004F386B"/>
    <w:rsid w:val="00504FEC"/>
    <w:rsid w:val="005252F2"/>
    <w:rsid w:val="00533D6B"/>
    <w:rsid w:val="00536248"/>
    <w:rsid w:val="00545549"/>
    <w:rsid w:val="00577C24"/>
    <w:rsid w:val="00597A04"/>
    <w:rsid w:val="0062315C"/>
    <w:rsid w:val="0064079B"/>
    <w:rsid w:val="00684E6F"/>
    <w:rsid w:val="006D5A26"/>
    <w:rsid w:val="00710276"/>
    <w:rsid w:val="00721CA2"/>
    <w:rsid w:val="00726090"/>
    <w:rsid w:val="0073228E"/>
    <w:rsid w:val="00751402"/>
    <w:rsid w:val="007A5E65"/>
    <w:rsid w:val="007B269C"/>
    <w:rsid w:val="007C4C4C"/>
    <w:rsid w:val="00807DAB"/>
    <w:rsid w:val="00877A6E"/>
    <w:rsid w:val="008D61E6"/>
    <w:rsid w:val="0091770F"/>
    <w:rsid w:val="009668D4"/>
    <w:rsid w:val="009A531B"/>
    <w:rsid w:val="00A0035F"/>
    <w:rsid w:val="00A30152"/>
    <w:rsid w:val="00A34251"/>
    <w:rsid w:val="00AC7D40"/>
    <w:rsid w:val="00BB4E23"/>
    <w:rsid w:val="00BE1685"/>
    <w:rsid w:val="00BE66AF"/>
    <w:rsid w:val="00C0384C"/>
    <w:rsid w:val="00C07643"/>
    <w:rsid w:val="00C14CE7"/>
    <w:rsid w:val="00C33D2B"/>
    <w:rsid w:val="00C52776"/>
    <w:rsid w:val="00CC0CFE"/>
    <w:rsid w:val="00CF3E09"/>
    <w:rsid w:val="00D20CDE"/>
    <w:rsid w:val="00D2560F"/>
    <w:rsid w:val="00DE384B"/>
    <w:rsid w:val="00DF225F"/>
    <w:rsid w:val="00E16B87"/>
    <w:rsid w:val="00E24FD4"/>
    <w:rsid w:val="00E8267B"/>
    <w:rsid w:val="00EC376C"/>
    <w:rsid w:val="00F06EB5"/>
    <w:rsid w:val="00F16094"/>
    <w:rsid w:val="00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3B29"/>
  <w15:chartTrackingRefBased/>
  <w15:docId w15:val="{D7BEF321-B856-4F9D-AC30-EEA1CF8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8C6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Tegn"/>
    <w:rsid w:val="00F06EB5"/>
    <w:pPr>
      <w:tabs>
        <w:tab w:val="center" w:pos="4820"/>
        <w:tab w:val="right" w:pos="9640"/>
      </w:tabs>
      <w:spacing w:after="0" w:line="480" w:lineRule="auto"/>
    </w:pPr>
    <w:rPr>
      <w:rFonts w:ascii="Arial" w:hAnsi="Arial" w:cs="Arial"/>
      <w:lang w:val="en-US"/>
    </w:rPr>
  </w:style>
  <w:style w:type="character" w:customStyle="1" w:styleId="MTDisplayEquationTegn">
    <w:name w:val="MTDisplayEquation Tegn"/>
    <w:link w:val="MTDisplayEquation"/>
    <w:rsid w:val="00F06EB5"/>
    <w:rPr>
      <w:rFonts w:ascii="Arial" w:hAnsi="Arial" w:cs="Arial"/>
      <w:lang w:val="en-US"/>
    </w:rPr>
  </w:style>
  <w:style w:type="character" w:styleId="CommentReference">
    <w:name w:val="annotation reference"/>
    <w:uiPriority w:val="99"/>
    <w:semiHidden/>
    <w:unhideWhenUsed/>
    <w:rsid w:val="0096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6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8D4"/>
    <w:rPr>
      <w:rFonts w:ascii="Tahoma" w:hAnsi="Tahoma" w:cs="Tahoma"/>
      <w:sz w:val="16"/>
      <w:szCs w:val="16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4615F2"/>
    <w:pPr>
      <w:spacing w:line="480" w:lineRule="auto"/>
    </w:pPr>
    <w:rPr>
      <w:rFonts w:ascii="Arial" w:eastAsia="Times New Roman" w:hAnsi="Arial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4615F2"/>
    <w:rPr>
      <w:rFonts w:ascii="Arial" w:eastAsia="Times New Roman" w:hAnsi="Arial"/>
      <w:b/>
      <w:sz w:val="24"/>
      <w:szCs w:val="24"/>
      <w:lang w:val="en-GB" w:eastAsia="fr-FR"/>
    </w:rPr>
  </w:style>
  <w:style w:type="paragraph" w:styleId="BodyText">
    <w:name w:val="Body Text"/>
    <w:basedOn w:val="Normal"/>
    <w:link w:val="BodyTextChar"/>
    <w:uiPriority w:val="99"/>
    <w:unhideWhenUsed/>
    <w:rsid w:val="001D5733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1D5733"/>
    <w:rPr>
      <w:rFonts w:ascii="Arial" w:hAnsi="Arial" w:cs="Arial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link w:val="HTMLPreformatted"/>
    <w:uiPriority w:val="99"/>
    <w:semiHidden/>
    <w:rsid w:val="001D5733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77C2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77C24"/>
    <w:rPr>
      <w:sz w:val="22"/>
      <w:szCs w:val="22"/>
      <w:lang w:val="da-DK" w:eastAsia="en-US"/>
    </w:rPr>
  </w:style>
  <w:style w:type="paragraph" w:styleId="Footer">
    <w:name w:val="footer"/>
    <w:basedOn w:val="Normal"/>
    <w:link w:val="FooterChar"/>
    <w:uiPriority w:val="99"/>
    <w:unhideWhenUsed/>
    <w:rsid w:val="00577C2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77C24"/>
    <w:rPr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Supplementary material, “Single-step methods for genomic evaluation in pigs”</vt:lpstr>
      <vt:lpstr>Supplementary material, “Single-step methods for genomic evaluation in pigs”</vt:lpstr>
    </vt:vector>
  </TitlesOfParts>
  <Company>GBI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material, “Single-step methods for genomic evaluation in pigs”</dc:title>
  <dc:subject/>
  <dc:creator>ofch</dc:creator>
  <cp:keywords/>
  <dc:description/>
  <cp:lastModifiedBy> </cp:lastModifiedBy>
  <cp:revision>3</cp:revision>
  <dcterms:created xsi:type="dcterms:W3CDTF">2018-10-16T15:13:00Z</dcterms:created>
  <dcterms:modified xsi:type="dcterms:W3CDTF">2018-10-16T16:14:00Z</dcterms:modified>
</cp:coreProperties>
</file>