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E" w:rsidRPr="009D54C5" w:rsidRDefault="00595C0E" w:rsidP="00595C0E">
      <w:pPr>
        <w:pStyle w:val="ANMmaintext"/>
        <w:rPr>
          <w:b/>
        </w:rPr>
      </w:pPr>
      <w:r w:rsidRPr="009D54C5">
        <w:rPr>
          <w:b/>
        </w:rPr>
        <w:t xml:space="preserve">Comparison of performance, health and welfare aspects between commercially housed hatchery-hatched and on-farm hatched broiler flocks </w:t>
      </w:r>
    </w:p>
    <w:p w:rsidR="00595C0E" w:rsidRPr="009D54C5" w:rsidRDefault="00595C0E" w:rsidP="00595C0E">
      <w:pPr>
        <w:overflowPunct/>
        <w:autoSpaceDE/>
        <w:autoSpaceDN/>
        <w:adjustRightInd/>
        <w:spacing w:line="480" w:lineRule="auto"/>
        <w:textAlignment w:val="auto"/>
        <w:rPr>
          <w:lang w:eastAsia="fr-FR"/>
        </w:rPr>
      </w:pPr>
      <w:r w:rsidRPr="009D54C5">
        <w:rPr>
          <w:lang w:eastAsia="fr-FR"/>
        </w:rPr>
        <w:t>I.C. de Jong, H. Gunnink, T. van Hattum, J.W. van Riel, M.M.P. Raaijmakers, E.S. Zoet, H. van den Brand</w:t>
      </w:r>
      <w:bookmarkStart w:id="0" w:name="_GoBack"/>
      <w:bookmarkEnd w:id="0"/>
    </w:p>
    <w:p w:rsidR="00595C0E" w:rsidRPr="009D54C5" w:rsidRDefault="00595C0E" w:rsidP="00595C0E">
      <w:pPr>
        <w:pStyle w:val="ANMTabFootnote"/>
        <w:rPr>
          <w:rFonts w:cs="Arial"/>
          <w:b/>
          <w:sz w:val="24"/>
          <w:lang w:val="nl-NL"/>
        </w:rPr>
      </w:pPr>
    </w:p>
    <w:p w:rsidR="00595C0E" w:rsidRPr="009D54C5" w:rsidRDefault="00595C0E" w:rsidP="00595C0E">
      <w:pPr>
        <w:pStyle w:val="ANMTabFootnote"/>
        <w:rPr>
          <w:rFonts w:cs="Arial"/>
          <w:i/>
          <w:sz w:val="24"/>
        </w:rPr>
      </w:pPr>
      <w:r w:rsidRPr="009D54C5">
        <w:rPr>
          <w:rFonts w:cs="Arial"/>
          <w:b/>
          <w:sz w:val="24"/>
        </w:rPr>
        <w:t>Supplementary Table S4.</w:t>
      </w:r>
      <w:r w:rsidRPr="009D54C5">
        <w:rPr>
          <w:rFonts w:cs="Arial"/>
          <w:sz w:val="24"/>
        </w:rPr>
        <w:t xml:space="preserve"> </w:t>
      </w:r>
      <w:r w:rsidRPr="009D54C5">
        <w:rPr>
          <w:rFonts w:cs="Arial"/>
          <w:i/>
          <w:sz w:val="24"/>
        </w:rPr>
        <w:t xml:space="preserve">Villus length, crypt depth and crypt-villus ratio per intestinal segment in control (C) and on-farm hatched broiler chicks (OH) for </w:t>
      </w:r>
      <w:proofErr w:type="gramStart"/>
      <w:r w:rsidRPr="009D54C5">
        <w:rPr>
          <w:rFonts w:cs="Arial"/>
          <w:i/>
          <w:sz w:val="24"/>
        </w:rPr>
        <w:t>5</w:t>
      </w:r>
      <w:proofErr w:type="gramEnd"/>
      <w:r w:rsidRPr="009D54C5">
        <w:rPr>
          <w:rFonts w:cs="Arial"/>
          <w:i/>
          <w:sz w:val="24"/>
        </w:rPr>
        <w:t xml:space="preserve"> flocks per treatment at day 38 of age.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412"/>
        <w:gridCol w:w="1406"/>
        <w:gridCol w:w="1365"/>
        <w:gridCol w:w="1527"/>
        <w:gridCol w:w="1330"/>
      </w:tblGrid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Duodenum 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Jejunum 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Ileum 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P-value treatment</w:t>
            </w: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  <w:vertAlign w:val="superscript"/>
              </w:rPr>
            </w:pPr>
            <w:r w:rsidRPr="009D54C5">
              <w:rPr>
                <w:rFonts w:cs="Arial"/>
                <w:sz w:val="22"/>
                <w:szCs w:val="22"/>
              </w:rPr>
              <w:t>SED</w:t>
            </w:r>
            <w:r w:rsidRPr="009D54C5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i/>
                <w:sz w:val="22"/>
                <w:szCs w:val="22"/>
              </w:rPr>
            </w:pPr>
            <w:r w:rsidRPr="009D54C5">
              <w:rPr>
                <w:rFonts w:cs="Arial"/>
                <w:i/>
                <w:sz w:val="22"/>
                <w:szCs w:val="22"/>
              </w:rPr>
              <w:t>Villus length (mm)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Control 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1.39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0.95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0.56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P=0.081</w:t>
            </w: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0.04</w:t>
            </w: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On-farm hatching 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1.30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0.90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0.51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i/>
                <w:sz w:val="22"/>
                <w:szCs w:val="22"/>
              </w:rPr>
            </w:pPr>
            <w:r w:rsidRPr="009D54C5">
              <w:rPr>
                <w:rFonts w:cs="Arial"/>
                <w:i/>
                <w:sz w:val="22"/>
                <w:szCs w:val="22"/>
              </w:rPr>
              <w:t>Crypt depth (mm)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Control 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0.22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0.15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P=0.864</w:t>
            </w: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0.04</w:t>
            </w: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On-farm hatching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0.23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0.15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4C5">
              <w:rPr>
                <w:rFonts w:cs="Arial"/>
                <w:i/>
                <w:sz w:val="22"/>
                <w:szCs w:val="22"/>
              </w:rPr>
              <w:t>Crypt:villus</w:t>
            </w:r>
            <w:proofErr w:type="spellEnd"/>
            <w:r w:rsidRPr="009D54C5">
              <w:rPr>
                <w:rFonts w:cs="Arial"/>
                <w:i/>
                <w:sz w:val="22"/>
                <w:szCs w:val="22"/>
              </w:rPr>
              <w:t xml:space="preserve"> ratio 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 xml:space="preserve">Control 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0.23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0.25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P=0.075</w:t>
            </w: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0.05</w:t>
            </w:r>
          </w:p>
        </w:tc>
      </w:tr>
      <w:tr w:rsidR="00595C0E" w:rsidRPr="009D54C5" w:rsidTr="00DF2089">
        <w:tc>
          <w:tcPr>
            <w:tcW w:w="2089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On-farm hatching</w:t>
            </w:r>
          </w:p>
        </w:tc>
        <w:tc>
          <w:tcPr>
            <w:tcW w:w="1421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0.26</w:t>
            </w:r>
          </w:p>
        </w:tc>
        <w:tc>
          <w:tcPr>
            <w:tcW w:w="1433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1412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  <w:r w:rsidRPr="009D54C5">
              <w:rPr>
                <w:rFonts w:cs="Arial"/>
                <w:sz w:val="22"/>
                <w:szCs w:val="22"/>
              </w:rPr>
              <w:t>0.32</w:t>
            </w:r>
          </w:p>
        </w:tc>
        <w:tc>
          <w:tcPr>
            <w:tcW w:w="1556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595C0E" w:rsidRPr="009D54C5" w:rsidRDefault="00595C0E" w:rsidP="00DF2089">
            <w:pPr>
              <w:pStyle w:val="ANMTabFootnote"/>
              <w:rPr>
                <w:rFonts w:cs="Arial"/>
                <w:sz w:val="22"/>
                <w:szCs w:val="22"/>
              </w:rPr>
            </w:pPr>
          </w:p>
        </w:tc>
      </w:tr>
    </w:tbl>
    <w:p w:rsidR="00595C0E" w:rsidRPr="00527608" w:rsidRDefault="00595C0E" w:rsidP="00595C0E">
      <w:pPr>
        <w:pStyle w:val="ANMauthorname"/>
      </w:pPr>
      <w:proofErr w:type="gramStart"/>
      <w:r w:rsidRPr="009D54C5">
        <w:rPr>
          <w:szCs w:val="20"/>
          <w:vertAlign w:val="superscript"/>
        </w:rPr>
        <w:t>1</w:t>
      </w:r>
      <w:proofErr w:type="gramEnd"/>
      <w:r w:rsidRPr="009D54C5">
        <w:rPr>
          <w:szCs w:val="20"/>
        </w:rPr>
        <w:t xml:space="preserve"> </w:t>
      </w:r>
      <w:r w:rsidRPr="009D54C5">
        <w:rPr>
          <w:sz w:val="20"/>
          <w:szCs w:val="20"/>
        </w:rPr>
        <w:t>SED: standard error of difference</w:t>
      </w:r>
    </w:p>
    <w:p w:rsidR="004217C2" w:rsidRDefault="004217C2"/>
    <w:sectPr w:rsidR="004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NDOxsDS2MDWxsDBW0lEKTi0uzszPAykwrAUAIoU9nSwAAAA="/>
  </w:docVars>
  <w:rsids>
    <w:rsidRoot w:val="00595C0E"/>
    <w:rsid w:val="000C7B69"/>
    <w:rsid w:val="001B2CB8"/>
    <w:rsid w:val="00213785"/>
    <w:rsid w:val="00284267"/>
    <w:rsid w:val="002C674D"/>
    <w:rsid w:val="003D6BAB"/>
    <w:rsid w:val="00404F32"/>
    <w:rsid w:val="004066A3"/>
    <w:rsid w:val="004217C2"/>
    <w:rsid w:val="00474705"/>
    <w:rsid w:val="00595C0E"/>
    <w:rsid w:val="005964AE"/>
    <w:rsid w:val="00663605"/>
    <w:rsid w:val="006B04AD"/>
    <w:rsid w:val="006C1F66"/>
    <w:rsid w:val="0076578C"/>
    <w:rsid w:val="007A537D"/>
    <w:rsid w:val="007D08BC"/>
    <w:rsid w:val="008357F1"/>
    <w:rsid w:val="008635F3"/>
    <w:rsid w:val="008D4E3D"/>
    <w:rsid w:val="009D54C5"/>
    <w:rsid w:val="00A3212F"/>
    <w:rsid w:val="00AD62CA"/>
    <w:rsid w:val="00B95B25"/>
    <w:rsid w:val="00CE47DD"/>
    <w:rsid w:val="00CF4EE5"/>
    <w:rsid w:val="00D4356C"/>
    <w:rsid w:val="00D7715F"/>
    <w:rsid w:val="00D8644E"/>
    <w:rsid w:val="00DA14D6"/>
    <w:rsid w:val="00E66D34"/>
    <w:rsid w:val="00E85E05"/>
    <w:rsid w:val="00E9671E"/>
    <w:rsid w:val="00EA1206"/>
    <w:rsid w:val="00F7304B"/>
    <w:rsid w:val="00F919E7"/>
    <w:rsid w:val="00FD4FB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64605-ADD4-4049-9A37-F334F2C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5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595C0E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595C0E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595C0E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TabFootnote">
    <w:name w:val="ANM Tab Footnote"/>
    <w:rsid w:val="00595C0E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Ingrid de</dc:creator>
  <cp:keywords/>
  <dc:description/>
  <cp:lastModifiedBy>ANM</cp:lastModifiedBy>
  <cp:revision>2</cp:revision>
  <dcterms:created xsi:type="dcterms:W3CDTF">2018-09-28T08:21:00Z</dcterms:created>
  <dcterms:modified xsi:type="dcterms:W3CDTF">2018-09-28T08:21:00Z</dcterms:modified>
</cp:coreProperties>
</file>