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B1C" w:rsidRPr="00361B1C" w:rsidRDefault="00361B1C" w:rsidP="00787FDF">
      <w:pPr>
        <w:spacing w:line="240" w:lineRule="auto"/>
        <w:rPr>
          <w:rFonts w:ascii="Arial" w:hAnsi="Arial" w:cs="Arial"/>
          <w:b/>
          <w:sz w:val="28"/>
          <w:szCs w:val="28"/>
        </w:rPr>
      </w:pPr>
      <w:r w:rsidRPr="00361B1C">
        <w:rPr>
          <w:rFonts w:ascii="Arial" w:hAnsi="Arial" w:cs="Arial"/>
          <w:b/>
          <w:i/>
          <w:sz w:val="28"/>
          <w:szCs w:val="28"/>
        </w:rPr>
        <w:t>Animal</w:t>
      </w:r>
      <w:r w:rsidRPr="00361B1C">
        <w:rPr>
          <w:rFonts w:ascii="Arial" w:hAnsi="Arial" w:cs="Arial"/>
          <w:b/>
          <w:sz w:val="28"/>
          <w:szCs w:val="28"/>
        </w:rPr>
        <w:t xml:space="preserve"> Journal</w:t>
      </w:r>
    </w:p>
    <w:p w:rsidR="00361B1C" w:rsidRDefault="00361B1C" w:rsidP="00787FDF">
      <w:pPr>
        <w:spacing w:line="240" w:lineRule="auto"/>
        <w:rPr>
          <w:rFonts w:ascii="Arial" w:hAnsi="Arial" w:cs="Arial"/>
          <w:b/>
          <w:sz w:val="24"/>
          <w:szCs w:val="24"/>
        </w:rPr>
      </w:pPr>
    </w:p>
    <w:p w:rsidR="00D36C64" w:rsidRPr="00D36C64" w:rsidRDefault="00D36C64" w:rsidP="00787FDF">
      <w:pPr>
        <w:spacing w:line="240" w:lineRule="auto"/>
        <w:rPr>
          <w:rStyle w:val="hps"/>
          <w:rFonts w:ascii="Arial" w:hAnsi="Arial" w:cs="Arial"/>
          <w:b/>
          <w:sz w:val="24"/>
          <w:szCs w:val="24"/>
        </w:rPr>
      </w:pPr>
      <w:r w:rsidRPr="00D36C64">
        <w:rPr>
          <w:rFonts w:ascii="Arial" w:hAnsi="Arial" w:cs="Arial"/>
          <w:b/>
          <w:sz w:val="24"/>
          <w:szCs w:val="24"/>
        </w:rPr>
        <w:t>Supplementary Material S1</w:t>
      </w:r>
    </w:p>
    <w:p w:rsidR="00FA0D76" w:rsidRDefault="00CB6DA5" w:rsidP="00787FDF">
      <w:pPr>
        <w:spacing w:line="240" w:lineRule="auto"/>
        <w:rPr>
          <w:rStyle w:val="hps"/>
          <w:rFonts w:ascii="Arial" w:hAnsi="Arial" w:cs="Arial"/>
          <w:b/>
          <w:sz w:val="24"/>
          <w:szCs w:val="24"/>
        </w:rPr>
      </w:pPr>
      <w:r>
        <w:rPr>
          <w:rStyle w:val="hps"/>
          <w:rFonts w:ascii="Arial" w:hAnsi="Arial" w:cs="Arial"/>
          <w:b/>
          <w:sz w:val="24"/>
          <w:szCs w:val="24"/>
        </w:rPr>
        <w:t xml:space="preserve">Review: </w:t>
      </w:r>
      <w:r w:rsidR="00FA0D76" w:rsidRPr="00FA0D76">
        <w:rPr>
          <w:rStyle w:val="hps"/>
          <w:rFonts w:ascii="Arial" w:hAnsi="Arial" w:cs="Arial"/>
          <w:b/>
          <w:sz w:val="24"/>
          <w:szCs w:val="24"/>
        </w:rPr>
        <w:t>Nutrigenomics of marbling and fatty</w:t>
      </w:r>
      <w:r>
        <w:rPr>
          <w:rStyle w:val="hps"/>
          <w:rFonts w:ascii="Arial" w:hAnsi="Arial" w:cs="Arial"/>
          <w:b/>
          <w:sz w:val="24"/>
          <w:szCs w:val="24"/>
        </w:rPr>
        <w:t xml:space="preserve"> acid profile in ruminant meat</w:t>
      </w:r>
    </w:p>
    <w:p w:rsidR="00FA0D76" w:rsidRDefault="00FA0D76" w:rsidP="00787FDF">
      <w:pPr>
        <w:spacing w:line="240" w:lineRule="auto"/>
        <w:rPr>
          <w:rStyle w:val="hps"/>
          <w:rFonts w:ascii="Arial" w:hAnsi="Arial" w:cs="Arial"/>
          <w:b/>
          <w:sz w:val="24"/>
          <w:szCs w:val="24"/>
        </w:rPr>
      </w:pPr>
    </w:p>
    <w:p w:rsidR="00A4258F" w:rsidRPr="00A4258F" w:rsidRDefault="00A4258F" w:rsidP="00787FDF">
      <w:pPr>
        <w:spacing w:line="240" w:lineRule="auto"/>
        <w:rPr>
          <w:rFonts w:ascii="Arial" w:hAnsi="Arial" w:cs="Arial"/>
          <w:bCs/>
          <w:sz w:val="24"/>
          <w:szCs w:val="24"/>
        </w:rPr>
      </w:pPr>
      <w:r>
        <w:rPr>
          <w:rFonts w:ascii="Arial" w:hAnsi="Arial" w:cs="Arial"/>
          <w:bCs/>
          <w:sz w:val="24"/>
          <w:szCs w:val="24"/>
        </w:rPr>
        <w:t>M. M. Ladeira</w:t>
      </w:r>
      <w:r>
        <w:rPr>
          <w:rFonts w:ascii="Arial" w:hAnsi="Arial" w:cs="Arial"/>
          <w:sz w:val="24"/>
          <w:szCs w:val="24"/>
          <w:vertAlign w:val="superscript"/>
        </w:rPr>
        <w:t>1§</w:t>
      </w:r>
      <w:r>
        <w:rPr>
          <w:rFonts w:ascii="Arial" w:hAnsi="Arial" w:cs="Arial"/>
          <w:sz w:val="24"/>
          <w:szCs w:val="24"/>
        </w:rPr>
        <w:t>, J. P. Schoonmaker</w:t>
      </w:r>
      <w:r>
        <w:rPr>
          <w:rFonts w:ascii="Arial" w:hAnsi="Arial" w:cs="Arial"/>
          <w:sz w:val="24"/>
          <w:szCs w:val="24"/>
          <w:vertAlign w:val="superscript"/>
        </w:rPr>
        <w:t>2</w:t>
      </w:r>
      <w:r>
        <w:rPr>
          <w:rFonts w:ascii="Arial" w:hAnsi="Arial" w:cs="Arial"/>
          <w:sz w:val="24"/>
          <w:szCs w:val="24"/>
        </w:rPr>
        <w:t>,</w:t>
      </w:r>
      <w:r>
        <w:rPr>
          <w:rFonts w:ascii="Arial" w:hAnsi="Arial" w:cs="Arial"/>
          <w:bCs/>
          <w:sz w:val="24"/>
          <w:szCs w:val="24"/>
        </w:rPr>
        <w:t xml:space="preserve"> K. Swanson</w:t>
      </w:r>
      <w:r>
        <w:rPr>
          <w:rFonts w:ascii="Arial" w:hAnsi="Arial" w:cs="Arial"/>
          <w:sz w:val="24"/>
          <w:szCs w:val="24"/>
          <w:vertAlign w:val="superscript"/>
        </w:rPr>
        <w:t>3</w:t>
      </w:r>
      <w:r>
        <w:rPr>
          <w:rFonts w:ascii="Arial" w:hAnsi="Arial" w:cs="Arial"/>
          <w:bCs/>
          <w:sz w:val="24"/>
          <w:szCs w:val="24"/>
        </w:rPr>
        <w:t>, S. K. Ducket</w:t>
      </w:r>
      <w:r>
        <w:rPr>
          <w:rFonts w:ascii="Arial" w:hAnsi="Arial" w:cs="Arial"/>
          <w:bCs/>
          <w:sz w:val="24"/>
          <w:szCs w:val="24"/>
          <w:vertAlign w:val="superscript"/>
        </w:rPr>
        <w:t>4</w:t>
      </w:r>
      <w:r>
        <w:rPr>
          <w:rFonts w:ascii="Arial" w:hAnsi="Arial" w:cs="Arial"/>
          <w:bCs/>
          <w:sz w:val="24"/>
          <w:szCs w:val="24"/>
        </w:rPr>
        <w:t>, M. P. Gionbelli</w:t>
      </w:r>
      <w:r>
        <w:rPr>
          <w:rFonts w:ascii="Arial" w:hAnsi="Arial" w:cs="Arial"/>
          <w:bCs/>
          <w:sz w:val="24"/>
          <w:szCs w:val="24"/>
          <w:vertAlign w:val="superscript"/>
        </w:rPr>
        <w:t>1</w:t>
      </w:r>
      <w:r>
        <w:rPr>
          <w:rFonts w:ascii="Arial" w:hAnsi="Arial" w:cs="Arial"/>
          <w:bCs/>
          <w:sz w:val="24"/>
          <w:szCs w:val="24"/>
        </w:rPr>
        <w:t>, L. M. Rodrigues</w:t>
      </w:r>
      <w:r>
        <w:rPr>
          <w:rFonts w:ascii="Arial" w:hAnsi="Arial" w:cs="Arial"/>
          <w:bCs/>
          <w:sz w:val="24"/>
          <w:szCs w:val="24"/>
          <w:vertAlign w:val="superscript"/>
        </w:rPr>
        <w:t>1</w:t>
      </w:r>
      <w:r>
        <w:rPr>
          <w:rFonts w:ascii="Arial" w:hAnsi="Arial" w:cs="Arial"/>
          <w:bCs/>
          <w:sz w:val="24"/>
          <w:szCs w:val="24"/>
        </w:rPr>
        <w:t>, P. D. Teixeira</w:t>
      </w:r>
      <w:r>
        <w:rPr>
          <w:rFonts w:ascii="Arial" w:hAnsi="Arial" w:cs="Arial"/>
          <w:bCs/>
          <w:sz w:val="24"/>
          <w:szCs w:val="24"/>
          <w:vertAlign w:val="superscript"/>
        </w:rPr>
        <w:t>1</w:t>
      </w:r>
    </w:p>
    <w:p w:rsidR="00A4258F" w:rsidRDefault="00A4258F" w:rsidP="00787FDF">
      <w:pPr>
        <w:spacing w:line="240" w:lineRule="auto"/>
      </w:pPr>
    </w:p>
    <w:p w:rsidR="00A4258F" w:rsidRDefault="00A83FA6" w:rsidP="00787FDF">
      <w:pPr>
        <w:spacing w:after="0" w:line="240" w:lineRule="auto"/>
        <w:rPr>
          <w:rFonts w:ascii="Arial" w:hAnsi="Arial"/>
          <w:i/>
          <w:sz w:val="24"/>
          <w:szCs w:val="24"/>
          <w:lang w:val="en-GB" w:eastAsia="fr-FR"/>
        </w:rPr>
      </w:pPr>
      <w:r>
        <w:rPr>
          <w:rFonts w:ascii="Arial" w:hAnsi="Arial"/>
          <w:b/>
          <w:sz w:val="24"/>
          <w:szCs w:val="24"/>
          <w:lang w:val="en-GB" w:eastAsia="fr-FR"/>
        </w:rPr>
        <w:t>Table S1</w:t>
      </w:r>
      <w:r w:rsidR="00A4258F" w:rsidRPr="00A4258F">
        <w:rPr>
          <w:rFonts w:ascii="Arial" w:hAnsi="Arial"/>
          <w:b/>
          <w:i/>
          <w:sz w:val="24"/>
          <w:szCs w:val="24"/>
          <w:lang w:val="en-GB" w:eastAsia="fr-FR"/>
        </w:rPr>
        <w:t xml:space="preserve"> </w:t>
      </w:r>
      <w:r>
        <w:rPr>
          <w:rFonts w:ascii="Arial" w:hAnsi="Arial"/>
          <w:i/>
          <w:sz w:val="24"/>
          <w:szCs w:val="24"/>
          <w:lang w:val="en-GB" w:eastAsia="fr-FR"/>
        </w:rPr>
        <w:t>P</w:t>
      </w:r>
      <w:r w:rsidRPr="00A83FA6">
        <w:rPr>
          <w:rFonts w:ascii="Arial" w:hAnsi="Arial"/>
          <w:i/>
          <w:sz w:val="24"/>
          <w:szCs w:val="24"/>
          <w:lang w:val="en-GB" w:eastAsia="fr-FR"/>
        </w:rPr>
        <w:t>apers published in the last 10 years</w:t>
      </w:r>
      <w:r>
        <w:rPr>
          <w:rFonts w:ascii="Arial" w:hAnsi="Arial"/>
          <w:i/>
          <w:sz w:val="24"/>
          <w:szCs w:val="24"/>
          <w:lang w:val="en-GB" w:eastAsia="fr-FR"/>
        </w:rPr>
        <w:t xml:space="preserve"> about fatty acids</w:t>
      </w:r>
      <w:r w:rsidR="00CB6DA5">
        <w:rPr>
          <w:rFonts w:ascii="Arial" w:hAnsi="Arial"/>
          <w:i/>
          <w:sz w:val="24"/>
          <w:szCs w:val="24"/>
          <w:lang w:val="en-GB" w:eastAsia="fr-FR"/>
        </w:rPr>
        <w:t xml:space="preserve"> concentration in ruminant meat</w:t>
      </w:r>
      <w:r>
        <w:rPr>
          <w:rFonts w:ascii="Arial" w:hAnsi="Arial"/>
          <w:i/>
          <w:sz w:val="24"/>
          <w:szCs w:val="24"/>
          <w:lang w:val="en-GB" w:eastAsia="fr-FR"/>
        </w:rPr>
        <w:t xml:space="preserve"> and </w:t>
      </w:r>
      <w:r w:rsidRPr="00A83FA6">
        <w:rPr>
          <w:rFonts w:ascii="Arial" w:hAnsi="Arial"/>
          <w:i/>
          <w:sz w:val="24"/>
          <w:szCs w:val="24"/>
          <w:lang w:val="en-GB" w:eastAsia="fr-FR"/>
        </w:rPr>
        <w:t xml:space="preserve">human health </w:t>
      </w:r>
      <w:r>
        <w:rPr>
          <w:rFonts w:ascii="Arial" w:hAnsi="Arial"/>
          <w:i/>
          <w:sz w:val="24"/>
          <w:szCs w:val="24"/>
          <w:lang w:val="en-GB" w:eastAsia="fr-FR"/>
        </w:rPr>
        <w:t xml:space="preserve"> </w:t>
      </w:r>
      <w:r w:rsidR="00A4258F" w:rsidRPr="00A4258F">
        <w:rPr>
          <w:rFonts w:ascii="Arial" w:hAnsi="Arial"/>
          <w:i/>
          <w:sz w:val="24"/>
          <w:szCs w:val="24"/>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140"/>
        <w:gridCol w:w="1669"/>
        <w:gridCol w:w="2442"/>
        <w:gridCol w:w="2790"/>
      </w:tblGrid>
      <w:tr w:rsidR="0011669D" w:rsidRPr="00423B77" w:rsidTr="002371A7">
        <w:tc>
          <w:tcPr>
            <w:tcW w:w="2965" w:type="dxa"/>
            <w:tcBorders>
              <w:top w:val="single" w:sz="4" w:space="0" w:color="auto"/>
              <w:bottom w:val="single" w:sz="4" w:space="0" w:color="auto"/>
            </w:tcBorders>
            <w:vAlign w:val="center"/>
          </w:tcPr>
          <w:p w:rsidR="0011669D" w:rsidRPr="00423B77" w:rsidRDefault="0011669D" w:rsidP="00361B1C">
            <w:pPr>
              <w:spacing w:after="120"/>
              <w:rPr>
                <w:rFonts w:ascii="Arial" w:hAnsi="Arial" w:cs="Arial"/>
                <w:bCs/>
                <w:color w:val="000000"/>
              </w:rPr>
            </w:pPr>
            <w:r w:rsidRPr="00423B77">
              <w:rPr>
                <w:rFonts w:ascii="Arial" w:hAnsi="Arial" w:cs="Arial"/>
                <w:bCs/>
                <w:color w:val="000000"/>
              </w:rPr>
              <w:t>Reference</w:t>
            </w:r>
          </w:p>
        </w:tc>
        <w:tc>
          <w:tcPr>
            <w:tcW w:w="4140" w:type="dxa"/>
            <w:tcBorders>
              <w:top w:val="single" w:sz="4" w:space="0" w:color="auto"/>
              <w:bottom w:val="single" w:sz="4" w:space="0" w:color="auto"/>
            </w:tcBorders>
            <w:vAlign w:val="center"/>
          </w:tcPr>
          <w:p w:rsidR="0011669D" w:rsidRPr="00423B77" w:rsidRDefault="0011669D" w:rsidP="00361B1C">
            <w:pPr>
              <w:spacing w:after="120"/>
              <w:jc w:val="center"/>
              <w:rPr>
                <w:rFonts w:ascii="Arial" w:hAnsi="Arial" w:cs="Arial"/>
                <w:bCs/>
                <w:color w:val="000000"/>
              </w:rPr>
            </w:pPr>
            <w:r w:rsidRPr="00423B77">
              <w:rPr>
                <w:rFonts w:ascii="Arial" w:hAnsi="Arial" w:cs="Arial"/>
                <w:bCs/>
                <w:color w:val="000000"/>
              </w:rPr>
              <w:t>Diets</w:t>
            </w:r>
          </w:p>
        </w:tc>
        <w:tc>
          <w:tcPr>
            <w:tcW w:w="1669" w:type="dxa"/>
            <w:tcBorders>
              <w:top w:val="single" w:sz="4" w:space="0" w:color="auto"/>
              <w:bottom w:val="single" w:sz="4" w:space="0" w:color="auto"/>
            </w:tcBorders>
            <w:vAlign w:val="center"/>
          </w:tcPr>
          <w:p w:rsidR="0011669D" w:rsidRPr="00423B77" w:rsidRDefault="0011669D" w:rsidP="00361B1C">
            <w:pPr>
              <w:spacing w:after="120"/>
              <w:jc w:val="center"/>
              <w:rPr>
                <w:rFonts w:ascii="Arial" w:hAnsi="Arial" w:cs="Arial"/>
                <w:bCs/>
                <w:color w:val="000000"/>
              </w:rPr>
            </w:pPr>
            <w:r w:rsidRPr="00423B77">
              <w:rPr>
                <w:rFonts w:ascii="Arial" w:hAnsi="Arial" w:cs="Arial"/>
                <w:bCs/>
                <w:color w:val="000000"/>
              </w:rPr>
              <w:t>EE</w:t>
            </w:r>
            <w:r w:rsidR="00AD5DB5" w:rsidRPr="00AD5DB5">
              <w:rPr>
                <w:rFonts w:ascii="Arial" w:hAnsi="Arial" w:cs="Arial"/>
                <w:bCs/>
                <w:color w:val="000000"/>
                <w:vertAlign w:val="superscript"/>
              </w:rPr>
              <w:t>1</w:t>
            </w:r>
            <w:r w:rsidRPr="00423B77">
              <w:rPr>
                <w:rFonts w:ascii="Arial" w:hAnsi="Arial" w:cs="Arial"/>
                <w:bCs/>
                <w:color w:val="000000"/>
              </w:rPr>
              <w:t xml:space="preserve"> on diet</w:t>
            </w:r>
          </w:p>
        </w:tc>
        <w:tc>
          <w:tcPr>
            <w:tcW w:w="2442" w:type="dxa"/>
            <w:tcBorders>
              <w:top w:val="single" w:sz="4" w:space="0" w:color="auto"/>
              <w:bottom w:val="single" w:sz="4" w:space="0" w:color="auto"/>
            </w:tcBorders>
            <w:vAlign w:val="center"/>
          </w:tcPr>
          <w:p w:rsidR="0011669D" w:rsidRPr="00423B77" w:rsidRDefault="0011669D" w:rsidP="00361B1C">
            <w:pPr>
              <w:spacing w:after="120"/>
              <w:jc w:val="center"/>
              <w:rPr>
                <w:rFonts w:ascii="Arial" w:hAnsi="Arial" w:cs="Arial"/>
                <w:bCs/>
                <w:color w:val="000000"/>
              </w:rPr>
            </w:pPr>
            <w:r w:rsidRPr="00423B77">
              <w:rPr>
                <w:rFonts w:ascii="Arial" w:hAnsi="Arial" w:cs="Arial"/>
                <w:bCs/>
                <w:color w:val="000000"/>
              </w:rPr>
              <w:t>Fatty acids</w:t>
            </w:r>
          </w:p>
        </w:tc>
        <w:tc>
          <w:tcPr>
            <w:tcW w:w="2790" w:type="dxa"/>
            <w:tcBorders>
              <w:top w:val="single" w:sz="4" w:space="0" w:color="auto"/>
              <w:bottom w:val="single" w:sz="4" w:space="0" w:color="auto"/>
            </w:tcBorders>
            <w:vAlign w:val="center"/>
          </w:tcPr>
          <w:p w:rsidR="0011669D" w:rsidRPr="00423B77" w:rsidRDefault="0011669D" w:rsidP="00361B1C">
            <w:pPr>
              <w:spacing w:after="120"/>
              <w:jc w:val="center"/>
              <w:rPr>
                <w:rFonts w:ascii="Arial" w:hAnsi="Arial" w:cs="Arial"/>
                <w:bCs/>
                <w:color w:val="000000"/>
              </w:rPr>
            </w:pPr>
            <w:r w:rsidRPr="00423B77">
              <w:rPr>
                <w:rFonts w:ascii="Arial" w:hAnsi="Arial" w:cs="Arial"/>
                <w:bCs/>
                <w:color w:val="000000"/>
              </w:rPr>
              <w:t>Effect</w:t>
            </w:r>
          </w:p>
        </w:tc>
      </w:tr>
      <w:tr w:rsidR="0011669D" w:rsidRPr="00423B77" w:rsidTr="002371A7">
        <w:tc>
          <w:tcPr>
            <w:tcW w:w="2965" w:type="dxa"/>
            <w:tcBorders>
              <w:top w:val="single" w:sz="4" w:space="0" w:color="auto"/>
            </w:tcBorders>
            <w:vAlign w:val="center"/>
          </w:tcPr>
          <w:p w:rsidR="0011669D" w:rsidRPr="00423B77" w:rsidRDefault="00AD5DB5" w:rsidP="00361B1C">
            <w:pPr>
              <w:pStyle w:val="Tabledesillustrations"/>
              <w:spacing w:after="120"/>
              <w:rPr>
                <w:rFonts w:ascii="Arial" w:hAnsi="Arial" w:cs="Arial"/>
              </w:rPr>
            </w:pPr>
            <w:r w:rsidRPr="00AD5DB5">
              <w:rPr>
                <w:rFonts w:ascii="Arial" w:hAnsi="Arial" w:cs="Arial"/>
              </w:rPr>
              <w:t xml:space="preserve">van </w:t>
            </w:r>
            <w:proofErr w:type="spellStart"/>
            <w:r w:rsidRPr="00AD5DB5">
              <w:rPr>
                <w:rFonts w:ascii="Arial" w:hAnsi="Arial" w:cs="Arial"/>
              </w:rPr>
              <w:t>Cleef</w:t>
            </w:r>
            <w:proofErr w:type="spellEnd"/>
            <w:r w:rsidRPr="00AD5DB5">
              <w:rPr>
                <w:rFonts w:ascii="Arial" w:hAnsi="Arial" w:cs="Arial"/>
              </w:rPr>
              <w:t xml:space="preserve"> et al</w:t>
            </w:r>
            <w:r>
              <w:rPr>
                <w:rFonts w:ascii="Arial" w:hAnsi="Arial" w:cs="Arial"/>
              </w:rPr>
              <w:t xml:space="preserve">. </w:t>
            </w:r>
            <w:r w:rsidR="0011669D" w:rsidRPr="00423B77">
              <w:rPr>
                <w:rFonts w:ascii="Arial" w:hAnsi="Arial" w:cs="Arial"/>
              </w:rPr>
              <w:fldChar w:fldCharType="begin"/>
            </w:r>
            <w:r>
              <w:rPr>
                <w:rFonts w:ascii="Arial" w:hAnsi="Arial" w:cs="Arial"/>
              </w:rPr>
              <w:instrText xml:space="preserve"> ADDIN EN.CITE &lt;EndNote&gt;&lt;Cite ExcludeAuth="1"&gt;&lt;Author&gt;van Cleef&lt;/Author&gt;&lt;Year&gt;2017&lt;/Year&gt;&lt;RecNum&gt;7590&lt;/RecNum&gt;&lt;DisplayText&gt;(2017)&lt;/DisplayText&gt;&lt;record&gt;&lt;rec-number&gt;7590&lt;/rec-number&gt;&lt;foreign-keys&gt;&lt;key app="EN" db-id="zaaxfzw9odt20kep0dcpass12s2x5dzvzsev"&gt;7590&lt;/key&gt;&lt;/foreign-keys&gt;&lt;ref-type name="Journal Article"&gt;17&lt;/ref-type&gt;&lt;contributors&gt;&lt;authors&gt;&lt;author&gt;van Cleef, Eric HCB&lt;/author&gt;&lt;author&gt;André, PD&lt;/author&gt;&lt;author&gt;Fávaro, Vanessa R&lt;/author&gt;&lt;author&gt;van Cleef, Flavia OS&lt;/author&gt;&lt;author&gt;Barducci, Robson S&lt;/author&gt;&lt;author&gt;Almeida, Marco TC&lt;/author&gt;&lt;author&gt;Neto, Otávio R Machado&lt;/author&gt;&lt;author&gt;Ezequiel, Jane MB&lt;/author&gt;&lt;/authors&gt;&lt;/contributors&gt;&lt;titles&gt;&lt;title&gt;Effects of dietary inclusion of high concentrations of crude glycerin on meat quality and fatty acid profile of feedlot fed Nellore bulls&lt;/title&gt;&lt;secondary-title&gt;PloS one&lt;/secondary-title&gt;&lt;/titles&gt;&lt;periodical&gt;&lt;full-title&gt;PLoS One&lt;/full-title&gt;&lt;/periodical&gt;&lt;pages&gt;e0179830&lt;/pages&gt;&lt;volume&gt;12&lt;/volume&gt;&lt;number&gt;6&lt;/number&gt;&lt;dates&gt;&lt;year&gt;2017&lt;/year&gt;&lt;/dates&gt;&lt;isbn&gt;1932-6203&lt;/isbn&gt;&lt;urls&gt;&lt;/urls&gt;&lt;/record&gt;&lt;/Cite&gt;&lt;Cite&gt;&lt;Author&gt;van Cleef&lt;/Author&gt;&lt;Year&gt;2017&lt;/Year&gt;&lt;RecNum&gt;7590&lt;/RecNum&gt;&lt;record&gt;&lt;rec-number&gt;7590&lt;/rec-number&gt;&lt;foreign-keys&gt;&lt;key app="EN" db-id="zaaxfzw9odt20kep0dcpass12s2x5dzvzsev"&gt;7590&lt;/key&gt;&lt;/foreign-keys&gt;&lt;ref-type name="Journal Article"&gt;17&lt;/ref-type&gt;&lt;contributors&gt;&lt;authors&gt;&lt;author&gt;van Cleef, Eric HCB&lt;/author&gt;&lt;author&gt;André, PD&lt;/author&gt;&lt;author&gt;Fávaro, Vanessa R&lt;/author&gt;&lt;author&gt;van Cleef, Flavia OS&lt;/author&gt;&lt;author&gt;Barducci, Robson S&lt;/author&gt;&lt;author&gt;Almeida, Marco TC&lt;/author&gt;&lt;author&gt;Neto, Otávio R Machado&lt;/author&gt;&lt;author&gt;Ezequiel, Jane MB&lt;/author&gt;&lt;/authors&gt;&lt;/contributors&gt;&lt;titles&gt;&lt;title&gt;Effects of dietary inclusion of high concentrations of crude glycerin on meat quality and fatty acid profile of feedlot fed Nellore bulls&lt;/title&gt;&lt;secondary-title&gt;PloS one&lt;/secondary-title&gt;&lt;/titles&gt;&lt;periodical&gt;&lt;full-title&gt;PLoS One&lt;/full-title&gt;&lt;/periodical&gt;&lt;pages&gt;e0179830&lt;/pages&gt;&lt;volume&gt;12&lt;/volume&gt;&lt;number&gt;6&lt;/number&gt;&lt;dates&gt;&lt;year&gt;2017&lt;/year&gt;&lt;/dates&gt;&lt;isbn&gt;1932-6203&lt;/isbn&gt;&lt;urls&gt;&lt;/urls&gt;&lt;/record&gt;&lt;/Cite&gt;&lt;/EndNote&gt;</w:instrText>
            </w:r>
            <w:r w:rsidR="0011669D" w:rsidRPr="00423B77">
              <w:rPr>
                <w:rFonts w:ascii="Arial" w:hAnsi="Arial" w:cs="Arial"/>
              </w:rPr>
              <w:fldChar w:fldCharType="separate"/>
            </w:r>
            <w:r>
              <w:rPr>
                <w:rFonts w:ascii="Arial" w:hAnsi="Arial" w:cs="Arial"/>
                <w:noProof/>
              </w:rPr>
              <w:t>(</w:t>
            </w:r>
            <w:hyperlink w:anchor="_ENREF_25" w:tooltip="van Cleef, 2017 #7590" w:history="1">
              <w:r>
                <w:rPr>
                  <w:rFonts w:ascii="Arial" w:hAnsi="Arial" w:cs="Arial"/>
                  <w:noProof/>
                </w:rPr>
                <w:t>2017</w:t>
              </w:r>
            </w:hyperlink>
            <w:r>
              <w:rPr>
                <w:rFonts w:ascii="Arial" w:hAnsi="Arial" w:cs="Arial"/>
                <w:noProof/>
              </w:rPr>
              <w:t>)</w:t>
            </w:r>
            <w:r w:rsidR="0011669D" w:rsidRPr="00423B77">
              <w:rPr>
                <w:rFonts w:ascii="Arial" w:hAnsi="Arial" w:cs="Arial"/>
              </w:rPr>
              <w:fldChar w:fldCharType="end"/>
            </w:r>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levels of crude glycerin:  7.5%</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2.60%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r w:rsidR="00AD5DB5" w:rsidRPr="00AD5DB5">
              <w:rPr>
                <w:rFonts w:ascii="Arial" w:hAnsi="Arial" w:cs="Arial"/>
                <w:color w:val="000000"/>
                <w:vertAlign w:val="superscript"/>
              </w:rPr>
              <w:t>2</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15%</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2.30%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22.50%</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2.10%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30%</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1.80%</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r w:rsidR="00AD5DB5" w:rsidRPr="00AD5DB5">
              <w:rPr>
                <w:rFonts w:ascii="Arial" w:hAnsi="Arial" w:cs="Arial"/>
                <w:color w:val="000000"/>
                <w:vertAlign w:val="superscript"/>
              </w:rPr>
              <w:t>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5" w:tooltip="Carvalho, 2017 #7577"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AuthorYear="1"&gt;&lt;Author&gt;Carvalho&lt;/Author&gt;&lt;Year&gt;2017&lt;/Year&gt;&lt;RecNum&gt;7577&lt;/RecNum&gt;&lt;DisplayText&gt;Carvalho&lt;style face="italic"&gt; et al.&lt;/style&gt; (2017)&lt;/DisplayText&gt;&lt;record&gt;&lt;rec-number&gt;7577&lt;/rec-number&gt;&lt;foreign-keys&gt;&lt;key app="EN" db-id="zaaxfzw9odt20kep0dcpass12s2x5dzvzsev"&gt;7577&lt;/key&gt;&lt;/foreign-keys&gt;&lt;ref-type name="Journal Article"&gt;17&lt;/ref-type&gt;&lt;contributors&gt;&lt;authors&gt;&lt;author&gt;Carvalho, Isabela PC&lt;/author&gt;&lt;author&gt;Fiorentini, Giovani&lt;/author&gt;&lt;author&gt;Lage, Josiane F&lt;/author&gt;&lt;author&gt;Messana, Juliana D&lt;/author&gt;&lt;author&gt;Canesin, Roberta C&lt;/author&gt;&lt;author&gt;Rossi, Luis G&lt;/author&gt;&lt;author&gt;Reis, Ricardo A&lt;/author&gt;&lt;author&gt;Berchielli, Telma T&lt;/author&gt;&lt;/authors&gt;&lt;/contributors&gt;&lt;titles&gt;&lt;title&gt;Fatty acid profile, carcass traits and meat quality of Nellore steers following supplementation with various lipid sources&lt;/title&gt;&lt;secondary-title&gt;Animal Production Science&lt;/secondary-title&gt;&lt;/titles&gt;&lt;periodical&gt;&lt;full-title&gt;Animal Production Science&lt;/full-title&gt;&lt;abbr-1&gt;Anim. Prod. Sci.&lt;/abbr-1&gt;&lt;/periodical&gt;&lt;pages&gt;1170-1178&lt;/pages&gt;&lt;volume&gt;57&lt;/volume&gt;&lt;number&gt;6&lt;/number&gt;&lt;dates&gt;&lt;year&gt;2017&lt;/year&gt;&lt;/dates&gt;&lt;isbn&gt;1836-5787&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Carvalho et al. (2017)</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palm oil</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104 g/kg DM</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linseed oil</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linseed oil</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94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whole soybeans</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rumen protected fat</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97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palm oil</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whole soybeans</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116 g/kg DM</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 to palm and linseed oil</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8" w:tooltip="Correia, 2016 #7582"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AuthorYear="1"&gt;&lt;Author&gt;Correia&lt;/Author&gt;&lt;Year&gt;2016&lt;/Year&gt;&lt;RecNum&gt;7582&lt;/RecNum&gt;&lt;DisplayText&gt;Correia&lt;style face="italic"&gt; et al.&lt;/style&gt; (2016)&lt;/DisplayText&gt;&lt;record&gt;&lt;rec-number&gt;7582&lt;/rec-number&gt;&lt;foreign-keys&gt;&lt;key app="EN" db-id="zaaxfzw9odt20kep0dcpass12s2x5dzvzsev"&gt;7582&lt;/key&gt;&lt;/foreign-keys&gt;&lt;ref-type name="Journal Article"&gt;17&lt;/ref-type&gt;&lt;contributors&gt;&lt;authors&gt;&lt;author&gt;Correia, BR&lt;/author&gt;&lt;author&gt;Carvalho, GGP&lt;/author&gt;&lt;author&gt;Oliveira, RL&lt;/author&gt;&lt;author&gt;Pires, AJV&lt;/author&gt;&lt;author&gt;Ribeiro, OL&lt;/author&gt;&lt;author&gt;Silva, RR&lt;/author&gt;&lt;author&gt;Leão, AG&lt;/author&gt;&lt;author&gt;Simionato, JI&lt;/author&gt;&lt;author&gt;Carvalho, BMA&lt;/author&gt;&lt;/authors&gt;&lt;/contributors&gt;&lt;titles&gt;&lt;title&gt;Production and quality of beef from young bulls fed diets supplemented with peanut cake&lt;/title&gt;&lt;secondary-title&gt;Meat science&lt;/secondary-title&gt;&lt;/titles&gt;&lt;periodical&gt;&lt;full-title&gt;Meat Science&lt;/full-title&gt;&lt;/periodical&gt;&lt;pages&gt;157-163&lt;/pages&gt;&lt;volume&gt;118&lt;/volume&gt;&lt;dates&gt;&lt;year&gt;2016&lt;/year&gt;&lt;/dates&gt;&lt;isbn&gt;0309-1740&lt;/isbn&gt;&lt;urls&gt;&lt;/urls&gt;&lt;/record&gt;&lt;/Cite&gt;&lt;/EndNote&gt;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Correia et al. (2016)</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Levels of Peanut cake (biodiesel byproduct)</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positive quadratic to 100%</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33%</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2.48%</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66%</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decreased with 100% of peanut cake</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100%</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3.51%</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quadratic effect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2" w:tooltip="Ribeiro, 2016 #7592"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AuthorYear="1"&gt;&lt;Author&gt;Ribeiro&lt;/Author&gt;&lt;Year&gt;2016&lt;/Year&gt;&lt;RecNum&gt;7592&lt;/RecNum&gt;&lt;DisplayText&gt;Ribeiro&lt;style face="italic"&gt; et al.&lt;/style&gt; (2016)&lt;/DisplayText&gt;&lt;record&gt;&lt;rec-number&gt;7592&lt;/rec-number&gt;&lt;foreign-keys&gt;&lt;key app="EN" db-id="zaaxfzw9odt20kep0dcpass12s2x5dzvzsev"&gt;7592&lt;/key&gt;&lt;/foreign-keys&gt;&lt;ref-type name="Journal Article"&gt;17&lt;/ref-type&gt;&lt;contributors&gt;&lt;authors&gt;&lt;author&gt;Ribeiro, Andressa Ferreira&lt;/author&gt;&lt;author&gt;Messana, Juliana Duarte&lt;/author&gt;&lt;author&gt;José Neto, Antônio&lt;/author&gt;&lt;author&gt;Fiorentini, Giovani&lt;/author&gt;&lt;author&gt;Berchielli, Telma Teresinha&lt;/author&gt;&lt;/authors&gt;&lt;/contributors&gt;&lt;titles&gt;&lt;title&gt;Fatty acid profile, meat quality, and carcass traits of Nellore young bulls fed different sources of forage in high-concentrate diets with crude glycerin&lt;/title&gt;&lt;secondary-title&gt;Revista Brasileira de Zootecnia&lt;/secondary-title&gt;&lt;/titles&gt;&lt;periodical&gt;&lt;full-title&gt;Revista Brasileira de Zootecnia&lt;/full-title&gt;&lt;/periodical&gt;&lt;pages&gt;165-173&lt;/pages&gt;&lt;volume&gt;45&lt;/volume&gt;&lt;number&gt;4&lt;/number&gt;&lt;dates&gt;&lt;year&gt;2016&lt;/year&gt;&lt;/dates&gt;&lt;isbn&gt;1516-3598&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Ribeiro et al. (2016)</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Corn silage</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2.64%</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Sugar cane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2.12%</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Sugar cane bagasse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2.60%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3" w:tooltip="Rivaroli, 2016 #7593"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AuthorYear="1"&gt;&lt;Author&gt;Rivaroli&lt;/Author&gt;&lt;Year&gt;2016&lt;/Year&gt;&lt;RecNum&gt;7593&lt;/RecNum&gt;&lt;DisplayText&gt;Rivaroli&lt;style face="italic"&gt; et al.&lt;/style&gt; (2016)&lt;/DisplayText&gt;&lt;record&gt;&lt;rec-number&gt;7593&lt;/rec-number&gt;&lt;foreign-keys&gt;&lt;key app="EN" db-id="zaaxfzw9odt20kep0dcpass12s2x5dzvzsev"&gt;7593&lt;/key&gt;&lt;/foreign-keys&gt;&lt;ref-type name="Journal Article"&gt;17&lt;/ref-type&gt;&lt;contributors&gt;&lt;authors&gt;&lt;author&gt;Rivaroli, Dayane Cristina&lt;/author&gt;&lt;author&gt;Guerrero, Ana&lt;/author&gt;&lt;author&gt;Valero, Maribel Velandia&lt;/author&gt;&lt;author&gt;Zawadzki, Fernando&lt;/author&gt;&lt;author&gt;Eiras, Carlos Emanuel&lt;/author&gt;&lt;author&gt;del Mar Campo, Maria&lt;/author&gt;&lt;author&gt;Sañudo, Carlos&lt;/author&gt;&lt;author&gt;Jorge, André Mendes&lt;/author&gt;&lt;author&gt;do Prado, Ivanor Nunes&lt;/author&gt;&lt;/authors&gt;&lt;/contributors&gt;&lt;titles&gt;&lt;title&gt;Effect of essential oils on meat and fat qualities of crossbred young bulls finished in feedlots&lt;/title&gt;&lt;secondary-title&gt;Meat science&lt;/secondary-title&gt;&lt;/titles&gt;&lt;periodical&gt;&lt;full-title&gt;Meat Science&lt;/full-title&gt;&lt;/periodical&gt;&lt;pages&gt;278-284&lt;/pages&gt;&lt;volume&gt;121&lt;/volume&gt;&lt;dates&gt;&lt;year&gt;2016&lt;/year&gt;&lt;/dates&gt;&lt;isbn&gt;0309-1740&lt;/isbn&gt;&lt;urls&gt;&lt;/urls&gt;&lt;/record&gt;&lt;/Cite&gt;&lt;/EndNote&gt;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Rivaroli et al. (2016)</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inclusion of essential oils</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3.5 g/animal/day</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3.12%</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7.0 g/animal/day</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2.80%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1" w:tooltip="Rabelo, 2016 #7587"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AuthorYear="1"&gt;&lt;Author&gt;Rabelo&lt;/Author&gt;&lt;Year&gt;2016&lt;/Year&gt;&lt;RecNum&gt;7587&lt;/RecNum&gt;&lt;DisplayText&gt;Rabelo&lt;style face="italic"&gt; et al.&lt;/style&gt; (2016)&lt;/DisplayText&gt;&lt;record&gt;&lt;rec-number&gt;7587&lt;/rec-number&gt;&lt;foreign-keys&gt;&lt;key app="EN" db-id="zaaxfzw9odt20kep0dcpass12s2x5dzvzsev"&gt;7587&lt;/key&gt;&lt;/foreign-keys&gt;&lt;ref-type name="Journal Article"&gt;17&lt;/ref-type&gt;&lt;contributors&gt;&lt;authors&gt;&lt;author&gt;Rabelo, CHS&lt;/author&gt;&lt;author&gt;Basso, FC&lt;/author&gt;&lt;author&gt;McAllister, Tim Angus&lt;/author&gt;&lt;author&gt;Lage, JF&lt;/author&gt;&lt;author&gt;Gonçalves, GS&lt;/author&gt;&lt;author&gt;Lara, EC&lt;/author&gt;&lt;author&gt;Oliveira, AA&lt;/author&gt;&lt;author&gt;Berchielli, Telma Teresinha&lt;/author&gt;&lt;author&gt;Reis, RA&lt;/author&gt;&lt;/authors&gt;&lt;/contributors&gt;&lt;titles&gt;&lt;title&gt;Influence of Lactobacillus buchneri as silage additive and forage: concentrate ratio on the growth performance, fatty acid profile in longissimus muscle, and meat quality of beef cattle&lt;/title&gt;&lt;secondary-title&gt;Canadian Journal of Animal Science&lt;/secondary-title&gt;&lt;/titles&gt;&lt;periodical&gt;&lt;full-title&gt;Canadian Journal of Animal Science&lt;/full-title&gt;&lt;/periodical&gt;&lt;pages&gt;550-562&lt;/pages&gt;&lt;volume&gt;96&lt;/volume&gt;&lt;number&gt;4&lt;/number&gt;&lt;dates&gt;&lt;year&gt;2016&lt;/year&gt;&lt;/dates&gt;&lt;isbn&gt;0008-3984&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Rabelo et al. (2016)</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60:40 F:C</w:t>
            </w:r>
            <w:r w:rsidR="008A2CD3" w:rsidRPr="008A2CD3">
              <w:rPr>
                <w:rFonts w:ascii="Arial" w:hAnsi="Arial" w:cs="Arial"/>
                <w:color w:val="000000"/>
                <w:vertAlign w:val="superscript"/>
              </w:rPr>
              <w:t>4</w:t>
            </w:r>
            <w:r w:rsidRPr="00423B77">
              <w:rPr>
                <w:rFonts w:ascii="Arial" w:hAnsi="Arial" w:cs="Arial"/>
                <w:color w:val="000000"/>
              </w:rPr>
              <w:t xml:space="preserve"> untreated</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43.4 g/kg DM</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 xml:space="preserve">60:40 F:C inoculated with Lactobacillus </w:t>
            </w:r>
            <w:proofErr w:type="spellStart"/>
            <w:r w:rsidRPr="00423B77">
              <w:rPr>
                <w:rFonts w:ascii="Arial" w:hAnsi="Arial" w:cs="Arial"/>
                <w:color w:val="000000"/>
              </w:rPr>
              <w:t>buchneri</w:t>
            </w:r>
            <w:proofErr w:type="spellEnd"/>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42.2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40:60 F:C untreated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47.8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 xml:space="preserve">40:60 F:C inoculated with Lactobacillus </w:t>
            </w:r>
            <w:proofErr w:type="spellStart"/>
            <w:r w:rsidRPr="00423B77">
              <w:rPr>
                <w:rFonts w:ascii="Arial" w:hAnsi="Arial" w:cs="Arial"/>
                <w:color w:val="000000"/>
              </w:rPr>
              <w:t>buchneri</w:t>
            </w:r>
            <w:proofErr w:type="spellEnd"/>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47.0 g/kg DM</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7" w:tooltip="Yasuda, 2016 #7591"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AuthorYear="1"&gt;&lt;Author&gt;Yasuda&lt;/Author&gt;&lt;Year&gt;2016&lt;/Year&gt;&lt;RecNum&gt;7591&lt;/RecNum&gt;&lt;DisplayText&gt;Yasuda&lt;style face="italic"&gt; et al.&lt;/style&gt; (2016)&lt;/DisplayText&gt;&lt;record&gt;&lt;rec-number&gt;7591&lt;/rec-number&gt;&lt;foreign-keys&gt;&lt;key app="EN" db-id="zaaxfzw9odt20kep0dcpass12s2x5dzvzsev"&gt;7591&lt;/key&gt;&lt;/foreign-keys&gt;&lt;ref-type name="Journal Article"&gt;17&lt;/ref-type&gt;&lt;contributors&gt;&lt;authors&gt;&lt;author&gt;Yasuda, Kaori&lt;/author&gt;&lt;author&gt;Kitagawa, Masayuki&lt;/author&gt;&lt;author&gt;Oishi, Kazato&lt;/author&gt;&lt;author&gt;Hirooka, Hiroyuki&lt;/author&gt;&lt;author&gt;Tamura, Takemi&lt;/author&gt;&lt;author&gt;Kumagai, Hajime&lt;/author&gt;&lt;/authors&gt;&lt;/contributors&gt;&lt;titles&gt;&lt;title&gt;Growth performance, carcass traits, physiochemical characteristics and intramuscular fatty acid composition of finishing Japanese black steers fed soybean curd residue and soy sauce cake&lt;/title&gt;&lt;secondary-title&gt;Animal Science Journal&lt;/secondary-title&gt;&lt;/titles&gt;&lt;periodical&gt;&lt;full-title&gt;Animal Science Journal&lt;/full-title&gt;&lt;/periodical&gt;&lt;pages&gt;885-895&lt;/pages&gt;&lt;volume&gt;87&lt;/volume&gt;&lt;number&gt;7&lt;/number&gt;&lt;dates&gt;&lt;year&gt;2016&lt;/year&gt;&lt;/dates&gt;&lt;isbn&gt;1740-0929&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Yasuda et al. (2016)</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soybean curd residue + soy sauce cake</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5.34%</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97153C" w:rsidP="00361B1C">
            <w:pPr>
              <w:pStyle w:val="Tabledesillustrations"/>
              <w:spacing w:after="120"/>
              <w:jc w:val="center"/>
              <w:rPr>
                <w:rFonts w:ascii="Arial" w:hAnsi="Arial" w:cs="Arial"/>
                <w:color w:val="000000"/>
              </w:rPr>
            </w:pPr>
            <w:r>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97153C" w:rsidP="00361B1C">
            <w:pPr>
              <w:pStyle w:val="Tabledesillustrations"/>
              <w:spacing w:after="120"/>
              <w:jc w:val="center"/>
              <w:rPr>
                <w:rFonts w:ascii="Arial" w:hAnsi="Arial" w:cs="Arial"/>
                <w:color w:val="000000"/>
              </w:rPr>
            </w:pPr>
            <w:r>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97153C" w:rsidP="00361B1C">
            <w:pPr>
              <w:pStyle w:val="Tabledesillustrations"/>
              <w:spacing w:after="120"/>
              <w:jc w:val="center"/>
              <w:rPr>
                <w:rFonts w:ascii="Arial" w:hAnsi="Arial" w:cs="Arial"/>
                <w:color w:val="000000"/>
              </w:rPr>
            </w:pPr>
            <w:r>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4" w:tooltip="Rossi, 2016 #7594"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AuthorYear="1"&gt;&lt;Author&gt;Rossi&lt;/Author&gt;&lt;Year&gt;2016&lt;/Year&gt;&lt;RecNum&gt;7594&lt;/RecNum&gt;&lt;DisplayText&gt;Rossi&lt;style face="italic"&gt; et al.&lt;/style&gt; (2016)&lt;/DisplayText&gt;&lt;record&gt;&lt;rec-number&gt;7594&lt;/rec-number&gt;&lt;foreign-keys&gt;&lt;key app="EN" db-id="zaaxfzw9odt20kep0dcpass12s2x5dzvzsev"&gt;7594&lt;/key&gt;&lt;/foreign-keys&gt;&lt;ref-type name="Journal Article"&gt;17&lt;/ref-type&gt;&lt;contributors&gt;&lt;authors&gt;&lt;author&gt;Rossi, LG&lt;/author&gt;&lt;author&gt;Fiorentini, G&lt;/author&gt;&lt;author&gt;Neto, A Jose&lt;/author&gt;&lt;author&gt;Vieira, BR&lt;/author&gt;&lt;author&gt;Malheiros, EB&lt;/author&gt;&lt;author&gt;Borghi, TH&lt;/author&gt;&lt;author&gt;Berchielli, TT&lt;/author&gt;&lt;/authors&gt;&lt;/contributors&gt;&lt;titles&gt;&lt;title&gt;Impact of ground soybean and starch levels on the quality of meat from feedlot young Nellore bulls&lt;/title&gt;&lt;secondary-title&gt;Meat science&lt;/secondary-title&gt;&lt;/titles&gt;&lt;periodical&gt;&lt;full-title&gt;Meat Science&lt;/full-title&gt;&lt;/periodical&gt;&lt;pages&gt;1-6&lt;/pages&gt;&lt;volume&gt;122&lt;/volume&gt;&lt;dates&gt;&lt;year&gt;2016&lt;/year&gt;&lt;/dates&gt;&lt;isbn&gt;0309-1740&lt;/isbn&gt;&lt;urls&gt;&lt;/urls&gt;&lt;/record&gt;&lt;/Cite&gt;&lt;/EndNote&gt;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Rossi et al. (2016)</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high starch with ground soybean</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5.87%</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high starch without ground soybean</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2.48%</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low starch with ground soybean</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6.46%</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low starch without ground soybean</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3.14%</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top w:val="single" w:sz="4" w:space="0" w:color="auto"/>
            </w:tcBorders>
            <w:vAlign w:val="center"/>
          </w:tcPr>
          <w:p w:rsidR="0011669D" w:rsidRPr="002371A7" w:rsidRDefault="006C0116" w:rsidP="00361B1C">
            <w:pPr>
              <w:pStyle w:val="Tabledesillustrations"/>
              <w:spacing w:after="120"/>
              <w:rPr>
                <w:rFonts w:ascii="Arial" w:hAnsi="Arial"/>
                <w:lang w:val="en-GB" w:eastAsia="fr-FR"/>
              </w:rPr>
            </w:pPr>
            <w:hyperlink w:anchor="_ENREF_7" w:tooltip="Comparin, 2015 #7573" w:history="1">
              <w:r w:rsidR="00AD5DB5" w:rsidRPr="002371A7">
                <w:rPr>
                  <w:rFonts w:ascii="Arial" w:hAnsi="Arial"/>
                  <w:lang w:val="en-GB" w:eastAsia="fr-FR"/>
                </w:rPr>
                <w:fldChar w:fldCharType="begin"/>
              </w:r>
              <w:r w:rsidR="00AD5DB5" w:rsidRPr="002371A7">
                <w:rPr>
                  <w:rFonts w:ascii="Arial" w:hAnsi="Arial"/>
                  <w:lang w:val="en-GB" w:eastAsia="fr-FR"/>
                </w:rPr>
                <w:instrText xml:space="preserve"> ADDIN EN.CITE &lt;EndNote&gt;&lt;Cite AuthorYear="1"&gt;&lt;Author&gt;Comparin&lt;/Author&gt;&lt;Year&gt;2015&lt;/Year&gt;&lt;RecNum&gt;7573&lt;/RecNum&gt;&lt;DisplayText&gt;Comparin&lt;style face="italic"&gt; et al.&lt;/style&gt; (2015)&lt;/DisplayText&gt;&lt;record&gt;&lt;rec-number&gt;7573&lt;/rec-number&gt;&lt;foreign-keys&gt;&lt;key app="EN" db-id="zaaxfzw9odt20kep0dcpass12s2x5dzvzsev"&gt;7573&lt;/key&gt;&lt;/foreign-keys&gt;&lt;ref-type name="Journal Article"&gt;17&lt;/ref-type&gt;&lt;contributors&gt;&lt;authors&gt;&lt;author&gt;Comparin, Marco Aurelio Scarton&lt;/author&gt;&lt;author&gt;Morais, Maria da Graça&lt;/author&gt;&lt;author&gt;Fernandes, Henrique Jorge&lt;/author&gt;&lt;author&gt;Coelho, Roberta Gomes&lt;/author&gt;&lt;author&gt;Coutinho, Marcelo Aranda da Silva&lt;/author&gt;&lt;author&gt;Ribeiro, Caroline Bertholini&lt;/author&gt;&lt;author&gt;MENEZES, Bruna Biava de&lt;/author&gt;&lt;author&gt;Rocha, Raizza Fátima Abadia Tulux&lt;/author&gt;&lt;/authors&gt;&lt;/contributors&gt;&lt;titles&gt;&lt;title&gt;Chemical composition and fatty acid profile of meat from heifers finished on pasture supplemented with feed additives&lt;/title&gt;&lt;secondary-title&gt;Revista Brasileira de Saúde e Produção Animal&lt;/secondary-title&gt;&lt;/titles&gt;&lt;periodical&gt;&lt;full-title&gt;Revista Brasileira de Saúde e Produção Animal&lt;/full-title&gt;&lt;/periodical&gt;&lt;pages&gt;606-616&lt;/pages&gt;&lt;volume&gt;16&lt;/volume&gt;&lt;number&gt;3&lt;/number&gt;&lt;dates&gt;&lt;year&gt;2015&lt;/year&gt;&lt;/dates&gt;&lt;isbn&gt;1519-9940&lt;/isbn&gt;&lt;urls&gt;&lt;/urls&gt;&lt;/record&gt;&lt;/Cite&gt;&lt;/EndNote&gt;</w:instrText>
              </w:r>
              <w:r w:rsidR="00AD5DB5" w:rsidRPr="002371A7">
                <w:rPr>
                  <w:rFonts w:ascii="Arial" w:hAnsi="Arial"/>
                  <w:lang w:val="en-GB" w:eastAsia="fr-FR"/>
                </w:rPr>
                <w:fldChar w:fldCharType="separate"/>
              </w:r>
              <w:r w:rsidR="00AD5DB5" w:rsidRPr="002371A7">
                <w:rPr>
                  <w:rFonts w:ascii="Arial" w:hAnsi="Arial"/>
                  <w:lang w:val="en-GB" w:eastAsia="fr-FR"/>
                </w:rPr>
                <w:t>Comparin et al. (2015)</w:t>
              </w:r>
              <w:r w:rsidR="00AD5DB5" w:rsidRPr="002371A7">
                <w:rPr>
                  <w:rFonts w:ascii="Arial" w:hAnsi="Arial"/>
                  <w:lang w:val="en-GB" w:eastAsia="fr-FR"/>
                </w:rPr>
                <w:fldChar w:fldCharType="end"/>
              </w:r>
            </w:hyperlink>
          </w:p>
        </w:tc>
        <w:tc>
          <w:tcPr>
            <w:tcW w:w="4140" w:type="dxa"/>
            <w:tcBorders>
              <w:top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pasture</w:t>
            </w:r>
          </w:p>
        </w:tc>
        <w:tc>
          <w:tcPr>
            <w:tcW w:w="1669" w:type="dxa"/>
            <w:tcBorders>
              <w:top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22.07 g/kg DM</w:t>
            </w:r>
          </w:p>
        </w:tc>
        <w:tc>
          <w:tcPr>
            <w:tcW w:w="2442" w:type="dxa"/>
            <w:tcBorders>
              <w:top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CLA</w:t>
            </w:r>
          </w:p>
        </w:tc>
        <w:tc>
          <w:tcPr>
            <w:tcW w:w="2790" w:type="dxa"/>
            <w:tcBorders>
              <w:top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no effect</w:t>
            </w:r>
          </w:p>
        </w:tc>
      </w:tr>
      <w:tr w:rsidR="0011669D" w:rsidRPr="00423B77" w:rsidTr="002371A7">
        <w:tc>
          <w:tcPr>
            <w:tcW w:w="2965" w:type="dxa"/>
            <w:vAlign w:val="center"/>
          </w:tcPr>
          <w:p w:rsidR="0011669D" w:rsidRPr="002371A7" w:rsidRDefault="0011669D" w:rsidP="00361B1C">
            <w:pPr>
              <w:pStyle w:val="Tabledesillustrations"/>
              <w:spacing w:after="120"/>
              <w:rPr>
                <w:rFonts w:ascii="Arial" w:hAnsi="Arial"/>
                <w:lang w:val="en-GB" w:eastAsia="fr-FR"/>
              </w:rPr>
            </w:pPr>
          </w:p>
        </w:tc>
        <w:tc>
          <w:tcPr>
            <w:tcW w:w="4140"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supplement</w:t>
            </w:r>
          </w:p>
        </w:tc>
        <w:tc>
          <w:tcPr>
            <w:tcW w:w="1669"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38.62 g/kg DM</w:t>
            </w:r>
          </w:p>
        </w:tc>
        <w:tc>
          <w:tcPr>
            <w:tcW w:w="2442"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Oleic</w:t>
            </w:r>
          </w:p>
        </w:tc>
        <w:tc>
          <w:tcPr>
            <w:tcW w:w="2790"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no effect</w:t>
            </w:r>
          </w:p>
        </w:tc>
      </w:tr>
      <w:tr w:rsidR="0011669D" w:rsidRPr="00423B77" w:rsidTr="00FA0D76">
        <w:tc>
          <w:tcPr>
            <w:tcW w:w="2965" w:type="dxa"/>
            <w:vAlign w:val="center"/>
          </w:tcPr>
          <w:p w:rsidR="0011669D" w:rsidRPr="002371A7" w:rsidRDefault="0011669D" w:rsidP="00361B1C">
            <w:pPr>
              <w:pStyle w:val="Tabledesillustrations"/>
              <w:spacing w:after="120"/>
              <w:rPr>
                <w:rFonts w:ascii="Arial" w:hAnsi="Arial"/>
                <w:lang w:val="en-GB" w:eastAsia="fr-FR"/>
              </w:rPr>
            </w:pPr>
          </w:p>
        </w:tc>
        <w:tc>
          <w:tcPr>
            <w:tcW w:w="4140"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protected fat</w:t>
            </w:r>
          </w:p>
        </w:tc>
        <w:tc>
          <w:tcPr>
            <w:tcW w:w="1669"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850 g/kg DM</w:t>
            </w:r>
          </w:p>
        </w:tc>
        <w:tc>
          <w:tcPr>
            <w:tcW w:w="2442" w:type="dxa"/>
            <w:vAlign w:val="center"/>
          </w:tcPr>
          <w:p w:rsidR="0011669D" w:rsidRPr="002371A7" w:rsidRDefault="0011669D" w:rsidP="00361B1C">
            <w:pPr>
              <w:pStyle w:val="Tabledesillustrations"/>
              <w:spacing w:after="120"/>
              <w:jc w:val="center"/>
              <w:rPr>
                <w:rFonts w:ascii="Arial" w:hAnsi="Arial"/>
                <w:lang w:val="en-GB" w:eastAsia="fr-FR"/>
              </w:rPr>
            </w:pPr>
            <w:proofErr w:type="spellStart"/>
            <w:r w:rsidRPr="002371A7">
              <w:rPr>
                <w:rFonts w:ascii="Arial" w:hAnsi="Arial"/>
                <w:lang w:val="en-GB" w:eastAsia="fr-FR"/>
              </w:rPr>
              <w:t>Hypercholesterolemics</w:t>
            </w:r>
            <w:proofErr w:type="spellEnd"/>
          </w:p>
        </w:tc>
        <w:tc>
          <w:tcPr>
            <w:tcW w:w="2790" w:type="dxa"/>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no effect</w:t>
            </w:r>
          </w:p>
        </w:tc>
      </w:tr>
      <w:tr w:rsidR="0011669D" w:rsidRPr="00423B77" w:rsidTr="00FA0D76">
        <w:tc>
          <w:tcPr>
            <w:tcW w:w="2965" w:type="dxa"/>
            <w:tcBorders>
              <w:bottom w:val="single" w:sz="4" w:space="0" w:color="auto"/>
            </w:tcBorders>
            <w:vAlign w:val="center"/>
          </w:tcPr>
          <w:p w:rsidR="0011669D" w:rsidRPr="002371A7" w:rsidRDefault="0011669D" w:rsidP="00361B1C">
            <w:pPr>
              <w:pStyle w:val="Tabledesillustrations"/>
              <w:spacing w:after="120"/>
              <w:rPr>
                <w:rFonts w:ascii="Arial" w:hAnsi="Arial"/>
                <w:lang w:val="en-GB" w:eastAsia="fr-FR"/>
              </w:rPr>
            </w:pPr>
          </w:p>
        </w:tc>
        <w:tc>
          <w:tcPr>
            <w:tcW w:w="4140" w:type="dxa"/>
            <w:tcBorders>
              <w:bottom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p>
        </w:tc>
        <w:tc>
          <w:tcPr>
            <w:tcW w:w="1669" w:type="dxa"/>
            <w:tcBorders>
              <w:bottom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p>
        </w:tc>
        <w:tc>
          <w:tcPr>
            <w:tcW w:w="2442" w:type="dxa"/>
            <w:tcBorders>
              <w:bottom w:val="single" w:sz="4" w:space="0" w:color="auto"/>
            </w:tcBorders>
            <w:vAlign w:val="center"/>
          </w:tcPr>
          <w:p w:rsidR="0011669D" w:rsidRPr="002371A7" w:rsidRDefault="009D7921" w:rsidP="00361B1C">
            <w:pPr>
              <w:pStyle w:val="Tabledesillustrations"/>
              <w:spacing w:after="120"/>
              <w:jc w:val="center"/>
              <w:rPr>
                <w:rFonts w:ascii="Arial" w:hAnsi="Arial"/>
                <w:lang w:val="en-GB" w:eastAsia="fr-FR"/>
              </w:rPr>
            </w:pPr>
            <w:r>
              <w:rPr>
                <w:rFonts w:ascii="Arial" w:hAnsi="Arial"/>
                <w:lang w:val="en-GB" w:eastAsia="fr-FR"/>
              </w:rPr>
              <w:t>n-6/n-3</w:t>
            </w:r>
          </w:p>
        </w:tc>
        <w:tc>
          <w:tcPr>
            <w:tcW w:w="2790" w:type="dxa"/>
            <w:tcBorders>
              <w:bottom w:val="single" w:sz="4" w:space="0" w:color="auto"/>
            </w:tcBorders>
            <w:vAlign w:val="center"/>
          </w:tcPr>
          <w:p w:rsidR="0011669D" w:rsidRPr="002371A7" w:rsidRDefault="0011669D" w:rsidP="00361B1C">
            <w:pPr>
              <w:pStyle w:val="Tabledesillustrations"/>
              <w:spacing w:after="120"/>
              <w:jc w:val="center"/>
              <w:rPr>
                <w:rFonts w:ascii="Arial" w:hAnsi="Arial"/>
                <w:lang w:val="en-GB" w:eastAsia="fr-FR"/>
              </w:rPr>
            </w:pPr>
            <w:r w:rsidRPr="002371A7">
              <w:rPr>
                <w:rFonts w:ascii="Arial" w:hAnsi="Arial"/>
                <w:lang w:val="en-GB" w:eastAsia="fr-FR"/>
              </w:rPr>
              <w:t xml:space="preserve">not </w:t>
            </w:r>
            <w:proofErr w:type="spellStart"/>
            <w:r w:rsidRPr="002371A7">
              <w:rPr>
                <w:rFonts w:ascii="Arial" w:hAnsi="Arial"/>
                <w:lang w:val="en-GB" w:eastAsia="fr-FR"/>
              </w:rPr>
              <w:t>analyzed</w:t>
            </w:r>
            <w:proofErr w:type="spellEnd"/>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9" w:tooltip="da Silva Lima, 2015 #7596" w:history="1">
              <w:r w:rsidR="00AD5DB5" w:rsidRPr="00423B77">
                <w:rPr>
                  <w:rFonts w:ascii="Arial" w:hAnsi="Arial" w:cs="Arial"/>
                  <w:color w:val="000000"/>
                </w:rPr>
                <w:fldChar w:fldCharType="begin"/>
              </w:r>
              <w:r w:rsidR="00AD5DB5" w:rsidRPr="00423B77">
                <w:rPr>
                  <w:rFonts w:ascii="Arial" w:hAnsi="Arial" w:cs="Arial"/>
                  <w:color w:val="000000"/>
                  <w:lang w:val="pt-BR"/>
                </w:rPr>
                <w:instrText xml:space="preserve"> ADDIN EN.CITE &lt;EndNote&gt;&lt;Cite AuthorYear="1"&gt;&lt;Author&gt;da Silva Lima&lt;/Author&gt;&lt;Year&gt;2015&lt;/Year&gt;&lt;RecNum&gt;7596&lt;/RecNum&gt;&lt;DisplayText&gt;da Silva Lima&lt;style face="italic"&gt; et al.&lt;/style&gt; (2015)&lt;/DisplayText&gt;&lt;record&gt;&lt;rec-number&gt;7596&lt;/rec-number&gt;&lt;foreign-keys&gt;&lt;key app="EN" db-id="zaaxfzw9odt20kep0dcpass12s2x5dzvzsev"&gt;7596&lt;/key&gt;&lt;/foreign-keys&gt;&lt;ref-type name="Journal Article"&gt;17&lt;/ref-type&gt;&lt;contributors&gt;&lt;authors&gt;&lt;author&gt;da Silva Lima, Erico&lt;/author&gt;&lt;author&gt;de Morais, Jozivaldo Prudêncio Gomes&lt;/author&gt;&lt;author&gt;de Oliveira Roça, Roberto&lt;/author&gt;&lt;author&gt;da Costa, Quézia Pereira Borges&lt;/author&gt;&lt;author&gt;de Andrade, Ernani Nery&lt;/author&gt;&lt;author&gt;Vaz, Vanessa Pereira&lt;/author&gt;&lt;author&gt;Valente, Tiago Neves Pereira&lt;/author&gt;&lt;author&gt;da Costa, Dorival Pereira Borges&lt;/author&gt;&lt;/authors&gt;&lt;/contributors&gt;&lt;titles&gt;&lt;title&gt;Meat characteristics of Nellore cattle fed different levels of lipid-based diets&lt;/title&gt;&lt;secondary-title&gt;Journal of Agricultural Science&lt;/secondary-title&gt;&lt;/titles&gt;&lt;periodical&gt;&lt;full-title&gt;Journal of Agricultural Science&lt;/full-title&gt;&lt;abbr-1&gt;J. Agric. Sci.&lt;/abbr-1&gt;&lt;/periodical&gt;&lt;pages&gt;174&lt;/pages&gt;&lt;volume&gt;7&lt;/volume&gt;&lt;number&gt;7&lt;/number&gt;&lt;dates&gt;&lt;year&gt;2015&lt;/year&gt;&lt;/dates&gt;&lt;isbn&gt;1916-9760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lang w:val="pt-BR"/>
                </w:rPr>
                <w:t xml:space="preserve">da Silva Lima et al. </w:t>
              </w:r>
              <w:r w:rsidR="00AD5DB5" w:rsidRPr="00423B77">
                <w:rPr>
                  <w:rFonts w:ascii="Arial" w:hAnsi="Arial" w:cs="Arial"/>
                  <w:noProof/>
                  <w:color w:val="000000"/>
                </w:rPr>
                <w:t>(2015)</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2.5% cottonseed</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3.57%</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11.5% cottonseed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5.18%</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3.13% cottonseed + protected lipid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5.11%</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8" w:tooltip="Machado Neto, 2015 #7329"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AuthorYear="1"&gt;&lt;Author&gt;Machado Neto&lt;/Author&gt;&lt;Year&gt;2015&lt;/Year&gt;&lt;RecNum&gt;7329&lt;/RecNum&gt;&lt;DisplayText&gt;Machado Neto&lt;style face="italic"&gt; et al.&lt;/style&gt; (2015)&lt;/DisplayText&gt;&lt;record&gt;&lt;rec-number&gt;7329&lt;/rec-number&gt;&lt;foreign-keys&gt;&lt;key app="EN" db-id="zaaxfzw9odt20kep0dcpass12s2x5dzvzsev"&gt;7329&lt;/key&gt;&lt;/foreign-keys&gt;&lt;ref-type name="Journal Article"&gt;17&lt;/ref-type&gt;&lt;contributors&gt;&lt;authors&gt;&lt;author&gt;Machado Neto, Otavio Rodrigues&lt;/author&gt;&lt;author&gt;Chizzotti, Mário Luiz&lt;/author&gt;&lt;author&gt;Ramos, Eduardo Mendes&lt;/author&gt;&lt;author&gt;Oliveira, Dalton Mendes de&lt;/author&gt;&lt;author&gt;Lanna, Dante Pazzanese Duarte&lt;/author&gt;&lt;author&gt;Ribeiro, Julimar do Sacramento&lt;/author&gt;&lt;author&gt;Lopes, Leandro Sâmia&lt;/author&gt;&lt;author&gt;Descalzo, Adriana Maria&lt;/author&gt;&lt;author&gt;Amorim, Tamyres Rodrigues de&lt;/author&gt;&lt;author&gt;Ladeira, Márcio Machado&lt;/author&gt;&lt;/authors&gt;&lt;/contributors&gt;&lt;titles&gt;&lt;title&gt;Fatty acid profile and meat quality of young bulls fed ground soybean or ground cottonseed and vitamin E&lt;/title&gt;&lt;secondary-title&gt;animal&lt;/secondary-title&gt;&lt;/titles&gt;&lt;periodical&gt;&lt;full-title&gt;Animal&lt;/full-title&gt;&lt;/periodical&gt;&lt;pages&gt;362-372&lt;/pages&gt;&lt;volume&gt;9&lt;/volume&gt;&lt;number&gt;2&lt;/number&gt;&lt;dates&gt;&lt;year&gt;2015&lt;/year&gt;&lt;/dates&gt;&lt;isbn&gt;1751-7311&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Machado Neto et al. (2015)</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ground soybean</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6.48%</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soybean</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ground soybean with vitamin 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6.48%</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soybean</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ground cottonseed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6.56%</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ground cottonseed with vitamin E</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6.56%</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cottonseed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 w:tooltip="Andrade, 2014 #7574"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AuthorYear="1"&gt;&lt;Author&gt;Andrade&lt;/Author&gt;&lt;Year&gt;2014&lt;/Year&gt;&lt;RecNum&gt;7574&lt;/RecNum&gt;&lt;DisplayText&gt;Andrade&lt;style face="italic"&gt; et al.&lt;/style&gt; (2014)&lt;/DisplayText&gt;&lt;record&gt;&lt;rec-number&gt;7574&lt;/rec-number&gt;&lt;foreign-keys&gt;&lt;key app="EN" db-id="zaaxfzw9odt20kep0dcpass12s2x5dzvzsev"&gt;7574&lt;/key&gt;&lt;/foreign-keys&gt;&lt;ref-type name="Journal Article"&gt;17&lt;/ref-type&gt;&lt;contributors&gt;&lt;authors&gt;&lt;author&gt;Andrade, Ernani Nery de&lt;/author&gt;&lt;author&gt;Neto, A Polizel&lt;/author&gt;&lt;author&gt;Roça, Roberto de Oliveira&lt;/author&gt;&lt;author&gt;Faria, MH&lt;/author&gt;&lt;author&gt;Resende, FD&lt;/author&gt;&lt;author&gt;Siqueira, GR&lt;/author&gt;&lt;author&gt;Pinheiro, Rafael Silvio Bonilha&lt;/author&gt;&lt;/authors&gt;&lt;/contributors&gt;&lt;titles&gt;&lt;title&gt;Beef quality of young Angus× Nellore cattle supplemented with rumen-protected lipids during rearing and fatting periods&lt;/title&gt;&lt;secondary-title&gt;Meat science&lt;/secondary-title&gt;&lt;/titles&gt;&lt;periodical&gt;&lt;full-title&gt;Meat Science&lt;/full-title&gt;&lt;/periodical&gt;&lt;pages&gt;591-598&lt;/pages&gt;&lt;volume&gt;98&lt;/volume&gt;&lt;number&gt;4&lt;/number&gt;&lt;dates&gt;&lt;year&gt;2014&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Andrade et al. (2014)</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Without Rumen Protected Lipids</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3.20%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With Rumen Protected Lipids</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1.65%</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 w:tooltip="Albertí, 2014 #7572"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AuthorYear="1"&gt;&lt;Author&gt;Albertí&lt;/Author&gt;&lt;Year&gt;2014&lt;/Year&gt;&lt;RecNum&gt;7572&lt;/RecNum&gt;&lt;DisplayText&gt;Albertí&lt;style face="italic"&gt; et al.&lt;/style&gt; (2014)&lt;/DisplayText&gt;&lt;record&gt;&lt;rec-number&gt;7572&lt;/rec-number&gt;&lt;foreign-keys&gt;&lt;key app="EN" db-id="zaaxfzw9odt20kep0dcpass12s2x5dzvzsev"&gt;7572&lt;/key&gt;&lt;/foreign-keys&gt;&lt;ref-type name="Journal Article"&gt;17&lt;/ref-type&gt;&lt;contributors&gt;&lt;authors&gt;&lt;author&gt;Albertí, Pere&lt;/author&gt;&lt;author&gt;Beriain, Maria José&lt;/author&gt;&lt;author&gt;Ripoll, Guillermo&lt;/author&gt;&lt;author&gt;Sarriés, Victoria&lt;/author&gt;&lt;author&gt;Panea, Begona&lt;/author&gt;&lt;author&gt;Mendizabal, Juan Alvarez&lt;/author&gt;&lt;author&gt;Purroy, Antonio&lt;/author&gt;&lt;author&gt;Olleta, José Luis&lt;/author&gt;&lt;author&gt;Sañudo, Carlos&lt;/author&gt;&lt;/authors&gt;&lt;/contributors&gt;&lt;titles&gt;&lt;title&gt;Effect of including linseed in a concentrate fed to young bulls on intramuscular fatty acids and beef color&lt;/title&gt;&lt;secondary-title&gt;Meat science&lt;/secondary-title&gt;&lt;/titles&gt;&lt;periodical&gt;&lt;full-title&gt;Meat Science&lt;/full-title&gt;&lt;/periodical&gt;&lt;pages&gt;1258-1265&lt;/pages&gt;&lt;volume&gt;96&lt;/volume&gt;&lt;number&gt;3&lt;/number&gt;&lt;dates&gt;&lt;year&gt;2014&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Albertí et al. (2014)</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linseed</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5.60%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linseed + vitamin 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5.60%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effect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 with linseed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6" w:tooltip="Carvalho, 2014 #7598"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AuthorYear="1"&gt;&lt;Author&gt;Carvalho&lt;/Author&gt;&lt;Year&gt;2014&lt;/Year&gt;&lt;RecNum&gt;7598&lt;/RecNum&gt;&lt;DisplayText&gt;Carvalho&lt;style face="italic"&gt; et al.&lt;/style&gt; (2014)&lt;/DisplayText&gt;&lt;record&gt;&lt;rec-number&gt;7598&lt;/rec-number&gt;&lt;foreign-keys&gt;&lt;key app="EN" db-id="zaaxfzw9odt20kep0dcpass12s2x5dzvzsev"&gt;7598&lt;/key&gt;&lt;/foreign-keys&gt;&lt;ref-type name="Journal Article"&gt;17&lt;/ref-type&gt;&lt;contributors&gt;&lt;authors&gt;&lt;author&gt;Carvalho, JRR&lt;/author&gt;&lt;author&gt;Chizzotti, ML&lt;/author&gt;&lt;author&gt;Ramos, EM&lt;/author&gt;&lt;author&gt;Neto, OR Machado&lt;/author&gt;&lt;author&gt;Lanna, DPD&lt;/author&gt;&lt;author&gt;Lopes, LS&lt;/author&gt;&lt;author&gt;Teixeira, PD&lt;/author&gt;&lt;author&gt;Ladeira, MM&lt;/author&gt;&lt;/authors&gt;&lt;/contributors&gt;&lt;titles&gt;&lt;title&gt;Qualitative characteristics of meat from young bulls fed different levels of crude glycerin&lt;/title&gt;&lt;secondary-title&gt;Meat science&lt;/secondary-title&gt;&lt;/titles&gt;&lt;periodical&gt;&lt;full-title&gt;Meat Science&lt;/full-title&gt;&lt;/periodical&gt;&lt;pages&gt;977-983&lt;/pages&gt;&lt;volume&gt;96&lt;/volume&gt;&lt;number&gt;2&lt;/number&gt;&lt;dates&gt;&lt;year&gt;2014&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Carvalho et al. (2014)</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roofErr w:type="gramStart"/>
            <w:r w:rsidRPr="00423B77">
              <w:rPr>
                <w:rFonts w:ascii="Arial" w:hAnsi="Arial" w:cs="Arial"/>
                <w:color w:val="000000"/>
              </w:rPr>
              <w:t>levels</w:t>
            </w:r>
            <w:proofErr w:type="gramEnd"/>
            <w:r w:rsidRPr="00423B77">
              <w:rPr>
                <w:rFonts w:ascii="Arial" w:hAnsi="Arial" w:cs="Arial"/>
                <w:color w:val="000000"/>
              </w:rPr>
              <w:t xml:space="preserve"> of crude Glycerin (6%, </w:t>
            </w:r>
            <w:r w:rsidRPr="00423B77">
              <w:rPr>
                <w:rFonts w:ascii="Arial" w:hAnsi="Arial" w:cs="Arial"/>
                <w:noProof/>
                <w:color w:val="000000"/>
              </w:rPr>
              <w:t>12%,</w:t>
            </w:r>
            <w:r w:rsidRPr="00423B77">
              <w:rPr>
                <w:rFonts w:ascii="Arial" w:hAnsi="Arial" w:cs="Arial"/>
                <w:color w:val="000000"/>
              </w:rPr>
              <w:t xml:space="preserve"> and 18%)</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3.30%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increased with 12 and 18% Glycerin</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7" w:tooltip="Ladeira, 2014 #7101"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AuthorYear="1"&gt;&lt;Author&gt;Ladeira&lt;/Author&gt;&lt;Year&gt;2014&lt;/Year&gt;&lt;RecNum&gt;7101&lt;/RecNum&gt;&lt;DisplayText&gt;Ladeira&lt;style face="italic"&gt; et al.&lt;/style&gt; (2014)&lt;/DisplayText&gt;&lt;record&gt;&lt;rec-number&gt;7101&lt;/rec-number&gt;&lt;foreign-keys&gt;&lt;key app="EN" db-id="zaaxfzw9odt20kep0dcpass12s2x5dzvzsev"&gt;7101&lt;/key&gt;&lt;/foreign-keys&gt;&lt;ref-type name="Journal Article"&gt;17&lt;/ref-type&gt;&lt;contributors&gt;&lt;authors&gt;&lt;author&gt;Ladeira, MM&lt;/author&gt;&lt;author&gt;Santarosa, LC&lt;/author&gt;&lt;author&gt;Chizzotti, ML&lt;/author&gt;&lt;author&gt;Ramos, EM&lt;/author&gt;&lt;author&gt;Neto, OR Machado&lt;/author&gt;&lt;author&gt;Oliveira, DM&lt;/author&gt;&lt;author&gt;Carvalho, JRR&lt;/author&gt;&lt;author&gt;Lopes, LS&lt;/author&gt;&lt;author&gt;Ribeiro, JS&lt;/author&gt;&lt;/authors&gt;&lt;/contributors&gt;&lt;titles&gt;&lt;title&gt;Fatty acid profile, color and lipid oxidation of meat from young bulls fed ground soybean or rumen protected fat with or without monensin&lt;/title&gt;&lt;secondary-title&gt;Meat Science&lt;/secondary-title&gt;&lt;/titles&gt;&lt;periodical&gt;&lt;full-title&gt;Meat Science&lt;/full-title&gt;&lt;/periodical&gt;&lt;pages&gt;597-605&lt;/pages&gt;&lt;volume&gt;96&lt;/volume&gt;&lt;number&gt;1&lt;/number&gt;&lt;dates&gt;&lt;year&gt;2014&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Ladeira et al. (2014)</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ground soybean</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6.50%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increased for soybean</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Ground soybean + monensin</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6.50%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rumen protected fat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rumen protected fat</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6.70%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rumen protected fat + monensin</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6.70%</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soybean</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highlight w:val="yellow"/>
              </w:rPr>
            </w:pPr>
            <w:hyperlink w:anchor="_ENREF_13" w:tooltip="He, 2014 #7600"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AuthorYear="1"&gt;&lt;Author&gt;He&lt;/Author&gt;&lt;Year&gt;2014&lt;/Year&gt;&lt;RecNum&gt;7600&lt;/RecNum&gt;&lt;DisplayText&gt;He&lt;style face="italic"&gt; et al.&lt;/style&gt; (2014)&lt;/DisplayText&gt;&lt;record&gt;&lt;rec-number&gt;7600&lt;/rec-number&gt;&lt;foreign-keys&gt;&lt;key app="EN" db-id="zaaxfzw9odt20kep0dcpass12s2x5dzvzsev"&gt;7600&lt;/key&gt;&lt;/foreign-keys&gt;&lt;ref-type name="Journal Article"&gt;17&lt;/ref-type&gt;&lt;contributors&gt;&lt;authors&gt;&lt;author&gt;He, ML&lt;/author&gt;&lt;author&gt;McAllister, TA&lt;/author&gt;&lt;author&gt;Hernandez-Calva, LM&lt;/author&gt;&lt;author&gt;Aalhus, JL&lt;/author&gt;&lt;author&gt;Dugan, MER&lt;/author&gt;&lt;author&gt;McKinnon, JJ&lt;/author&gt;&lt;/authors&gt;&lt;/contributors&gt;&lt;titles&gt;&lt;title&gt;Effect of dietary inclusion of triticale dried distillers&amp;apos; grain and oilseeds on quality and fatty acid profile of meat from feedlot steers&lt;/title&gt;&lt;secondary-title&gt;Meat science&lt;/secondary-title&gt;&lt;/titles&gt;&lt;periodical&gt;&lt;full-title&gt;Meat Science&lt;/full-title&gt;&lt;/periodical&gt;&lt;pages&gt;76-82&lt;/pages&gt;&lt;volume&gt;97&lt;/volume&gt;&lt;number&gt;1&lt;/number&gt;&lt;dates&gt;&lt;year&gt;2014&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He et al. (2014)</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DDGS</w:t>
            </w:r>
            <w:r w:rsidR="008A2CD3" w:rsidRPr="008A2CD3">
              <w:rPr>
                <w:rFonts w:ascii="Arial" w:hAnsi="Arial" w:cs="Arial"/>
                <w:color w:val="000000"/>
                <w:vertAlign w:val="superscript"/>
              </w:rPr>
              <w:t>5</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3.80%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highlight w:val="yellow"/>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flaxseed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7.10%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decreased for flaxseed</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DDGS +flaxseed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7.60%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oleate</w:t>
            </w:r>
            <w:proofErr w:type="spellEnd"/>
            <w:r w:rsidRPr="00423B77">
              <w:rPr>
                <w:rFonts w:ascii="Arial" w:hAnsi="Arial" w:cs="Arial"/>
                <w:color w:val="000000"/>
              </w:rPr>
              <w:t xml:space="preserve"> sunflower seeds</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8%</w:t>
            </w:r>
          </w:p>
        </w:tc>
        <w:tc>
          <w:tcPr>
            <w:tcW w:w="2442" w:type="dxa"/>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oleate</w:t>
            </w:r>
            <w:proofErr w:type="spellEnd"/>
            <w:r w:rsidRPr="00423B77">
              <w:rPr>
                <w:rFonts w:ascii="Arial" w:hAnsi="Arial" w:cs="Arial"/>
                <w:color w:val="000000"/>
              </w:rPr>
              <w:t xml:space="preserve"> sunflower seeds + DDGS</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8.30%</w:t>
            </w:r>
          </w:p>
        </w:tc>
        <w:tc>
          <w:tcPr>
            <w:tcW w:w="2442"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5" w:tooltip="Karami, 2013 #7584"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AuthorYear="1"&gt;&lt;Author&gt;Karami&lt;/Author&gt;&lt;Year&gt;2013&lt;/Year&gt;&lt;RecNum&gt;7584&lt;/RecNum&gt;&lt;DisplayText&gt;Karami&lt;style face="italic"&gt; et al.&lt;/style&gt; (2013)&lt;/DisplayText&gt;&lt;record&gt;&lt;rec-number&gt;7584&lt;/rec-number&gt;&lt;foreign-keys&gt;&lt;key app="EN" db-id="zaaxfzw9odt20kep0dcpass12s2x5dzvzsev"&gt;7584&lt;/key&gt;&lt;/foreign-keys&gt;&lt;ref-type name="Journal Article"&gt;17&lt;/ref-type&gt;&lt;contributors&gt;&lt;authors&gt;&lt;author&gt;Karami, M&lt;/author&gt;&lt;author&gt;Ponnampalam, EN&lt;/author&gt;&lt;author&gt;Hopkins, DL&lt;/author&gt;&lt;/authors&gt;&lt;/contributors&gt;&lt;titles&gt;&lt;title&gt;The effect of palm oil or canola oil on feedlot performance, plasma and tissue fatty acid profile and meat quality in goats&lt;/title&gt;&lt;secondary-title&gt;Meat science&lt;/secondary-title&gt;&lt;/titles&gt;&lt;periodical&gt;&lt;full-title&gt;Meat Science&lt;/full-title&gt;&lt;/periodical&gt;&lt;pages&gt;165-169&lt;/pages&gt;&lt;volume&gt;94&lt;/volume&gt;&lt;number&gt;2&lt;/number&gt;&lt;dates&gt;&lt;year&gt;2013&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Karami et al. (2013)</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palm oil</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4.26%</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canola oil</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4.27%</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grater to canola</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9" w:tooltip="Mapiye, 2013 #7586"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AuthorYear="1"&gt;&lt;Author&gt;Mapiye&lt;/Author&gt;&lt;Year&gt;2013&lt;/Year&gt;&lt;RecNum&gt;7586&lt;/RecNum&gt;&lt;DisplayText&gt;Mapiye&lt;style face="italic"&gt; et al.&lt;/style&gt; (2013)&lt;/DisplayText&gt;&lt;record&gt;&lt;rec-number&gt;7586&lt;/rec-number&gt;&lt;foreign-keys&gt;&lt;key app="EN" db-id="zaaxfzw9odt20kep0dcpass12s2x5dzvzsev"&gt;7586&lt;/key&gt;&lt;/foreign-keys&gt;&lt;ref-type name="Journal Article"&gt;17&lt;/ref-type&gt;&lt;contributors&gt;&lt;authors&gt;&lt;author&gt;Mapiye, C&lt;/author&gt;&lt;author&gt;Aalhus, JL&lt;/author&gt;&lt;author&gt;Turner, TD&lt;/author&gt;&lt;author&gt;Rolland, DC&lt;/author&gt;&lt;author&gt;Basarab, JA&lt;/author&gt;&lt;author&gt;Baron, VS&lt;/author&gt;&lt;author&gt;McAllister, TA&lt;/author&gt;&lt;author&gt;Block, HC&lt;/author&gt;&lt;author&gt;Uttaro, B&lt;/author&gt;&lt;author&gt;Lopez-Campos, O&lt;/author&gt;&lt;/authors&gt;&lt;/contributors&gt;&lt;titles&gt;&lt;title&gt;Effects of feeding flaxseed or sunflower-seed in high-forage diets on beef production, quality and fatty acid composition&lt;/title&gt;&lt;secondary-title&gt;Meat science&lt;/secondary-title&gt;&lt;/titles&gt;&lt;periodical&gt;&lt;full-title&gt;Meat Science&lt;/full-title&gt;&lt;/periodical&gt;&lt;pages&gt;98-109&lt;/pages&gt;&lt;volume&gt;95&lt;/volume&gt;&lt;number&gt;1&lt;/number&gt;&lt;dates&gt;&lt;year&gt;2013&lt;/year&gt;&lt;/dates&gt;&lt;isbn&gt;0309-1740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Mapiye et al. (2013)</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grass hay + flaxseed</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6.40%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sunflower</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grass hay + sunflower-seed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6.60%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flaxseed</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 clover silage + flaxseed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8.20%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 clover silage + sunflower-seed</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8.40%</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3" w:tooltip="Angulo, 2012 #7576"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AuthorYear="1"&gt;&lt;Author&gt;Angulo&lt;/Author&gt;&lt;Year&gt;2012&lt;/Year&gt;&lt;RecNum&gt;7576&lt;/RecNum&gt;&lt;DisplayText&gt;Angulo&lt;style face="italic"&gt; et al.&lt;/style&gt; (2012)&lt;/DisplayText&gt;&lt;record&gt;&lt;rec-number&gt;7576&lt;/rec-number&gt;&lt;foreign-keys&gt;&lt;key app="EN" db-id="zaaxfzw9odt20kep0dcpass12s2x5dzvzsev"&gt;7576&lt;/key&gt;&lt;/foreign-keys&gt;&lt;ref-type name="Journal Article"&gt;17&lt;/ref-type&gt;&lt;contributors&gt;&lt;authors&gt;&lt;author&gt;Angulo, Joaquin&lt;/author&gt;&lt;author&gt;Hiller, Beate&lt;/author&gt;&lt;author&gt;Olivera, Martha&lt;/author&gt;&lt;author&gt;Mahecha, Liliana&lt;/author&gt;&lt;author&gt;Dannenberger, Dirk&lt;/author&gt;&lt;author&gt;Nuernberg, Gerd&lt;/author&gt;&lt;author&gt;Losand, Bernd&lt;/author&gt;&lt;author&gt;Nuernberg, Karin&lt;/author&gt;&lt;/authors&gt;&lt;/contributors&gt;&lt;titles&gt;&lt;title&gt;Dietary fatty acid intervention of lactating cows simultaneously affects lipid profiles of meat and milk&lt;/title&gt;&lt;secondary-title&gt;Journal of the Science of Food and Agriculture&lt;/secondary-title&gt;&lt;/titles&gt;&lt;periodical&gt;&lt;full-title&gt;Journal of the Science of Food and Agriculture&lt;/full-title&gt;&lt;/periodical&gt;&lt;pages&gt;2968-2974&lt;/pages&gt;&lt;volume&gt;92&lt;/volume&gt;&lt;number&gt;15&lt;/number&gt;&lt;dates&gt;&lt;year&gt;2012&lt;/year&gt;&lt;/dates&gt;&lt;isbn&gt;1097-0010&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Angulo et al. (2012)</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saturated fat</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62  g/kg DM</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 with saturated fat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linseed oil/DHA-rich algae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62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 with sunflower oil/DHA-rich algae</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sunflower oil/DHA-rich algae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63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 with linseed oil/DHA-rich algae</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2" w:tooltip="He, 2012 #7579"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AuthorYear="1"&gt;&lt;Author&gt;He&lt;/Author&gt;&lt;Year&gt;2012&lt;/Year&gt;&lt;RecNum&gt;7579&lt;/RecNum&gt;&lt;DisplayText&gt;He&lt;style face="italic"&gt; et al.&lt;/style&gt; (2012)&lt;/DisplayText&gt;&lt;record&gt;&lt;rec-number&gt;7579&lt;/rec-number&gt;&lt;foreign-keys&gt;&lt;key app="EN" db-id="zaaxfzw9odt20kep0dcpass12s2x5dzvzsev"&gt;7579&lt;/key&gt;&lt;/foreign-keys&gt;&lt;ref-type name="Journal Article"&gt;17&lt;/ref-type&gt;&lt;contributors&gt;&lt;authors&gt;&lt;author&gt;He, ML&lt;/author&gt;&lt;author&gt;Yang, WZ&lt;/author&gt;&lt;author&gt;Dugan, MER&lt;/author&gt;&lt;author&gt;Beauchemin, KA&lt;/author&gt;&lt;author&gt;McKinnon, JJ&lt;/author&gt;&lt;author&gt;McAllister, TA&lt;/author&gt;&lt;/authors&gt;&lt;/contributors&gt;&lt;titles&gt;&lt;title&gt;Substitution of wheat dried distillers grains with solubles for barley silage and barley grain in a finishing diet increases polyunsaturated fatty acids including linoleic and alpha-linolenic acids in beef&lt;/title&gt;&lt;secondary-title&gt;Animal feed science and technology&lt;/secondary-title&gt;&lt;/titles&gt;&lt;periodical&gt;&lt;full-title&gt;Animal Feed Science and Technology&lt;/full-title&gt;&lt;/periodical&gt;&lt;pages&gt;114-120&lt;/pages&gt;&lt;volume&gt;175&lt;/volume&gt;&lt;number&gt;3&lt;/number&gt;&lt;dates&gt;&lt;year&gt;2012&lt;/year&gt;&lt;/dates&gt;&lt;isbn&gt;0377-8401&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He et al. (2012)</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levels of WDDGS</w:t>
            </w:r>
            <w:r w:rsidR="008A2CD3" w:rsidRPr="008A2CD3">
              <w:rPr>
                <w:rFonts w:ascii="Arial" w:hAnsi="Arial" w:cs="Arial"/>
                <w:color w:val="000000"/>
                <w:vertAlign w:val="superscript"/>
              </w:rPr>
              <w:t>6</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25%</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26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30%</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27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35%</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28 g/kg DM</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increased with WDDGS</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1" w:tooltip="Fugita, 2012 #7580"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AuthorYear="1"&gt;&lt;Author&gt;Fugita&lt;/Author&gt;&lt;Year&gt;2012&lt;/Year&gt;&lt;RecNum&gt;7580&lt;/RecNum&gt;&lt;DisplayText&gt;Fugita&lt;style face="italic"&gt; et al.&lt;/style&gt; (2012)&lt;/DisplayText&gt;&lt;record&gt;&lt;rec-number&gt;7580&lt;/rec-number&gt;&lt;foreign-keys&gt;&lt;key app="EN" db-id="zaaxfzw9odt20kep0dcpass12s2x5dzvzsev"&gt;7580&lt;/key&gt;&lt;/foreign-keys&gt;&lt;ref-type name="Journal Article"&gt;17&lt;/ref-type&gt;&lt;contributors&gt;&lt;authors&gt;&lt;author&gt;Fugita, Carlos Alberto&lt;/author&gt;&lt;author&gt;Prado, Ivanor Nunes do&lt;/author&gt;&lt;author&gt;Jobim, Clóves Cabreira&lt;/author&gt;&lt;author&gt;Zawadzki, Fernando&lt;/author&gt;&lt;author&gt;Valero, Maribel Velandia&lt;/author&gt;&lt;author&gt;Pires, Maria Carla de Oliveira&lt;/author&gt;&lt;author&gt;Prado, Rodolpho Martin do&lt;/author&gt;&lt;author&gt;Françozo, Mônica Chaves&lt;/author&gt;&lt;/authors&gt;&lt;/contributors&gt;&lt;titles&gt;&lt;title&gt;Corn silage with and without enzyme-bacteria inoculants on performance, carcass characteristics and meat quality in feedlot finished crossbred bulls&lt;/title&gt;&lt;secondary-title&gt;Revista Brasileira de Zootecnia&lt;/secondary-title&gt;&lt;/titles&gt;&lt;periodical&gt;&lt;full-title&gt;Revista Brasileira de Zootecnia&lt;/full-title&gt;&lt;/periodical&gt;&lt;pages&gt;154-163&lt;/pages&gt;&lt;volume&gt;41&lt;/volume&gt;&lt;number&gt;1&lt;/number&gt;&lt;dates&gt;&lt;year&gt;2012&lt;/year&gt;&lt;/dates&gt;&lt;isbn&gt;1516-3598&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Fugita et al. (2012)</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corn silage with low cutting and without inoculants</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2.76%</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low cutting with inoculants</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2.81%</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high cutting without inoculants</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2.84%</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high cutting with inoculants</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2.80%</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0" w:tooltip="Oliveira, 2011 #6776"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AuthorYear="1"&gt;&lt;Author&gt;Oliveira&lt;/Author&gt;&lt;Year&gt;2011&lt;/Year&gt;&lt;RecNum&gt;6776&lt;/RecNum&gt;&lt;DisplayText&gt;Oliveira&lt;style face="italic"&gt; et al.&lt;/style&gt; (2011)&lt;/DisplayText&gt;&lt;record&gt;&lt;rec-number&gt;6776&lt;/rec-number&gt;&lt;foreign-keys&gt;&lt;key app="EN" db-id="zaaxfzw9odt20kep0dcpass12s2x5dzvzsev"&gt;6776&lt;/key&gt;&lt;/foreign-keys&gt;&lt;ref-type name="Journal Article"&gt;17&lt;/ref-type&gt;&lt;contributors&gt;&lt;authors&gt;&lt;author&gt;Oliveira, D.M.&lt;/author&gt;&lt;author&gt;Ladeira, M. M.&lt;/author&gt;&lt;author&gt;Chizzotti, M. L.&lt;/author&gt;&lt;author&gt;Machado Neto, O.R.&lt;/author&gt;&lt;author&gt;RAMOS, E. M.&lt;/author&gt;&lt;author&gt;Gonçalves, T.M.&lt;/author&gt;&lt;author&gt;Bassi, M.S.&lt;/author&gt;&lt;author&gt;Lanna, D. P. D&lt;/author&gt;&lt;author&gt;Ribeiro, J.S&lt;/author&gt;&lt;/authors&gt;&lt;/contributors&gt;&lt;titles&gt;&lt;title&gt;Fatty acid profile and qualitative characteristics of meat from zebu steers fed with different oilseeds&lt;/title&gt;&lt;secondary-title&gt;Journal Animal Science&lt;/secondary-title&gt;&lt;/titles&gt;&lt;periodical&gt;&lt;full-title&gt;Journal Animal Science&lt;/full-title&gt;&lt;/periodical&gt;&lt;pages&gt;2546–2555&lt;/pages&gt;&lt;volume&gt;89&lt;/volume&gt;&lt;dates&gt;&lt;year&gt;2011&lt;/year&gt;&lt;/dates&gt;&lt;urls&gt;&lt;/urls&gt;&lt;electronic-resource-num&gt;10.2527/jas.2010-3553&lt;/electronic-resource-num&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Oliveira et al. (2011)</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soybeans</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6.10%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cottonseed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6.70%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linseed</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5.80%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4" w:tooltip="Herdmann, 2010 #6814"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AuthorYear="1"&gt;&lt;Author&gt;Herdmann&lt;/Author&gt;&lt;Year&gt;2010&lt;/Year&gt;&lt;RecNum&gt;6814&lt;/RecNum&gt;&lt;DisplayText&gt;Herdmann&lt;style face="italic"&gt; et al.&lt;/style&gt; (2010)&lt;/DisplayText&gt;&lt;record&gt;&lt;rec-number&gt;6814&lt;/rec-number&gt;&lt;foreign-keys&gt;&lt;key app="EN" db-id="zaaxfzw9odt20kep0dcpass12s2x5dzvzsev"&gt;6814&lt;/key&gt;&lt;/foreign-keys&gt;&lt;ref-type name="Journal Article"&gt;17&lt;/ref-type&gt;&lt;contributors&gt;&lt;authors&gt;&lt;author&gt;Herdmann,A.&lt;/author&gt;&lt;author&gt;Nuernberg,K.&lt;/author&gt;&lt;author&gt;Martin,J.&lt;/author&gt;&lt;author&gt;Nuernberg,G.&lt;/author&gt;&lt;author&gt;Doran,O.&lt;/author&gt;&lt;/authors&gt;&lt;/contributors&gt;&lt;titles&gt;&lt;title&gt;Effect of dietary fatty acids on expression of lipogenic enzymes and fatty acid profile in tissues of bulls&lt;/title&gt;&lt;secondary-title&gt;Animal&lt;/secondary-title&gt;&lt;/titles&gt;&lt;periodical&gt;&lt;full-title&gt;Animal&lt;/full-title&gt;&lt;/periodical&gt;&lt;pages&gt;755-762&lt;/pages&gt;&lt;volume&gt;4&lt;/volume&gt;&lt;number&gt;05&lt;/number&gt;&lt;keywords&gt;&lt;keyword&gt;cattle, diet, enzyme expression, fatty acid, lipogenic enzyme&lt;/keyword&gt;&lt;/keywords&gt;&lt;dates&gt;&lt;year&gt;2010&lt;/year&gt;&lt;/dates&gt;&lt;isbn&gt;1751-732X&lt;/isbn&gt;&lt;urls&gt;&lt;related-urls&gt;&lt;url&gt;http://dx.doi.org/10.1017/S1751731110000431&lt;/url&gt;&lt;/related-urls&gt;&lt;/urls&gt;&lt;electronic-resource-num&gt;doi:10.1017/S1751731110000431&lt;/electronic-resource-num&gt;&lt;access-date&gt;2010&lt;/access-date&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Herdmann et al. (2010)</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grass silage with linseed oil and rapeseed cake</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6" w:tooltip="Koger, 2010 #7585"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AuthorYear="1"&gt;&lt;Author&gt;Koger&lt;/Author&gt;&lt;Year&gt;2010&lt;/Year&gt;&lt;RecNum&gt;7585&lt;/RecNum&gt;&lt;DisplayText&gt;Koger&lt;style face="italic"&gt; et al.&lt;/style&gt; (2010)&lt;/DisplayText&gt;&lt;record&gt;&lt;rec-number&gt;7585&lt;/rec-number&gt;&lt;foreign-keys&gt;&lt;key app="EN" db-id="zaaxfzw9odt20kep0dcpass12s2x5dzvzsev"&gt;7585&lt;/key&gt;&lt;/foreign-keys&gt;&lt;ref-type name="Journal Article"&gt;17&lt;/ref-type&gt;&lt;contributors&gt;&lt;authors&gt;&lt;author&gt;Koger, TJ&lt;/author&gt;&lt;author&gt;Wulf, DM&lt;/author&gt;&lt;author&gt;Weaver, AD&lt;/author&gt;&lt;author&gt;Wright, CL&lt;/author&gt;&lt;author&gt;Tjardes, KE&lt;/author&gt;&lt;author&gt;Mateo, KS&lt;/author&gt;&lt;author&gt;Engle, TE&lt;/author&gt;&lt;author&gt;Maddock, RJ&lt;/author&gt;&lt;author&gt;Smart, AJ&lt;/author&gt;&lt;/authors&gt;&lt;/contributors&gt;&lt;titles&gt;&lt;title&gt;Influence of feeding various quantities of wet and dry distillers grains to finishing steers on carcass characteristics, meat quality, retail-case life of ground beef, and fatty acid profile of longissimus muscle&lt;/title&gt;&lt;secondary-title&gt;Journal of animal science&lt;/secondary-title&gt;&lt;/titles&gt;&lt;periodical&gt;&lt;full-title&gt;Journal of Animal Science&lt;/full-title&gt;&lt;abbr-1&gt;J. Anim. Sci.&lt;/abbr-1&gt;&lt;/periodical&gt;&lt;pages&gt;3399-3408&lt;/pages&gt;&lt;volume&gt;88&lt;/volume&gt;&lt;number&gt;10&lt;/number&gt;&lt;dates&gt;&lt;year&gt;2010&lt;/year&gt;&lt;/dates&gt;&lt;isbn&gt;1525-3163&lt;/isbn&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Koger et al. (2010)</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20% DDGS</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20% WDGS</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40% DDGS</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7.20%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40% WDGS</w:t>
            </w: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5.20%</w:t>
            </w: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4" w:tooltip="Bartoň, 2010 #7599"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AuthorYear="1"&gt;&lt;Author&gt;Bartoň&lt;/Author&gt;&lt;Year&gt;2010&lt;/Year&gt;&lt;RecNum&gt;7599&lt;/RecNum&gt;&lt;DisplayText&gt;Bartoň&lt;style face="italic"&gt; et al.&lt;/style&gt; (2010)&lt;/DisplayText&gt;&lt;record&gt;&lt;rec-number&gt;7599&lt;/rec-number&gt;&lt;foreign-keys&gt;&lt;key app="EN" db-id="zaaxfzw9odt20kep0dcpass12s2x5dzvzsev"&gt;7599&lt;/key&gt;&lt;/foreign-keys&gt;&lt;ref-type name="Journal Article"&gt;17&lt;/ref-type&gt;&lt;contributors&gt;&lt;authors&gt;&lt;author&gt;Bartoň, L&lt;/author&gt;&lt;author&gt;Bureš, D&lt;/author&gt;&lt;author&gt;Kudrna, V&lt;/author&gt;&lt;/authors&gt;&lt;/contributors&gt;&lt;titles&gt;&lt;title&gt;Meat quality and fatty acid profile of the musculus longissimus lumborum in Czech Fleckvieh, Charolais and Charolais× Czech Fleckvieh bulls fed different types of silages&lt;/title&gt;&lt;secondary-title&gt;Czech J Anim Sci&lt;/secondary-title&gt;&lt;/titles&gt;&lt;periodical&gt;&lt;full-title&gt;Czech J Anim Sci&lt;/full-title&gt;&lt;/periodical&gt;&lt;pages&gt;479-487&lt;/pages&gt;&lt;volume&gt;55&lt;/volume&gt;&lt;dates&gt;&lt;year&gt;2010&lt;/year&gt;&lt;/dates&gt;&lt;urls&gt;&lt;/urls&gt;&lt;/record&gt;&lt;/Cite&gt;&lt;/EndNote&gt;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Bartoň et al. (2010)</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maize silage</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28 g/kg DM</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 xml:space="preserve">legume-cereal mixture silage and </w:t>
            </w:r>
            <w:proofErr w:type="spellStart"/>
            <w:r w:rsidRPr="00423B77">
              <w:rPr>
                <w:rFonts w:ascii="Arial" w:hAnsi="Arial" w:cs="Arial"/>
                <w:color w:val="000000"/>
              </w:rPr>
              <w:t>lucerne</w:t>
            </w:r>
            <w:proofErr w:type="spellEnd"/>
            <w:r w:rsidRPr="00423B77">
              <w:rPr>
                <w:rFonts w:ascii="Arial" w:hAnsi="Arial" w:cs="Arial"/>
                <w:color w:val="000000"/>
              </w:rPr>
              <w:t xml:space="preserve"> silage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19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maize silage</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maize silage</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10" w:tooltip="Fernandes, 2009 #6434"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AuthorYear="1"&gt;&lt;Author&gt;Fernandes&lt;/Author&gt;&lt;Year&gt;2009&lt;/Year&gt;&lt;RecNum&gt;6434&lt;/RecNum&gt;&lt;DisplayText&gt;Fernandes&lt;style face="italic"&gt; et al.&lt;/style&gt; (2009)&lt;/DisplayText&gt;&lt;record&gt;&lt;rec-number&gt;6434&lt;/rec-number&gt;&lt;foreign-keys&gt;&lt;key app="EN" db-id="zaaxfzw9odt20kep0dcpass12s2x5dzvzsev"&gt;6434&lt;/key&gt;&lt;/foreign-keys&gt;&lt;ref-type name="Journal Article"&gt;17&lt;/ref-type&gt;&lt;contributors&gt;&lt;authors&gt;&lt;author&gt;Fernandes, H. J.&lt;/author&gt;&lt;author&gt;Tedeschi, L. O.&lt;/author&gt;&lt;author&gt;Paulino, M. F.&lt;/author&gt;&lt;author&gt;Paiva, L. M.&lt;/author&gt;&lt;/authors&gt;&lt;/contributors&gt;&lt;titles&gt;&lt;title&gt;Determination of carcass and body fat compositions of grazing crossbred bulls using body measurements&lt;/title&gt;&lt;secondary-title&gt;Journal of Animal Science&lt;/secondary-title&gt;&lt;/titles&gt;&lt;periodical&gt;&lt;full-title&gt;Journal of Animal Science&lt;/full-title&gt;&lt;abbr-1&gt;J. Anim. Sci.&lt;/abbr-1&gt;&lt;/periodical&gt;&lt;pages&gt;1442-1453&lt;/pages&gt;&lt;volume&gt;88&lt;/volume&gt;&lt;number&gt;4&lt;/number&gt;&lt;dates&gt;&lt;year&gt;2009&lt;/year&gt;&lt;/dates&gt;&lt;isbn&gt;0021-8812&amp;#xD;1525-3163&lt;/isbn&gt;&lt;urls&gt;&lt;/urls&gt;&lt;electronic-resource-num&gt;10.2527/jas.2009-1919&lt;/electronic-resource-num&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Fernandes et al. (2009)</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40:60 F:C</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3.50%</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60:40 F:C</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4.60%</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FA0D76">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FA0D76">
        <w:tc>
          <w:tcPr>
            <w:tcW w:w="2965" w:type="dxa"/>
            <w:tcBorders>
              <w:top w:val="single" w:sz="4" w:space="0" w:color="auto"/>
            </w:tcBorders>
            <w:vAlign w:val="center"/>
          </w:tcPr>
          <w:p w:rsidR="0011669D" w:rsidRPr="00423B77" w:rsidRDefault="006C0116" w:rsidP="00361B1C">
            <w:pPr>
              <w:pStyle w:val="Tabledesillustrations"/>
              <w:spacing w:after="120"/>
              <w:rPr>
                <w:rFonts w:ascii="Arial" w:hAnsi="Arial" w:cs="Arial"/>
                <w:color w:val="000000"/>
              </w:rPr>
            </w:pPr>
            <w:hyperlink w:anchor="_ENREF_26" w:tooltip="Warren, 2008 #6801" w:history="1">
              <w:r w:rsidR="00AD5DB5" w:rsidRPr="00423B77">
                <w:rPr>
                  <w:rFonts w:ascii="Arial" w:hAnsi="Arial" w:cs="Arial"/>
                  <w:color w:val="000000"/>
                </w:rPr>
                <w:fldChar w:fldCharType="begin"/>
              </w:r>
              <w:r w:rsidR="00AD5DB5" w:rsidRPr="00423B77">
                <w:rPr>
                  <w:rFonts w:ascii="Arial" w:hAnsi="Arial" w:cs="Arial"/>
                  <w:color w:val="000000"/>
                </w:rPr>
                <w:instrText xml:space="preserve"> ADDIN EN.CITE &lt;EndNote&gt;&lt;Cite AuthorYear="1"&gt;&lt;Author&gt;Warren&lt;/Author&gt;&lt;Year&gt;2008&lt;/Year&gt;&lt;RecNum&gt;6801&lt;/RecNum&gt;&lt;DisplayText&gt;Warren&lt;style face="italic"&gt; et al.&lt;/style&gt; (2008)&lt;/DisplayText&gt;&lt;record&gt;&lt;rec-number&gt;6801&lt;/rec-number&gt;&lt;foreign-keys&gt;&lt;key app="EN" db-id="zaaxfzw9odt20kep0dcpass12s2x5dzvzsev"&gt;6801&lt;/key&gt;&lt;/foreign-keys&gt;&lt;ref-type name="Journal Article"&gt;17&lt;/ref-type&gt;&lt;contributors&gt;&lt;authors&gt;&lt;author&gt;Warren, H. E.&lt;/author&gt;&lt;author&gt;Scollan, N. D.&lt;/author&gt;&lt;author&gt;Enser, M.&lt;/author&gt;&lt;author&gt;Hughes, S. I.&lt;/author&gt;&lt;author&gt;Richardson, R. I.&lt;/author&gt;&lt;author&gt;Wood, J. D.&lt;/author&gt;&lt;/authors&gt;&lt;/contributors&gt;&lt;titles&gt;&lt;title&gt;Effects of breed and a concentrate or grass silage diet on beef quality in cattle of 3 ages. I: Animal performance, carcass quality and muscle fatty acid composition&lt;/title&gt;&lt;secondary-title&gt;Meat Science&lt;/secondary-title&gt;&lt;/titles&gt;&lt;periodical&gt;&lt;full-title&gt;Meat Science&lt;/full-title&gt;&lt;/periodical&gt;&lt;pages&gt;256-269&lt;/pages&gt;&lt;volume&gt;78&lt;/volume&gt;&lt;number&gt;3&lt;/number&gt;&lt;keywords&gt;&lt;keyword&gt;Beef&lt;/keyword&gt;&lt;keyword&gt;Fatty acids&lt;/keyword&gt;&lt;keyword&gt;Health&lt;/keyword&gt;&lt;keyword&gt;Forage&lt;/keyword&gt;&lt;keyword&gt;Grass&lt;/keyword&gt;&lt;keyword&gt;Age&lt;/keyword&gt;&lt;keyword&gt;Breed&lt;/keyword&gt;&lt;/keywords&gt;&lt;dates&gt;&lt;year&gt;2008&lt;/year&gt;&lt;/dates&gt;&lt;isbn&gt;0309-1740&lt;/isbn&gt;&lt;urls&gt;&lt;related-urls&gt;&lt;url&gt;http://www.sciencedirect.com/science/article/pii/S030917400700215X&lt;/url&gt;&lt;/related-urls&gt;&lt;/urls&gt;&lt;electronic-resource-num&gt;http://dx.doi.org/10.1016/j.meatsci.2007.06.008&lt;/electronic-resource-num&gt;&lt;/record&gt;&lt;/Cite&gt;&lt;/EndNote&gt;</w:instrText>
              </w:r>
              <w:r w:rsidR="00AD5DB5" w:rsidRPr="00423B77">
                <w:rPr>
                  <w:rFonts w:ascii="Arial" w:hAnsi="Arial" w:cs="Arial"/>
                  <w:color w:val="000000"/>
                </w:rPr>
                <w:fldChar w:fldCharType="separate"/>
              </w:r>
              <w:r w:rsidR="00AD5DB5" w:rsidRPr="00423B77">
                <w:rPr>
                  <w:rFonts w:ascii="Arial" w:hAnsi="Arial" w:cs="Arial"/>
                  <w:noProof/>
                  <w:color w:val="000000"/>
                </w:rPr>
                <w:t>Warren et al. (2008)</w:t>
              </w:r>
              <w:r w:rsidR="00AD5DB5" w:rsidRPr="00423B77">
                <w:rPr>
                  <w:rFonts w:ascii="Arial" w:hAnsi="Arial" w:cs="Arial"/>
                  <w:color w:val="000000"/>
                </w:rPr>
                <w:fldChar w:fldCharType="end"/>
              </w:r>
            </w:hyperlink>
          </w:p>
        </w:tc>
        <w:tc>
          <w:tcPr>
            <w:tcW w:w="414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Concentrate</w:t>
            </w:r>
          </w:p>
        </w:tc>
        <w:tc>
          <w:tcPr>
            <w:tcW w:w="1669"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42.4 g/kg DM</w:t>
            </w:r>
          </w:p>
        </w:tc>
        <w:tc>
          <w:tcPr>
            <w:tcW w:w="2442"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tcBorders>
              <w:top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greater to concentrate</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Grass silage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40.7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rPr>
            </w:pPr>
          </w:p>
        </w:tc>
        <w:tc>
          <w:tcPr>
            <w:tcW w:w="1669" w:type="dxa"/>
            <w:vAlign w:val="center"/>
          </w:tcPr>
          <w:p w:rsidR="0011669D" w:rsidRPr="00423B77" w:rsidRDefault="0011669D" w:rsidP="00361B1C">
            <w:pPr>
              <w:pStyle w:val="Tabledesillustrations"/>
              <w:spacing w:after="120"/>
              <w:jc w:val="center"/>
              <w:rPr>
                <w:rFonts w:ascii="Arial" w:hAnsi="Arial" w:cs="Arial"/>
              </w:rPr>
            </w:pP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p>
        </w:tc>
        <w:tc>
          <w:tcPr>
            <w:tcW w:w="2442" w:type="dxa"/>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not analyzed</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only pasture</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30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CLA</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increased with pasture + sunflower oil</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pasture supplemented with sunflower oil</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142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Oleic</w:t>
            </w:r>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No affect</w:t>
            </w:r>
          </w:p>
        </w:tc>
      </w:tr>
      <w:tr w:rsidR="0011669D" w:rsidRPr="00423B77" w:rsidTr="002371A7">
        <w:tc>
          <w:tcPr>
            <w:tcW w:w="2965" w:type="dxa"/>
            <w:vAlign w:val="center"/>
          </w:tcPr>
          <w:p w:rsidR="0011669D" w:rsidRPr="00423B77" w:rsidRDefault="0011669D" w:rsidP="00361B1C">
            <w:pPr>
              <w:pStyle w:val="Tabledesillustrations"/>
              <w:spacing w:after="120"/>
              <w:rPr>
                <w:rFonts w:ascii="Arial" w:hAnsi="Arial" w:cs="Arial"/>
                <w:color w:val="000000"/>
              </w:rPr>
            </w:pPr>
          </w:p>
        </w:tc>
        <w:tc>
          <w:tcPr>
            <w:tcW w:w="414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pasture supplemented with linseed oil</w:t>
            </w:r>
          </w:p>
        </w:tc>
        <w:tc>
          <w:tcPr>
            <w:tcW w:w="1669"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135 g/kg DM</w:t>
            </w:r>
          </w:p>
        </w:tc>
        <w:tc>
          <w:tcPr>
            <w:tcW w:w="2442" w:type="dxa"/>
            <w:vAlign w:val="center"/>
          </w:tcPr>
          <w:p w:rsidR="0011669D" w:rsidRPr="00423B77" w:rsidRDefault="0011669D" w:rsidP="00361B1C">
            <w:pPr>
              <w:pStyle w:val="Tabledesillustrations"/>
              <w:spacing w:after="120"/>
              <w:jc w:val="center"/>
              <w:rPr>
                <w:rFonts w:ascii="Arial" w:hAnsi="Arial" w:cs="Arial"/>
                <w:color w:val="000000"/>
              </w:rPr>
            </w:pPr>
            <w:proofErr w:type="spellStart"/>
            <w:r w:rsidRPr="00423B77">
              <w:rPr>
                <w:rFonts w:ascii="Arial" w:hAnsi="Arial" w:cs="Arial"/>
                <w:color w:val="000000"/>
              </w:rPr>
              <w:t>Hypercholesterolemics</w:t>
            </w:r>
            <w:proofErr w:type="spellEnd"/>
          </w:p>
        </w:tc>
        <w:tc>
          <w:tcPr>
            <w:tcW w:w="2790" w:type="dxa"/>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reduced with pasture + sunflower oil</w:t>
            </w:r>
          </w:p>
        </w:tc>
      </w:tr>
      <w:tr w:rsidR="0011669D" w:rsidRPr="00423B77" w:rsidTr="002371A7">
        <w:tc>
          <w:tcPr>
            <w:tcW w:w="2965" w:type="dxa"/>
            <w:tcBorders>
              <w:bottom w:val="single" w:sz="4" w:space="0" w:color="auto"/>
            </w:tcBorders>
            <w:vAlign w:val="center"/>
          </w:tcPr>
          <w:p w:rsidR="0011669D" w:rsidRPr="00423B77" w:rsidRDefault="0011669D" w:rsidP="00361B1C">
            <w:pPr>
              <w:pStyle w:val="Tabledesillustrations"/>
              <w:spacing w:after="120"/>
              <w:rPr>
                <w:rFonts w:ascii="Arial" w:hAnsi="Arial" w:cs="Arial"/>
                <w:color w:val="000000"/>
              </w:rPr>
            </w:pPr>
            <w:r w:rsidRPr="00423B77">
              <w:rPr>
                <w:rFonts w:ascii="Arial" w:hAnsi="Arial" w:cs="Arial"/>
                <w:color w:val="000000"/>
              </w:rPr>
              <w:t> </w:t>
            </w:r>
          </w:p>
        </w:tc>
        <w:tc>
          <w:tcPr>
            <w:tcW w:w="414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p>
        </w:tc>
        <w:tc>
          <w:tcPr>
            <w:tcW w:w="1669"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rPr>
            </w:pPr>
          </w:p>
        </w:tc>
        <w:tc>
          <w:tcPr>
            <w:tcW w:w="2442" w:type="dxa"/>
            <w:tcBorders>
              <w:bottom w:val="single" w:sz="4" w:space="0" w:color="auto"/>
            </w:tcBorders>
            <w:vAlign w:val="center"/>
          </w:tcPr>
          <w:p w:rsidR="0011669D" w:rsidRPr="00423B77" w:rsidRDefault="009D7921" w:rsidP="00361B1C">
            <w:pPr>
              <w:pStyle w:val="Tabledesillustrations"/>
              <w:spacing w:after="120"/>
              <w:jc w:val="center"/>
              <w:rPr>
                <w:rFonts w:ascii="Arial" w:hAnsi="Arial" w:cs="Arial"/>
                <w:color w:val="000000"/>
              </w:rPr>
            </w:pPr>
            <w:r>
              <w:rPr>
                <w:rFonts w:ascii="Arial" w:hAnsi="Arial" w:cs="Arial"/>
                <w:color w:val="000000"/>
              </w:rPr>
              <w:t>n-6/n-3</w:t>
            </w:r>
          </w:p>
        </w:tc>
        <w:tc>
          <w:tcPr>
            <w:tcW w:w="2790" w:type="dxa"/>
            <w:tcBorders>
              <w:bottom w:val="single" w:sz="4" w:space="0" w:color="auto"/>
            </w:tcBorders>
            <w:vAlign w:val="center"/>
          </w:tcPr>
          <w:p w:rsidR="0011669D" w:rsidRPr="00423B77" w:rsidRDefault="0011669D" w:rsidP="00361B1C">
            <w:pPr>
              <w:pStyle w:val="Tabledesillustrations"/>
              <w:spacing w:after="120"/>
              <w:jc w:val="center"/>
              <w:rPr>
                <w:rFonts w:ascii="Arial" w:hAnsi="Arial" w:cs="Arial"/>
                <w:color w:val="000000"/>
              </w:rPr>
            </w:pPr>
            <w:r w:rsidRPr="00423B77">
              <w:rPr>
                <w:rFonts w:ascii="Arial" w:hAnsi="Arial" w:cs="Arial"/>
                <w:color w:val="000000"/>
              </w:rPr>
              <w:t>increased with pasture + sunflower oil</w:t>
            </w:r>
          </w:p>
        </w:tc>
      </w:tr>
    </w:tbl>
    <w:p w:rsidR="00423B77" w:rsidRDefault="00AD5DB5" w:rsidP="00787FDF">
      <w:pPr>
        <w:spacing w:after="0" w:line="240" w:lineRule="auto"/>
        <w:rPr>
          <w:rFonts w:ascii="Arial" w:hAnsi="Arial"/>
          <w:sz w:val="20"/>
          <w:szCs w:val="24"/>
          <w:lang w:eastAsia="fr-FR"/>
        </w:rPr>
      </w:pPr>
      <w:r w:rsidRPr="00AD5DB5">
        <w:rPr>
          <w:rFonts w:ascii="Arial" w:hAnsi="Arial"/>
          <w:sz w:val="20"/>
          <w:szCs w:val="24"/>
          <w:vertAlign w:val="superscript"/>
          <w:lang w:eastAsia="fr-FR"/>
        </w:rPr>
        <w:t>1</w:t>
      </w:r>
      <w:r w:rsidRPr="00AD5DB5">
        <w:rPr>
          <w:rFonts w:ascii="Arial" w:hAnsi="Arial"/>
          <w:sz w:val="20"/>
          <w:szCs w:val="24"/>
          <w:lang w:eastAsia="fr-FR"/>
        </w:rPr>
        <w:t>Ether extract</w:t>
      </w:r>
    </w:p>
    <w:p w:rsidR="00AD5DB5" w:rsidRDefault="00AD5DB5" w:rsidP="00787FDF">
      <w:pPr>
        <w:spacing w:after="0" w:line="240" w:lineRule="auto"/>
        <w:rPr>
          <w:rFonts w:ascii="Arial" w:hAnsi="Arial"/>
          <w:sz w:val="20"/>
          <w:szCs w:val="24"/>
          <w:lang w:eastAsia="fr-FR"/>
        </w:rPr>
      </w:pPr>
      <w:r w:rsidRPr="00AD5DB5">
        <w:rPr>
          <w:rFonts w:ascii="Arial" w:hAnsi="Arial"/>
          <w:sz w:val="20"/>
          <w:szCs w:val="24"/>
          <w:vertAlign w:val="superscript"/>
          <w:lang w:eastAsia="fr-FR"/>
        </w:rPr>
        <w:t>2</w:t>
      </w:r>
      <w:r>
        <w:rPr>
          <w:rFonts w:ascii="Arial" w:hAnsi="Arial"/>
          <w:sz w:val="20"/>
          <w:szCs w:val="24"/>
          <w:lang w:eastAsia="fr-FR"/>
        </w:rPr>
        <w:t>C</w:t>
      </w:r>
      <w:r w:rsidRPr="00AD5DB5">
        <w:rPr>
          <w:rFonts w:ascii="Arial" w:hAnsi="Arial"/>
          <w:sz w:val="20"/>
          <w:szCs w:val="24"/>
          <w:lang w:eastAsia="fr-FR"/>
        </w:rPr>
        <w:t>onjugated linoleic acid</w:t>
      </w:r>
      <w:r w:rsidR="009D7921">
        <w:rPr>
          <w:rFonts w:ascii="Arial" w:hAnsi="Arial"/>
          <w:sz w:val="20"/>
          <w:szCs w:val="24"/>
          <w:lang w:eastAsia="fr-FR"/>
        </w:rPr>
        <w:t>: c9</w:t>
      </w:r>
      <w:proofErr w:type="gramStart"/>
      <w:r w:rsidR="009D7921">
        <w:rPr>
          <w:rFonts w:ascii="Arial" w:hAnsi="Arial"/>
          <w:sz w:val="20"/>
          <w:szCs w:val="24"/>
          <w:lang w:eastAsia="fr-FR"/>
        </w:rPr>
        <w:t>,t11</w:t>
      </w:r>
      <w:proofErr w:type="gramEnd"/>
      <w:r w:rsidR="009D7921">
        <w:rPr>
          <w:rFonts w:ascii="Arial" w:hAnsi="Arial"/>
          <w:sz w:val="20"/>
          <w:szCs w:val="24"/>
          <w:lang w:eastAsia="fr-FR"/>
        </w:rPr>
        <w:t>-C18:2</w:t>
      </w:r>
    </w:p>
    <w:p w:rsidR="00AD5DB5" w:rsidRDefault="00AD5DB5" w:rsidP="00787FDF">
      <w:pPr>
        <w:spacing w:after="0" w:line="240" w:lineRule="auto"/>
        <w:rPr>
          <w:rFonts w:ascii="Arial" w:hAnsi="Arial"/>
          <w:sz w:val="20"/>
          <w:szCs w:val="24"/>
          <w:lang w:eastAsia="fr-FR"/>
        </w:rPr>
      </w:pPr>
      <w:r w:rsidRPr="00AD5DB5">
        <w:rPr>
          <w:rFonts w:ascii="Arial" w:hAnsi="Arial"/>
          <w:sz w:val="20"/>
          <w:szCs w:val="24"/>
          <w:vertAlign w:val="superscript"/>
          <w:lang w:eastAsia="fr-FR"/>
        </w:rPr>
        <w:t>3</w:t>
      </w:r>
      <w:r>
        <w:rPr>
          <w:rFonts w:ascii="Arial" w:hAnsi="Arial"/>
          <w:sz w:val="20"/>
          <w:szCs w:val="24"/>
          <w:lang w:eastAsia="fr-FR"/>
        </w:rPr>
        <w:t>Ratio of omega</w:t>
      </w:r>
      <w:r w:rsidR="009D7921">
        <w:rPr>
          <w:rFonts w:ascii="Arial" w:hAnsi="Arial"/>
          <w:sz w:val="20"/>
          <w:szCs w:val="24"/>
          <w:lang w:eastAsia="fr-FR"/>
        </w:rPr>
        <w:t>-</w:t>
      </w:r>
      <w:r>
        <w:rPr>
          <w:rFonts w:ascii="Arial" w:hAnsi="Arial"/>
          <w:sz w:val="20"/>
          <w:szCs w:val="24"/>
          <w:lang w:eastAsia="fr-FR"/>
        </w:rPr>
        <w:t>6 and omega</w:t>
      </w:r>
      <w:r w:rsidR="009D7921">
        <w:rPr>
          <w:rFonts w:ascii="Arial" w:hAnsi="Arial"/>
          <w:sz w:val="20"/>
          <w:szCs w:val="24"/>
          <w:lang w:eastAsia="fr-FR"/>
        </w:rPr>
        <w:t>-</w:t>
      </w:r>
      <w:r>
        <w:rPr>
          <w:rFonts w:ascii="Arial" w:hAnsi="Arial"/>
          <w:sz w:val="20"/>
          <w:szCs w:val="24"/>
          <w:lang w:eastAsia="fr-FR"/>
        </w:rPr>
        <w:t>3</w:t>
      </w:r>
    </w:p>
    <w:p w:rsidR="008A2CD3" w:rsidRDefault="008A2CD3" w:rsidP="00787FDF">
      <w:pPr>
        <w:spacing w:after="0" w:line="240" w:lineRule="auto"/>
        <w:rPr>
          <w:rFonts w:ascii="Arial" w:hAnsi="Arial"/>
          <w:sz w:val="20"/>
          <w:szCs w:val="24"/>
          <w:lang w:eastAsia="fr-FR"/>
        </w:rPr>
      </w:pPr>
      <w:r w:rsidRPr="008A2CD3">
        <w:rPr>
          <w:rFonts w:ascii="Arial" w:hAnsi="Arial"/>
          <w:sz w:val="20"/>
          <w:szCs w:val="24"/>
          <w:vertAlign w:val="superscript"/>
          <w:lang w:eastAsia="fr-FR"/>
        </w:rPr>
        <w:t>4</w:t>
      </w:r>
      <w:r>
        <w:rPr>
          <w:rFonts w:ascii="Arial" w:hAnsi="Arial"/>
          <w:sz w:val="20"/>
          <w:szCs w:val="24"/>
          <w:lang w:eastAsia="fr-FR"/>
        </w:rPr>
        <w:t>Forage</w:t>
      </w:r>
      <w:proofErr w:type="gramStart"/>
      <w:r>
        <w:rPr>
          <w:rFonts w:ascii="Arial" w:hAnsi="Arial"/>
          <w:sz w:val="20"/>
          <w:szCs w:val="24"/>
          <w:lang w:eastAsia="fr-FR"/>
        </w:rPr>
        <w:t>:Concentrate</w:t>
      </w:r>
      <w:proofErr w:type="gramEnd"/>
    </w:p>
    <w:p w:rsidR="008A2CD3" w:rsidRDefault="008A2CD3" w:rsidP="00787FDF">
      <w:pPr>
        <w:spacing w:after="0" w:line="240" w:lineRule="auto"/>
        <w:rPr>
          <w:rFonts w:ascii="Arial" w:hAnsi="Arial"/>
          <w:sz w:val="20"/>
          <w:szCs w:val="24"/>
          <w:lang w:eastAsia="fr-FR"/>
        </w:rPr>
      </w:pPr>
      <w:r w:rsidRPr="008A2CD3">
        <w:rPr>
          <w:rFonts w:ascii="Arial" w:hAnsi="Arial"/>
          <w:sz w:val="20"/>
          <w:szCs w:val="24"/>
          <w:vertAlign w:val="superscript"/>
          <w:lang w:eastAsia="fr-FR"/>
        </w:rPr>
        <w:t>5</w:t>
      </w:r>
      <w:r w:rsidRPr="008A2CD3">
        <w:rPr>
          <w:rFonts w:ascii="Arial" w:hAnsi="Arial"/>
          <w:sz w:val="20"/>
          <w:szCs w:val="24"/>
          <w:lang w:eastAsia="fr-FR"/>
        </w:rPr>
        <w:t xml:space="preserve">Dried </w:t>
      </w:r>
      <w:r>
        <w:rPr>
          <w:rFonts w:ascii="Arial" w:hAnsi="Arial"/>
          <w:sz w:val="20"/>
          <w:szCs w:val="24"/>
          <w:lang w:eastAsia="fr-FR"/>
        </w:rPr>
        <w:t>d</w:t>
      </w:r>
      <w:r w:rsidRPr="008A2CD3">
        <w:rPr>
          <w:rFonts w:ascii="Arial" w:hAnsi="Arial"/>
          <w:sz w:val="20"/>
          <w:szCs w:val="24"/>
          <w:lang w:eastAsia="fr-FR"/>
        </w:rPr>
        <w:t xml:space="preserve">istillers </w:t>
      </w:r>
      <w:r>
        <w:rPr>
          <w:rFonts w:ascii="Arial" w:hAnsi="Arial"/>
          <w:sz w:val="20"/>
          <w:szCs w:val="24"/>
          <w:lang w:eastAsia="fr-FR"/>
        </w:rPr>
        <w:t>g</w:t>
      </w:r>
      <w:r w:rsidRPr="008A2CD3">
        <w:rPr>
          <w:rFonts w:ascii="Arial" w:hAnsi="Arial"/>
          <w:sz w:val="20"/>
          <w:szCs w:val="24"/>
          <w:lang w:eastAsia="fr-FR"/>
        </w:rPr>
        <w:t xml:space="preserve">rains with </w:t>
      </w:r>
      <w:proofErr w:type="spellStart"/>
      <w:r>
        <w:rPr>
          <w:rFonts w:ascii="Arial" w:hAnsi="Arial"/>
          <w:sz w:val="20"/>
          <w:szCs w:val="24"/>
          <w:lang w:eastAsia="fr-FR"/>
        </w:rPr>
        <w:t>s</w:t>
      </w:r>
      <w:r w:rsidRPr="008A2CD3">
        <w:rPr>
          <w:rFonts w:ascii="Arial" w:hAnsi="Arial"/>
          <w:sz w:val="20"/>
          <w:szCs w:val="24"/>
          <w:lang w:eastAsia="fr-FR"/>
        </w:rPr>
        <w:t>olubles</w:t>
      </w:r>
      <w:proofErr w:type="spellEnd"/>
    </w:p>
    <w:p w:rsidR="008A2CD3" w:rsidRDefault="008A2CD3" w:rsidP="00787FDF">
      <w:pPr>
        <w:spacing w:after="0" w:line="240" w:lineRule="auto"/>
        <w:rPr>
          <w:rFonts w:ascii="Arial" w:hAnsi="Arial"/>
          <w:sz w:val="20"/>
          <w:szCs w:val="24"/>
          <w:lang w:eastAsia="fr-FR"/>
        </w:rPr>
      </w:pPr>
      <w:r w:rsidRPr="008A2CD3">
        <w:rPr>
          <w:rFonts w:ascii="Arial" w:hAnsi="Arial"/>
          <w:sz w:val="20"/>
          <w:szCs w:val="24"/>
          <w:vertAlign w:val="superscript"/>
          <w:lang w:eastAsia="fr-FR"/>
        </w:rPr>
        <w:t>6</w:t>
      </w:r>
      <w:r w:rsidRPr="008A2CD3">
        <w:rPr>
          <w:rFonts w:ascii="Arial" w:hAnsi="Arial"/>
          <w:sz w:val="20"/>
          <w:szCs w:val="24"/>
          <w:lang w:eastAsia="fr-FR"/>
        </w:rPr>
        <w:t>W</w:t>
      </w:r>
      <w:r w:rsidR="009D7921">
        <w:rPr>
          <w:rFonts w:ascii="Arial" w:hAnsi="Arial"/>
          <w:sz w:val="20"/>
          <w:szCs w:val="24"/>
          <w:lang w:eastAsia="fr-FR"/>
        </w:rPr>
        <w:t>et</w:t>
      </w:r>
      <w:r w:rsidRPr="008A2CD3">
        <w:rPr>
          <w:rFonts w:ascii="Arial" w:hAnsi="Arial"/>
          <w:sz w:val="20"/>
          <w:szCs w:val="24"/>
          <w:lang w:eastAsia="fr-FR"/>
        </w:rPr>
        <w:t xml:space="preserve"> distillers grain with </w:t>
      </w:r>
      <w:proofErr w:type="spellStart"/>
      <w:r w:rsidRPr="008A2CD3">
        <w:rPr>
          <w:rFonts w:ascii="Arial" w:hAnsi="Arial"/>
          <w:sz w:val="20"/>
          <w:szCs w:val="24"/>
          <w:lang w:eastAsia="fr-FR"/>
        </w:rPr>
        <w:t>solubles</w:t>
      </w:r>
      <w:proofErr w:type="spellEnd"/>
    </w:p>
    <w:p w:rsidR="00AD5DB5" w:rsidRPr="00AD5DB5" w:rsidRDefault="00AD5DB5" w:rsidP="00787FDF">
      <w:pPr>
        <w:spacing w:after="0" w:line="240" w:lineRule="auto"/>
        <w:rPr>
          <w:rFonts w:ascii="Arial" w:hAnsi="Arial"/>
          <w:sz w:val="20"/>
          <w:szCs w:val="24"/>
          <w:lang w:eastAsia="fr-FR"/>
        </w:rPr>
      </w:pPr>
    </w:p>
    <w:p w:rsidR="00423B77" w:rsidRDefault="00423B77" w:rsidP="00787FDF">
      <w:pPr>
        <w:spacing w:after="0" w:line="240" w:lineRule="auto"/>
        <w:rPr>
          <w:rFonts w:ascii="Arial" w:hAnsi="Arial"/>
          <w:i/>
          <w:sz w:val="24"/>
          <w:szCs w:val="24"/>
          <w:lang w:eastAsia="fr-FR"/>
        </w:rPr>
      </w:pPr>
    </w:p>
    <w:p w:rsidR="009669FC" w:rsidRDefault="009669FC" w:rsidP="00787FDF">
      <w:pPr>
        <w:spacing w:after="0" w:line="240" w:lineRule="auto"/>
        <w:rPr>
          <w:rFonts w:ascii="Arial" w:hAnsi="Arial"/>
          <w:i/>
          <w:sz w:val="24"/>
          <w:szCs w:val="24"/>
          <w:lang w:eastAsia="fr-FR"/>
        </w:rPr>
      </w:pPr>
    </w:p>
    <w:p w:rsidR="00D36C64" w:rsidRDefault="00D36C64" w:rsidP="00787FDF">
      <w:pPr>
        <w:spacing w:after="0" w:line="240" w:lineRule="auto"/>
        <w:rPr>
          <w:rFonts w:ascii="Arial" w:hAnsi="Arial"/>
          <w:b/>
          <w:sz w:val="24"/>
          <w:szCs w:val="24"/>
          <w:lang w:val="nl-NL" w:eastAsia="nl-NL"/>
        </w:rPr>
        <w:sectPr w:rsidR="00D36C64" w:rsidSect="00A83FA6">
          <w:pgSz w:w="16838" w:h="11906" w:orient="landscape"/>
          <w:pgMar w:top="1699" w:right="1411" w:bottom="1699" w:left="1411" w:header="706" w:footer="706" w:gutter="0"/>
          <w:cols w:space="708"/>
          <w:docGrid w:linePitch="360"/>
        </w:sectPr>
      </w:pPr>
    </w:p>
    <w:p w:rsidR="00D36C64" w:rsidRPr="00664037" w:rsidRDefault="00ED4EB9" w:rsidP="000637B5">
      <w:pPr>
        <w:spacing w:line="480" w:lineRule="auto"/>
        <w:jc w:val="both"/>
        <w:rPr>
          <w:rFonts w:ascii="Arial" w:hAnsi="Arial" w:cs="Arial"/>
          <w:b/>
        </w:rPr>
      </w:pPr>
      <w:r>
        <w:rPr>
          <w:rFonts w:ascii="Arial" w:hAnsi="Arial" w:cs="Arial"/>
          <w:b/>
        </w:rPr>
        <w:lastRenderedPageBreak/>
        <w:t xml:space="preserve">Supplementary Material S1 - </w:t>
      </w:r>
      <w:r w:rsidR="00204D9C">
        <w:rPr>
          <w:rFonts w:ascii="Arial" w:hAnsi="Arial" w:cs="Arial"/>
          <w:b/>
        </w:rPr>
        <w:t>Material</w:t>
      </w:r>
      <w:r w:rsidR="00361B1C">
        <w:rPr>
          <w:rFonts w:ascii="Arial" w:hAnsi="Arial" w:cs="Arial"/>
          <w:b/>
        </w:rPr>
        <w:t xml:space="preserve"> and Methods</w:t>
      </w:r>
      <w:r w:rsidR="00204D9C">
        <w:rPr>
          <w:rFonts w:ascii="Arial" w:hAnsi="Arial" w:cs="Arial"/>
          <w:b/>
        </w:rPr>
        <w:t xml:space="preserve">: </w:t>
      </w:r>
      <w:proofErr w:type="spellStart"/>
      <w:r w:rsidR="00D36C64">
        <w:rPr>
          <w:rFonts w:ascii="Arial" w:hAnsi="Arial" w:cs="Arial"/>
          <w:b/>
        </w:rPr>
        <w:t>Duckett</w:t>
      </w:r>
      <w:proofErr w:type="spellEnd"/>
      <w:r w:rsidR="00D36C64">
        <w:rPr>
          <w:rFonts w:ascii="Arial" w:hAnsi="Arial" w:cs="Arial"/>
          <w:b/>
        </w:rPr>
        <w:t xml:space="preserve"> et al. (unpublished results)</w:t>
      </w:r>
      <w:bookmarkStart w:id="0" w:name="_GoBack"/>
      <w:bookmarkEnd w:id="0"/>
    </w:p>
    <w:p w:rsidR="00D36C64" w:rsidRPr="00664037" w:rsidRDefault="00D36C64" w:rsidP="000637B5">
      <w:pPr>
        <w:spacing w:line="480" w:lineRule="auto"/>
        <w:jc w:val="both"/>
        <w:rPr>
          <w:rFonts w:ascii="Arial" w:hAnsi="Arial" w:cs="Arial"/>
        </w:rPr>
      </w:pPr>
      <w:r w:rsidRPr="00664037">
        <w:rPr>
          <w:rFonts w:ascii="Arial" w:hAnsi="Arial" w:cs="Arial"/>
        </w:rPr>
        <w:tab/>
        <w:t xml:space="preserve">Southdown ewe lambs (n = 18; 42 </w:t>
      </w:r>
      <w:r w:rsidRPr="00664037">
        <w:rPr>
          <w:rFonts w:ascii="Arial" w:hAnsi="Arial" w:cs="Arial"/>
          <w:u w:val="single"/>
        </w:rPr>
        <w:t>+</w:t>
      </w:r>
      <w:r w:rsidRPr="00664037">
        <w:rPr>
          <w:rFonts w:ascii="Arial" w:hAnsi="Arial" w:cs="Arial"/>
        </w:rPr>
        <w:t xml:space="preserve">5.6 kg BW) were used to assess the effects of </w:t>
      </w:r>
      <w:proofErr w:type="spellStart"/>
      <w:r w:rsidRPr="00664037">
        <w:rPr>
          <w:rFonts w:ascii="Arial" w:hAnsi="Arial" w:cs="Arial"/>
        </w:rPr>
        <w:t>palmitoleic</w:t>
      </w:r>
      <w:proofErr w:type="spellEnd"/>
      <w:r w:rsidRPr="00664037">
        <w:rPr>
          <w:rFonts w:ascii="Arial" w:hAnsi="Arial" w:cs="Arial"/>
        </w:rPr>
        <w:t xml:space="preserve"> acid (POA; </w:t>
      </w:r>
      <w:proofErr w:type="spellStart"/>
      <w:r w:rsidRPr="00664037">
        <w:rPr>
          <w:rFonts w:ascii="Arial" w:hAnsi="Arial" w:cs="Arial"/>
        </w:rPr>
        <w:t>Provinal</w:t>
      </w:r>
      <w:proofErr w:type="spellEnd"/>
      <w:r w:rsidRPr="00664037">
        <w:rPr>
          <w:rFonts w:ascii="Arial" w:hAnsi="Arial" w:cs="Arial"/>
        </w:rPr>
        <w:sym w:font="Symbol" w:char="F0D2"/>
      </w:r>
      <w:r w:rsidRPr="00664037">
        <w:rPr>
          <w:rFonts w:ascii="Arial" w:hAnsi="Arial" w:cs="Arial"/>
        </w:rPr>
        <w:t xml:space="preserve"> Purified </w:t>
      </w:r>
      <w:r>
        <w:rPr>
          <w:rFonts w:ascii="Arial" w:hAnsi="Arial" w:cs="Arial"/>
        </w:rPr>
        <w:t>n</w:t>
      </w:r>
      <w:r w:rsidRPr="00664037">
        <w:rPr>
          <w:rFonts w:ascii="Arial" w:hAnsi="Arial" w:cs="Arial"/>
        </w:rPr>
        <w:t xml:space="preserve">-7, 56% C16:1; </w:t>
      </w:r>
      <w:proofErr w:type="spellStart"/>
      <w:r w:rsidRPr="00664037">
        <w:rPr>
          <w:rFonts w:ascii="Arial" w:hAnsi="Arial" w:cs="Arial"/>
        </w:rPr>
        <w:t>Tersus</w:t>
      </w:r>
      <w:proofErr w:type="spellEnd"/>
      <w:r w:rsidRPr="00664037">
        <w:rPr>
          <w:rFonts w:ascii="Arial" w:hAnsi="Arial" w:cs="Arial"/>
        </w:rPr>
        <w:t xml:space="preserve"> Pharmaceuticals) or α-</w:t>
      </w:r>
      <w:proofErr w:type="spellStart"/>
      <w:r w:rsidRPr="00664037">
        <w:rPr>
          <w:rFonts w:ascii="Arial" w:hAnsi="Arial" w:cs="Arial"/>
        </w:rPr>
        <w:t>linolenic</w:t>
      </w:r>
      <w:proofErr w:type="spellEnd"/>
      <w:r w:rsidRPr="00664037">
        <w:rPr>
          <w:rFonts w:ascii="Arial" w:hAnsi="Arial" w:cs="Arial"/>
        </w:rPr>
        <w:t xml:space="preserve"> acid (FLAX; cold-pressed and unrefined flax seed oil, 56% C18:3, General Nutrition Company, Pittsburg, PA) supplementation on gene expression in </w:t>
      </w:r>
      <w:proofErr w:type="gramStart"/>
      <w:r w:rsidRPr="00664037">
        <w:rPr>
          <w:rFonts w:ascii="Arial" w:hAnsi="Arial" w:cs="Arial"/>
        </w:rPr>
        <w:t>longissimus  muscle</w:t>
      </w:r>
      <w:proofErr w:type="gramEnd"/>
      <w:r w:rsidRPr="00664037">
        <w:rPr>
          <w:rFonts w:ascii="Arial" w:hAnsi="Arial" w:cs="Arial"/>
        </w:rPr>
        <w:t>. Lambs were blocked by weight and randomly assigned to one of three treatments: 1) control (</w:t>
      </w:r>
      <w:r w:rsidRPr="00664037">
        <w:rPr>
          <w:rFonts w:ascii="Arial" w:hAnsi="Arial" w:cs="Arial"/>
          <w:b/>
        </w:rPr>
        <w:t>CON</w:t>
      </w:r>
      <w:r w:rsidRPr="00664037">
        <w:rPr>
          <w:rFonts w:ascii="Arial" w:hAnsi="Arial" w:cs="Arial"/>
        </w:rPr>
        <w:t>), no oil supplement, 2) flaxseed oil (</w:t>
      </w:r>
      <w:r w:rsidRPr="00664037">
        <w:rPr>
          <w:rFonts w:ascii="Arial" w:hAnsi="Arial" w:cs="Arial"/>
          <w:b/>
        </w:rPr>
        <w:t>FLAX</w:t>
      </w:r>
      <w:r w:rsidRPr="00664037">
        <w:rPr>
          <w:rFonts w:ascii="Arial" w:hAnsi="Arial" w:cs="Arial"/>
        </w:rPr>
        <w:t>; 56% C18:</w:t>
      </w:r>
      <w:proofErr w:type="gramStart"/>
      <w:r w:rsidRPr="00664037">
        <w:rPr>
          <w:rFonts w:ascii="Arial" w:hAnsi="Arial" w:cs="Arial"/>
        </w:rPr>
        <w:t>3</w:t>
      </w:r>
      <w:proofErr w:type="gramEnd"/>
      <w:r w:rsidRPr="00664037">
        <w:rPr>
          <w:rFonts w:ascii="Arial" w:hAnsi="Arial" w:cs="Arial"/>
        </w:rPr>
        <w:t xml:space="preserve"> n-3) supplementation at 0.1% of BW, or 3) </w:t>
      </w:r>
      <w:proofErr w:type="spellStart"/>
      <w:r w:rsidRPr="00664037">
        <w:rPr>
          <w:rFonts w:ascii="Arial" w:hAnsi="Arial" w:cs="Arial"/>
        </w:rPr>
        <w:t>Provinal</w:t>
      </w:r>
      <w:proofErr w:type="spellEnd"/>
      <w:r w:rsidRPr="00664037">
        <w:rPr>
          <w:rFonts w:ascii="Arial" w:hAnsi="Arial" w:cs="Arial"/>
        </w:rPr>
        <w:t xml:space="preserve">® Purified </w:t>
      </w:r>
      <w:r>
        <w:rPr>
          <w:rFonts w:ascii="Arial" w:hAnsi="Arial" w:cs="Arial"/>
        </w:rPr>
        <w:t>n</w:t>
      </w:r>
      <w:r w:rsidRPr="00664037">
        <w:rPr>
          <w:rFonts w:ascii="Arial" w:hAnsi="Arial" w:cs="Arial"/>
        </w:rPr>
        <w:t>-7 oil (</w:t>
      </w:r>
      <w:r w:rsidRPr="00664037">
        <w:rPr>
          <w:rFonts w:ascii="Arial" w:hAnsi="Arial" w:cs="Arial"/>
          <w:b/>
        </w:rPr>
        <w:t>PO</w:t>
      </w:r>
      <w:r w:rsidRPr="00664037">
        <w:rPr>
          <w:rFonts w:ascii="Arial" w:hAnsi="Arial" w:cs="Arial"/>
        </w:rPr>
        <w:t xml:space="preserve">; 56% C16:1 n-7) supplementation at 0.1% of BW. </w:t>
      </w:r>
      <w:proofErr w:type="spellStart"/>
      <w:proofErr w:type="gramStart"/>
      <w:r w:rsidRPr="00664037">
        <w:rPr>
          <w:rFonts w:ascii="Arial" w:hAnsi="Arial" w:cs="Arial"/>
        </w:rPr>
        <w:t>Provinal</w:t>
      </w:r>
      <w:proofErr w:type="spellEnd"/>
      <w:r w:rsidRPr="00664037">
        <w:rPr>
          <w:rFonts w:ascii="Arial" w:hAnsi="Arial" w:cs="Arial"/>
        </w:rPr>
        <w:sym w:font="Symbol" w:char="F0D2"/>
      </w:r>
      <w:r w:rsidRPr="00664037">
        <w:rPr>
          <w:rFonts w:ascii="Arial" w:hAnsi="Arial" w:cs="Arial"/>
        </w:rPr>
        <w:t xml:space="preserve"> Purified </w:t>
      </w:r>
      <w:r>
        <w:rPr>
          <w:rFonts w:ascii="Arial" w:hAnsi="Arial" w:cs="Arial"/>
        </w:rPr>
        <w:t>n</w:t>
      </w:r>
      <w:r w:rsidRPr="00664037">
        <w:rPr>
          <w:rFonts w:ascii="Arial" w:hAnsi="Arial" w:cs="Arial"/>
        </w:rPr>
        <w:t xml:space="preserve">-7 oil was graciously provided for this experiment by </w:t>
      </w:r>
      <w:proofErr w:type="spellStart"/>
      <w:r w:rsidRPr="00664037">
        <w:rPr>
          <w:rFonts w:ascii="Arial" w:hAnsi="Arial" w:cs="Arial"/>
        </w:rPr>
        <w:t>Tersus</w:t>
      </w:r>
      <w:proofErr w:type="spellEnd"/>
      <w:r w:rsidRPr="00664037">
        <w:rPr>
          <w:rFonts w:ascii="Arial" w:hAnsi="Arial" w:cs="Arial"/>
        </w:rPr>
        <w:t xml:space="preserve"> Pharmaceuticals (Bonita Springs, FL)</w:t>
      </w:r>
      <w:proofErr w:type="gramEnd"/>
      <w:r w:rsidRPr="00664037">
        <w:rPr>
          <w:rFonts w:ascii="Arial" w:hAnsi="Arial" w:cs="Arial"/>
        </w:rPr>
        <w:t xml:space="preserve">. All lambs were fed </w:t>
      </w:r>
      <w:r w:rsidRPr="00664037">
        <w:rPr>
          <w:rFonts w:ascii="Arial" w:hAnsi="Arial" w:cs="Arial"/>
          <w:i/>
        </w:rPr>
        <w:t>ad libitum</w:t>
      </w:r>
      <w:r w:rsidRPr="00664037">
        <w:rPr>
          <w:rFonts w:ascii="Arial" w:hAnsi="Arial" w:cs="Arial"/>
        </w:rPr>
        <w:t xml:space="preserve"> the same basal diet consisting of 75% soybean hull pellets and 25% alfalfa pellets at a level to meet NRC requirements. Oil supplements </w:t>
      </w:r>
      <w:proofErr w:type="gramStart"/>
      <w:r w:rsidRPr="00664037">
        <w:rPr>
          <w:rFonts w:ascii="Arial" w:hAnsi="Arial" w:cs="Arial"/>
        </w:rPr>
        <w:t>were maintained</w:t>
      </w:r>
      <w:proofErr w:type="gramEnd"/>
      <w:r w:rsidRPr="00664037">
        <w:rPr>
          <w:rFonts w:ascii="Arial" w:hAnsi="Arial" w:cs="Arial"/>
        </w:rPr>
        <w:t xml:space="preserve"> at 4</w:t>
      </w:r>
      <w:r w:rsidRPr="00664037">
        <w:rPr>
          <w:rFonts w:ascii="Arial" w:hAnsi="Arial" w:cs="Arial"/>
        </w:rPr>
        <w:sym w:font="Symbol" w:char="F0B0"/>
      </w:r>
      <w:r w:rsidRPr="00664037">
        <w:rPr>
          <w:rFonts w:ascii="Arial" w:hAnsi="Arial" w:cs="Arial"/>
        </w:rPr>
        <w:t xml:space="preserve">C in the laboratory. Daily oil amounts </w:t>
      </w:r>
      <w:proofErr w:type="gramStart"/>
      <w:r w:rsidRPr="00664037">
        <w:rPr>
          <w:rFonts w:ascii="Arial" w:hAnsi="Arial" w:cs="Arial"/>
        </w:rPr>
        <w:t>were weighed out</w:t>
      </w:r>
      <w:proofErr w:type="gramEnd"/>
      <w:r w:rsidRPr="00664037">
        <w:rPr>
          <w:rFonts w:ascii="Arial" w:hAnsi="Arial" w:cs="Arial"/>
        </w:rPr>
        <w:t xml:space="preserve"> daily and hand-mixed into the basal diet just prior to feeding each lamb. Lambs </w:t>
      </w:r>
      <w:proofErr w:type="gramStart"/>
      <w:r w:rsidRPr="00664037">
        <w:rPr>
          <w:rFonts w:ascii="Arial" w:hAnsi="Arial" w:cs="Arial"/>
        </w:rPr>
        <w:t>were individually fed</w:t>
      </w:r>
      <w:proofErr w:type="gramEnd"/>
      <w:r w:rsidRPr="00664037">
        <w:rPr>
          <w:rFonts w:ascii="Arial" w:hAnsi="Arial" w:cs="Arial"/>
        </w:rPr>
        <w:t xml:space="preserve"> the treatment diets for 60 d</w:t>
      </w:r>
      <w:r>
        <w:rPr>
          <w:rFonts w:ascii="Arial" w:hAnsi="Arial" w:cs="Arial"/>
        </w:rPr>
        <w:t>ays</w:t>
      </w:r>
      <w:r w:rsidRPr="00664037">
        <w:rPr>
          <w:rFonts w:ascii="Arial" w:hAnsi="Arial" w:cs="Arial"/>
        </w:rPr>
        <w:t xml:space="preserve">. </w:t>
      </w:r>
    </w:p>
    <w:p w:rsidR="00D36C64" w:rsidRPr="00664037" w:rsidRDefault="00D36C64" w:rsidP="000637B5">
      <w:pPr>
        <w:spacing w:line="480" w:lineRule="auto"/>
        <w:jc w:val="both"/>
        <w:rPr>
          <w:rFonts w:ascii="Arial" w:hAnsi="Arial" w:cs="Arial"/>
        </w:rPr>
      </w:pPr>
      <w:r w:rsidRPr="00664037">
        <w:rPr>
          <w:rFonts w:ascii="Arial" w:hAnsi="Arial" w:cs="Arial"/>
          <w:i/>
        </w:rPr>
        <w:t>Gene expression</w:t>
      </w:r>
      <w:r w:rsidRPr="00664037">
        <w:rPr>
          <w:rFonts w:ascii="Arial" w:hAnsi="Arial" w:cs="Arial"/>
        </w:rPr>
        <w:t xml:space="preserve">. At slaughter, longissimus muscle tissue was collected at 30 min. postmortem and immediately frozen in liquid nitrogen for storage at </w:t>
      </w:r>
      <w:proofErr w:type="gramStart"/>
      <w:r w:rsidRPr="00664037">
        <w:rPr>
          <w:rFonts w:ascii="Arial" w:hAnsi="Arial" w:cs="Arial"/>
        </w:rPr>
        <w:t>-80°C</w:t>
      </w:r>
      <w:proofErr w:type="gramEnd"/>
      <w:r w:rsidRPr="00664037">
        <w:rPr>
          <w:rFonts w:ascii="Arial" w:hAnsi="Arial" w:cs="Arial"/>
        </w:rPr>
        <w:t xml:space="preserve"> for subsequent gene expression analyses. Total RNA was isolated from the muscle samples using the </w:t>
      </w:r>
      <w:proofErr w:type="spellStart"/>
      <w:r w:rsidRPr="00664037">
        <w:rPr>
          <w:rFonts w:ascii="Arial" w:hAnsi="Arial" w:cs="Arial"/>
        </w:rPr>
        <w:t>TriZol</w:t>
      </w:r>
      <w:proofErr w:type="spellEnd"/>
      <w:r w:rsidRPr="00664037">
        <w:rPr>
          <w:rFonts w:ascii="Arial" w:hAnsi="Arial" w:cs="Arial"/>
        </w:rPr>
        <w:t xml:space="preserve"> procedure (Invitrogen; Thermo-Fisher, Waltham, MA) and </w:t>
      </w:r>
      <w:proofErr w:type="gramStart"/>
      <w:r w:rsidRPr="00664037">
        <w:rPr>
          <w:rFonts w:ascii="Arial" w:hAnsi="Arial" w:cs="Arial"/>
        </w:rPr>
        <w:t>were further purified</w:t>
      </w:r>
      <w:proofErr w:type="gramEnd"/>
      <w:r w:rsidRPr="00664037">
        <w:rPr>
          <w:rFonts w:ascii="Arial" w:hAnsi="Arial" w:cs="Arial"/>
        </w:rPr>
        <w:t xml:space="preserve"> using the Pure Link columns (Invitrogen). RNA </w:t>
      </w:r>
      <w:proofErr w:type="gramStart"/>
      <w:r w:rsidRPr="00664037">
        <w:rPr>
          <w:rFonts w:ascii="Arial" w:hAnsi="Arial" w:cs="Arial"/>
        </w:rPr>
        <w:t>was quantified</w:t>
      </w:r>
      <w:proofErr w:type="gramEnd"/>
      <w:r w:rsidRPr="00664037">
        <w:rPr>
          <w:rFonts w:ascii="Arial" w:hAnsi="Arial" w:cs="Arial"/>
        </w:rPr>
        <w:t xml:space="preserve"> using a </w:t>
      </w:r>
      <w:proofErr w:type="spellStart"/>
      <w:r w:rsidRPr="00664037">
        <w:rPr>
          <w:rFonts w:ascii="Arial" w:hAnsi="Arial" w:cs="Arial"/>
        </w:rPr>
        <w:t>NanoDrop</w:t>
      </w:r>
      <w:proofErr w:type="spellEnd"/>
      <w:r w:rsidRPr="00664037">
        <w:rPr>
          <w:rFonts w:ascii="Arial" w:hAnsi="Arial" w:cs="Arial"/>
        </w:rPr>
        <w:t xml:space="preserve"> spectrophotometer (Invitrogen) and quality assessed using Agilent </w:t>
      </w:r>
      <w:proofErr w:type="spellStart"/>
      <w:r w:rsidRPr="00664037">
        <w:rPr>
          <w:rFonts w:ascii="Arial" w:hAnsi="Arial" w:cs="Arial"/>
        </w:rPr>
        <w:t>Bioanalyzer</w:t>
      </w:r>
      <w:proofErr w:type="spellEnd"/>
      <w:r w:rsidRPr="00664037">
        <w:rPr>
          <w:rFonts w:ascii="Arial" w:hAnsi="Arial" w:cs="Arial"/>
        </w:rPr>
        <w:t xml:space="preserve"> (Agilent, Santa Clara, CA). RNA integrity number (RIN) for all samples were 7 or greater. RNA (1 </w:t>
      </w:r>
      <w:proofErr w:type="spellStart"/>
      <w:r w:rsidRPr="00664037">
        <w:rPr>
          <w:rFonts w:ascii="Arial" w:hAnsi="Arial" w:cs="Arial"/>
        </w:rPr>
        <w:t>ug</w:t>
      </w:r>
      <w:proofErr w:type="spellEnd"/>
      <w:r w:rsidRPr="00664037">
        <w:rPr>
          <w:rFonts w:ascii="Arial" w:hAnsi="Arial" w:cs="Arial"/>
        </w:rPr>
        <w:t xml:space="preserve">) was reverse transcribed in duplicate using Quanta Bio </w:t>
      </w:r>
      <w:proofErr w:type="spellStart"/>
      <w:r w:rsidRPr="00664037">
        <w:rPr>
          <w:rFonts w:ascii="Arial" w:hAnsi="Arial" w:cs="Arial"/>
        </w:rPr>
        <w:t>qScript</w:t>
      </w:r>
      <w:proofErr w:type="spellEnd"/>
      <w:r w:rsidRPr="00664037">
        <w:rPr>
          <w:rFonts w:ascii="Arial" w:hAnsi="Arial" w:cs="Arial"/>
        </w:rPr>
        <w:t xml:space="preserve"> (</w:t>
      </w:r>
      <w:proofErr w:type="spellStart"/>
      <w:r w:rsidRPr="00664037">
        <w:rPr>
          <w:rFonts w:ascii="Arial" w:hAnsi="Arial" w:cs="Arial"/>
        </w:rPr>
        <w:t>Thermo</w:t>
      </w:r>
      <w:proofErr w:type="spellEnd"/>
      <w:r w:rsidRPr="00664037">
        <w:rPr>
          <w:rFonts w:ascii="Arial" w:hAnsi="Arial" w:cs="Arial"/>
        </w:rPr>
        <w:t xml:space="preserve"> Fisher) and used for qPCR according to Duckett et al. (2014). Several housekeeping genes (glyceraldehyde 3-phosphate dehydrogenase [</w:t>
      </w:r>
      <w:r w:rsidRPr="00F648B4">
        <w:rPr>
          <w:rFonts w:ascii="Arial" w:hAnsi="Arial" w:cs="Arial"/>
          <w:i/>
        </w:rPr>
        <w:t>GAPDH</w:t>
      </w:r>
      <w:r w:rsidRPr="00664037">
        <w:rPr>
          <w:rFonts w:ascii="Arial" w:hAnsi="Arial" w:cs="Arial"/>
        </w:rPr>
        <w:t>], β-actin [</w:t>
      </w:r>
      <w:r w:rsidRPr="00F648B4">
        <w:rPr>
          <w:rFonts w:ascii="Arial" w:hAnsi="Arial" w:cs="Arial"/>
          <w:i/>
        </w:rPr>
        <w:t>ACTB</w:t>
      </w:r>
      <w:r w:rsidRPr="00664037">
        <w:rPr>
          <w:rFonts w:ascii="Arial" w:hAnsi="Arial" w:cs="Arial"/>
        </w:rPr>
        <w:t xml:space="preserve">], </w:t>
      </w:r>
      <w:proofErr w:type="spellStart"/>
      <w:r w:rsidRPr="00664037">
        <w:rPr>
          <w:rFonts w:ascii="Arial" w:hAnsi="Arial" w:cs="Arial"/>
        </w:rPr>
        <w:t>cyclophilin</w:t>
      </w:r>
      <w:proofErr w:type="spellEnd"/>
      <w:r w:rsidRPr="00664037">
        <w:rPr>
          <w:rFonts w:ascii="Arial" w:hAnsi="Arial" w:cs="Arial"/>
        </w:rPr>
        <w:t xml:space="preserve"> [</w:t>
      </w:r>
      <w:r w:rsidRPr="00F648B4">
        <w:rPr>
          <w:rFonts w:ascii="Arial" w:hAnsi="Arial" w:cs="Arial"/>
          <w:i/>
        </w:rPr>
        <w:t>CYC</w:t>
      </w:r>
      <w:r w:rsidRPr="00664037">
        <w:rPr>
          <w:rFonts w:ascii="Arial" w:hAnsi="Arial" w:cs="Arial"/>
        </w:rPr>
        <w:t>], ribosomal subunit 9 [</w:t>
      </w:r>
      <w:r w:rsidRPr="00F648B4">
        <w:rPr>
          <w:rFonts w:ascii="Arial" w:hAnsi="Arial" w:cs="Arial"/>
          <w:i/>
        </w:rPr>
        <w:t>RSP9</w:t>
      </w:r>
      <w:r w:rsidRPr="00664037">
        <w:rPr>
          <w:rFonts w:ascii="Arial" w:hAnsi="Arial" w:cs="Arial"/>
        </w:rPr>
        <w:t>], tubulin [</w:t>
      </w:r>
      <w:r w:rsidRPr="00F648B4">
        <w:rPr>
          <w:rFonts w:ascii="Arial" w:hAnsi="Arial" w:cs="Arial"/>
          <w:i/>
        </w:rPr>
        <w:t>TUB</w:t>
      </w:r>
      <w:r w:rsidRPr="00664037">
        <w:rPr>
          <w:rFonts w:ascii="Arial" w:hAnsi="Arial" w:cs="Arial"/>
        </w:rPr>
        <w:t xml:space="preserve">], and </w:t>
      </w:r>
      <w:r w:rsidRPr="00F648B4">
        <w:rPr>
          <w:rFonts w:ascii="Arial" w:hAnsi="Arial" w:cs="Arial"/>
          <w:i/>
        </w:rPr>
        <w:t>Thy1</w:t>
      </w:r>
      <w:r w:rsidRPr="00664037">
        <w:rPr>
          <w:rFonts w:ascii="Arial" w:hAnsi="Arial" w:cs="Arial"/>
        </w:rPr>
        <w:t xml:space="preserve">) were evaluated for use to </w:t>
      </w:r>
      <w:r w:rsidRPr="00664037">
        <w:rPr>
          <w:rFonts w:ascii="Arial" w:hAnsi="Arial" w:cs="Arial"/>
        </w:rPr>
        <w:lastRenderedPageBreak/>
        <w:t xml:space="preserve">normalize the data using </w:t>
      </w:r>
      <w:proofErr w:type="spellStart"/>
      <w:r w:rsidRPr="00664037">
        <w:rPr>
          <w:rFonts w:ascii="Arial" w:hAnsi="Arial" w:cs="Arial"/>
        </w:rPr>
        <w:t>RefFinder</w:t>
      </w:r>
      <w:proofErr w:type="spellEnd"/>
      <w:r w:rsidRPr="00664037">
        <w:rPr>
          <w:rFonts w:ascii="Arial" w:hAnsi="Arial" w:cs="Arial"/>
        </w:rPr>
        <w:t>, which utilizes four different computational programs (</w:t>
      </w:r>
      <w:proofErr w:type="spellStart"/>
      <w:r w:rsidRPr="00664037">
        <w:rPr>
          <w:rFonts w:ascii="Arial" w:hAnsi="Arial" w:cs="Arial"/>
        </w:rPr>
        <w:t>geNorm</w:t>
      </w:r>
      <w:proofErr w:type="spellEnd"/>
      <w:r w:rsidRPr="00664037">
        <w:rPr>
          <w:rFonts w:ascii="Arial" w:hAnsi="Arial" w:cs="Arial"/>
        </w:rPr>
        <w:t xml:space="preserve">, </w:t>
      </w:r>
      <w:proofErr w:type="spellStart"/>
      <w:r w:rsidRPr="00664037">
        <w:rPr>
          <w:rFonts w:ascii="Arial" w:hAnsi="Arial" w:cs="Arial"/>
        </w:rPr>
        <w:t>Normfinder</w:t>
      </w:r>
      <w:proofErr w:type="spellEnd"/>
      <w:r w:rsidRPr="00664037">
        <w:rPr>
          <w:rFonts w:ascii="Arial" w:hAnsi="Arial" w:cs="Arial"/>
        </w:rPr>
        <w:t xml:space="preserve">, </w:t>
      </w:r>
      <w:proofErr w:type="spellStart"/>
      <w:r w:rsidRPr="00664037">
        <w:rPr>
          <w:rFonts w:ascii="Arial" w:hAnsi="Arial" w:cs="Arial"/>
        </w:rPr>
        <w:t>BestKeeper</w:t>
      </w:r>
      <w:proofErr w:type="spellEnd"/>
      <w:r w:rsidRPr="00664037">
        <w:rPr>
          <w:rFonts w:ascii="Arial" w:hAnsi="Arial" w:cs="Arial"/>
        </w:rPr>
        <w:t>, and comparative C</w:t>
      </w:r>
      <w:r w:rsidRPr="00664037">
        <w:rPr>
          <w:rFonts w:ascii="Arial" w:hAnsi="Arial" w:cs="Arial"/>
          <w:vertAlign w:val="subscript"/>
        </w:rPr>
        <w:t>T</w:t>
      </w:r>
      <w:r w:rsidRPr="00664037">
        <w:rPr>
          <w:rFonts w:ascii="Arial" w:hAnsi="Arial" w:cs="Arial"/>
        </w:rPr>
        <w:t xml:space="preserve"> method; </w:t>
      </w:r>
      <w:r w:rsidRPr="00A24A10">
        <w:rPr>
          <w:rFonts w:ascii="Arial" w:hAnsi="Arial" w:cs="Arial"/>
        </w:rPr>
        <w:t>http://leonxie.esy.es/RefFinder/</w:t>
      </w:r>
      <w:r w:rsidRPr="00664037">
        <w:rPr>
          <w:rFonts w:ascii="Arial" w:hAnsi="Arial" w:cs="Arial"/>
        </w:rPr>
        <w:t xml:space="preserve">; </w:t>
      </w:r>
      <w:proofErr w:type="spellStart"/>
      <w:r w:rsidRPr="00664037">
        <w:rPr>
          <w:rFonts w:ascii="Arial" w:hAnsi="Arial" w:cs="Arial"/>
        </w:rPr>
        <w:t>Xie</w:t>
      </w:r>
      <w:proofErr w:type="spellEnd"/>
      <w:r w:rsidRPr="00664037">
        <w:rPr>
          <w:rFonts w:ascii="Arial" w:hAnsi="Arial" w:cs="Arial"/>
        </w:rPr>
        <w:t xml:space="preserve"> et al., 2012). The most stable housekeeping gene for both tissue types was </w:t>
      </w:r>
      <w:r w:rsidRPr="00F648B4">
        <w:rPr>
          <w:rFonts w:ascii="Arial" w:hAnsi="Arial" w:cs="Arial"/>
          <w:i/>
        </w:rPr>
        <w:t>GAPDH</w:t>
      </w:r>
      <w:r w:rsidRPr="00664037">
        <w:rPr>
          <w:rFonts w:ascii="Arial" w:hAnsi="Arial" w:cs="Arial"/>
        </w:rPr>
        <w:t xml:space="preserve">, which </w:t>
      </w:r>
      <w:proofErr w:type="gramStart"/>
      <w:r w:rsidRPr="00664037">
        <w:rPr>
          <w:rFonts w:ascii="Arial" w:hAnsi="Arial" w:cs="Arial"/>
        </w:rPr>
        <w:t>was used</w:t>
      </w:r>
      <w:proofErr w:type="gramEnd"/>
      <w:r w:rsidRPr="00664037">
        <w:rPr>
          <w:rFonts w:ascii="Arial" w:hAnsi="Arial" w:cs="Arial"/>
        </w:rPr>
        <w:t xml:space="preserve"> for data normalization. Normalized C</w:t>
      </w:r>
      <w:r w:rsidRPr="00664037">
        <w:rPr>
          <w:rFonts w:ascii="Arial" w:hAnsi="Arial" w:cs="Arial"/>
          <w:vertAlign w:val="subscript"/>
        </w:rPr>
        <w:t>T</w:t>
      </w:r>
      <w:r w:rsidRPr="00664037">
        <w:rPr>
          <w:rFonts w:ascii="Arial" w:hAnsi="Arial" w:cs="Arial"/>
        </w:rPr>
        <w:t xml:space="preserve"> values (ΔC</w:t>
      </w:r>
      <w:r w:rsidRPr="00664037">
        <w:rPr>
          <w:rFonts w:ascii="Arial" w:hAnsi="Arial" w:cs="Arial"/>
          <w:vertAlign w:val="subscript"/>
        </w:rPr>
        <w:t>T</w:t>
      </w:r>
      <w:r w:rsidRPr="00664037">
        <w:rPr>
          <w:rFonts w:ascii="Arial" w:hAnsi="Arial" w:cs="Arial"/>
        </w:rPr>
        <w:t xml:space="preserve">= </w:t>
      </w:r>
      <w:proofErr w:type="spellStart"/>
      <w:r w:rsidRPr="00664037">
        <w:rPr>
          <w:rFonts w:ascii="Arial" w:hAnsi="Arial" w:cs="Arial"/>
        </w:rPr>
        <w:t>C</w:t>
      </w:r>
      <w:r w:rsidRPr="00664037">
        <w:rPr>
          <w:rFonts w:ascii="Arial" w:hAnsi="Arial" w:cs="Arial"/>
          <w:vertAlign w:val="subscript"/>
        </w:rPr>
        <w:t>T</w:t>
      </w:r>
      <w:proofErr w:type="gramStart"/>
      <w:r w:rsidRPr="00664037">
        <w:rPr>
          <w:rFonts w:ascii="Arial" w:hAnsi="Arial" w:cs="Arial"/>
        </w:rPr>
        <w:t>,gene</w:t>
      </w:r>
      <w:proofErr w:type="spellEnd"/>
      <w:proofErr w:type="gramEnd"/>
      <w:r w:rsidRPr="00664037">
        <w:rPr>
          <w:rFonts w:ascii="Arial" w:hAnsi="Arial" w:cs="Arial"/>
        </w:rPr>
        <w:t xml:space="preserve"> − C</w:t>
      </w:r>
      <w:r w:rsidRPr="00664037">
        <w:rPr>
          <w:rFonts w:ascii="Arial" w:hAnsi="Arial" w:cs="Arial"/>
          <w:vertAlign w:val="subscript"/>
        </w:rPr>
        <w:t>T</w:t>
      </w:r>
      <w:r w:rsidRPr="00664037">
        <w:rPr>
          <w:rFonts w:ascii="Arial" w:hAnsi="Arial" w:cs="Arial"/>
        </w:rPr>
        <w:t>,</w:t>
      </w:r>
      <w:r>
        <w:rPr>
          <w:rFonts w:ascii="Arial" w:hAnsi="Arial" w:cs="Arial"/>
        </w:rPr>
        <w:t xml:space="preserve"> </w:t>
      </w:r>
      <w:r w:rsidRPr="00F648B4">
        <w:rPr>
          <w:rFonts w:ascii="Arial" w:hAnsi="Arial" w:cs="Arial"/>
          <w:i/>
        </w:rPr>
        <w:t>GAPDH</w:t>
      </w:r>
      <w:r w:rsidRPr="00664037">
        <w:rPr>
          <w:rFonts w:ascii="Arial" w:hAnsi="Arial" w:cs="Arial"/>
        </w:rPr>
        <w:t xml:space="preserve">) were calculated for each sample. All qPCR results </w:t>
      </w:r>
      <w:proofErr w:type="gramStart"/>
      <w:r w:rsidRPr="00664037">
        <w:rPr>
          <w:rFonts w:ascii="Arial" w:hAnsi="Arial" w:cs="Arial"/>
        </w:rPr>
        <w:t xml:space="preserve">were normalized to </w:t>
      </w:r>
      <w:r w:rsidRPr="00F648B4">
        <w:rPr>
          <w:rFonts w:ascii="Arial" w:hAnsi="Arial" w:cs="Arial"/>
          <w:i/>
        </w:rPr>
        <w:t>GAPDH</w:t>
      </w:r>
      <w:r w:rsidRPr="00664037">
        <w:rPr>
          <w:rFonts w:ascii="Arial" w:hAnsi="Arial" w:cs="Arial"/>
        </w:rPr>
        <w:t xml:space="preserve"> and presented as fold-change from CON according to </w:t>
      </w:r>
      <w:proofErr w:type="spellStart"/>
      <w:r w:rsidRPr="00664037">
        <w:rPr>
          <w:rFonts w:ascii="Arial" w:hAnsi="Arial" w:cs="Arial"/>
        </w:rPr>
        <w:t>Livick</w:t>
      </w:r>
      <w:proofErr w:type="spellEnd"/>
      <w:r w:rsidRPr="00664037">
        <w:rPr>
          <w:rFonts w:ascii="Arial" w:hAnsi="Arial" w:cs="Arial"/>
        </w:rPr>
        <w:t xml:space="preserve"> and </w:t>
      </w:r>
      <w:proofErr w:type="spellStart"/>
      <w:r w:rsidRPr="00664037">
        <w:rPr>
          <w:rFonts w:ascii="Arial" w:hAnsi="Arial" w:cs="Arial"/>
        </w:rPr>
        <w:t>Schmidttgen</w:t>
      </w:r>
      <w:proofErr w:type="spellEnd"/>
      <w:r w:rsidRPr="00664037">
        <w:rPr>
          <w:rFonts w:ascii="Arial" w:hAnsi="Arial" w:cs="Arial"/>
        </w:rPr>
        <w:t xml:space="preserve"> (2001)</w:t>
      </w:r>
      <w:proofErr w:type="gramEnd"/>
      <w:r w:rsidRPr="00664037">
        <w:rPr>
          <w:rFonts w:ascii="Arial" w:hAnsi="Arial" w:cs="Arial"/>
        </w:rPr>
        <w:t>. For gene expression, normalized C</w:t>
      </w:r>
      <w:r w:rsidRPr="00664037">
        <w:rPr>
          <w:rFonts w:ascii="Arial" w:hAnsi="Arial" w:cs="Arial"/>
          <w:vertAlign w:val="subscript"/>
        </w:rPr>
        <w:t>T</w:t>
      </w:r>
      <w:r w:rsidRPr="00664037">
        <w:rPr>
          <w:rFonts w:ascii="Arial" w:hAnsi="Arial" w:cs="Arial"/>
        </w:rPr>
        <w:t xml:space="preserve"> values </w:t>
      </w:r>
      <w:proofErr w:type="gramStart"/>
      <w:r w:rsidRPr="00664037">
        <w:rPr>
          <w:rFonts w:ascii="Arial" w:hAnsi="Arial" w:cs="Arial"/>
        </w:rPr>
        <w:t>were subjected</w:t>
      </w:r>
      <w:proofErr w:type="gramEnd"/>
      <w:r w:rsidRPr="00664037">
        <w:rPr>
          <w:rFonts w:ascii="Arial" w:hAnsi="Arial" w:cs="Arial"/>
        </w:rPr>
        <w:t xml:space="preserve"> to analysis using the relative expression software tool (REST) for statistical analysis of relative gene expression by oil treatment.</w:t>
      </w:r>
    </w:p>
    <w:p w:rsidR="00D36C64" w:rsidRDefault="00D36C64" w:rsidP="00787FDF">
      <w:pPr>
        <w:spacing w:after="0" w:line="240" w:lineRule="auto"/>
        <w:rPr>
          <w:rFonts w:ascii="Arial" w:hAnsi="Arial"/>
          <w:b/>
          <w:sz w:val="24"/>
          <w:szCs w:val="24"/>
          <w:lang w:val="nl-NL" w:eastAsia="nl-NL"/>
        </w:rPr>
      </w:pPr>
    </w:p>
    <w:p w:rsidR="00D36C64" w:rsidRDefault="00D36C64" w:rsidP="00787FDF">
      <w:pPr>
        <w:spacing w:after="0" w:line="240" w:lineRule="auto"/>
        <w:rPr>
          <w:rFonts w:ascii="Arial" w:hAnsi="Arial"/>
          <w:b/>
          <w:sz w:val="24"/>
          <w:szCs w:val="24"/>
          <w:lang w:val="nl-NL" w:eastAsia="nl-NL"/>
        </w:rPr>
      </w:pPr>
    </w:p>
    <w:p w:rsidR="00CE06B0" w:rsidRDefault="00CE06B0">
      <w:pPr>
        <w:rPr>
          <w:rFonts w:ascii="Arial" w:hAnsi="Arial"/>
          <w:b/>
          <w:sz w:val="24"/>
          <w:szCs w:val="24"/>
          <w:lang w:val="nl-NL" w:eastAsia="nl-NL"/>
        </w:rPr>
      </w:pPr>
      <w:r>
        <w:rPr>
          <w:rFonts w:ascii="Arial" w:hAnsi="Arial"/>
          <w:b/>
          <w:sz w:val="24"/>
          <w:szCs w:val="24"/>
          <w:lang w:val="nl-NL" w:eastAsia="nl-NL"/>
        </w:rPr>
        <w:br w:type="page"/>
      </w:r>
    </w:p>
    <w:p w:rsidR="009669FC" w:rsidRDefault="009669FC" w:rsidP="00787FDF">
      <w:pPr>
        <w:spacing w:after="0" w:line="240" w:lineRule="auto"/>
        <w:rPr>
          <w:rFonts w:ascii="Arial" w:hAnsi="Arial"/>
          <w:b/>
          <w:sz w:val="24"/>
          <w:szCs w:val="24"/>
          <w:lang w:val="nl-NL" w:eastAsia="nl-NL"/>
        </w:rPr>
      </w:pPr>
      <w:r w:rsidRPr="009669FC">
        <w:rPr>
          <w:rFonts w:ascii="Arial" w:hAnsi="Arial"/>
          <w:b/>
          <w:sz w:val="24"/>
          <w:szCs w:val="24"/>
          <w:lang w:val="nl-NL" w:eastAsia="nl-NL"/>
        </w:rPr>
        <w:lastRenderedPageBreak/>
        <w:t>References</w:t>
      </w:r>
    </w:p>
    <w:p w:rsidR="00795CD2" w:rsidRPr="000078D1" w:rsidRDefault="00795CD2" w:rsidP="00787FDF">
      <w:pPr>
        <w:spacing w:after="0" w:line="240" w:lineRule="auto"/>
        <w:rPr>
          <w:rFonts w:ascii="Arial" w:hAnsi="Arial"/>
          <w:b/>
          <w:i/>
          <w:sz w:val="24"/>
          <w:szCs w:val="24"/>
          <w:lang w:val="nl-NL" w:eastAsia="fr-FR"/>
        </w:rPr>
      </w:pPr>
    </w:p>
    <w:p w:rsidR="00795CD2" w:rsidRDefault="00423B77" w:rsidP="000078D1">
      <w:pPr>
        <w:spacing w:after="0" w:line="480" w:lineRule="auto"/>
        <w:ind w:hanging="567"/>
        <w:mirrorIndents/>
        <w:rPr>
          <w:rFonts w:ascii="Arial" w:hAnsi="Arial" w:cs="Arial"/>
          <w:lang w:val="pt-BR"/>
        </w:rPr>
      </w:pPr>
      <w:r w:rsidRPr="00B65797">
        <w:rPr>
          <w:rFonts w:ascii="Arial" w:hAnsi="Arial" w:cs="Arial"/>
          <w:i/>
          <w:noProof/>
          <w:lang w:eastAsia="fr-FR"/>
        </w:rPr>
        <w:fldChar w:fldCharType="begin"/>
      </w:r>
      <w:r w:rsidRPr="000078D1">
        <w:rPr>
          <w:rFonts w:ascii="Arial" w:hAnsi="Arial" w:cs="Arial"/>
          <w:i/>
          <w:lang w:val="nl-NL" w:eastAsia="fr-FR"/>
        </w:rPr>
        <w:instrText xml:space="preserve"> ADDIN EN.REFLIST </w:instrText>
      </w:r>
      <w:r w:rsidRPr="00B65797">
        <w:rPr>
          <w:rFonts w:ascii="Arial" w:hAnsi="Arial" w:cs="Arial"/>
          <w:i/>
          <w:noProof/>
          <w:lang w:eastAsia="fr-FR"/>
        </w:rPr>
        <w:fldChar w:fldCharType="separate"/>
      </w:r>
      <w:bookmarkStart w:id="1" w:name="_ENREF_1"/>
      <w:r w:rsidR="00AD5DB5" w:rsidRPr="000078D1">
        <w:rPr>
          <w:rFonts w:ascii="Arial" w:hAnsi="Arial" w:cs="Arial"/>
          <w:lang w:val="nl-NL"/>
        </w:rPr>
        <w:t xml:space="preserve">Albertí P, Beriain MJ, Ripoll G, Sarriés V, Panea B, Mendizabal JA, Purroy A, Olleta JL and Sañudo C 2014. </w:t>
      </w:r>
      <w:r w:rsidR="00AD5DB5" w:rsidRPr="00B65797">
        <w:rPr>
          <w:rFonts w:ascii="Arial" w:hAnsi="Arial" w:cs="Arial"/>
        </w:rPr>
        <w:t xml:space="preserve">Effect of including linseed in a concentrate fed to young bulls on intramuscular fatty acids and beef color. </w:t>
      </w:r>
      <w:r w:rsidR="00AD5DB5" w:rsidRPr="00B65797">
        <w:rPr>
          <w:rFonts w:ascii="Arial" w:hAnsi="Arial" w:cs="Arial"/>
          <w:lang w:val="pt-BR"/>
        </w:rPr>
        <w:t>Meat Science 96, 1258-1265.</w:t>
      </w:r>
      <w:bookmarkStart w:id="2" w:name="_ENREF_2"/>
      <w:bookmarkEnd w:id="1"/>
    </w:p>
    <w:p w:rsidR="00795CD2" w:rsidRDefault="00AD5DB5" w:rsidP="000078D1">
      <w:pPr>
        <w:spacing w:after="0" w:line="480" w:lineRule="auto"/>
        <w:ind w:hanging="567"/>
        <w:mirrorIndents/>
        <w:rPr>
          <w:rFonts w:ascii="Arial" w:hAnsi="Arial" w:cs="Arial"/>
        </w:rPr>
      </w:pPr>
      <w:r w:rsidRPr="00B65797">
        <w:rPr>
          <w:rFonts w:ascii="Arial" w:hAnsi="Arial" w:cs="Arial"/>
          <w:lang w:val="pt-BR"/>
        </w:rPr>
        <w:t xml:space="preserve">Andrade ENd, Neto AP, Roça RdO, Faria M, Resende F, Siqueira G and Pinheiro RSB 2014. </w:t>
      </w:r>
      <w:r w:rsidRPr="00B65797">
        <w:rPr>
          <w:rFonts w:ascii="Arial" w:hAnsi="Arial" w:cs="Arial"/>
        </w:rPr>
        <w:t>Beef quality of young Angus× Nellore cattle supplemented with rumen-protected lipids during rearing and fatting periods. Meat Science 98, 591-598.</w:t>
      </w:r>
      <w:bookmarkStart w:id="3" w:name="_ENREF_3"/>
      <w:bookmarkEnd w:id="2"/>
    </w:p>
    <w:p w:rsidR="00795CD2" w:rsidRDefault="00AD5DB5" w:rsidP="000078D1">
      <w:pPr>
        <w:spacing w:after="0" w:line="480" w:lineRule="auto"/>
        <w:ind w:hanging="567"/>
        <w:mirrorIndents/>
        <w:rPr>
          <w:rFonts w:ascii="Arial" w:hAnsi="Arial" w:cs="Arial"/>
        </w:rPr>
      </w:pPr>
      <w:r w:rsidRPr="00B65797">
        <w:rPr>
          <w:rFonts w:ascii="Arial" w:hAnsi="Arial" w:cs="Arial"/>
        </w:rPr>
        <w:t>Angulo J, Hiller B, Olivera M, Mahecha L, Dannenberger D, Nuernberg G, Losand B and Nuernberg K 2012. Dietary fatty acid intervention of lactating cows simultaneously affects lipid profiles of meat and milk. Journal of the Science of Food and Agriculture 92, 2968-2974.</w:t>
      </w:r>
      <w:bookmarkStart w:id="4" w:name="_ENREF_4"/>
      <w:bookmarkEnd w:id="3"/>
    </w:p>
    <w:p w:rsidR="00795CD2" w:rsidRDefault="00AD5DB5" w:rsidP="000078D1">
      <w:pPr>
        <w:spacing w:after="0" w:line="480" w:lineRule="auto"/>
        <w:ind w:hanging="567"/>
        <w:mirrorIndents/>
        <w:rPr>
          <w:rFonts w:ascii="Arial" w:hAnsi="Arial" w:cs="Arial"/>
        </w:rPr>
      </w:pPr>
      <w:r w:rsidRPr="00B65797">
        <w:rPr>
          <w:rFonts w:ascii="Arial" w:hAnsi="Arial" w:cs="Arial"/>
        </w:rPr>
        <w:t>Bartoň L, Bureš D and Kudrna V 2010. Meat quality and fatty acid profile of the musculus longissimus lumborum in Czech Fleckvieh, Charolais and Charolais× Czech Fleckvieh bulls fed different types of silages. Czech J</w:t>
      </w:r>
      <w:r w:rsidR="00610088">
        <w:rPr>
          <w:rFonts w:ascii="Arial" w:hAnsi="Arial" w:cs="Arial"/>
        </w:rPr>
        <w:t>ournal of</w:t>
      </w:r>
      <w:r w:rsidRPr="00B65797">
        <w:rPr>
          <w:rFonts w:ascii="Arial" w:hAnsi="Arial" w:cs="Arial"/>
        </w:rPr>
        <w:t xml:space="preserve"> Anim</w:t>
      </w:r>
      <w:r w:rsidR="00610088">
        <w:rPr>
          <w:rFonts w:ascii="Arial" w:hAnsi="Arial" w:cs="Arial"/>
        </w:rPr>
        <w:t>al</w:t>
      </w:r>
      <w:r w:rsidRPr="00B65797">
        <w:rPr>
          <w:rFonts w:ascii="Arial" w:hAnsi="Arial" w:cs="Arial"/>
        </w:rPr>
        <w:t xml:space="preserve"> Sci</w:t>
      </w:r>
      <w:r w:rsidR="00610088">
        <w:rPr>
          <w:rFonts w:ascii="Arial" w:hAnsi="Arial" w:cs="Arial"/>
        </w:rPr>
        <w:t>ence</w:t>
      </w:r>
      <w:r w:rsidRPr="00B65797">
        <w:rPr>
          <w:rFonts w:ascii="Arial" w:hAnsi="Arial" w:cs="Arial"/>
        </w:rPr>
        <w:t xml:space="preserve"> 55, 479-487.</w:t>
      </w:r>
      <w:bookmarkStart w:id="5" w:name="_ENREF_5"/>
      <w:bookmarkEnd w:id="4"/>
    </w:p>
    <w:p w:rsidR="00795CD2" w:rsidRDefault="00AD5DB5" w:rsidP="000078D1">
      <w:pPr>
        <w:spacing w:after="0" w:line="480" w:lineRule="auto"/>
        <w:ind w:hanging="567"/>
        <w:mirrorIndents/>
        <w:rPr>
          <w:rFonts w:ascii="Arial" w:hAnsi="Arial" w:cs="Arial"/>
          <w:lang w:val="pt-BR"/>
        </w:rPr>
      </w:pPr>
      <w:r w:rsidRPr="00B65797">
        <w:rPr>
          <w:rFonts w:ascii="Arial" w:hAnsi="Arial" w:cs="Arial"/>
        </w:rPr>
        <w:t xml:space="preserve">Carvalho IP, Fiorentini G, Lage JF, Messana JD, Canesin RC, Rossi LG, Reis RA and Berchielli TT 2017. Fatty acid profile, carcass traits and meat quality of Nellore steers following supplementation with various lipid sources. </w:t>
      </w:r>
      <w:r w:rsidRPr="00B65797">
        <w:rPr>
          <w:rFonts w:ascii="Arial" w:hAnsi="Arial" w:cs="Arial"/>
          <w:lang w:val="pt-BR"/>
        </w:rPr>
        <w:t>Animal Production Science 57, 1170-1178.</w:t>
      </w:r>
      <w:bookmarkStart w:id="6" w:name="_ENREF_6"/>
      <w:bookmarkEnd w:id="5"/>
    </w:p>
    <w:p w:rsidR="00795CD2" w:rsidRDefault="00AD5DB5" w:rsidP="000078D1">
      <w:pPr>
        <w:spacing w:after="0" w:line="480" w:lineRule="auto"/>
        <w:ind w:hanging="567"/>
        <w:mirrorIndents/>
        <w:rPr>
          <w:rFonts w:ascii="Arial" w:hAnsi="Arial" w:cs="Arial"/>
          <w:lang w:val="pt-BR"/>
        </w:rPr>
      </w:pPr>
      <w:r w:rsidRPr="00B65797">
        <w:rPr>
          <w:rFonts w:ascii="Arial" w:hAnsi="Arial" w:cs="Arial"/>
          <w:lang w:val="pt-BR"/>
        </w:rPr>
        <w:t xml:space="preserve">Carvalho J, Chizzotti M, Ramos E, Neto OM, Lanna D, Lopes L, Teixeira P and Ladeira M 2014. </w:t>
      </w:r>
      <w:r w:rsidRPr="00B65797">
        <w:rPr>
          <w:rFonts w:ascii="Arial" w:hAnsi="Arial" w:cs="Arial"/>
        </w:rPr>
        <w:t xml:space="preserve">Qualitative characteristics of meat from young bulls fed different levels of crude glycerin. </w:t>
      </w:r>
      <w:r w:rsidRPr="00B65797">
        <w:rPr>
          <w:rFonts w:ascii="Arial" w:hAnsi="Arial" w:cs="Arial"/>
          <w:lang w:val="pt-BR"/>
        </w:rPr>
        <w:t>Meat Science 96, 977-983.</w:t>
      </w:r>
      <w:bookmarkStart w:id="7" w:name="_ENREF_7"/>
      <w:bookmarkEnd w:id="6"/>
    </w:p>
    <w:p w:rsidR="00795CD2" w:rsidRDefault="00AD5DB5" w:rsidP="000078D1">
      <w:pPr>
        <w:spacing w:after="0" w:line="480" w:lineRule="auto"/>
        <w:ind w:hanging="567"/>
        <w:mirrorIndents/>
        <w:rPr>
          <w:rFonts w:ascii="Arial" w:hAnsi="Arial" w:cs="Arial"/>
          <w:lang w:val="pt-BR"/>
        </w:rPr>
      </w:pPr>
      <w:r w:rsidRPr="00B65797">
        <w:rPr>
          <w:rFonts w:ascii="Arial" w:hAnsi="Arial" w:cs="Arial"/>
          <w:lang w:val="pt-BR"/>
        </w:rPr>
        <w:t xml:space="preserve">Comparin MAS, Morais MdG, Fernandes HJ, Coelho RG, Coutinho MAdS, Ribeiro CB, MENEZES BBd and Rocha RFAT 2015. </w:t>
      </w:r>
      <w:r w:rsidRPr="00B65797">
        <w:rPr>
          <w:rFonts w:ascii="Arial" w:hAnsi="Arial" w:cs="Arial"/>
        </w:rPr>
        <w:t xml:space="preserve">Chemical composition and fatty acid profile of meat from heifers finished on pasture supplemented with feed additives. </w:t>
      </w:r>
      <w:r w:rsidRPr="00B65797">
        <w:rPr>
          <w:rFonts w:ascii="Arial" w:hAnsi="Arial" w:cs="Arial"/>
          <w:lang w:val="pt-BR"/>
        </w:rPr>
        <w:t>Revista Brasileira de Saúde e Produção Animal 16, 606-616.</w:t>
      </w:r>
      <w:bookmarkStart w:id="8" w:name="_ENREF_8"/>
      <w:bookmarkEnd w:id="7"/>
    </w:p>
    <w:p w:rsidR="00795CD2" w:rsidRDefault="00AD5DB5" w:rsidP="000078D1">
      <w:pPr>
        <w:spacing w:after="0" w:line="480" w:lineRule="auto"/>
        <w:ind w:hanging="567"/>
        <w:mirrorIndents/>
        <w:rPr>
          <w:rFonts w:ascii="Arial" w:hAnsi="Arial" w:cs="Arial"/>
          <w:lang w:val="pt-BR"/>
        </w:rPr>
      </w:pPr>
      <w:r w:rsidRPr="00B65797">
        <w:rPr>
          <w:rFonts w:ascii="Arial" w:hAnsi="Arial" w:cs="Arial"/>
          <w:lang w:val="pt-BR"/>
        </w:rPr>
        <w:t xml:space="preserve">Correia B, Carvalho G, Oliveira R, Pires A, Ribeiro O, Silva R, Leão A, Simionato J and Carvalho B 2016. </w:t>
      </w:r>
      <w:r w:rsidRPr="00B65797">
        <w:rPr>
          <w:rFonts w:ascii="Arial" w:hAnsi="Arial" w:cs="Arial"/>
        </w:rPr>
        <w:t xml:space="preserve">Production and quality of beef from young bulls fed diets supplemented with peanut cake. </w:t>
      </w:r>
      <w:r w:rsidRPr="00B65797">
        <w:rPr>
          <w:rFonts w:ascii="Arial" w:hAnsi="Arial" w:cs="Arial"/>
          <w:lang w:val="pt-BR"/>
        </w:rPr>
        <w:t>Meat Science 118, 157-163.</w:t>
      </w:r>
      <w:bookmarkStart w:id="9" w:name="_ENREF_9"/>
      <w:bookmarkEnd w:id="8"/>
    </w:p>
    <w:p w:rsidR="00D36C64" w:rsidRPr="00D36C64" w:rsidRDefault="00D36C64" w:rsidP="00D36C64">
      <w:pPr>
        <w:spacing w:line="480" w:lineRule="auto"/>
        <w:ind w:left="360" w:hanging="360"/>
        <w:jc w:val="both"/>
        <w:rPr>
          <w:rFonts w:ascii="Arial" w:hAnsi="Arial" w:cs="Arial"/>
          <w:lang w:val="pt-BR"/>
        </w:rPr>
      </w:pPr>
      <w:r w:rsidRPr="002B48EE">
        <w:rPr>
          <w:rFonts w:ascii="Arial" w:hAnsi="Arial" w:cs="Arial"/>
        </w:rPr>
        <w:lastRenderedPageBreak/>
        <w:t xml:space="preserve">Duckett SK, Volpi-Lagreca G, Alende M and Long NM 2014. Palmitoleic acid reduces intramuscular lipid and restores insulin sensitivity in obese sheep. </w:t>
      </w:r>
      <w:r w:rsidRPr="00D36C64">
        <w:rPr>
          <w:rFonts w:ascii="Arial" w:hAnsi="Arial" w:cs="Arial"/>
          <w:lang w:val="pt-BR"/>
        </w:rPr>
        <w:t xml:space="preserve">Diabetes, Metabolic Syndrome and Obesity: Targets and Therapy 7, 553-563. </w:t>
      </w:r>
    </w:p>
    <w:p w:rsidR="00795CD2" w:rsidRDefault="00AD5DB5" w:rsidP="000078D1">
      <w:pPr>
        <w:spacing w:after="0" w:line="480" w:lineRule="auto"/>
        <w:ind w:hanging="567"/>
        <w:mirrorIndents/>
        <w:rPr>
          <w:rFonts w:ascii="Arial" w:hAnsi="Arial" w:cs="Arial"/>
        </w:rPr>
      </w:pPr>
      <w:bookmarkStart w:id="10" w:name="_ENREF_10"/>
      <w:bookmarkEnd w:id="9"/>
      <w:r w:rsidRPr="00D36C64">
        <w:rPr>
          <w:rFonts w:ascii="Arial" w:hAnsi="Arial" w:cs="Arial"/>
          <w:lang w:val="pt-BR"/>
        </w:rPr>
        <w:t xml:space="preserve">Fernandes HJ, Tedeschi LO, Paulino MF and Paiva LM 2009. </w:t>
      </w:r>
      <w:r w:rsidRPr="00B65797">
        <w:rPr>
          <w:rFonts w:ascii="Arial" w:hAnsi="Arial" w:cs="Arial"/>
        </w:rPr>
        <w:t>Determination of carcass and body fat compositions of grazing crossbred bulls using body measurements. Journal of Animal Science 88, 1442-1453.</w:t>
      </w:r>
      <w:bookmarkStart w:id="11" w:name="_ENREF_11"/>
      <w:bookmarkEnd w:id="10"/>
    </w:p>
    <w:p w:rsidR="00795CD2" w:rsidRDefault="00AD5DB5" w:rsidP="000078D1">
      <w:pPr>
        <w:spacing w:after="0" w:line="480" w:lineRule="auto"/>
        <w:ind w:hanging="567"/>
        <w:mirrorIndents/>
        <w:rPr>
          <w:rFonts w:ascii="Arial" w:hAnsi="Arial" w:cs="Arial"/>
        </w:rPr>
      </w:pPr>
      <w:r w:rsidRPr="00B65797">
        <w:rPr>
          <w:rFonts w:ascii="Arial" w:hAnsi="Arial" w:cs="Arial"/>
        </w:rPr>
        <w:t>Fugita CA, Prado INd, Jobim CC, Zawadzki F, Valero MV, Pires MCdO, Prado RMd and Françozo MC 2012. Corn silage with and without enzyme-bacteria inoculants on performance, carcass characteristics and meat quality in feedlot finished crossbred bulls. Revista Brasileira de Zootecnia 41, 154-163.</w:t>
      </w:r>
      <w:bookmarkStart w:id="12" w:name="_ENREF_12"/>
      <w:bookmarkEnd w:id="11"/>
    </w:p>
    <w:p w:rsidR="00795CD2" w:rsidRDefault="00AD5DB5" w:rsidP="000078D1">
      <w:pPr>
        <w:spacing w:after="0" w:line="480" w:lineRule="auto"/>
        <w:ind w:hanging="567"/>
        <w:mirrorIndents/>
        <w:rPr>
          <w:rFonts w:ascii="Arial" w:hAnsi="Arial" w:cs="Arial"/>
        </w:rPr>
      </w:pPr>
      <w:r w:rsidRPr="00B65797">
        <w:rPr>
          <w:rFonts w:ascii="Arial" w:hAnsi="Arial" w:cs="Arial"/>
        </w:rPr>
        <w:t>He M, Yang W, Dugan M, Beauchemin K, McKinnon J and McAllister T 2012. Substitution of wheat dried distillers grains with solubles for barley silage and barley grain in a finishing diet increases polyunsaturated fatty acids including linoleic and alpha-linolenic acids in beef. Animal Feed Science and Technology 175, 114-120.</w:t>
      </w:r>
      <w:bookmarkStart w:id="13" w:name="_ENREF_13"/>
      <w:bookmarkEnd w:id="12"/>
    </w:p>
    <w:p w:rsidR="00795CD2" w:rsidRDefault="00AD5DB5" w:rsidP="000078D1">
      <w:pPr>
        <w:spacing w:after="0" w:line="480" w:lineRule="auto"/>
        <w:ind w:hanging="567"/>
        <w:mirrorIndents/>
        <w:rPr>
          <w:rFonts w:ascii="Arial" w:hAnsi="Arial" w:cs="Arial"/>
        </w:rPr>
      </w:pPr>
      <w:r w:rsidRPr="00B65797">
        <w:rPr>
          <w:rFonts w:ascii="Arial" w:hAnsi="Arial" w:cs="Arial"/>
        </w:rPr>
        <w:t>He M, McAllister T, Hernandez-Calva L, Aalhus J, Dugan M and McKinnon J 2014. Effect of dietary inclusion of triticale dried distillers' grain and oilseeds on quality and fatty acid profile of meat from feedlot steers. Meat Science 97, 76-82.</w:t>
      </w:r>
      <w:bookmarkStart w:id="14" w:name="_ENREF_14"/>
      <w:bookmarkEnd w:id="13"/>
    </w:p>
    <w:p w:rsidR="00795CD2" w:rsidRDefault="00AD5DB5" w:rsidP="000078D1">
      <w:pPr>
        <w:spacing w:after="0" w:line="480" w:lineRule="auto"/>
        <w:ind w:hanging="567"/>
        <w:mirrorIndents/>
        <w:rPr>
          <w:rFonts w:ascii="Arial" w:hAnsi="Arial" w:cs="Arial"/>
        </w:rPr>
      </w:pPr>
      <w:r w:rsidRPr="00B65797">
        <w:rPr>
          <w:rFonts w:ascii="Arial" w:hAnsi="Arial" w:cs="Arial"/>
        </w:rPr>
        <w:t>Herdmann A, Nuernberg K, Martin J, Nuernberg G and Doran O 2010. Effect of dietary fatty acids on expression of lipogenic enzymes and fatty acid profile in tissues of bulls. Animal 4, 755-762.</w:t>
      </w:r>
      <w:bookmarkStart w:id="15" w:name="_ENREF_15"/>
      <w:bookmarkEnd w:id="14"/>
    </w:p>
    <w:p w:rsidR="00795CD2" w:rsidRDefault="00AD5DB5" w:rsidP="000078D1">
      <w:pPr>
        <w:spacing w:after="0" w:line="480" w:lineRule="auto"/>
        <w:ind w:hanging="567"/>
        <w:mirrorIndents/>
        <w:rPr>
          <w:rFonts w:ascii="Arial" w:hAnsi="Arial" w:cs="Arial"/>
        </w:rPr>
      </w:pPr>
      <w:r w:rsidRPr="00B65797">
        <w:rPr>
          <w:rFonts w:ascii="Arial" w:hAnsi="Arial" w:cs="Arial"/>
        </w:rPr>
        <w:t>Karami M, Ponnampalam E and Hopkins D 2013. The effect of palm oil or canola oil on feedlot performance, plasma and tissue fatty acid profile and meat quality in goats. Meat Science 94, 165-169.</w:t>
      </w:r>
      <w:bookmarkStart w:id="16" w:name="_ENREF_16"/>
      <w:bookmarkEnd w:id="15"/>
    </w:p>
    <w:p w:rsidR="00795CD2" w:rsidRDefault="00AD5DB5" w:rsidP="000078D1">
      <w:pPr>
        <w:spacing w:after="0" w:line="480" w:lineRule="auto"/>
        <w:ind w:hanging="567"/>
        <w:mirrorIndents/>
        <w:rPr>
          <w:rFonts w:ascii="Arial" w:hAnsi="Arial" w:cs="Arial"/>
          <w:lang w:val="pt-BR"/>
        </w:rPr>
      </w:pPr>
      <w:r w:rsidRPr="00B65797">
        <w:rPr>
          <w:rFonts w:ascii="Arial" w:hAnsi="Arial" w:cs="Arial"/>
        </w:rPr>
        <w:t xml:space="preserve">Koger T, Wulf D, Weaver A, Wright C, Tjardes K, Mateo K, Engle T, Maddock R and Smart A 2010. Influence of feeding various quantities of wet and dry distillers grains to finishing steers on carcass characteristics, meat quality, retail-case life of ground beef, and fatty acid profile of longissimus muscle. </w:t>
      </w:r>
      <w:r w:rsidRPr="00B65797">
        <w:rPr>
          <w:rFonts w:ascii="Arial" w:hAnsi="Arial" w:cs="Arial"/>
          <w:lang w:val="pt-BR"/>
        </w:rPr>
        <w:t>Journal of Animal Science 88, 3399-3408.</w:t>
      </w:r>
      <w:bookmarkStart w:id="17" w:name="_ENREF_17"/>
      <w:bookmarkEnd w:id="16"/>
    </w:p>
    <w:p w:rsidR="00D36C64" w:rsidRDefault="00AD5DB5" w:rsidP="00D36C64">
      <w:pPr>
        <w:spacing w:after="0" w:line="480" w:lineRule="auto"/>
        <w:ind w:hanging="567"/>
        <w:mirrorIndents/>
        <w:rPr>
          <w:rFonts w:ascii="Arial" w:hAnsi="Arial" w:cs="Arial"/>
          <w:lang w:val="pt-BR"/>
        </w:rPr>
      </w:pPr>
      <w:r w:rsidRPr="00B65797">
        <w:rPr>
          <w:rFonts w:ascii="Arial" w:hAnsi="Arial" w:cs="Arial"/>
          <w:lang w:val="pt-BR"/>
        </w:rPr>
        <w:lastRenderedPageBreak/>
        <w:t xml:space="preserve">Ladeira M, Santarosa L, Chizzotti M, Ramos E, Neto OM, Oliveira D, Carvalho J, Lopes L and Ribeiro J 2014. </w:t>
      </w:r>
      <w:r w:rsidRPr="00B65797">
        <w:rPr>
          <w:rFonts w:ascii="Arial" w:hAnsi="Arial" w:cs="Arial"/>
        </w:rPr>
        <w:t xml:space="preserve">Fatty acid profile, color and lipid oxidation of meat from young bulls fed ground soybean or rumen protected fat with or without monensin. </w:t>
      </w:r>
      <w:r w:rsidRPr="00B65797">
        <w:rPr>
          <w:rFonts w:ascii="Arial" w:hAnsi="Arial" w:cs="Arial"/>
          <w:lang w:val="pt-BR"/>
        </w:rPr>
        <w:t>Meat Science 96, 597-605.</w:t>
      </w:r>
      <w:bookmarkStart w:id="18" w:name="_ENREF_18"/>
      <w:bookmarkEnd w:id="17"/>
    </w:p>
    <w:p w:rsidR="00D36C64" w:rsidRPr="00D36C64" w:rsidRDefault="00D36C64" w:rsidP="00D36C64">
      <w:pPr>
        <w:spacing w:after="0" w:line="480" w:lineRule="auto"/>
        <w:ind w:hanging="567"/>
        <w:mirrorIndents/>
        <w:rPr>
          <w:rFonts w:ascii="Arial" w:hAnsi="Arial" w:cs="Arial"/>
          <w:lang w:val="pt-BR"/>
        </w:rPr>
      </w:pPr>
      <w:r w:rsidRPr="00664037">
        <w:rPr>
          <w:rFonts w:ascii="Arial" w:hAnsi="Arial" w:cs="Arial"/>
        </w:rPr>
        <w:t>Livak KJ and Schmittgen</w:t>
      </w:r>
      <w:r>
        <w:rPr>
          <w:rFonts w:ascii="Arial" w:hAnsi="Arial" w:cs="Arial"/>
        </w:rPr>
        <w:t xml:space="preserve"> TD</w:t>
      </w:r>
      <w:r w:rsidRPr="00664037">
        <w:rPr>
          <w:rFonts w:ascii="Arial" w:hAnsi="Arial" w:cs="Arial"/>
        </w:rPr>
        <w:t xml:space="preserve"> 2001. Analysis of relative gene expression data using real-time quantitative PCR and the 2−ΔΔCT method. </w:t>
      </w:r>
      <w:r w:rsidRPr="00D36C64">
        <w:rPr>
          <w:rFonts w:ascii="Arial" w:hAnsi="Arial" w:cs="Arial"/>
          <w:lang w:val="pt-BR"/>
        </w:rPr>
        <w:t xml:space="preserve">Methods 25, 402–408. </w:t>
      </w:r>
    </w:p>
    <w:p w:rsidR="00795CD2" w:rsidRDefault="00AD5DB5" w:rsidP="000078D1">
      <w:pPr>
        <w:spacing w:after="0" w:line="480" w:lineRule="auto"/>
        <w:ind w:hanging="567"/>
        <w:mirrorIndents/>
        <w:rPr>
          <w:rFonts w:ascii="Arial" w:hAnsi="Arial" w:cs="Arial"/>
        </w:rPr>
      </w:pPr>
      <w:r w:rsidRPr="00B65797">
        <w:rPr>
          <w:rFonts w:ascii="Arial" w:hAnsi="Arial" w:cs="Arial"/>
          <w:lang w:val="pt-BR"/>
        </w:rPr>
        <w:t xml:space="preserve">Machado Neto OR, Chizzotti ML, Ramos EM, Oliveira DMd, Lanna DPD, Ribeiro JdS, Lopes LS, Descalzo AM, Amorim TRd and Ladeira MM 2015. </w:t>
      </w:r>
      <w:r w:rsidRPr="00B65797">
        <w:rPr>
          <w:rFonts w:ascii="Arial" w:hAnsi="Arial" w:cs="Arial"/>
        </w:rPr>
        <w:t>Fatty acid profile and meat quality of young bulls fed ground soybean or ground cottonseed and vitamin E. Animal 9, 362-372.</w:t>
      </w:r>
      <w:bookmarkStart w:id="19" w:name="_ENREF_19"/>
      <w:bookmarkEnd w:id="18"/>
    </w:p>
    <w:p w:rsidR="00795CD2" w:rsidRDefault="00AD5DB5" w:rsidP="000078D1">
      <w:pPr>
        <w:spacing w:after="0" w:line="480" w:lineRule="auto"/>
        <w:ind w:hanging="567"/>
        <w:mirrorIndents/>
        <w:rPr>
          <w:rFonts w:ascii="Arial" w:hAnsi="Arial" w:cs="Arial"/>
          <w:lang w:val="pt-BR"/>
        </w:rPr>
      </w:pPr>
      <w:r w:rsidRPr="00B65797">
        <w:rPr>
          <w:rFonts w:ascii="Arial" w:hAnsi="Arial" w:cs="Arial"/>
        </w:rPr>
        <w:t xml:space="preserve">Mapiye C, Aalhus J, Turner T, Rolland D, Basarab J, Baron V, McAllister T, Block H, Uttaro B and Lopez-Campos O 2013. Effects of feeding flaxseed or sunflower-seed in high-forage diets on beef production, quality and fatty acid composition. </w:t>
      </w:r>
      <w:r w:rsidRPr="00B65797">
        <w:rPr>
          <w:rFonts w:ascii="Arial" w:hAnsi="Arial" w:cs="Arial"/>
          <w:lang w:val="pt-BR"/>
        </w:rPr>
        <w:t>Meat Science 95, 98-109.</w:t>
      </w:r>
      <w:bookmarkStart w:id="20" w:name="_ENREF_20"/>
      <w:bookmarkEnd w:id="19"/>
    </w:p>
    <w:p w:rsidR="00795CD2" w:rsidRDefault="00AD5DB5" w:rsidP="000078D1">
      <w:pPr>
        <w:spacing w:after="0" w:line="480" w:lineRule="auto"/>
        <w:ind w:hanging="567"/>
        <w:mirrorIndents/>
        <w:rPr>
          <w:rFonts w:ascii="Arial" w:hAnsi="Arial" w:cs="Arial"/>
        </w:rPr>
      </w:pPr>
      <w:r w:rsidRPr="00B65797">
        <w:rPr>
          <w:rFonts w:ascii="Arial" w:hAnsi="Arial" w:cs="Arial"/>
          <w:lang w:val="pt-BR"/>
        </w:rPr>
        <w:t xml:space="preserve">Oliveira DM, Ladeira MM, Chizzotti ML, Machado Neto OR, RAMOS EM, Gonçalves TM, Bassi MS, Lanna DPD and Ribeiro JS 2011. </w:t>
      </w:r>
      <w:r w:rsidRPr="00B65797">
        <w:rPr>
          <w:rFonts w:ascii="Arial" w:hAnsi="Arial" w:cs="Arial"/>
        </w:rPr>
        <w:t>Fatty acid profile and qualitative characteristics of meat from zebu steers fed with different oilseeds. Journal Animal Science 89, 2546–2555.</w:t>
      </w:r>
      <w:bookmarkStart w:id="21" w:name="_ENREF_21"/>
      <w:bookmarkEnd w:id="20"/>
    </w:p>
    <w:p w:rsidR="00D36C64" w:rsidRPr="00664037" w:rsidRDefault="00D36C64" w:rsidP="00D36C64">
      <w:pPr>
        <w:spacing w:line="480" w:lineRule="auto"/>
        <w:ind w:left="360" w:hanging="360"/>
        <w:jc w:val="both"/>
        <w:rPr>
          <w:rFonts w:ascii="Arial" w:hAnsi="Arial" w:cs="Arial"/>
        </w:rPr>
      </w:pPr>
      <w:r w:rsidRPr="00664037">
        <w:rPr>
          <w:rFonts w:ascii="Arial" w:hAnsi="Arial" w:cs="Arial"/>
        </w:rPr>
        <w:t>Pfaffl MW, Horgan</w:t>
      </w:r>
      <w:r>
        <w:rPr>
          <w:rFonts w:ascii="Arial" w:hAnsi="Arial" w:cs="Arial"/>
        </w:rPr>
        <w:t xml:space="preserve"> GW</w:t>
      </w:r>
      <w:r w:rsidRPr="00664037">
        <w:rPr>
          <w:rFonts w:ascii="Arial" w:hAnsi="Arial" w:cs="Arial"/>
        </w:rPr>
        <w:t xml:space="preserve"> and Dempfle</w:t>
      </w:r>
      <w:r>
        <w:rPr>
          <w:rFonts w:ascii="Arial" w:hAnsi="Arial" w:cs="Arial"/>
        </w:rPr>
        <w:t xml:space="preserve"> L</w:t>
      </w:r>
      <w:r w:rsidRPr="00664037">
        <w:rPr>
          <w:rFonts w:ascii="Arial" w:hAnsi="Arial" w:cs="Arial"/>
        </w:rPr>
        <w:t xml:space="preserve"> 2002. Relative expression software tool (REST</w:t>
      </w:r>
      <w:r w:rsidRPr="00664037">
        <w:rPr>
          <w:rFonts w:ascii="Arial" w:hAnsi="Arial" w:cs="Arial"/>
        </w:rPr>
        <w:sym w:font="Symbol" w:char="F0D3"/>
      </w:r>
      <w:r w:rsidRPr="00664037">
        <w:rPr>
          <w:rFonts w:ascii="Arial" w:hAnsi="Arial" w:cs="Arial"/>
        </w:rPr>
        <w:t>) for group-wise comparison and statistical analysis of relative expression results in real-time PCR. Nucleic Acid Res</w:t>
      </w:r>
      <w:r>
        <w:rPr>
          <w:rFonts w:ascii="Arial" w:hAnsi="Arial" w:cs="Arial"/>
        </w:rPr>
        <w:t>earch</w:t>
      </w:r>
      <w:r w:rsidRPr="00664037">
        <w:rPr>
          <w:rFonts w:ascii="Arial" w:hAnsi="Arial" w:cs="Arial"/>
        </w:rPr>
        <w:t xml:space="preserve"> 30</w:t>
      </w:r>
      <w:r>
        <w:rPr>
          <w:rFonts w:ascii="Arial" w:hAnsi="Arial" w:cs="Arial"/>
        </w:rPr>
        <w:t xml:space="preserve">, </w:t>
      </w:r>
      <w:r w:rsidRPr="00664037">
        <w:rPr>
          <w:rFonts w:ascii="Arial" w:hAnsi="Arial" w:cs="Arial"/>
        </w:rPr>
        <w:t>e36.</w:t>
      </w:r>
    </w:p>
    <w:p w:rsidR="00795CD2" w:rsidRDefault="00AD5DB5" w:rsidP="000078D1">
      <w:pPr>
        <w:spacing w:after="0" w:line="480" w:lineRule="auto"/>
        <w:ind w:hanging="567"/>
        <w:mirrorIndents/>
        <w:rPr>
          <w:rFonts w:ascii="Arial" w:hAnsi="Arial" w:cs="Arial"/>
        </w:rPr>
      </w:pPr>
      <w:r w:rsidRPr="00B65797">
        <w:rPr>
          <w:rFonts w:ascii="Arial" w:hAnsi="Arial" w:cs="Arial"/>
        </w:rPr>
        <w:t>Rabelo C, Basso F, McAllister TA, Lage J, Gonçalves G, Lara E, Oliveira A, Berchielli TT and Reis R 2016. Influence of Lactobacillus buchneri as silage additive and forage: concentrate ratio on the growth performance, fatty acid profile in longissimus muscle, and meat quality of beef cattle. Canadian Journal of Animal Science 96, 550-562.</w:t>
      </w:r>
      <w:bookmarkStart w:id="22" w:name="_ENREF_22"/>
      <w:bookmarkEnd w:id="21"/>
    </w:p>
    <w:p w:rsidR="00795CD2" w:rsidRDefault="00AD5DB5" w:rsidP="000078D1">
      <w:pPr>
        <w:spacing w:after="0" w:line="480" w:lineRule="auto"/>
        <w:ind w:hanging="567"/>
        <w:mirrorIndents/>
        <w:rPr>
          <w:rFonts w:ascii="Arial" w:hAnsi="Arial" w:cs="Arial"/>
          <w:lang w:val="pt-BR"/>
        </w:rPr>
      </w:pPr>
      <w:r w:rsidRPr="00B65797">
        <w:rPr>
          <w:rFonts w:ascii="Arial" w:hAnsi="Arial" w:cs="Arial"/>
        </w:rPr>
        <w:t xml:space="preserve">Ribeiro AF, Messana JD, José Neto A, Fiorentini G and Berchielli TT 2016. Fatty acid profile, meat quality, and carcass traits of Nellore young bulls fed different sources of forage in </w:t>
      </w:r>
      <w:r w:rsidRPr="00B65797">
        <w:rPr>
          <w:rFonts w:ascii="Arial" w:hAnsi="Arial" w:cs="Arial"/>
        </w:rPr>
        <w:lastRenderedPageBreak/>
        <w:t xml:space="preserve">high-concentrate diets with crude glycerin. </w:t>
      </w:r>
      <w:r w:rsidRPr="00B65797">
        <w:rPr>
          <w:rFonts w:ascii="Arial" w:hAnsi="Arial" w:cs="Arial"/>
          <w:lang w:val="pt-BR"/>
        </w:rPr>
        <w:t>Revista Brasileira de Zootecnia 45, 165-173.</w:t>
      </w:r>
      <w:bookmarkStart w:id="23" w:name="_ENREF_23"/>
      <w:bookmarkEnd w:id="22"/>
    </w:p>
    <w:p w:rsidR="00795CD2" w:rsidRDefault="00AD5DB5" w:rsidP="000078D1">
      <w:pPr>
        <w:spacing w:after="0" w:line="480" w:lineRule="auto"/>
        <w:ind w:hanging="567"/>
        <w:mirrorIndents/>
        <w:rPr>
          <w:rFonts w:ascii="Arial" w:hAnsi="Arial" w:cs="Arial"/>
          <w:lang w:val="pt-BR"/>
        </w:rPr>
      </w:pPr>
      <w:r w:rsidRPr="00B65797">
        <w:rPr>
          <w:rFonts w:ascii="Arial" w:hAnsi="Arial" w:cs="Arial"/>
          <w:lang w:val="pt-BR"/>
        </w:rPr>
        <w:t xml:space="preserve">Rivaroli DC, Guerrero A, Valero MV, Zawadzki F, Eiras CE, del Mar Campo M, Sañudo C, Jorge AM and do Prado IN 2016. </w:t>
      </w:r>
      <w:r w:rsidRPr="00B65797">
        <w:rPr>
          <w:rFonts w:ascii="Arial" w:hAnsi="Arial" w:cs="Arial"/>
        </w:rPr>
        <w:t xml:space="preserve">Effect of essential oils on meat and fat qualities of crossbred young bulls finished in feedlots. </w:t>
      </w:r>
      <w:r w:rsidRPr="00B65797">
        <w:rPr>
          <w:rFonts w:ascii="Arial" w:hAnsi="Arial" w:cs="Arial"/>
          <w:lang w:val="pt-BR"/>
        </w:rPr>
        <w:t>Meat Science 121, 278-284.</w:t>
      </w:r>
      <w:bookmarkStart w:id="24" w:name="_ENREF_24"/>
      <w:bookmarkEnd w:id="23"/>
    </w:p>
    <w:p w:rsidR="00795CD2" w:rsidRDefault="00AD5DB5" w:rsidP="000078D1">
      <w:pPr>
        <w:spacing w:after="0" w:line="480" w:lineRule="auto"/>
        <w:ind w:hanging="567"/>
        <w:mirrorIndents/>
        <w:rPr>
          <w:rFonts w:ascii="Arial" w:hAnsi="Arial" w:cs="Arial"/>
        </w:rPr>
      </w:pPr>
      <w:r w:rsidRPr="00B65797">
        <w:rPr>
          <w:rFonts w:ascii="Arial" w:hAnsi="Arial" w:cs="Arial"/>
          <w:lang w:val="pt-BR"/>
        </w:rPr>
        <w:t xml:space="preserve">Rossi L, Fiorentini G, Neto AJ, Vieira B, Malheiros E, Borghi T and Berchielli T 2016. </w:t>
      </w:r>
      <w:r w:rsidRPr="00B65797">
        <w:rPr>
          <w:rFonts w:ascii="Arial" w:hAnsi="Arial" w:cs="Arial"/>
        </w:rPr>
        <w:t>Impact of ground soybean and starch levels on the quality of meat from feedlot young Nellore bulls. Meat Science 122, 1-6.</w:t>
      </w:r>
      <w:bookmarkStart w:id="25" w:name="_ENREF_25"/>
      <w:bookmarkEnd w:id="24"/>
    </w:p>
    <w:p w:rsidR="00D36C64" w:rsidRDefault="00D36C64" w:rsidP="00D36C64">
      <w:pPr>
        <w:spacing w:after="0" w:line="480" w:lineRule="auto"/>
        <w:ind w:hanging="567"/>
        <w:mirrorIndents/>
        <w:rPr>
          <w:rFonts w:ascii="Arial" w:hAnsi="Arial" w:cs="Arial"/>
        </w:rPr>
      </w:pPr>
      <w:r w:rsidRPr="00B65797">
        <w:rPr>
          <w:rFonts w:ascii="Arial" w:hAnsi="Arial" w:cs="Arial"/>
          <w:lang w:val="pt-BR"/>
        </w:rPr>
        <w:t xml:space="preserve">da Silva Lima E, de Morais JPG, de Oliveira Roça R, da Costa QPB, de Andrade EN, Vaz VP, Valente TNP and da Costa DPB 2015. </w:t>
      </w:r>
      <w:r w:rsidRPr="00B65797">
        <w:rPr>
          <w:rFonts w:ascii="Arial" w:hAnsi="Arial" w:cs="Arial"/>
        </w:rPr>
        <w:t>Meat characteristics of Nellore cattle fed different levels of lipid-based diets. Journal of Agricultural Science 7, 174.</w:t>
      </w:r>
    </w:p>
    <w:p w:rsidR="00795CD2" w:rsidRDefault="00AD5DB5" w:rsidP="000078D1">
      <w:pPr>
        <w:spacing w:after="0" w:line="480" w:lineRule="auto"/>
        <w:ind w:hanging="567"/>
        <w:mirrorIndents/>
        <w:rPr>
          <w:rFonts w:ascii="Arial" w:hAnsi="Arial" w:cs="Arial"/>
        </w:rPr>
      </w:pPr>
      <w:r w:rsidRPr="00B65797">
        <w:rPr>
          <w:rFonts w:ascii="Arial" w:hAnsi="Arial" w:cs="Arial"/>
        </w:rPr>
        <w:t>van Cleef EH, André P, Fávaro VR, van Cleef FO, Barducci RS, Almeida MT, Neto ORM and Ezequiel JM 2017. Effects of dietary inclusion of high concentrations of crude glycerin on meat quality and fatty acid profile of feedlot fed Nellore bulls. PLoS One 12, e0179830.</w:t>
      </w:r>
      <w:bookmarkStart w:id="26" w:name="_ENREF_26"/>
      <w:bookmarkEnd w:id="25"/>
    </w:p>
    <w:p w:rsidR="00D36C64" w:rsidRDefault="00AD5DB5" w:rsidP="00D36C64">
      <w:pPr>
        <w:spacing w:after="0" w:line="480" w:lineRule="auto"/>
        <w:ind w:hanging="567"/>
        <w:mirrorIndents/>
        <w:rPr>
          <w:rFonts w:ascii="Arial" w:hAnsi="Arial" w:cs="Arial"/>
        </w:rPr>
      </w:pPr>
      <w:r w:rsidRPr="00B65797">
        <w:rPr>
          <w:rFonts w:ascii="Arial" w:hAnsi="Arial" w:cs="Arial"/>
        </w:rPr>
        <w:t>Warren HE, Scollan ND, Enser M, Hughes SI, Richardson RI and Wood JD 2008. Effects of breed and a concentrate or grass silage diet on beef quality in cattle of 3 ages. I: Animal performance, carcass quality and muscle fatty acid composition. Meat Science 78, 256-269.</w:t>
      </w:r>
      <w:bookmarkStart w:id="27" w:name="_ENREF_27"/>
      <w:bookmarkEnd w:id="26"/>
    </w:p>
    <w:p w:rsidR="00D36C64" w:rsidRPr="00664037" w:rsidRDefault="00D36C64" w:rsidP="00D36C64">
      <w:pPr>
        <w:spacing w:after="0" w:line="480" w:lineRule="auto"/>
        <w:ind w:hanging="567"/>
        <w:mirrorIndents/>
        <w:rPr>
          <w:rFonts w:ascii="Arial" w:hAnsi="Arial" w:cs="Arial"/>
        </w:rPr>
      </w:pPr>
      <w:r w:rsidRPr="00664037">
        <w:rPr>
          <w:rFonts w:ascii="Arial" w:hAnsi="Arial" w:cs="Arial"/>
        </w:rPr>
        <w:t>Xie F, Xiao</w:t>
      </w:r>
      <w:r>
        <w:rPr>
          <w:rFonts w:ascii="Arial" w:hAnsi="Arial" w:cs="Arial"/>
        </w:rPr>
        <w:t xml:space="preserve"> P</w:t>
      </w:r>
      <w:r w:rsidRPr="00664037">
        <w:rPr>
          <w:rFonts w:ascii="Arial" w:hAnsi="Arial" w:cs="Arial"/>
        </w:rPr>
        <w:t>, Chen</w:t>
      </w:r>
      <w:r>
        <w:rPr>
          <w:rFonts w:ascii="Arial" w:hAnsi="Arial" w:cs="Arial"/>
        </w:rPr>
        <w:t xml:space="preserve"> D</w:t>
      </w:r>
      <w:r w:rsidRPr="00664037">
        <w:rPr>
          <w:rFonts w:ascii="Arial" w:hAnsi="Arial" w:cs="Arial"/>
        </w:rPr>
        <w:t>, Xu</w:t>
      </w:r>
      <w:r>
        <w:rPr>
          <w:rFonts w:ascii="Arial" w:hAnsi="Arial" w:cs="Arial"/>
        </w:rPr>
        <w:t xml:space="preserve"> L</w:t>
      </w:r>
      <w:r w:rsidRPr="00664037">
        <w:rPr>
          <w:rFonts w:ascii="Arial" w:hAnsi="Arial" w:cs="Arial"/>
        </w:rPr>
        <w:t xml:space="preserve"> and Zhang</w:t>
      </w:r>
      <w:r>
        <w:rPr>
          <w:rFonts w:ascii="Arial" w:hAnsi="Arial" w:cs="Arial"/>
        </w:rPr>
        <w:t xml:space="preserve"> B</w:t>
      </w:r>
      <w:r w:rsidRPr="00664037">
        <w:rPr>
          <w:rFonts w:ascii="Arial" w:hAnsi="Arial" w:cs="Arial"/>
        </w:rPr>
        <w:t xml:space="preserve"> 2012. miRDeepFinder: a miRNA analyses tool for deep sequencing of plant small RNAs. Plant Mol</w:t>
      </w:r>
      <w:r>
        <w:rPr>
          <w:rFonts w:ascii="Arial" w:hAnsi="Arial" w:cs="Arial"/>
        </w:rPr>
        <w:t>ecular</w:t>
      </w:r>
      <w:r w:rsidRPr="00664037">
        <w:rPr>
          <w:rFonts w:ascii="Arial" w:hAnsi="Arial" w:cs="Arial"/>
        </w:rPr>
        <w:t xml:space="preserve"> Biol</w:t>
      </w:r>
      <w:r>
        <w:rPr>
          <w:rFonts w:ascii="Arial" w:hAnsi="Arial" w:cs="Arial"/>
        </w:rPr>
        <w:t>ogy</w:t>
      </w:r>
      <w:r w:rsidRPr="00664037">
        <w:rPr>
          <w:rFonts w:ascii="Arial" w:hAnsi="Arial" w:cs="Arial"/>
        </w:rPr>
        <w:t xml:space="preserve"> 80</w:t>
      </w:r>
      <w:r>
        <w:rPr>
          <w:rFonts w:ascii="Arial" w:hAnsi="Arial" w:cs="Arial"/>
        </w:rPr>
        <w:t xml:space="preserve">, </w:t>
      </w:r>
      <w:r w:rsidRPr="00664037">
        <w:rPr>
          <w:rFonts w:ascii="Arial" w:hAnsi="Arial" w:cs="Arial"/>
        </w:rPr>
        <w:t xml:space="preserve">75-84. </w:t>
      </w:r>
    </w:p>
    <w:p w:rsidR="00AD5DB5" w:rsidRPr="00795CD2" w:rsidRDefault="00AD5DB5" w:rsidP="000078D1">
      <w:pPr>
        <w:spacing w:after="0" w:line="480" w:lineRule="auto"/>
        <w:ind w:hanging="567"/>
        <w:mirrorIndents/>
        <w:rPr>
          <w:rFonts w:ascii="Arial" w:hAnsi="Arial" w:cs="Arial"/>
          <w:lang w:val="pt-BR"/>
        </w:rPr>
      </w:pPr>
      <w:r w:rsidRPr="00B65797">
        <w:rPr>
          <w:rFonts w:ascii="Arial" w:hAnsi="Arial" w:cs="Arial"/>
        </w:rPr>
        <w:t>Yasuda K, Kitagawa M, Oishi K, Hirooka H, Tamura T and Kumagai H 2016. Growth performance, carcass traits, physiochemical characteristics and intramuscular fatty acid composition of finishing Japanese black steers fed soybean curd residue and soy sauce cake. Animal Science Journal 87, 885-895.</w:t>
      </w:r>
      <w:bookmarkEnd w:id="27"/>
    </w:p>
    <w:p w:rsidR="00A83FA6" w:rsidRPr="00A4258F" w:rsidRDefault="00423B77" w:rsidP="000078D1">
      <w:pPr>
        <w:spacing w:after="0" w:line="480" w:lineRule="auto"/>
        <w:rPr>
          <w:rFonts w:ascii="Arial" w:hAnsi="Arial"/>
          <w:i/>
          <w:sz w:val="24"/>
          <w:szCs w:val="24"/>
          <w:lang w:eastAsia="fr-FR"/>
        </w:rPr>
      </w:pPr>
      <w:r w:rsidRPr="00B65797">
        <w:rPr>
          <w:rFonts w:ascii="Arial" w:hAnsi="Arial" w:cs="Arial"/>
          <w:i/>
          <w:lang w:eastAsia="fr-FR"/>
        </w:rPr>
        <w:fldChar w:fldCharType="end"/>
      </w:r>
    </w:p>
    <w:sectPr w:rsidR="00A83FA6" w:rsidRPr="00A4258F" w:rsidSect="000637B5">
      <w:pgSz w:w="11906" w:h="16838" w:code="9"/>
      <w:pgMar w:top="1411" w:right="1699" w:bottom="1411"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22D5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80FA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68A8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D604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7409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3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0C8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06A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C8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D8CA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LIwMDA2NrUwMLVQ0lEKTi0uzszPAykwrQUASShgnywAAAA="/>
    <w:docVar w:name="EN.InstantFormat" w:val="&lt;ENInstantFormat&gt;&lt;Enabled&gt;1&lt;/Enabled&gt;&lt;ScanUnformatted&gt;1&lt;/ScanUnformatted&gt;&lt;ScanChanges&gt;1&lt;/ScanChanges&gt;&lt;Suspended&gt;0&lt;/Suspended&gt;&lt;/ENInstantFormat&gt;"/>
    <w:docVar w:name="EN.Layout" w:val="&lt;ENLayout&gt;&lt;Style&gt;anim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axfzw9odt20kep0dcpass12s2x5dzvzsev&quot;&gt;Master&lt;record-ids&gt;&lt;item&gt;6434&lt;/item&gt;&lt;item&gt;6776&lt;/item&gt;&lt;item&gt;6801&lt;/item&gt;&lt;item&gt;6814&lt;/item&gt;&lt;item&gt;7101&lt;/item&gt;&lt;item&gt;7329&lt;/item&gt;&lt;item&gt;7572&lt;/item&gt;&lt;item&gt;7573&lt;/item&gt;&lt;item&gt;7574&lt;/item&gt;&lt;item&gt;7576&lt;/item&gt;&lt;item&gt;7577&lt;/item&gt;&lt;item&gt;7579&lt;/item&gt;&lt;item&gt;7580&lt;/item&gt;&lt;item&gt;7582&lt;/item&gt;&lt;item&gt;7584&lt;/item&gt;&lt;item&gt;7585&lt;/item&gt;&lt;item&gt;7586&lt;/item&gt;&lt;item&gt;7587&lt;/item&gt;&lt;item&gt;7590&lt;/item&gt;&lt;item&gt;7591&lt;/item&gt;&lt;item&gt;7592&lt;/item&gt;&lt;item&gt;7593&lt;/item&gt;&lt;item&gt;7594&lt;/item&gt;&lt;item&gt;7596&lt;/item&gt;&lt;item&gt;7598&lt;/item&gt;&lt;item&gt;7599&lt;/item&gt;&lt;item&gt;7600&lt;/item&gt;&lt;/record-ids&gt;&lt;/item&gt;&lt;/Libraries&gt;"/>
  </w:docVars>
  <w:rsids>
    <w:rsidRoot w:val="00A4258F"/>
    <w:rsid w:val="000078D1"/>
    <w:rsid w:val="000637B5"/>
    <w:rsid w:val="0011669D"/>
    <w:rsid w:val="00204D9C"/>
    <w:rsid w:val="002371A7"/>
    <w:rsid w:val="00361B1C"/>
    <w:rsid w:val="00423B77"/>
    <w:rsid w:val="00550496"/>
    <w:rsid w:val="005627CA"/>
    <w:rsid w:val="00565E8C"/>
    <w:rsid w:val="005F0ECA"/>
    <w:rsid w:val="00610088"/>
    <w:rsid w:val="006C0116"/>
    <w:rsid w:val="00787FDF"/>
    <w:rsid w:val="00795CD2"/>
    <w:rsid w:val="00870DFE"/>
    <w:rsid w:val="008A2CD3"/>
    <w:rsid w:val="00925EAA"/>
    <w:rsid w:val="009669FC"/>
    <w:rsid w:val="0097153C"/>
    <w:rsid w:val="009D7921"/>
    <w:rsid w:val="00A4258F"/>
    <w:rsid w:val="00A83FA6"/>
    <w:rsid w:val="00AA3FF8"/>
    <w:rsid w:val="00AD5DB5"/>
    <w:rsid w:val="00B17723"/>
    <w:rsid w:val="00B65797"/>
    <w:rsid w:val="00C07C9A"/>
    <w:rsid w:val="00C9611B"/>
    <w:rsid w:val="00CB6DA5"/>
    <w:rsid w:val="00CE06B0"/>
    <w:rsid w:val="00D36C64"/>
    <w:rsid w:val="00ED4EB9"/>
    <w:rsid w:val="00FA0D76"/>
  </w:rsids>
  <m:mathPr>
    <m:mathFont m:val="Cambria Math"/>
    <m:brkBin m:val="before"/>
    <m:brkBinSub m:val="--"/>
    <m:smallFrac m:val="0"/>
    <m:dispDef/>
    <m:lMargin m:val="0"/>
    <m:rMargin m:val="0"/>
    <m:defJc m:val="centerGroup"/>
    <m:wrapIndent m:val="1440"/>
    <m:intLim m:val="subSup"/>
    <m:naryLim m:val="undOvr"/>
  </m:mathPr>
  <w:themeFontLang w:val="pt-B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BDCF"/>
  <w15:chartTrackingRefBased/>
  <w15:docId w15:val="{FB271448-F203-415A-AD32-C1D24F5A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A4258F"/>
  </w:style>
  <w:style w:type="table" w:styleId="Grilledutableau">
    <w:name w:val="Table Grid"/>
    <w:basedOn w:val="TableauNormal"/>
    <w:uiPriority w:val="39"/>
    <w:rsid w:val="00A8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link w:val="TabledesillustrationsCar"/>
    <w:uiPriority w:val="99"/>
    <w:unhideWhenUsed/>
    <w:rsid w:val="00423B77"/>
    <w:pPr>
      <w:spacing w:after="0"/>
    </w:pPr>
  </w:style>
  <w:style w:type="paragraph" w:styleId="Tabledesrfrencesjuridiques">
    <w:name w:val="table of authorities"/>
    <w:basedOn w:val="Normal"/>
    <w:next w:val="Normal"/>
    <w:uiPriority w:val="99"/>
    <w:unhideWhenUsed/>
    <w:rsid w:val="00423B77"/>
    <w:pPr>
      <w:spacing w:after="0"/>
      <w:ind w:left="220" w:hanging="220"/>
    </w:pPr>
  </w:style>
  <w:style w:type="paragraph" w:customStyle="1" w:styleId="EndNoteBibliographyTitle">
    <w:name w:val="EndNote Bibliography Title"/>
    <w:basedOn w:val="Normal"/>
    <w:link w:val="EndNoteBibliographyTitleChar"/>
    <w:rsid w:val="00423B77"/>
    <w:pPr>
      <w:spacing w:after="0"/>
      <w:jc w:val="center"/>
    </w:pPr>
    <w:rPr>
      <w:rFonts w:ascii="Calibri" w:hAnsi="Calibri" w:cs="Calibri"/>
      <w:noProof/>
    </w:rPr>
  </w:style>
  <w:style w:type="character" w:customStyle="1" w:styleId="TabledesillustrationsCar">
    <w:name w:val="Table des illustrations Car"/>
    <w:basedOn w:val="Policepardfaut"/>
    <w:link w:val="Tabledesillustrations"/>
    <w:uiPriority w:val="99"/>
    <w:rsid w:val="00423B77"/>
  </w:style>
  <w:style w:type="character" w:customStyle="1" w:styleId="EndNoteBibliographyTitleChar">
    <w:name w:val="EndNote Bibliography Title Char"/>
    <w:basedOn w:val="TabledesillustrationsCar"/>
    <w:link w:val="EndNoteBibliographyTitle"/>
    <w:rsid w:val="00423B77"/>
    <w:rPr>
      <w:rFonts w:ascii="Calibri" w:hAnsi="Calibri" w:cs="Calibri"/>
      <w:noProof/>
    </w:rPr>
  </w:style>
  <w:style w:type="paragraph" w:customStyle="1" w:styleId="EndNoteBibliography">
    <w:name w:val="EndNote Bibliography"/>
    <w:basedOn w:val="Normal"/>
    <w:link w:val="EndNoteBibliographyChar"/>
    <w:rsid w:val="00423B77"/>
    <w:pPr>
      <w:spacing w:line="240" w:lineRule="auto"/>
    </w:pPr>
    <w:rPr>
      <w:rFonts w:ascii="Calibri" w:hAnsi="Calibri" w:cs="Calibri"/>
      <w:noProof/>
    </w:rPr>
  </w:style>
  <w:style w:type="character" w:customStyle="1" w:styleId="EndNoteBibliographyChar">
    <w:name w:val="EndNote Bibliography Char"/>
    <w:basedOn w:val="TabledesillustrationsCar"/>
    <w:link w:val="EndNoteBibliography"/>
    <w:rsid w:val="00423B77"/>
    <w:rPr>
      <w:rFonts w:ascii="Calibri" w:hAnsi="Calibri" w:cs="Calibri"/>
      <w:noProof/>
    </w:rPr>
  </w:style>
  <w:style w:type="character" w:styleId="Lienhypertexte">
    <w:name w:val="Hyperlink"/>
    <w:basedOn w:val="Policepardfaut"/>
    <w:uiPriority w:val="99"/>
    <w:unhideWhenUsed/>
    <w:rsid w:val="00423B77"/>
    <w:rPr>
      <w:color w:val="0563C1" w:themeColor="hyperlink"/>
      <w:u w:val="single"/>
    </w:rPr>
  </w:style>
  <w:style w:type="character" w:customStyle="1" w:styleId="UnresolvedMention">
    <w:name w:val="Unresolved Mention"/>
    <w:basedOn w:val="Policepardfaut"/>
    <w:uiPriority w:val="99"/>
    <w:semiHidden/>
    <w:unhideWhenUsed/>
    <w:rsid w:val="00423B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8164-09D5-4C31-A38F-6632728E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7458</Words>
  <Characters>42515</Characters>
  <Application>Microsoft Office Word</Application>
  <DocSecurity>0</DocSecurity>
  <Lines>354</Lines>
  <Paragraphs>99</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Dutra</dc:creator>
  <cp:keywords/>
  <dc:description/>
  <cp:lastModifiedBy>ANM</cp:lastModifiedBy>
  <cp:revision>2</cp:revision>
  <dcterms:created xsi:type="dcterms:W3CDTF">2018-07-06T10:39:00Z</dcterms:created>
  <dcterms:modified xsi:type="dcterms:W3CDTF">2018-07-06T10:39:00Z</dcterms:modified>
</cp:coreProperties>
</file>