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84" w:rsidRPr="00C05684" w:rsidRDefault="00C05684" w:rsidP="00C05684">
      <w:pPr>
        <w:overflowPunct w:val="0"/>
        <w:autoSpaceDE w:val="0"/>
        <w:autoSpaceDN w:val="0"/>
        <w:adjustRightInd w:val="0"/>
        <w:spacing w:line="480" w:lineRule="auto"/>
        <w:jc w:val="left"/>
        <w:textAlignment w:val="baseline"/>
        <w:outlineLvl w:val="0"/>
        <w:rPr>
          <w:rFonts w:eastAsia="Times New Roman" w:cs="Arial"/>
          <w:b/>
          <w:iCs/>
          <w:lang w:eastAsia="pt-BR"/>
        </w:rPr>
      </w:pPr>
      <w:r w:rsidRPr="00C05684">
        <w:rPr>
          <w:rFonts w:eastAsia="Times New Roman" w:cs="Arial"/>
          <w:b/>
          <w:iCs/>
          <w:lang w:eastAsia="pt-BR"/>
        </w:rPr>
        <w:t xml:space="preserve">Longitudinal analyses of correlated response efficiencies of fillet traits in Nile tilapia </w:t>
      </w:r>
    </w:p>
    <w:p w:rsidR="00C05684" w:rsidRPr="00C05684" w:rsidRDefault="00C05684" w:rsidP="00C05684">
      <w:pPr>
        <w:overflowPunct w:val="0"/>
        <w:autoSpaceDE w:val="0"/>
        <w:autoSpaceDN w:val="0"/>
        <w:adjustRightInd w:val="0"/>
        <w:spacing w:line="480" w:lineRule="auto"/>
        <w:jc w:val="left"/>
        <w:textAlignment w:val="baseline"/>
        <w:rPr>
          <w:rFonts w:eastAsia="Times New Roman" w:cs="Arial"/>
          <w:vertAlign w:val="superscript"/>
          <w:lang w:val="pt-BR" w:eastAsia="pt-BR"/>
        </w:rPr>
      </w:pPr>
      <w:r w:rsidRPr="00C05684">
        <w:rPr>
          <w:rFonts w:eastAsia="Times New Roman" w:cs="Arial"/>
          <w:lang w:val="pt-BR" w:eastAsia="pt-BR"/>
        </w:rPr>
        <w:t xml:space="preserve">E.M. Turra, A. F. A. Fernandes, E. R. de Alvarenga, E. A. Teixeira, </w:t>
      </w:r>
      <w:r w:rsidRPr="00C05684">
        <w:rPr>
          <w:rFonts w:eastAsia="Times New Roman" w:cs="Arial"/>
          <w:iCs/>
          <w:lang w:val="pt-BR" w:eastAsia="pt-BR"/>
        </w:rPr>
        <w:t xml:space="preserve">G. F. O. Alves, </w:t>
      </w:r>
      <w:r w:rsidRPr="00C05684">
        <w:rPr>
          <w:rFonts w:eastAsia="Times New Roman" w:cs="Arial"/>
          <w:lang w:val="pt-BR" w:eastAsia="pt-BR"/>
        </w:rPr>
        <w:t>L. G. Manduca, T. W. Murphy, M. A. Silva</w:t>
      </w:r>
    </w:p>
    <w:p w:rsidR="00B752CF" w:rsidRPr="00C05684" w:rsidRDefault="00C05684">
      <w:pPr>
        <w:rPr>
          <w:noProof/>
          <w:lang w:val="pt-BR"/>
        </w:rPr>
      </w:pPr>
      <w:r>
        <w:rPr>
          <w:noProof/>
        </w:rPr>
        <w:drawing>
          <wp:anchor distT="0" distB="0" distL="114300" distR="114300" simplePos="0" relativeHeight="251658240" behindDoc="0" locked="0" layoutInCell="1" allowOverlap="1" wp14:anchorId="5310B0F3" wp14:editId="42614234">
            <wp:simplePos x="0" y="0"/>
            <wp:positionH relativeFrom="column">
              <wp:posOffset>-274320</wp:posOffset>
            </wp:positionH>
            <wp:positionV relativeFrom="paragraph">
              <wp:posOffset>228600</wp:posOffset>
            </wp:positionV>
            <wp:extent cx="6602730" cy="3450891"/>
            <wp:effectExtent l="0" t="0" r="7620" b="0"/>
            <wp:wrapThrough wrapText="bothSides">
              <wp:wrapPolygon edited="0">
                <wp:start x="0" y="0"/>
                <wp:lineTo x="0" y="21465"/>
                <wp:lineTo x="21563" y="21465"/>
                <wp:lineTo x="215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2730" cy="3450891"/>
                    </a:xfrm>
                    <a:prstGeom prst="rect">
                      <a:avLst/>
                    </a:prstGeom>
                    <a:noFill/>
                  </pic:spPr>
                </pic:pic>
              </a:graphicData>
            </a:graphic>
            <wp14:sizeRelH relativeFrom="page">
              <wp14:pctWidth>0</wp14:pctWidth>
            </wp14:sizeRelH>
            <wp14:sizeRelV relativeFrom="page">
              <wp14:pctHeight>0</wp14:pctHeight>
            </wp14:sizeRelV>
          </wp:anchor>
        </w:drawing>
      </w:r>
    </w:p>
    <w:p w:rsidR="00C05684" w:rsidRPr="00613948" w:rsidRDefault="00C05684" w:rsidP="00C05684">
      <w:r>
        <w:rPr>
          <w:b/>
        </w:rPr>
        <w:t xml:space="preserve">Supplementary Figure S1: </w:t>
      </w:r>
      <w:r w:rsidR="00613948">
        <w:t xml:space="preserve">Export rate per continent of tilapia products in </w:t>
      </w:r>
      <w:r w:rsidR="00613948" w:rsidRPr="00D6589C">
        <w:rPr>
          <w:noProof/>
        </w:rPr>
        <w:t>ton</w:t>
      </w:r>
      <w:r w:rsidR="00613948">
        <w:t>, from 2000 to 2013 (FAO - Fish and Aquaculture Statistics, 2016).</w:t>
      </w:r>
    </w:p>
    <w:p w:rsidR="00C05684" w:rsidRPr="00613948" w:rsidRDefault="00C05684"/>
    <w:p w:rsidR="00C05684" w:rsidRPr="00613948" w:rsidRDefault="00C05684" w:rsidP="00C05684">
      <w:pPr>
        <w:jc w:val="center"/>
      </w:pPr>
    </w:p>
    <w:p w:rsidR="00C05684" w:rsidRPr="00613948" w:rsidRDefault="00C05684" w:rsidP="00C05684">
      <w:pPr>
        <w:jc w:val="center"/>
      </w:pPr>
    </w:p>
    <w:p w:rsidR="00613948" w:rsidRPr="002A7A58" w:rsidRDefault="00613948" w:rsidP="00613948"/>
    <w:p w:rsidR="00613948" w:rsidRPr="002A7A58" w:rsidRDefault="00613948" w:rsidP="00613948"/>
    <w:p w:rsidR="00613948" w:rsidRPr="002A7A58" w:rsidRDefault="00613948" w:rsidP="00613948"/>
    <w:p w:rsidR="00613948" w:rsidRPr="002A7A58" w:rsidRDefault="00613948" w:rsidP="00613948"/>
    <w:p w:rsidR="00613948" w:rsidRPr="002A7A58" w:rsidRDefault="00613948" w:rsidP="00613948"/>
    <w:p w:rsidR="00613948" w:rsidRPr="002A7A58" w:rsidRDefault="00613948" w:rsidP="00613948"/>
    <w:p w:rsidR="00613948" w:rsidRPr="002A7A58" w:rsidRDefault="00613948" w:rsidP="00613948"/>
    <w:p w:rsidR="00613948" w:rsidRPr="002A7A58" w:rsidRDefault="00613948" w:rsidP="00613948"/>
    <w:p w:rsidR="00613948" w:rsidRPr="002A7A58" w:rsidRDefault="00613948" w:rsidP="00613948"/>
    <w:p w:rsidR="00613948" w:rsidRPr="002A7A58" w:rsidRDefault="00613948" w:rsidP="00613948"/>
    <w:p w:rsidR="00613948" w:rsidRPr="002A7A58" w:rsidRDefault="00613948" w:rsidP="00613948"/>
    <w:p w:rsidR="00613948" w:rsidRPr="002A7A58" w:rsidRDefault="00613948" w:rsidP="00613948"/>
    <w:p w:rsidR="00613948" w:rsidRPr="00613948" w:rsidRDefault="00613948" w:rsidP="00613948">
      <w:r>
        <w:rPr>
          <w:noProof/>
        </w:rPr>
        <w:lastRenderedPageBreak/>
        <w:drawing>
          <wp:anchor distT="0" distB="0" distL="114300" distR="114300" simplePos="0" relativeHeight="251659264" behindDoc="0" locked="0" layoutInCell="1" allowOverlap="1" wp14:anchorId="6C7D401A" wp14:editId="1C1124FA">
            <wp:simplePos x="0" y="0"/>
            <wp:positionH relativeFrom="column">
              <wp:posOffset>-205261</wp:posOffset>
            </wp:positionH>
            <wp:positionV relativeFrom="paragraph">
              <wp:posOffset>0</wp:posOffset>
            </wp:positionV>
            <wp:extent cx="6598285" cy="3413373"/>
            <wp:effectExtent l="0" t="0" r="0" b="0"/>
            <wp:wrapThrough wrapText="bothSides">
              <wp:wrapPolygon edited="0">
                <wp:start x="0" y="0"/>
                <wp:lineTo x="0" y="21459"/>
                <wp:lineTo x="21515" y="21459"/>
                <wp:lineTo x="215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8285" cy="3413373"/>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Supplementary Figure S2: </w:t>
      </w:r>
      <w:r>
        <w:t xml:space="preserve">Import rate per continent of tilapia products in </w:t>
      </w:r>
      <w:r w:rsidRPr="00D6589C">
        <w:rPr>
          <w:noProof/>
        </w:rPr>
        <w:t>ton</w:t>
      </w:r>
      <w:r>
        <w:t>, from 2000 to 2013 (FAO - Fish and Aquaculture Statistics, 2016).</w:t>
      </w:r>
    </w:p>
    <w:p w:rsidR="00C05684" w:rsidRDefault="00C05684"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2A7A58" w:rsidRDefault="002A7A58" w:rsidP="00613948"/>
    <w:p w:rsidR="003C1402" w:rsidRDefault="003C1402" w:rsidP="002A7A58">
      <w:pPr>
        <w:rPr>
          <w:rFonts w:cs="Arial"/>
          <w:b/>
          <w:bCs/>
        </w:rPr>
      </w:pPr>
    </w:p>
    <w:p w:rsidR="003C1402" w:rsidRPr="009F4519" w:rsidRDefault="003C1402" w:rsidP="003C1402">
      <w:pPr>
        <w:rPr>
          <w:bCs/>
          <w:szCs w:val="22"/>
        </w:rPr>
      </w:pPr>
      <w:r w:rsidRPr="009F4519">
        <w:rPr>
          <w:b/>
          <w:bCs/>
          <w:szCs w:val="22"/>
        </w:rPr>
        <w:lastRenderedPageBreak/>
        <w:t xml:space="preserve">Supplementary Table </w:t>
      </w:r>
      <w:r>
        <w:rPr>
          <w:b/>
          <w:bCs/>
          <w:szCs w:val="22"/>
        </w:rPr>
        <w:t>S1</w:t>
      </w:r>
      <w:r w:rsidRPr="009F4519">
        <w:rPr>
          <w:b/>
          <w:bCs/>
          <w:szCs w:val="22"/>
        </w:rPr>
        <w:t xml:space="preserve"> </w:t>
      </w:r>
      <w:r w:rsidRPr="009F4519">
        <w:rPr>
          <w:bCs/>
          <w:szCs w:val="22"/>
        </w:rPr>
        <w:t xml:space="preserve">Covariance components and eigenvalues of </w:t>
      </w:r>
      <w:r w:rsidRPr="007827DF">
        <w:rPr>
          <w:bCs/>
        </w:rPr>
        <w:t>the intercept (</w:t>
      </w:r>
      <w:r w:rsidRPr="007827DF">
        <w:rPr>
          <w:bCs/>
          <w:i/>
        </w:rPr>
        <w:t>b</w:t>
      </w:r>
      <w:r w:rsidRPr="007827DF">
        <w:rPr>
          <w:bCs/>
          <w:i/>
        </w:rPr>
        <w:softHyphen/>
      </w:r>
      <w:r w:rsidRPr="007827DF">
        <w:rPr>
          <w:bCs/>
          <w:i/>
          <w:vertAlign w:val="subscript"/>
        </w:rPr>
        <w:t>0</w:t>
      </w:r>
      <w:r w:rsidRPr="007827DF">
        <w:rPr>
          <w:bCs/>
        </w:rPr>
        <w:t>), linear (</w:t>
      </w:r>
      <w:r w:rsidRPr="007827DF">
        <w:rPr>
          <w:bCs/>
          <w:i/>
        </w:rPr>
        <w:t>b</w:t>
      </w:r>
      <w:r w:rsidRPr="007827DF">
        <w:rPr>
          <w:bCs/>
          <w:i/>
        </w:rPr>
        <w:softHyphen/>
      </w:r>
      <w:r w:rsidRPr="007827DF">
        <w:rPr>
          <w:bCs/>
          <w:i/>
          <w:vertAlign w:val="subscript"/>
        </w:rPr>
        <w:t>1</w:t>
      </w:r>
      <w:r w:rsidRPr="007827DF">
        <w:rPr>
          <w:bCs/>
        </w:rPr>
        <w:t>)</w:t>
      </w:r>
      <w:r w:rsidRPr="007827DF">
        <w:t xml:space="preserve"> and quadratic </w:t>
      </w:r>
      <w:r w:rsidRPr="007827DF">
        <w:rPr>
          <w:bCs/>
        </w:rPr>
        <w:t>(</w:t>
      </w:r>
      <w:r w:rsidRPr="007827DF">
        <w:rPr>
          <w:bCs/>
          <w:i/>
        </w:rPr>
        <w:t>b</w:t>
      </w:r>
      <w:r w:rsidRPr="007827DF">
        <w:rPr>
          <w:bCs/>
          <w:i/>
        </w:rPr>
        <w:softHyphen/>
      </w:r>
      <w:r w:rsidRPr="007827DF">
        <w:rPr>
          <w:bCs/>
          <w:i/>
          <w:vertAlign w:val="subscript"/>
        </w:rPr>
        <w:t>2</w:t>
      </w:r>
      <w:r w:rsidRPr="007827DF">
        <w:rPr>
          <w:bCs/>
        </w:rPr>
        <w:t>)</w:t>
      </w:r>
      <w:r w:rsidRPr="009F4519">
        <w:rPr>
          <w:bCs/>
          <w:szCs w:val="22"/>
        </w:rPr>
        <w:t xml:space="preserve"> regression coefficients for the additive genetic effect from the single trait model for </w:t>
      </w:r>
      <w:r w:rsidRPr="00D6589C">
        <w:rPr>
          <w:bCs/>
          <w:noProof/>
          <w:szCs w:val="22"/>
        </w:rPr>
        <w:t>fi</w:t>
      </w:r>
      <w:r>
        <w:rPr>
          <w:bCs/>
          <w:noProof/>
          <w:szCs w:val="22"/>
        </w:rPr>
        <w:t>l</w:t>
      </w:r>
      <w:r w:rsidRPr="00D6589C">
        <w:rPr>
          <w:bCs/>
          <w:noProof/>
          <w:szCs w:val="22"/>
        </w:rPr>
        <w:t>let</w:t>
      </w:r>
      <w:r w:rsidRPr="009F4519">
        <w:rPr>
          <w:bCs/>
          <w:szCs w:val="22"/>
        </w:rPr>
        <w:t xml:space="preserve"> yield (FY) assuming h</w:t>
      </w:r>
      <w:r w:rsidR="008D5668">
        <w:rPr>
          <w:bCs/>
          <w:szCs w:val="22"/>
        </w:rPr>
        <w:t>omogeneity of residual variance</w:t>
      </w:r>
    </w:p>
    <w:p w:rsidR="003C1402" w:rsidRPr="00AB072E" w:rsidRDefault="003C1402" w:rsidP="003C1402">
      <w:pPr>
        <w:rPr>
          <w:rFonts w:eastAsia="SimSun"/>
          <w:sz w:val="22"/>
          <w:szCs w:val="22"/>
          <w:lang w:eastAsia="zh-CN"/>
        </w:rPr>
      </w:pPr>
    </w:p>
    <w:tbl>
      <w:tblPr>
        <w:tblStyle w:val="TableGrid"/>
        <w:tblW w:w="0" w:type="auto"/>
        <w:jc w:val="center"/>
        <w:tblLook w:val="01E0" w:firstRow="1" w:lastRow="1" w:firstColumn="1" w:lastColumn="1" w:noHBand="0" w:noVBand="0"/>
      </w:tblPr>
      <w:tblGrid>
        <w:gridCol w:w="1524"/>
        <w:gridCol w:w="1293"/>
        <w:gridCol w:w="1213"/>
        <w:gridCol w:w="1213"/>
      </w:tblGrid>
      <w:tr w:rsidR="003C1402" w:rsidRPr="0099586F" w:rsidTr="00771BDF">
        <w:trPr>
          <w:jc w:val="center"/>
        </w:trPr>
        <w:tc>
          <w:tcPr>
            <w:tcW w:w="0" w:type="auto"/>
            <w:gridSpan w:val="4"/>
            <w:tcBorders>
              <w:left w:val="nil"/>
              <w:bottom w:val="nil"/>
              <w:right w:val="nil"/>
            </w:tcBorders>
            <w:vAlign w:val="center"/>
          </w:tcPr>
          <w:p w:rsidR="003C1402" w:rsidRPr="0097269E" w:rsidRDefault="003C1402" w:rsidP="00771BDF">
            <w:pPr>
              <w:jc w:val="center"/>
              <w:rPr>
                <w:rFonts w:eastAsia="SimSun"/>
                <w:szCs w:val="22"/>
                <w:lang w:eastAsia="zh-CN"/>
              </w:rPr>
            </w:pPr>
            <w:r>
              <w:rPr>
                <w:rFonts w:eastAsia="SimSun"/>
                <w:szCs w:val="22"/>
                <w:lang w:eastAsia="zh-CN"/>
              </w:rPr>
              <w:t>Additive genetic effect (co)variance</w:t>
            </w:r>
          </w:p>
        </w:tc>
      </w:tr>
      <w:tr w:rsidR="003C1402" w:rsidRPr="0099586F" w:rsidTr="00771BDF">
        <w:trPr>
          <w:trHeight w:val="432"/>
          <w:jc w:val="center"/>
        </w:trPr>
        <w:tc>
          <w:tcPr>
            <w:tcW w:w="0" w:type="auto"/>
            <w:tcBorders>
              <w:left w:val="nil"/>
              <w:bottom w:val="nil"/>
              <w:right w:val="nil"/>
            </w:tcBorders>
            <w:vAlign w:val="center"/>
          </w:tcPr>
          <w:p w:rsidR="003C1402" w:rsidRPr="0097269E" w:rsidRDefault="003C1402" w:rsidP="00771BDF">
            <w:pPr>
              <w:jc w:val="center"/>
              <w:rPr>
                <w:szCs w:val="22"/>
              </w:rPr>
            </w:pPr>
          </w:p>
        </w:tc>
        <w:tc>
          <w:tcPr>
            <w:tcW w:w="0" w:type="auto"/>
            <w:tcBorders>
              <w:left w:val="nil"/>
              <w:bottom w:val="nil"/>
              <w:right w:val="nil"/>
            </w:tcBorders>
            <w:vAlign w:val="center"/>
          </w:tcPr>
          <w:p w:rsidR="003C1402" w:rsidRPr="0097269E" w:rsidRDefault="003C1402" w:rsidP="00771BDF">
            <w:pPr>
              <w:jc w:val="center"/>
              <w:rPr>
                <w:rFonts w:eastAsia="SimSun"/>
                <w:i/>
                <w:iCs/>
                <w:szCs w:val="22"/>
                <w:vertAlign w:val="subscript"/>
                <w:lang w:eastAsia="zh-CN"/>
              </w:rPr>
            </w:pPr>
            <w:r w:rsidRPr="0097269E">
              <w:rPr>
                <w:rFonts w:eastAsia="SimSun"/>
                <w:i/>
                <w:iCs/>
                <w:szCs w:val="22"/>
                <w:lang w:eastAsia="zh-CN"/>
              </w:rPr>
              <w:t>b</w:t>
            </w:r>
            <w:r w:rsidRPr="0097269E">
              <w:rPr>
                <w:rFonts w:eastAsia="SimSun"/>
                <w:i/>
                <w:iCs/>
                <w:szCs w:val="22"/>
                <w:vertAlign w:val="subscript"/>
                <w:lang w:eastAsia="zh-CN"/>
              </w:rPr>
              <w:t>0</w:t>
            </w:r>
          </w:p>
        </w:tc>
        <w:tc>
          <w:tcPr>
            <w:tcW w:w="0" w:type="auto"/>
            <w:tcBorders>
              <w:left w:val="nil"/>
              <w:bottom w:val="nil"/>
              <w:right w:val="nil"/>
            </w:tcBorders>
            <w:vAlign w:val="center"/>
          </w:tcPr>
          <w:p w:rsidR="003C1402" w:rsidRPr="0097269E" w:rsidRDefault="003C1402" w:rsidP="00771BDF">
            <w:pPr>
              <w:jc w:val="center"/>
              <w:rPr>
                <w:rFonts w:eastAsia="SimSun"/>
                <w:i/>
                <w:iCs/>
                <w:szCs w:val="22"/>
                <w:lang w:eastAsia="zh-CN"/>
              </w:rPr>
            </w:pPr>
            <w:r w:rsidRPr="0097269E">
              <w:rPr>
                <w:rFonts w:eastAsia="SimSun"/>
                <w:i/>
                <w:iCs/>
                <w:szCs w:val="22"/>
                <w:lang w:eastAsia="zh-CN"/>
              </w:rPr>
              <w:t>b</w:t>
            </w:r>
            <w:r w:rsidRPr="0097269E">
              <w:rPr>
                <w:rFonts w:eastAsia="SimSun"/>
                <w:i/>
                <w:iCs/>
                <w:szCs w:val="22"/>
                <w:vertAlign w:val="subscript"/>
                <w:lang w:eastAsia="zh-CN"/>
              </w:rPr>
              <w:t>1</w:t>
            </w:r>
          </w:p>
        </w:tc>
        <w:tc>
          <w:tcPr>
            <w:tcW w:w="0" w:type="auto"/>
            <w:tcBorders>
              <w:left w:val="nil"/>
              <w:bottom w:val="nil"/>
              <w:right w:val="nil"/>
            </w:tcBorders>
            <w:vAlign w:val="center"/>
          </w:tcPr>
          <w:p w:rsidR="003C1402" w:rsidRPr="0097269E" w:rsidRDefault="003C1402" w:rsidP="00771BDF">
            <w:pPr>
              <w:jc w:val="center"/>
              <w:rPr>
                <w:rFonts w:eastAsia="SimSun"/>
                <w:i/>
                <w:iCs/>
                <w:szCs w:val="22"/>
                <w:lang w:eastAsia="zh-CN"/>
              </w:rPr>
            </w:pPr>
            <w:r w:rsidRPr="0097269E">
              <w:rPr>
                <w:rFonts w:eastAsia="SimSun"/>
                <w:i/>
                <w:iCs/>
                <w:szCs w:val="22"/>
                <w:lang w:eastAsia="zh-CN"/>
              </w:rPr>
              <w:t>b</w:t>
            </w:r>
            <w:r w:rsidRPr="0097269E">
              <w:rPr>
                <w:rFonts w:eastAsia="SimSun"/>
                <w:i/>
                <w:iCs/>
                <w:szCs w:val="22"/>
                <w:vertAlign w:val="subscript"/>
                <w:lang w:eastAsia="zh-CN"/>
              </w:rPr>
              <w:t>2</w:t>
            </w:r>
          </w:p>
        </w:tc>
      </w:tr>
      <w:tr w:rsidR="003C1402" w:rsidRPr="0099586F" w:rsidTr="00771BDF">
        <w:trPr>
          <w:trHeight w:val="432"/>
          <w:jc w:val="center"/>
        </w:trPr>
        <w:tc>
          <w:tcPr>
            <w:tcW w:w="0" w:type="auto"/>
            <w:tcBorders>
              <w:top w:val="nil"/>
              <w:left w:val="nil"/>
              <w:bottom w:val="nil"/>
              <w:right w:val="nil"/>
            </w:tcBorders>
            <w:vAlign w:val="center"/>
          </w:tcPr>
          <w:p w:rsidR="003C1402" w:rsidRPr="0097269E" w:rsidRDefault="003C1402" w:rsidP="00771BDF">
            <w:pPr>
              <w:jc w:val="center"/>
              <w:rPr>
                <w:szCs w:val="22"/>
              </w:rPr>
            </w:pPr>
            <w:r w:rsidRPr="0097269E">
              <w:rPr>
                <w:rFonts w:eastAsia="SimSun"/>
                <w:i/>
                <w:iCs/>
                <w:szCs w:val="22"/>
                <w:lang w:eastAsia="zh-CN"/>
              </w:rPr>
              <w:t>b</w:t>
            </w:r>
            <w:r w:rsidRPr="0097269E">
              <w:rPr>
                <w:rFonts w:eastAsia="SimSun"/>
                <w:i/>
                <w:iCs/>
                <w:szCs w:val="22"/>
                <w:vertAlign w:val="subscript"/>
                <w:lang w:eastAsia="zh-CN"/>
              </w:rPr>
              <w:t>0</w:t>
            </w:r>
          </w:p>
        </w:tc>
        <w:tc>
          <w:tcPr>
            <w:tcW w:w="0" w:type="auto"/>
            <w:tcBorders>
              <w:top w:val="nil"/>
              <w:left w:val="nil"/>
              <w:bottom w:val="nil"/>
              <w:right w:val="nil"/>
            </w:tcBorders>
            <w:vAlign w:val="center"/>
          </w:tcPr>
          <w:p w:rsidR="003C1402" w:rsidRPr="0097269E" w:rsidRDefault="003C1402" w:rsidP="00771BDF">
            <w:pPr>
              <w:jc w:val="center"/>
              <w:rPr>
                <w:szCs w:val="22"/>
                <w:vertAlign w:val="superscript"/>
              </w:rPr>
            </w:pPr>
            <w:r>
              <w:rPr>
                <w:szCs w:val="22"/>
              </w:rPr>
              <w:t>3.</w:t>
            </w:r>
            <w:r w:rsidRPr="0097269E">
              <w:rPr>
                <w:szCs w:val="22"/>
              </w:rPr>
              <w:t>12x10</w:t>
            </w:r>
            <w:r w:rsidRPr="0097269E">
              <w:rPr>
                <w:szCs w:val="22"/>
                <w:vertAlign w:val="superscript"/>
              </w:rPr>
              <w:t>-4</w:t>
            </w:r>
          </w:p>
        </w:tc>
        <w:tc>
          <w:tcPr>
            <w:tcW w:w="0" w:type="auto"/>
            <w:tcBorders>
              <w:top w:val="nil"/>
              <w:left w:val="nil"/>
              <w:bottom w:val="nil"/>
              <w:right w:val="nil"/>
            </w:tcBorders>
            <w:vAlign w:val="center"/>
          </w:tcPr>
          <w:p w:rsidR="003C1402" w:rsidRPr="0097269E" w:rsidRDefault="003C1402" w:rsidP="00771BDF">
            <w:pPr>
              <w:jc w:val="center"/>
              <w:rPr>
                <w:szCs w:val="22"/>
              </w:rPr>
            </w:pPr>
          </w:p>
        </w:tc>
        <w:tc>
          <w:tcPr>
            <w:tcW w:w="0" w:type="auto"/>
            <w:tcBorders>
              <w:top w:val="nil"/>
              <w:left w:val="nil"/>
              <w:bottom w:val="nil"/>
              <w:right w:val="nil"/>
            </w:tcBorders>
            <w:vAlign w:val="center"/>
          </w:tcPr>
          <w:p w:rsidR="003C1402" w:rsidRPr="0097269E" w:rsidRDefault="003C1402" w:rsidP="00771BDF">
            <w:pPr>
              <w:jc w:val="center"/>
              <w:rPr>
                <w:szCs w:val="22"/>
              </w:rPr>
            </w:pPr>
          </w:p>
        </w:tc>
      </w:tr>
      <w:tr w:rsidR="003C1402" w:rsidRPr="0099586F" w:rsidTr="00771BDF">
        <w:trPr>
          <w:trHeight w:val="432"/>
          <w:jc w:val="center"/>
        </w:trPr>
        <w:tc>
          <w:tcPr>
            <w:tcW w:w="0" w:type="auto"/>
            <w:tcBorders>
              <w:top w:val="nil"/>
              <w:left w:val="nil"/>
              <w:bottom w:val="nil"/>
              <w:right w:val="nil"/>
            </w:tcBorders>
            <w:vAlign w:val="center"/>
          </w:tcPr>
          <w:p w:rsidR="003C1402" w:rsidRPr="0097269E" w:rsidRDefault="003C1402" w:rsidP="00771BDF">
            <w:pPr>
              <w:jc w:val="center"/>
              <w:rPr>
                <w:szCs w:val="22"/>
              </w:rPr>
            </w:pPr>
            <w:r w:rsidRPr="0097269E">
              <w:rPr>
                <w:rFonts w:eastAsia="SimSun"/>
                <w:i/>
                <w:iCs/>
                <w:szCs w:val="22"/>
                <w:lang w:eastAsia="zh-CN"/>
              </w:rPr>
              <w:t>b</w:t>
            </w:r>
            <w:r w:rsidRPr="0097269E">
              <w:rPr>
                <w:rFonts w:eastAsia="SimSun"/>
                <w:i/>
                <w:iCs/>
                <w:szCs w:val="22"/>
                <w:vertAlign w:val="subscript"/>
                <w:lang w:eastAsia="zh-CN"/>
              </w:rPr>
              <w:t>1</w:t>
            </w:r>
          </w:p>
        </w:tc>
        <w:tc>
          <w:tcPr>
            <w:tcW w:w="0" w:type="auto"/>
            <w:tcBorders>
              <w:top w:val="nil"/>
              <w:left w:val="nil"/>
              <w:bottom w:val="nil"/>
              <w:right w:val="nil"/>
            </w:tcBorders>
            <w:vAlign w:val="center"/>
          </w:tcPr>
          <w:p w:rsidR="003C1402" w:rsidRPr="0097269E" w:rsidRDefault="003C1402" w:rsidP="00771BDF">
            <w:pPr>
              <w:jc w:val="center"/>
              <w:rPr>
                <w:szCs w:val="22"/>
                <w:vertAlign w:val="superscript"/>
              </w:rPr>
            </w:pPr>
            <w:r>
              <w:rPr>
                <w:szCs w:val="22"/>
              </w:rPr>
              <w:t>-7.</w:t>
            </w:r>
            <w:r w:rsidRPr="0097269E">
              <w:rPr>
                <w:szCs w:val="22"/>
              </w:rPr>
              <w:t>76x10</w:t>
            </w:r>
            <w:r w:rsidRPr="0097269E">
              <w:rPr>
                <w:szCs w:val="22"/>
                <w:vertAlign w:val="superscript"/>
              </w:rPr>
              <w:t>-5</w:t>
            </w:r>
          </w:p>
        </w:tc>
        <w:tc>
          <w:tcPr>
            <w:tcW w:w="0" w:type="auto"/>
            <w:tcBorders>
              <w:top w:val="nil"/>
              <w:left w:val="nil"/>
              <w:bottom w:val="nil"/>
              <w:right w:val="nil"/>
            </w:tcBorders>
            <w:vAlign w:val="center"/>
          </w:tcPr>
          <w:p w:rsidR="003C1402" w:rsidRPr="0097269E" w:rsidRDefault="003C1402" w:rsidP="00771BDF">
            <w:pPr>
              <w:jc w:val="center"/>
              <w:rPr>
                <w:szCs w:val="22"/>
              </w:rPr>
            </w:pPr>
            <w:r>
              <w:rPr>
                <w:szCs w:val="22"/>
              </w:rPr>
              <w:t>2.</w:t>
            </w:r>
            <w:r w:rsidRPr="0097269E">
              <w:rPr>
                <w:szCs w:val="22"/>
              </w:rPr>
              <w:t>79x10</w:t>
            </w:r>
            <w:r w:rsidRPr="0097269E">
              <w:rPr>
                <w:szCs w:val="22"/>
                <w:vertAlign w:val="superscript"/>
              </w:rPr>
              <w:t>-4</w:t>
            </w:r>
          </w:p>
        </w:tc>
        <w:tc>
          <w:tcPr>
            <w:tcW w:w="0" w:type="auto"/>
            <w:tcBorders>
              <w:top w:val="nil"/>
              <w:left w:val="nil"/>
              <w:bottom w:val="nil"/>
              <w:right w:val="nil"/>
            </w:tcBorders>
            <w:vAlign w:val="center"/>
          </w:tcPr>
          <w:p w:rsidR="003C1402" w:rsidRPr="0097269E" w:rsidRDefault="003C1402" w:rsidP="00771BDF">
            <w:pPr>
              <w:jc w:val="center"/>
              <w:rPr>
                <w:szCs w:val="22"/>
              </w:rPr>
            </w:pPr>
          </w:p>
        </w:tc>
      </w:tr>
      <w:tr w:rsidR="003C1402" w:rsidRPr="0099586F" w:rsidTr="00771BDF">
        <w:trPr>
          <w:trHeight w:val="432"/>
          <w:jc w:val="center"/>
        </w:trPr>
        <w:tc>
          <w:tcPr>
            <w:tcW w:w="0" w:type="auto"/>
            <w:tcBorders>
              <w:top w:val="nil"/>
              <w:left w:val="nil"/>
              <w:bottom w:val="single" w:sz="4" w:space="0" w:color="auto"/>
              <w:right w:val="nil"/>
            </w:tcBorders>
            <w:vAlign w:val="center"/>
          </w:tcPr>
          <w:p w:rsidR="003C1402" w:rsidRPr="0097269E" w:rsidRDefault="003C1402" w:rsidP="00771BDF">
            <w:pPr>
              <w:jc w:val="center"/>
              <w:rPr>
                <w:szCs w:val="22"/>
              </w:rPr>
            </w:pPr>
            <w:r w:rsidRPr="0097269E">
              <w:rPr>
                <w:rFonts w:eastAsia="SimSun"/>
                <w:i/>
                <w:iCs/>
                <w:szCs w:val="22"/>
                <w:lang w:eastAsia="zh-CN"/>
              </w:rPr>
              <w:t>b</w:t>
            </w:r>
            <w:r w:rsidRPr="0097269E">
              <w:rPr>
                <w:rFonts w:eastAsia="SimSun"/>
                <w:i/>
                <w:iCs/>
                <w:szCs w:val="22"/>
                <w:vertAlign w:val="subscript"/>
                <w:lang w:eastAsia="zh-CN"/>
              </w:rPr>
              <w:t>2</w:t>
            </w:r>
          </w:p>
        </w:tc>
        <w:tc>
          <w:tcPr>
            <w:tcW w:w="0" w:type="auto"/>
            <w:tcBorders>
              <w:top w:val="nil"/>
              <w:left w:val="nil"/>
              <w:bottom w:val="single" w:sz="4" w:space="0" w:color="auto"/>
              <w:right w:val="nil"/>
            </w:tcBorders>
            <w:vAlign w:val="center"/>
          </w:tcPr>
          <w:p w:rsidR="003C1402" w:rsidRPr="0097269E" w:rsidRDefault="003C1402" w:rsidP="00771BDF">
            <w:pPr>
              <w:jc w:val="center"/>
              <w:rPr>
                <w:szCs w:val="22"/>
              </w:rPr>
            </w:pPr>
            <w:r>
              <w:rPr>
                <w:szCs w:val="22"/>
              </w:rPr>
              <w:t>-7.</w:t>
            </w:r>
            <w:r w:rsidRPr="0097269E">
              <w:rPr>
                <w:szCs w:val="22"/>
              </w:rPr>
              <w:t>16x10</w:t>
            </w:r>
            <w:r w:rsidRPr="0097269E">
              <w:rPr>
                <w:szCs w:val="22"/>
                <w:vertAlign w:val="superscript"/>
              </w:rPr>
              <w:t>-4</w:t>
            </w:r>
          </w:p>
        </w:tc>
        <w:tc>
          <w:tcPr>
            <w:tcW w:w="0" w:type="auto"/>
            <w:tcBorders>
              <w:top w:val="nil"/>
              <w:left w:val="nil"/>
              <w:bottom w:val="single" w:sz="4" w:space="0" w:color="auto"/>
              <w:right w:val="nil"/>
            </w:tcBorders>
            <w:vAlign w:val="center"/>
          </w:tcPr>
          <w:p w:rsidR="003C1402" w:rsidRPr="0097269E" w:rsidRDefault="003C1402" w:rsidP="00771BDF">
            <w:pPr>
              <w:jc w:val="center"/>
              <w:rPr>
                <w:szCs w:val="22"/>
              </w:rPr>
            </w:pPr>
            <w:r>
              <w:rPr>
                <w:szCs w:val="22"/>
              </w:rPr>
              <w:t>1.</w:t>
            </w:r>
            <w:r w:rsidRPr="0097269E">
              <w:rPr>
                <w:szCs w:val="22"/>
              </w:rPr>
              <w:t>96x10</w:t>
            </w:r>
            <w:r w:rsidRPr="0097269E">
              <w:rPr>
                <w:szCs w:val="22"/>
                <w:vertAlign w:val="superscript"/>
              </w:rPr>
              <w:t>-5</w:t>
            </w:r>
          </w:p>
        </w:tc>
        <w:tc>
          <w:tcPr>
            <w:tcW w:w="0" w:type="auto"/>
            <w:tcBorders>
              <w:top w:val="nil"/>
              <w:left w:val="nil"/>
              <w:bottom w:val="single" w:sz="4" w:space="0" w:color="auto"/>
              <w:right w:val="nil"/>
            </w:tcBorders>
            <w:vAlign w:val="center"/>
          </w:tcPr>
          <w:p w:rsidR="003C1402" w:rsidRPr="0097269E" w:rsidRDefault="003C1402" w:rsidP="00771BDF">
            <w:pPr>
              <w:jc w:val="center"/>
              <w:rPr>
                <w:szCs w:val="22"/>
              </w:rPr>
            </w:pPr>
            <w:r w:rsidRPr="0097269E">
              <w:rPr>
                <w:szCs w:val="22"/>
              </w:rPr>
              <w:t>1,07x10</w:t>
            </w:r>
            <w:r w:rsidRPr="0097269E">
              <w:rPr>
                <w:szCs w:val="22"/>
                <w:vertAlign w:val="superscript"/>
              </w:rPr>
              <w:t>-4</w:t>
            </w:r>
          </w:p>
        </w:tc>
      </w:tr>
      <w:tr w:rsidR="003C1402" w:rsidRPr="0099586F" w:rsidTr="00771BDF">
        <w:trPr>
          <w:trHeight w:val="432"/>
          <w:jc w:val="center"/>
        </w:trPr>
        <w:tc>
          <w:tcPr>
            <w:tcW w:w="0" w:type="auto"/>
            <w:tcBorders>
              <w:left w:val="nil"/>
              <w:bottom w:val="nil"/>
              <w:right w:val="nil"/>
            </w:tcBorders>
            <w:vAlign w:val="center"/>
          </w:tcPr>
          <w:p w:rsidR="003C1402" w:rsidRPr="0097269E" w:rsidRDefault="003C1402" w:rsidP="00771BDF">
            <w:pPr>
              <w:jc w:val="center"/>
              <w:rPr>
                <w:rFonts w:eastAsia="SimSun"/>
                <w:szCs w:val="22"/>
                <w:lang w:eastAsia="zh-CN"/>
              </w:rPr>
            </w:pPr>
            <w:r>
              <w:rPr>
                <w:rFonts w:eastAsia="SimSun"/>
                <w:szCs w:val="22"/>
                <w:lang w:eastAsia="zh-CN"/>
              </w:rPr>
              <w:t>Eigenvalues</w:t>
            </w:r>
          </w:p>
        </w:tc>
        <w:tc>
          <w:tcPr>
            <w:tcW w:w="0" w:type="auto"/>
            <w:tcBorders>
              <w:left w:val="nil"/>
              <w:bottom w:val="nil"/>
              <w:right w:val="nil"/>
            </w:tcBorders>
            <w:vAlign w:val="center"/>
          </w:tcPr>
          <w:p w:rsidR="003C1402" w:rsidRPr="0097269E" w:rsidRDefault="003C1402" w:rsidP="00771BDF">
            <w:pPr>
              <w:jc w:val="center"/>
              <w:rPr>
                <w:szCs w:val="22"/>
              </w:rPr>
            </w:pPr>
            <w:r>
              <w:rPr>
                <w:szCs w:val="22"/>
              </w:rPr>
              <w:t>0.</w:t>
            </w:r>
            <w:r w:rsidRPr="0097269E">
              <w:rPr>
                <w:szCs w:val="22"/>
              </w:rPr>
              <w:t>00039</w:t>
            </w:r>
          </w:p>
        </w:tc>
        <w:tc>
          <w:tcPr>
            <w:tcW w:w="0" w:type="auto"/>
            <w:tcBorders>
              <w:left w:val="nil"/>
              <w:bottom w:val="nil"/>
              <w:right w:val="nil"/>
            </w:tcBorders>
            <w:vAlign w:val="center"/>
          </w:tcPr>
          <w:p w:rsidR="003C1402" w:rsidRPr="0097269E" w:rsidRDefault="003C1402" w:rsidP="00771BDF">
            <w:pPr>
              <w:jc w:val="center"/>
              <w:rPr>
                <w:szCs w:val="22"/>
              </w:rPr>
            </w:pPr>
            <w:r>
              <w:rPr>
                <w:szCs w:val="22"/>
              </w:rPr>
              <w:t>0.</w:t>
            </w:r>
            <w:bookmarkStart w:id="0" w:name="_GoBack"/>
            <w:bookmarkEnd w:id="0"/>
            <w:r w:rsidRPr="0097269E">
              <w:rPr>
                <w:szCs w:val="22"/>
              </w:rPr>
              <w:t>00022</w:t>
            </w:r>
          </w:p>
        </w:tc>
        <w:tc>
          <w:tcPr>
            <w:tcW w:w="0" w:type="auto"/>
            <w:tcBorders>
              <w:left w:val="nil"/>
              <w:bottom w:val="nil"/>
              <w:right w:val="nil"/>
            </w:tcBorders>
            <w:vAlign w:val="center"/>
          </w:tcPr>
          <w:p w:rsidR="003C1402" w:rsidRPr="0097269E" w:rsidRDefault="003C1402" w:rsidP="00771BDF">
            <w:pPr>
              <w:jc w:val="center"/>
              <w:rPr>
                <w:szCs w:val="22"/>
              </w:rPr>
            </w:pPr>
            <w:r>
              <w:rPr>
                <w:szCs w:val="22"/>
              </w:rPr>
              <w:t>0.</w:t>
            </w:r>
            <w:r w:rsidRPr="0097269E">
              <w:rPr>
                <w:szCs w:val="22"/>
              </w:rPr>
              <w:t>00008</w:t>
            </w:r>
          </w:p>
        </w:tc>
      </w:tr>
      <w:tr w:rsidR="003C1402" w:rsidRPr="0099586F" w:rsidTr="00771BDF">
        <w:trPr>
          <w:trHeight w:val="432"/>
          <w:jc w:val="center"/>
        </w:trPr>
        <w:tc>
          <w:tcPr>
            <w:tcW w:w="0" w:type="auto"/>
            <w:tcBorders>
              <w:top w:val="nil"/>
              <w:left w:val="nil"/>
              <w:bottom w:val="single" w:sz="4" w:space="0" w:color="auto"/>
              <w:right w:val="nil"/>
            </w:tcBorders>
            <w:vAlign w:val="center"/>
          </w:tcPr>
          <w:p w:rsidR="003C1402" w:rsidRPr="0097269E" w:rsidRDefault="003C1402" w:rsidP="00771BDF">
            <w:pPr>
              <w:jc w:val="center"/>
              <w:rPr>
                <w:rFonts w:eastAsia="SimSun"/>
                <w:szCs w:val="22"/>
                <w:lang w:eastAsia="zh-CN"/>
              </w:rPr>
            </w:pPr>
            <w:r w:rsidRPr="0097269E">
              <w:rPr>
                <w:rFonts w:eastAsia="SimSun"/>
                <w:szCs w:val="22"/>
                <w:lang w:eastAsia="zh-CN"/>
              </w:rPr>
              <w:t>%</w:t>
            </w:r>
          </w:p>
        </w:tc>
        <w:tc>
          <w:tcPr>
            <w:tcW w:w="0" w:type="auto"/>
            <w:tcBorders>
              <w:top w:val="nil"/>
              <w:left w:val="nil"/>
              <w:bottom w:val="single" w:sz="4" w:space="0" w:color="auto"/>
              <w:right w:val="nil"/>
            </w:tcBorders>
            <w:vAlign w:val="center"/>
          </w:tcPr>
          <w:p w:rsidR="003C1402" w:rsidRPr="0097269E" w:rsidRDefault="003C1402" w:rsidP="00771BDF">
            <w:pPr>
              <w:jc w:val="center"/>
              <w:rPr>
                <w:szCs w:val="22"/>
              </w:rPr>
            </w:pPr>
            <w:r>
              <w:rPr>
                <w:szCs w:val="22"/>
              </w:rPr>
              <w:t>56.</w:t>
            </w:r>
            <w:r w:rsidRPr="0097269E">
              <w:rPr>
                <w:szCs w:val="22"/>
              </w:rPr>
              <w:t>52</w:t>
            </w:r>
          </w:p>
        </w:tc>
        <w:tc>
          <w:tcPr>
            <w:tcW w:w="0" w:type="auto"/>
            <w:tcBorders>
              <w:top w:val="nil"/>
              <w:left w:val="nil"/>
              <w:bottom w:val="single" w:sz="4" w:space="0" w:color="auto"/>
              <w:right w:val="nil"/>
            </w:tcBorders>
            <w:vAlign w:val="center"/>
          </w:tcPr>
          <w:p w:rsidR="003C1402" w:rsidRPr="0097269E" w:rsidRDefault="003C1402" w:rsidP="00771BDF">
            <w:pPr>
              <w:jc w:val="center"/>
              <w:rPr>
                <w:szCs w:val="22"/>
              </w:rPr>
            </w:pPr>
            <w:r>
              <w:rPr>
                <w:szCs w:val="22"/>
              </w:rPr>
              <w:t>31.</w:t>
            </w:r>
            <w:r w:rsidRPr="0097269E">
              <w:rPr>
                <w:szCs w:val="22"/>
              </w:rPr>
              <w:t>88</w:t>
            </w:r>
          </w:p>
        </w:tc>
        <w:tc>
          <w:tcPr>
            <w:tcW w:w="0" w:type="auto"/>
            <w:tcBorders>
              <w:top w:val="nil"/>
              <w:left w:val="nil"/>
              <w:bottom w:val="single" w:sz="4" w:space="0" w:color="auto"/>
              <w:right w:val="nil"/>
            </w:tcBorders>
            <w:vAlign w:val="center"/>
          </w:tcPr>
          <w:p w:rsidR="003C1402" w:rsidRPr="0097269E" w:rsidRDefault="003C1402" w:rsidP="00771BDF">
            <w:pPr>
              <w:jc w:val="center"/>
              <w:rPr>
                <w:szCs w:val="22"/>
              </w:rPr>
            </w:pPr>
            <w:r>
              <w:rPr>
                <w:szCs w:val="22"/>
              </w:rPr>
              <w:t>11.</w:t>
            </w:r>
            <w:r w:rsidRPr="0097269E">
              <w:rPr>
                <w:szCs w:val="22"/>
              </w:rPr>
              <w:t>60</w:t>
            </w:r>
          </w:p>
        </w:tc>
      </w:tr>
    </w:tbl>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3C1402" w:rsidRDefault="003C1402" w:rsidP="002A7A58">
      <w:pPr>
        <w:rPr>
          <w:rFonts w:cs="Arial"/>
          <w:b/>
          <w:bCs/>
        </w:rPr>
      </w:pPr>
    </w:p>
    <w:p w:rsidR="002A7A58" w:rsidRPr="009F4519" w:rsidRDefault="002A7A58" w:rsidP="002A7A58">
      <w:pPr>
        <w:rPr>
          <w:rFonts w:cs="Arial"/>
          <w:sz w:val="22"/>
          <w:szCs w:val="22"/>
        </w:rPr>
      </w:pPr>
      <w:r w:rsidRPr="009F4519">
        <w:rPr>
          <w:rFonts w:cs="Arial"/>
          <w:b/>
          <w:bCs/>
        </w:rPr>
        <w:lastRenderedPageBreak/>
        <w:t xml:space="preserve">Supplementary Table </w:t>
      </w:r>
      <w:r w:rsidR="00527047">
        <w:rPr>
          <w:rFonts w:cs="Arial"/>
          <w:b/>
          <w:bCs/>
        </w:rPr>
        <w:t>S</w:t>
      </w:r>
      <w:r w:rsidR="003C1402">
        <w:rPr>
          <w:rFonts w:cs="Arial"/>
          <w:b/>
          <w:bCs/>
        </w:rPr>
        <w:t>2</w:t>
      </w:r>
      <w:r w:rsidRPr="009F4519">
        <w:rPr>
          <w:rFonts w:cs="Arial"/>
          <w:sz w:val="22"/>
          <w:szCs w:val="22"/>
        </w:rPr>
        <w:t xml:space="preserve"> </w:t>
      </w:r>
      <w:r w:rsidRPr="009F4519">
        <w:rPr>
          <w:rFonts w:cs="Arial"/>
        </w:rPr>
        <w:t>AIC comparison of random regression models for height (H), width (W) and corrected length (CL) when considering residual homogeneity of variance (HOM), residual homogeneity of variance and inclusion of family effect (HOM + F), residual heterogeneity of variance (HET), or residual heterogeneity of variance and inclusion of family effect (HET + F). AIC and LRT comparison of bivariate random regression models for fillet yield (FY) or fillet weight (FW) with height (H), width (W) and corrected length (CL) when considering a family effect and residual homogeneity of variance (HOM + F), residual heterogeneity of variance with five classes (HET 5 + F) and residual heterogeneity of variance with ten classes (HET 10 + F)</w:t>
      </w:r>
    </w:p>
    <w:p w:rsidR="002A7A58" w:rsidRPr="0091755A" w:rsidRDefault="002A7A58" w:rsidP="002A7A58">
      <w:pPr>
        <w:rPr>
          <w:rFonts w:cs="Arial"/>
          <w:sz w:val="22"/>
          <w:szCs w:val="22"/>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417"/>
        <w:gridCol w:w="988"/>
        <w:gridCol w:w="622"/>
        <w:gridCol w:w="1278"/>
        <w:gridCol w:w="1300"/>
        <w:gridCol w:w="876"/>
        <w:gridCol w:w="543"/>
        <w:gridCol w:w="1240"/>
      </w:tblGrid>
      <w:tr w:rsidR="002A7A58" w:rsidRPr="00613EDF" w:rsidTr="00AB072E">
        <w:trPr>
          <w:jc w:val="center"/>
        </w:trPr>
        <w:tc>
          <w:tcPr>
            <w:tcW w:w="1237" w:type="dxa"/>
            <w:tcBorders>
              <w:top w:val="single" w:sz="4" w:space="0" w:color="auto"/>
              <w:left w:val="nil"/>
              <w:bottom w:val="single" w:sz="4" w:space="0" w:color="auto"/>
              <w:right w:val="nil"/>
            </w:tcBorders>
            <w:vAlign w:val="center"/>
            <w:hideMark/>
          </w:tcPr>
          <w:p w:rsidR="002A7A58" w:rsidRPr="00613EDF" w:rsidRDefault="002A7A58" w:rsidP="00AB072E">
            <w:pPr>
              <w:jc w:val="center"/>
              <w:rPr>
                <w:rFonts w:cs="Arial"/>
                <w:sz w:val="22"/>
                <w:szCs w:val="22"/>
              </w:rPr>
            </w:pPr>
            <w:r w:rsidRPr="00613EDF">
              <w:rPr>
                <w:rFonts w:cs="Arial"/>
                <w:sz w:val="22"/>
                <w:szCs w:val="22"/>
              </w:rPr>
              <w:t>Trait</w:t>
            </w:r>
          </w:p>
        </w:tc>
        <w:tc>
          <w:tcPr>
            <w:tcW w:w="1417" w:type="dxa"/>
            <w:tcBorders>
              <w:top w:val="single" w:sz="4" w:space="0" w:color="auto"/>
              <w:left w:val="nil"/>
              <w:bottom w:val="single" w:sz="4" w:space="0" w:color="auto"/>
              <w:right w:val="nil"/>
            </w:tcBorders>
            <w:vAlign w:val="center"/>
            <w:hideMark/>
          </w:tcPr>
          <w:p w:rsidR="002A7A58" w:rsidRPr="00613EDF" w:rsidRDefault="002A7A58" w:rsidP="00AB072E">
            <w:pPr>
              <w:jc w:val="center"/>
              <w:rPr>
                <w:rFonts w:cs="Arial"/>
                <w:sz w:val="22"/>
                <w:szCs w:val="22"/>
              </w:rPr>
            </w:pPr>
            <w:r w:rsidRPr="00613EDF">
              <w:rPr>
                <w:rFonts w:cs="Arial"/>
                <w:sz w:val="22"/>
                <w:szCs w:val="22"/>
              </w:rPr>
              <w:t>Model</w:t>
            </w:r>
          </w:p>
        </w:tc>
        <w:tc>
          <w:tcPr>
            <w:tcW w:w="988" w:type="dxa"/>
            <w:tcBorders>
              <w:top w:val="single" w:sz="4" w:space="0" w:color="auto"/>
              <w:left w:val="nil"/>
              <w:bottom w:val="single" w:sz="4" w:space="0" w:color="auto"/>
              <w:right w:val="nil"/>
            </w:tcBorders>
            <w:vAlign w:val="center"/>
            <w:hideMark/>
          </w:tcPr>
          <w:p w:rsidR="002A7A58" w:rsidRPr="00613EDF" w:rsidRDefault="002A7A58" w:rsidP="00AB072E">
            <w:pPr>
              <w:jc w:val="center"/>
              <w:rPr>
                <w:rFonts w:cs="Arial"/>
                <w:sz w:val="22"/>
                <w:szCs w:val="22"/>
              </w:rPr>
            </w:pPr>
            <w:r w:rsidRPr="00613EDF">
              <w:rPr>
                <w:rFonts w:cs="Arial"/>
                <w:sz w:val="22"/>
                <w:szCs w:val="22"/>
              </w:rPr>
              <w:t>N</w:t>
            </w:r>
          </w:p>
        </w:tc>
        <w:tc>
          <w:tcPr>
            <w:tcW w:w="622" w:type="dxa"/>
            <w:tcBorders>
              <w:top w:val="single" w:sz="4" w:space="0" w:color="auto"/>
              <w:left w:val="nil"/>
              <w:bottom w:val="single" w:sz="4" w:space="0" w:color="auto"/>
              <w:right w:val="nil"/>
            </w:tcBorders>
            <w:vAlign w:val="center"/>
            <w:hideMark/>
          </w:tcPr>
          <w:p w:rsidR="002A7A58" w:rsidRPr="00613EDF" w:rsidRDefault="002A7A58" w:rsidP="00AB072E">
            <w:pPr>
              <w:jc w:val="center"/>
              <w:rPr>
                <w:rFonts w:cs="Arial"/>
                <w:sz w:val="22"/>
                <w:szCs w:val="22"/>
              </w:rPr>
            </w:pPr>
            <w:r w:rsidRPr="00613EDF">
              <w:rPr>
                <w:rFonts w:cs="Arial"/>
                <w:sz w:val="22"/>
                <w:szCs w:val="22"/>
              </w:rPr>
              <w:t>p</w:t>
            </w:r>
          </w:p>
        </w:tc>
        <w:tc>
          <w:tcPr>
            <w:tcW w:w="1278" w:type="dxa"/>
            <w:tcBorders>
              <w:top w:val="single" w:sz="4" w:space="0" w:color="auto"/>
              <w:left w:val="nil"/>
              <w:bottom w:val="single" w:sz="4" w:space="0" w:color="auto"/>
              <w:right w:val="nil"/>
            </w:tcBorders>
            <w:vAlign w:val="center"/>
            <w:hideMark/>
          </w:tcPr>
          <w:p w:rsidR="002A7A58" w:rsidRPr="00613EDF" w:rsidRDefault="002A7A58" w:rsidP="00AB072E">
            <w:pPr>
              <w:jc w:val="center"/>
              <w:rPr>
                <w:rFonts w:cs="Arial"/>
                <w:sz w:val="22"/>
                <w:szCs w:val="22"/>
              </w:rPr>
            </w:pPr>
            <w:r w:rsidRPr="00613EDF">
              <w:rPr>
                <w:rFonts w:cs="Arial"/>
                <w:sz w:val="22"/>
                <w:szCs w:val="22"/>
              </w:rPr>
              <w:t>Log</w:t>
            </w:r>
          </w:p>
        </w:tc>
        <w:tc>
          <w:tcPr>
            <w:tcW w:w="1300" w:type="dxa"/>
            <w:tcBorders>
              <w:top w:val="single" w:sz="4" w:space="0" w:color="auto"/>
              <w:left w:val="nil"/>
              <w:bottom w:val="single" w:sz="4" w:space="0" w:color="auto"/>
              <w:right w:val="nil"/>
            </w:tcBorders>
            <w:vAlign w:val="center"/>
            <w:hideMark/>
          </w:tcPr>
          <w:p w:rsidR="002A7A58" w:rsidRPr="00613EDF" w:rsidRDefault="002A7A58" w:rsidP="00AB072E">
            <w:pPr>
              <w:jc w:val="center"/>
              <w:rPr>
                <w:rFonts w:cs="Arial"/>
                <w:sz w:val="22"/>
                <w:szCs w:val="22"/>
              </w:rPr>
            </w:pPr>
            <w:r w:rsidRPr="00613EDF">
              <w:rPr>
                <w:rFonts w:cs="Arial"/>
                <w:sz w:val="22"/>
                <w:szCs w:val="22"/>
              </w:rPr>
              <w:t>AIC</w:t>
            </w:r>
          </w:p>
        </w:tc>
        <w:tc>
          <w:tcPr>
            <w:tcW w:w="876" w:type="dxa"/>
            <w:tcBorders>
              <w:top w:val="single" w:sz="4" w:space="0" w:color="auto"/>
              <w:left w:val="nil"/>
              <w:bottom w:val="single" w:sz="4" w:space="0" w:color="auto"/>
              <w:right w:val="nil"/>
            </w:tcBorders>
            <w:vAlign w:val="center"/>
            <w:hideMark/>
          </w:tcPr>
          <w:p w:rsidR="002A7A58" w:rsidRPr="00613EDF" w:rsidRDefault="002A7A58" w:rsidP="00AB072E">
            <w:pPr>
              <w:jc w:val="center"/>
              <w:rPr>
                <w:rFonts w:cs="Arial"/>
                <w:sz w:val="22"/>
                <w:szCs w:val="22"/>
              </w:rPr>
            </w:pPr>
            <w:r w:rsidRPr="00613EDF">
              <w:rPr>
                <w:rFonts w:cs="Arial"/>
                <w:bCs/>
                <w:color w:val="000000"/>
                <w:sz w:val="22"/>
                <w:szCs w:val="22"/>
              </w:rPr>
              <w:t>LRT</w:t>
            </w:r>
          </w:p>
        </w:tc>
        <w:tc>
          <w:tcPr>
            <w:tcW w:w="543" w:type="dxa"/>
            <w:tcBorders>
              <w:top w:val="single" w:sz="4" w:space="0" w:color="auto"/>
              <w:left w:val="nil"/>
              <w:bottom w:val="single" w:sz="4" w:space="0" w:color="auto"/>
              <w:right w:val="nil"/>
            </w:tcBorders>
            <w:vAlign w:val="center"/>
            <w:hideMark/>
          </w:tcPr>
          <w:p w:rsidR="002A7A58" w:rsidRPr="00613EDF" w:rsidRDefault="002A7A58" w:rsidP="00AB072E">
            <w:pPr>
              <w:jc w:val="center"/>
              <w:rPr>
                <w:rFonts w:cs="Arial"/>
                <w:sz w:val="22"/>
                <w:szCs w:val="22"/>
              </w:rPr>
            </w:pPr>
            <w:proofErr w:type="spellStart"/>
            <w:r w:rsidRPr="00613EDF">
              <w:rPr>
                <w:rFonts w:cs="Arial"/>
                <w:bCs/>
                <w:color w:val="000000"/>
                <w:sz w:val="22"/>
                <w:szCs w:val="22"/>
              </w:rPr>
              <w:t>df</w:t>
            </w:r>
            <w:proofErr w:type="spellEnd"/>
            <w:r w:rsidRPr="00613EDF">
              <w:rPr>
                <w:rFonts w:cs="Arial"/>
                <w:bCs/>
                <w:color w:val="000000"/>
                <w:sz w:val="22"/>
                <w:szCs w:val="22"/>
                <w:vertAlign w:val="superscript"/>
              </w:rPr>
              <w:t>*</w:t>
            </w:r>
          </w:p>
        </w:tc>
        <w:tc>
          <w:tcPr>
            <w:tcW w:w="1240" w:type="dxa"/>
            <w:tcBorders>
              <w:top w:val="single" w:sz="4" w:space="0" w:color="auto"/>
              <w:left w:val="nil"/>
              <w:bottom w:val="single" w:sz="4" w:space="0" w:color="auto"/>
              <w:right w:val="nil"/>
            </w:tcBorders>
            <w:vAlign w:val="center"/>
            <w:hideMark/>
          </w:tcPr>
          <w:p w:rsidR="002A7A58" w:rsidRPr="00613EDF" w:rsidRDefault="002A7A58" w:rsidP="00AB072E">
            <w:pPr>
              <w:jc w:val="center"/>
              <w:rPr>
                <w:rFonts w:cs="Arial"/>
                <w:sz w:val="22"/>
                <w:szCs w:val="22"/>
              </w:rPr>
            </w:pPr>
            <w:r w:rsidRPr="00613EDF">
              <w:rPr>
                <w:rFonts w:cs="Arial"/>
                <w:bCs/>
                <w:color w:val="000000"/>
                <w:sz w:val="22"/>
                <w:szCs w:val="22"/>
              </w:rPr>
              <w:t>Critical value (P&lt;0.05)</w:t>
            </w:r>
            <w:r w:rsidRPr="00613EDF">
              <w:rPr>
                <w:rFonts w:cs="Arial"/>
                <w:bCs/>
                <w:color w:val="000000"/>
                <w:sz w:val="22"/>
                <w:szCs w:val="22"/>
                <w:vertAlign w:val="superscript"/>
              </w:rPr>
              <w:t>**</w:t>
            </w:r>
          </w:p>
        </w:tc>
      </w:tr>
      <w:tr w:rsidR="002A7A58" w:rsidRPr="0091755A" w:rsidTr="00AB072E">
        <w:trPr>
          <w:jc w:val="center"/>
        </w:trPr>
        <w:tc>
          <w:tcPr>
            <w:tcW w:w="1237" w:type="dxa"/>
            <w:tcBorders>
              <w:top w:val="single" w:sz="4" w:space="0" w:color="auto"/>
              <w:left w:val="nil"/>
              <w:bottom w:val="nil"/>
              <w:right w:val="nil"/>
            </w:tcBorders>
            <w:vAlign w:val="center"/>
            <w:hideMark/>
          </w:tcPr>
          <w:p w:rsidR="002A7A58" w:rsidRPr="0091755A" w:rsidRDefault="002A7A58" w:rsidP="00AB072E">
            <w:pPr>
              <w:rPr>
                <w:rFonts w:cs="Arial"/>
                <w:sz w:val="22"/>
                <w:szCs w:val="22"/>
              </w:rPr>
            </w:pPr>
            <w:r w:rsidRPr="0091755A">
              <w:rPr>
                <w:rFonts w:cs="Arial"/>
                <w:sz w:val="22"/>
                <w:szCs w:val="22"/>
              </w:rPr>
              <w:t>H</w:t>
            </w:r>
          </w:p>
        </w:tc>
        <w:tc>
          <w:tcPr>
            <w:tcW w:w="1417" w:type="dxa"/>
            <w:tcBorders>
              <w:top w:val="single" w:sz="4" w:space="0" w:color="auto"/>
              <w:left w:val="nil"/>
              <w:bottom w:val="nil"/>
              <w:right w:val="nil"/>
            </w:tcBorders>
            <w:hideMark/>
          </w:tcPr>
          <w:p w:rsidR="002A7A58" w:rsidRPr="0091755A" w:rsidRDefault="002A7A58" w:rsidP="00AB072E">
            <w:pPr>
              <w:rPr>
                <w:rFonts w:cs="Arial"/>
                <w:sz w:val="22"/>
                <w:szCs w:val="22"/>
              </w:rPr>
            </w:pPr>
            <w:r w:rsidRPr="0091755A">
              <w:rPr>
                <w:rFonts w:cs="Arial"/>
                <w:sz w:val="22"/>
                <w:szCs w:val="22"/>
              </w:rPr>
              <w:t>HOM</w:t>
            </w:r>
          </w:p>
        </w:tc>
        <w:tc>
          <w:tcPr>
            <w:tcW w:w="988" w:type="dxa"/>
            <w:tcBorders>
              <w:top w:val="single" w:sz="4" w:space="0" w:color="auto"/>
              <w:left w:val="nil"/>
              <w:bottom w:val="nil"/>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single" w:sz="4" w:space="0" w:color="auto"/>
              <w:left w:val="nil"/>
              <w:bottom w:val="nil"/>
              <w:right w:val="nil"/>
            </w:tcBorders>
            <w:hideMark/>
          </w:tcPr>
          <w:p w:rsidR="002A7A58" w:rsidRPr="0091755A" w:rsidRDefault="002A7A58" w:rsidP="00AB072E">
            <w:pPr>
              <w:jc w:val="center"/>
              <w:rPr>
                <w:rFonts w:cs="Arial"/>
                <w:sz w:val="22"/>
                <w:szCs w:val="22"/>
              </w:rPr>
            </w:pPr>
            <w:r w:rsidRPr="0091755A">
              <w:rPr>
                <w:rFonts w:cs="Arial"/>
                <w:sz w:val="22"/>
                <w:szCs w:val="22"/>
              </w:rPr>
              <w:t>13</w:t>
            </w:r>
          </w:p>
        </w:tc>
        <w:tc>
          <w:tcPr>
            <w:tcW w:w="1278" w:type="dxa"/>
            <w:tcBorders>
              <w:top w:val="single" w:sz="4" w:space="0" w:color="auto"/>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-16 </w:t>
            </w:r>
            <w:r w:rsidRPr="0091755A">
              <w:rPr>
                <w:rFonts w:cs="Arial"/>
                <w:color w:val="000000"/>
                <w:sz w:val="22"/>
                <w:szCs w:val="22"/>
              </w:rPr>
              <w:t>988.93</w:t>
            </w:r>
          </w:p>
        </w:tc>
        <w:tc>
          <w:tcPr>
            <w:tcW w:w="1300" w:type="dxa"/>
            <w:tcBorders>
              <w:top w:val="single" w:sz="4" w:space="0" w:color="auto"/>
              <w:left w:val="nil"/>
              <w:bottom w:val="nil"/>
              <w:right w:val="nil"/>
            </w:tcBorders>
            <w:vAlign w:val="center"/>
            <w:hideMark/>
          </w:tcPr>
          <w:p w:rsidR="002A7A58" w:rsidRPr="0091755A" w:rsidRDefault="002A7A58" w:rsidP="00AB072E">
            <w:pPr>
              <w:jc w:val="right"/>
              <w:rPr>
                <w:rFonts w:cs="Arial"/>
                <w:sz w:val="22"/>
                <w:szCs w:val="22"/>
              </w:rPr>
            </w:pPr>
            <w:r>
              <w:rPr>
                <w:rFonts w:cs="Arial"/>
                <w:sz w:val="22"/>
                <w:szCs w:val="22"/>
              </w:rPr>
              <w:t xml:space="preserve">34 </w:t>
            </w:r>
            <w:r w:rsidRPr="0091755A">
              <w:rPr>
                <w:rFonts w:cs="Arial"/>
                <w:sz w:val="22"/>
                <w:szCs w:val="22"/>
              </w:rPr>
              <w:t>003.86</w:t>
            </w:r>
          </w:p>
        </w:tc>
        <w:tc>
          <w:tcPr>
            <w:tcW w:w="876" w:type="dxa"/>
            <w:tcBorders>
              <w:top w:val="single" w:sz="4" w:space="0" w:color="auto"/>
              <w:left w:val="nil"/>
              <w:bottom w:val="nil"/>
              <w:right w:val="nil"/>
            </w:tcBorders>
          </w:tcPr>
          <w:p w:rsidR="002A7A58" w:rsidRPr="0091755A" w:rsidRDefault="002A7A58" w:rsidP="00AB072E">
            <w:pPr>
              <w:jc w:val="center"/>
              <w:rPr>
                <w:rFonts w:cs="Arial"/>
                <w:sz w:val="22"/>
                <w:szCs w:val="22"/>
              </w:rPr>
            </w:pPr>
          </w:p>
        </w:tc>
        <w:tc>
          <w:tcPr>
            <w:tcW w:w="543" w:type="dxa"/>
            <w:tcBorders>
              <w:top w:val="single" w:sz="4" w:space="0" w:color="auto"/>
              <w:left w:val="nil"/>
              <w:bottom w:val="nil"/>
              <w:right w:val="nil"/>
            </w:tcBorders>
          </w:tcPr>
          <w:p w:rsidR="002A7A58" w:rsidRPr="0091755A" w:rsidRDefault="002A7A58" w:rsidP="00AB072E">
            <w:pPr>
              <w:jc w:val="center"/>
              <w:rPr>
                <w:rFonts w:cs="Arial"/>
                <w:sz w:val="22"/>
                <w:szCs w:val="22"/>
              </w:rPr>
            </w:pPr>
          </w:p>
        </w:tc>
        <w:tc>
          <w:tcPr>
            <w:tcW w:w="1240" w:type="dxa"/>
            <w:tcBorders>
              <w:top w:val="single" w:sz="4" w:space="0" w:color="auto"/>
              <w:left w:val="nil"/>
              <w:bottom w:val="nil"/>
              <w:right w:val="nil"/>
            </w:tcBorders>
          </w:tcPr>
          <w:p w:rsidR="002A7A58" w:rsidRPr="0091755A" w:rsidRDefault="002A7A58" w:rsidP="00AB072E">
            <w:pPr>
              <w:jc w:val="center"/>
              <w:rPr>
                <w:rFonts w:cs="Arial"/>
                <w:sz w:val="22"/>
                <w:szCs w:val="22"/>
              </w:rPr>
            </w:pPr>
          </w:p>
        </w:tc>
      </w:tr>
      <w:tr w:rsidR="002A7A58" w:rsidRPr="0091755A" w:rsidTr="00AB072E">
        <w:trPr>
          <w:jc w:val="center"/>
        </w:trPr>
        <w:tc>
          <w:tcPr>
            <w:tcW w:w="1237" w:type="dxa"/>
            <w:tcBorders>
              <w:top w:val="nil"/>
              <w:left w:val="nil"/>
              <w:bottom w:val="nil"/>
              <w:right w:val="nil"/>
            </w:tcBorders>
            <w:vAlign w:val="center"/>
          </w:tcPr>
          <w:p w:rsidR="002A7A58" w:rsidRPr="0091755A" w:rsidRDefault="002A7A58" w:rsidP="00AB072E">
            <w:pPr>
              <w:rPr>
                <w:rFonts w:cs="Arial"/>
                <w:sz w:val="22"/>
                <w:szCs w:val="22"/>
              </w:rPr>
            </w:pPr>
          </w:p>
        </w:tc>
        <w:tc>
          <w:tcPr>
            <w:tcW w:w="1417" w:type="dxa"/>
            <w:tcBorders>
              <w:top w:val="nil"/>
              <w:left w:val="nil"/>
              <w:bottom w:val="nil"/>
              <w:right w:val="nil"/>
            </w:tcBorders>
            <w:hideMark/>
          </w:tcPr>
          <w:p w:rsidR="002A7A58" w:rsidRPr="0091755A" w:rsidRDefault="002A7A58" w:rsidP="00AB072E">
            <w:pPr>
              <w:rPr>
                <w:rFonts w:cs="Arial"/>
                <w:sz w:val="22"/>
                <w:szCs w:val="22"/>
              </w:rPr>
            </w:pPr>
            <w:r w:rsidRPr="0091755A">
              <w:rPr>
                <w:rFonts w:cs="Arial"/>
                <w:sz w:val="22"/>
                <w:szCs w:val="22"/>
              </w:rPr>
              <w:t>HET</w:t>
            </w:r>
          </w:p>
        </w:tc>
        <w:tc>
          <w:tcPr>
            <w:tcW w:w="988" w:type="dxa"/>
            <w:tcBorders>
              <w:top w:val="nil"/>
              <w:left w:val="nil"/>
              <w:bottom w:val="nil"/>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nil"/>
              <w:left w:val="nil"/>
              <w:bottom w:val="nil"/>
              <w:right w:val="nil"/>
            </w:tcBorders>
            <w:hideMark/>
          </w:tcPr>
          <w:p w:rsidR="002A7A58" w:rsidRPr="0091755A" w:rsidRDefault="002A7A58" w:rsidP="00AB072E">
            <w:pPr>
              <w:jc w:val="center"/>
              <w:rPr>
                <w:rFonts w:cs="Arial"/>
                <w:sz w:val="22"/>
                <w:szCs w:val="22"/>
              </w:rPr>
            </w:pPr>
            <w:r w:rsidRPr="0091755A">
              <w:rPr>
                <w:rFonts w:cs="Arial"/>
                <w:sz w:val="22"/>
                <w:szCs w:val="22"/>
              </w:rPr>
              <w:t>22</w:t>
            </w:r>
          </w:p>
        </w:tc>
        <w:tc>
          <w:tcPr>
            <w:tcW w:w="1278" w:type="dxa"/>
            <w:tcBorders>
              <w:top w:val="nil"/>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-16 </w:t>
            </w:r>
            <w:r w:rsidRPr="0091755A">
              <w:rPr>
                <w:rFonts w:cs="Arial"/>
                <w:color w:val="000000"/>
                <w:sz w:val="22"/>
                <w:szCs w:val="22"/>
              </w:rPr>
              <w:t>969.72</w:t>
            </w:r>
          </w:p>
        </w:tc>
        <w:tc>
          <w:tcPr>
            <w:tcW w:w="1300" w:type="dxa"/>
            <w:tcBorders>
              <w:top w:val="nil"/>
              <w:left w:val="nil"/>
              <w:bottom w:val="nil"/>
              <w:right w:val="nil"/>
            </w:tcBorders>
            <w:vAlign w:val="center"/>
            <w:hideMark/>
          </w:tcPr>
          <w:p w:rsidR="002A7A58" w:rsidRPr="0091755A" w:rsidRDefault="002A7A58" w:rsidP="00AB072E">
            <w:pPr>
              <w:jc w:val="right"/>
              <w:rPr>
                <w:rFonts w:cs="Arial"/>
                <w:sz w:val="22"/>
                <w:szCs w:val="22"/>
              </w:rPr>
            </w:pPr>
            <w:r>
              <w:rPr>
                <w:rFonts w:cs="Arial"/>
                <w:sz w:val="22"/>
                <w:szCs w:val="22"/>
              </w:rPr>
              <w:t xml:space="preserve">33 </w:t>
            </w:r>
            <w:r w:rsidRPr="0091755A">
              <w:rPr>
                <w:rFonts w:cs="Arial"/>
                <w:sz w:val="22"/>
                <w:szCs w:val="22"/>
              </w:rPr>
              <w:t>977.44</w:t>
            </w:r>
          </w:p>
        </w:tc>
        <w:tc>
          <w:tcPr>
            <w:tcW w:w="876" w:type="dxa"/>
            <w:tcBorders>
              <w:top w:val="nil"/>
              <w:left w:val="nil"/>
              <w:bottom w:val="nil"/>
              <w:right w:val="nil"/>
            </w:tcBorders>
          </w:tcPr>
          <w:p w:rsidR="002A7A58" w:rsidRPr="0091755A" w:rsidRDefault="002A7A58" w:rsidP="00AB072E">
            <w:pPr>
              <w:jc w:val="center"/>
              <w:rPr>
                <w:rFonts w:cs="Arial"/>
                <w:sz w:val="22"/>
                <w:szCs w:val="22"/>
              </w:rPr>
            </w:pPr>
          </w:p>
        </w:tc>
        <w:tc>
          <w:tcPr>
            <w:tcW w:w="543" w:type="dxa"/>
            <w:tcBorders>
              <w:top w:val="nil"/>
              <w:left w:val="nil"/>
              <w:bottom w:val="nil"/>
              <w:right w:val="nil"/>
            </w:tcBorders>
          </w:tcPr>
          <w:p w:rsidR="002A7A58" w:rsidRPr="0091755A" w:rsidRDefault="002A7A58" w:rsidP="00AB072E">
            <w:pPr>
              <w:jc w:val="center"/>
              <w:rPr>
                <w:rFonts w:cs="Arial"/>
                <w:sz w:val="22"/>
                <w:szCs w:val="22"/>
              </w:rPr>
            </w:pPr>
          </w:p>
        </w:tc>
        <w:tc>
          <w:tcPr>
            <w:tcW w:w="1240" w:type="dxa"/>
            <w:tcBorders>
              <w:top w:val="nil"/>
              <w:left w:val="nil"/>
              <w:bottom w:val="nil"/>
              <w:right w:val="nil"/>
            </w:tcBorders>
          </w:tcPr>
          <w:p w:rsidR="002A7A58" w:rsidRPr="0091755A" w:rsidRDefault="002A7A58" w:rsidP="00AB072E">
            <w:pPr>
              <w:jc w:val="center"/>
              <w:rPr>
                <w:rFonts w:cs="Arial"/>
                <w:sz w:val="22"/>
                <w:szCs w:val="22"/>
              </w:rPr>
            </w:pPr>
          </w:p>
        </w:tc>
      </w:tr>
      <w:tr w:rsidR="002A7A58" w:rsidRPr="0091755A" w:rsidTr="00AB072E">
        <w:trPr>
          <w:jc w:val="center"/>
        </w:trPr>
        <w:tc>
          <w:tcPr>
            <w:tcW w:w="1237" w:type="dxa"/>
            <w:tcBorders>
              <w:top w:val="nil"/>
              <w:left w:val="nil"/>
              <w:bottom w:val="nil"/>
              <w:right w:val="nil"/>
            </w:tcBorders>
            <w:vAlign w:val="center"/>
          </w:tcPr>
          <w:p w:rsidR="002A7A58" w:rsidRPr="0091755A" w:rsidRDefault="002A7A58" w:rsidP="00AB072E">
            <w:pPr>
              <w:rPr>
                <w:rFonts w:cs="Arial"/>
                <w:sz w:val="22"/>
                <w:szCs w:val="22"/>
              </w:rPr>
            </w:pPr>
          </w:p>
        </w:tc>
        <w:tc>
          <w:tcPr>
            <w:tcW w:w="1417" w:type="dxa"/>
            <w:tcBorders>
              <w:top w:val="nil"/>
              <w:left w:val="nil"/>
              <w:bottom w:val="nil"/>
              <w:right w:val="nil"/>
            </w:tcBorders>
            <w:hideMark/>
          </w:tcPr>
          <w:p w:rsidR="002A7A58" w:rsidRPr="0091755A" w:rsidRDefault="002A7A58" w:rsidP="00AB072E">
            <w:pPr>
              <w:rPr>
                <w:rFonts w:cs="Arial"/>
                <w:sz w:val="22"/>
                <w:szCs w:val="22"/>
              </w:rPr>
            </w:pPr>
            <w:r w:rsidRPr="0091755A">
              <w:rPr>
                <w:rFonts w:cs="Arial"/>
                <w:sz w:val="22"/>
                <w:szCs w:val="22"/>
              </w:rPr>
              <w:t>HOM + F</w:t>
            </w:r>
          </w:p>
        </w:tc>
        <w:tc>
          <w:tcPr>
            <w:tcW w:w="988" w:type="dxa"/>
            <w:tcBorders>
              <w:top w:val="nil"/>
              <w:left w:val="nil"/>
              <w:bottom w:val="nil"/>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nil"/>
              <w:left w:val="nil"/>
              <w:bottom w:val="nil"/>
              <w:right w:val="nil"/>
            </w:tcBorders>
            <w:hideMark/>
          </w:tcPr>
          <w:p w:rsidR="002A7A58" w:rsidRPr="0091755A" w:rsidRDefault="002A7A58" w:rsidP="00AB072E">
            <w:pPr>
              <w:jc w:val="center"/>
              <w:rPr>
                <w:rFonts w:cs="Arial"/>
                <w:sz w:val="22"/>
                <w:szCs w:val="22"/>
              </w:rPr>
            </w:pPr>
            <w:r w:rsidRPr="0091755A">
              <w:rPr>
                <w:rFonts w:cs="Arial"/>
                <w:sz w:val="22"/>
                <w:szCs w:val="22"/>
              </w:rPr>
              <w:t>19</w:t>
            </w:r>
          </w:p>
        </w:tc>
        <w:tc>
          <w:tcPr>
            <w:tcW w:w="1278" w:type="dxa"/>
            <w:tcBorders>
              <w:top w:val="nil"/>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-16 </w:t>
            </w:r>
            <w:r w:rsidRPr="0091755A">
              <w:rPr>
                <w:rFonts w:cs="Arial"/>
                <w:color w:val="000000"/>
                <w:sz w:val="22"/>
                <w:szCs w:val="22"/>
              </w:rPr>
              <w:t>710.06</w:t>
            </w:r>
          </w:p>
        </w:tc>
        <w:tc>
          <w:tcPr>
            <w:tcW w:w="1300" w:type="dxa"/>
            <w:tcBorders>
              <w:top w:val="nil"/>
              <w:left w:val="nil"/>
              <w:bottom w:val="nil"/>
              <w:right w:val="nil"/>
            </w:tcBorders>
            <w:vAlign w:val="center"/>
            <w:hideMark/>
          </w:tcPr>
          <w:p w:rsidR="002A7A58" w:rsidRPr="0091755A" w:rsidRDefault="002A7A58" w:rsidP="00AB072E">
            <w:pPr>
              <w:jc w:val="right"/>
              <w:rPr>
                <w:rFonts w:cs="Arial"/>
                <w:sz w:val="22"/>
                <w:szCs w:val="22"/>
              </w:rPr>
            </w:pPr>
            <w:r>
              <w:rPr>
                <w:rFonts w:cs="Arial"/>
                <w:sz w:val="22"/>
                <w:szCs w:val="22"/>
              </w:rPr>
              <w:t xml:space="preserve">33 </w:t>
            </w:r>
            <w:r w:rsidRPr="0091755A">
              <w:rPr>
                <w:rFonts w:cs="Arial"/>
                <w:sz w:val="22"/>
                <w:szCs w:val="22"/>
              </w:rPr>
              <w:t>464.12</w:t>
            </w:r>
          </w:p>
        </w:tc>
        <w:tc>
          <w:tcPr>
            <w:tcW w:w="876" w:type="dxa"/>
            <w:tcBorders>
              <w:top w:val="nil"/>
              <w:left w:val="nil"/>
              <w:bottom w:val="nil"/>
              <w:right w:val="nil"/>
            </w:tcBorders>
          </w:tcPr>
          <w:p w:rsidR="002A7A58" w:rsidRPr="0091755A" w:rsidRDefault="002A7A58" w:rsidP="00AB072E">
            <w:pPr>
              <w:jc w:val="center"/>
              <w:rPr>
                <w:rFonts w:cs="Arial"/>
                <w:sz w:val="22"/>
                <w:szCs w:val="22"/>
              </w:rPr>
            </w:pPr>
          </w:p>
        </w:tc>
        <w:tc>
          <w:tcPr>
            <w:tcW w:w="543" w:type="dxa"/>
            <w:tcBorders>
              <w:top w:val="nil"/>
              <w:left w:val="nil"/>
              <w:bottom w:val="nil"/>
              <w:right w:val="nil"/>
            </w:tcBorders>
          </w:tcPr>
          <w:p w:rsidR="002A7A58" w:rsidRPr="0091755A" w:rsidRDefault="002A7A58" w:rsidP="00AB072E">
            <w:pPr>
              <w:jc w:val="center"/>
              <w:rPr>
                <w:rFonts w:cs="Arial"/>
                <w:sz w:val="22"/>
                <w:szCs w:val="22"/>
              </w:rPr>
            </w:pPr>
          </w:p>
        </w:tc>
        <w:tc>
          <w:tcPr>
            <w:tcW w:w="1240" w:type="dxa"/>
            <w:tcBorders>
              <w:top w:val="nil"/>
              <w:left w:val="nil"/>
              <w:bottom w:val="nil"/>
              <w:right w:val="nil"/>
            </w:tcBorders>
          </w:tcPr>
          <w:p w:rsidR="002A7A58" w:rsidRPr="0091755A" w:rsidRDefault="002A7A58" w:rsidP="00AB072E">
            <w:pPr>
              <w:jc w:val="center"/>
              <w:rPr>
                <w:rFonts w:cs="Arial"/>
                <w:sz w:val="22"/>
                <w:szCs w:val="22"/>
              </w:rPr>
            </w:pPr>
          </w:p>
        </w:tc>
      </w:tr>
      <w:tr w:rsidR="002A7A58" w:rsidRPr="0091755A" w:rsidTr="00AB072E">
        <w:trPr>
          <w:jc w:val="center"/>
        </w:trPr>
        <w:tc>
          <w:tcPr>
            <w:tcW w:w="1237" w:type="dxa"/>
            <w:tcBorders>
              <w:top w:val="nil"/>
              <w:left w:val="nil"/>
              <w:bottom w:val="single" w:sz="4" w:space="0" w:color="auto"/>
              <w:right w:val="nil"/>
            </w:tcBorders>
            <w:vAlign w:val="center"/>
          </w:tcPr>
          <w:p w:rsidR="002A7A58" w:rsidRPr="0091755A" w:rsidRDefault="002A7A58" w:rsidP="00AB072E">
            <w:pPr>
              <w:rPr>
                <w:rFonts w:cs="Arial"/>
                <w:sz w:val="22"/>
                <w:szCs w:val="22"/>
              </w:rPr>
            </w:pPr>
          </w:p>
        </w:tc>
        <w:tc>
          <w:tcPr>
            <w:tcW w:w="1417" w:type="dxa"/>
            <w:tcBorders>
              <w:top w:val="nil"/>
              <w:left w:val="nil"/>
              <w:bottom w:val="single" w:sz="4" w:space="0" w:color="auto"/>
              <w:right w:val="nil"/>
            </w:tcBorders>
            <w:hideMark/>
          </w:tcPr>
          <w:p w:rsidR="002A7A58" w:rsidRPr="0091755A" w:rsidRDefault="002A7A58" w:rsidP="00AB072E">
            <w:pPr>
              <w:rPr>
                <w:rFonts w:cs="Arial"/>
                <w:sz w:val="22"/>
                <w:szCs w:val="22"/>
              </w:rPr>
            </w:pPr>
            <w:r w:rsidRPr="0091755A">
              <w:rPr>
                <w:rFonts w:cs="Arial"/>
                <w:sz w:val="22"/>
                <w:szCs w:val="22"/>
              </w:rPr>
              <w:t>HET + F</w:t>
            </w:r>
          </w:p>
        </w:tc>
        <w:tc>
          <w:tcPr>
            <w:tcW w:w="988" w:type="dxa"/>
            <w:tcBorders>
              <w:top w:val="nil"/>
              <w:left w:val="nil"/>
              <w:bottom w:val="single" w:sz="4" w:space="0" w:color="auto"/>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nil"/>
              <w:left w:val="nil"/>
              <w:bottom w:val="single" w:sz="4" w:space="0" w:color="auto"/>
              <w:right w:val="nil"/>
            </w:tcBorders>
            <w:hideMark/>
          </w:tcPr>
          <w:p w:rsidR="002A7A58" w:rsidRPr="0091755A" w:rsidRDefault="002A7A58" w:rsidP="00AB072E">
            <w:pPr>
              <w:jc w:val="center"/>
              <w:rPr>
                <w:rFonts w:cs="Arial"/>
                <w:sz w:val="22"/>
                <w:szCs w:val="22"/>
              </w:rPr>
            </w:pPr>
            <w:r w:rsidRPr="0091755A">
              <w:rPr>
                <w:rFonts w:cs="Arial"/>
                <w:sz w:val="22"/>
                <w:szCs w:val="22"/>
              </w:rPr>
              <w:t>28</w:t>
            </w:r>
          </w:p>
        </w:tc>
        <w:tc>
          <w:tcPr>
            <w:tcW w:w="1278" w:type="dxa"/>
            <w:tcBorders>
              <w:top w:val="nil"/>
              <w:left w:val="nil"/>
              <w:bottom w:val="single" w:sz="4" w:space="0" w:color="auto"/>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-16 </w:t>
            </w:r>
            <w:r w:rsidRPr="0091755A">
              <w:rPr>
                <w:rFonts w:cs="Arial"/>
                <w:color w:val="000000"/>
                <w:sz w:val="22"/>
                <w:szCs w:val="22"/>
              </w:rPr>
              <w:t>689.02</w:t>
            </w:r>
          </w:p>
        </w:tc>
        <w:tc>
          <w:tcPr>
            <w:tcW w:w="130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Pr>
                <w:rFonts w:cs="Arial"/>
                <w:b/>
                <w:sz w:val="22"/>
                <w:szCs w:val="22"/>
              </w:rPr>
              <w:t xml:space="preserve">33 </w:t>
            </w:r>
            <w:r w:rsidRPr="0091755A">
              <w:rPr>
                <w:rFonts w:cs="Arial"/>
                <w:b/>
                <w:sz w:val="22"/>
                <w:szCs w:val="22"/>
              </w:rPr>
              <w:t>434.04</w:t>
            </w:r>
          </w:p>
        </w:tc>
        <w:tc>
          <w:tcPr>
            <w:tcW w:w="876" w:type="dxa"/>
            <w:tcBorders>
              <w:top w:val="nil"/>
              <w:left w:val="nil"/>
              <w:bottom w:val="single" w:sz="4" w:space="0" w:color="auto"/>
              <w:right w:val="nil"/>
            </w:tcBorders>
          </w:tcPr>
          <w:p w:rsidR="002A7A58" w:rsidRPr="0091755A" w:rsidRDefault="002A7A58" w:rsidP="00AB072E">
            <w:pPr>
              <w:jc w:val="center"/>
              <w:rPr>
                <w:rFonts w:cs="Arial"/>
                <w:b/>
                <w:sz w:val="22"/>
                <w:szCs w:val="22"/>
              </w:rPr>
            </w:pPr>
          </w:p>
        </w:tc>
        <w:tc>
          <w:tcPr>
            <w:tcW w:w="543" w:type="dxa"/>
            <w:tcBorders>
              <w:top w:val="nil"/>
              <w:left w:val="nil"/>
              <w:bottom w:val="single" w:sz="4" w:space="0" w:color="auto"/>
              <w:right w:val="nil"/>
            </w:tcBorders>
          </w:tcPr>
          <w:p w:rsidR="002A7A58" w:rsidRPr="0091755A" w:rsidRDefault="002A7A58" w:rsidP="00AB072E">
            <w:pPr>
              <w:jc w:val="center"/>
              <w:rPr>
                <w:rFonts w:cs="Arial"/>
                <w:b/>
                <w:sz w:val="22"/>
                <w:szCs w:val="22"/>
              </w:rPr>
            </w:pPr>
          </w:p>
        </w:tc>
        <w:tc>
          <w:tcPr>
            <w:tcW w:w="1240" w:type="dxa"/>
            <w:tcBorders>
              <w:top w:val="nil"/>
              <w:left w:val="nil"/>
              <w:bottom w:val="single" w:sz="4" w:space="0" w:color="auto"/>
              <w:right w:val="nil"/>
            </w:tcBorders>
          </w:tcPr>
          <w:p w:rsidR="002A7A58" w:rsidRPr="0091755A" w:rsidRDefault="002A7A58" w:rsidP="00AB072E">
            <w:pPr>
              <w:jc w:val="center"/>
              <w:rPr>
                <w:rFonts w:cs="Arial"/>
                <w:b/>
                <w:sz w:val="22"/>
                <w:szCs w:val="22"/>
              </w:rPr>
            </w:pPr>
          </w:p>
        </w:tc>
      </w:tr>
      <w:tr w:rsidR="002A7A58" w:rsidRPr="0091755A" w:rsidTr="00AB072E">
        <w:trPr>
          <w:jc w:val="center"/>
        </w:trPr>
        <w:tc>
          <w:tcPr>
            <w:tcW w:w="1237" w:type="dxa"/>
            <w:tcBorders>
              <w:top w:val="single" w:sz="4" w:space="0" w:color="auto"/>
              <w:left w:val="nil"/>
              <w:bottom w:val="nil"/>
              <w:right w:val="nil"/>
            </w:tcBorders>
            <w:vAlign w:val="center"/>
            <w:hideMark/>
          </w:tcPr>
          <w:p w:rsidR="002A7A58" w:rsidRPr="0091755A" w:rsidRDefault="002A7A58" w:rsidP="00AB072E">
            <w:pPr>
              <w:rPr>
                <w:rFonts w:cs="Arial"/>
                <w:sz w:val="22"/>
                <w:szCs w:val="22"/>
              </w:rPr>
            </w:pPr>
            <w:r w:rsidRPr="0091755A">
              <w:rPr>
                <w:rFonts w:cs="Arial"/>
                <w:sz w:val="22"/>
                <w:szCs w:val="22"/>
              </w:rPr>
              <w:t>W</w:t>
            </w:r>
          </w:p>
        </w:tc>
        <w:tc>
          <w:tcPr>
            <w:tcW w:w="1417" w:type="dxa"/>
            <w:tcBorders>
              <w:top w:val="single" w:sz="4" w:space="0" w:color="auto"/>
              <w:left w:val="nil"/>
              <w:bottom w:val="nil"/>
              <w:right w:val="nil"/>
            </w:tcBorders>
            <w:hideMark/>
          </w:tcPr>
          <w:p w:rsidR="002A7A58" w:rsidRPr="0091755A" w:rsidRDefault="002A7A58" w:rsidP="00AB072E">
            <w:pPr>
              <w:rPr>
                <w:rFonts w:cs="Arial"/>
                <w:sz w:val="22"/>
                <w:szCs w:val="22"/>
              </w:rPr>
            </w:pPr>
            <w:r w:rsidRPr="0091755A">
              <w:rPr>
                <w:rFonts w:cs="Arial"/>
                <w:sz w:val="22"/>
                <w:szCs w:val="22"/>
              </w:rPr>
              <w:t>HOM</w:t>
            </w:r>
          </w:p>
        </w:tc>
        <w:tc>
          <w:tcPr>
            <w:tcW w:w="988" w:type="dxa"/>
            <w:tcBorders>
              <w:top w:val="single" w:sz="4" w:space="0" w:color="auto"/>
              <w:left w:val="nil"/>
              <w:bottom w:val="nil"/>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single" w:sz="4" w:space="0" w:color="auto"/>
              <w:left w:val="nil"/>
              <w:bottom w:val="nil"/>
              <w:right w:val="nil"/>
            </w:tcBorders>
            <w:hideMark/>
          </w:tcPr>
          <w:p w:rsidR="002A7A58" w:rsidRPr="0091755A" w:rsidRDefault="002A7A58" w:rsidP="00AB072E">
            <w:pPr>
              <w:jc w:val="center"/>
              <w:rPr>
                <w:rFonts w:cs="Arial"/>
                <w:sz w:val="22"/>
                <w:szCs w:val="22"/>
              </w:rPr>
            </w:pPr>
            <w:r w:rsidRPr="0091755A">
              <w:rPr>
                <w:rFonts w:cs="Arial"/>
                <w:sz w:val="22"/>
                <w:szCs w:val="22"/>
              </w:rPr>
              <w:t>13</w:t>
            </w:r>
          </w:p>
        </w:tc>
        <w:tc>
          <w:tcPr>
            <w:tcW w:w="1278" w:type="dxa"/>
            <w:tcBorders>
              <w:top w:val="single" w:sz="4" w:space="0" w:color="auto"/>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-11 </w:t>
            </w:r>
            <w:r w:rsidRPr="0091755A">
              <w:rPr>
                <w:rFonts w:cs="Arial"/>
                <w:color w:val="000000"/>
                <w:sz w:val="22"/>
                <w:szCs w:val="22"/>
              </w:rPr>
              <w:t>735.96</w:t>
            </w:r>
          </w:p>
        </w:tc>
        <w:tc>
          <w:tcPr>
            <w:tcW w:w="1300" w:type="dxa"/>
            <w:tcBorders>
              <w:top w:val="single" w:sz="4" w:space="0" w:color="auto"/>
              <w:left w:val="nil"/>
              <w:bottom w:val="nil"/>
              <w:right w:val="nil"/>
            </w:tcBorders>
            <w:vAlign w:val="center"/>
            <w:hideMark/>
          </w:tcPr>
          <w:p w:rsidR="002A7A58" w:rsidRPr="0091755A" w:rsidRDefault="002A7A58" w:rsidP="00AB072E">
            <w:pPr>
              <w:jc w:val="right"/>
              <w:rPr>
                <w:rFonts w:cs="Arial"/>
                <w:sz w:val="22"/>
                <w:szCs w:val="22"/>
              </w:rPr>
            </w:pPr>
            <w:r>
              <w:rPr>
                <w:rFonts w:cs="Arial"/>
                <w:sz w:val="22"/>
                <w:szCs w:val="22"/>
              </w:rPr>
              <w:t xml:space="preserve">23 </w:t>
            </w:r>
            <w:r w:rsidRPr="0091755A">
              <w:rPr>
                <w:rFonts w:cs="Arial"/>
                <w:sz w:val="22"/>
                <w:szCs w:val="22"/>
              </w:rPr>
              <w:t>497.92</w:t>
            </w:r>
          </w:p>
        </w:tc>
        <w:tc>
          <w:tcPr>
            <w:tcW w:w="876" w:type="dxa"/>
            <w:tcBorders>
              <w:top w:val="single" w:sz="4" w:space="0" w:color="auto"/>
              <w:left w:val="nil"/>
              <w:bottom w:val="nil"/>
              <w:right w:val="nil"/>
            </w:tcBorders>
          </w:tcPr>
          <w:p w:rsidR="002A7A58" w:rsidRPr="0091755A" w:rsidRDefault="002A7A58" w:rsidP="00AB072E">
            <w:pPr>
              <w:jc w:val="center"/>
              <w:rPr>
                <w:rFonts w:cs="Arial"/>
                <w:sz w:val="22"/>
                <w:szCs w:val="22"/>
              </w:rPr>
            </w:pPr>
          </w:p>
        </w:tc>
        <w:tc>
          <w:tcPr>
            <w:tcW w:w="543" w:type="dxa"/>
            <w:tcBorders>
              <w:top w:val="single" w:sz="4" w:space="0" w:color="auto"/>
              <w:left w:val="nil"/>
              <w:bottom w:val="nil"/>
              <w:right w:val="nil"/>
            </w:tcBorders>
          </w:tcPr>
          <w:p w:rsidR="002A7A58" w:rsidRPr="0091755A" w:rsidRDefault="002A7A58" w:rsidP="00AB072E">
            <w:pPr>
              <w:jc w:val="center"/>
              <w:rPr>
                <w:rFonts w:cs="Arial"/>
                <w:sz w:val="22"/>
                <w:szCs w:val="22"/>
              </w:rPr>
            </w:pPr>
          </w:p>
        </w:tc>
        <w:tc>
          <w:tcPr>
            <w:tcW w:w="1240" w:type="dxa"/>
            <w:tcBorders>
              <w:top w:val="single" w:sz="4" w:space="0" w:color="auto"/>
              <w:left w:val="nil"/>
              <w:bottom w:val="nil"/>
              <w:right w:val="nil"/>
            </w:tcBorders>
          </w:tcPr>
          <w:p w:rsidR="002A7A58" w:rsidRPr="0091755A" w:rsidRDefault="002A7A58" w:rsidP="00AB072E">
            <w:pPr>
              <w:jc w:val="center"/>
              <w:rPr>
                <w:rFonts w:cs="Arial"/>
                <w:sz w:val="22"/>
                <w:szCs w:val="22"/>
              </w:rPr>
            </w:pPr>
          </w:p>
        </w:tc>
      </w:tr>
      <w:tr w:rsidR="002A7A58" w:rsidRPr="0091755A" w:rsidTr="00AB072E">
        <w:trPr>
          <w:jc w:val="center"/>
        </w:trPr>
        <w:tc>
          <w:tcPr>
            <w:tcW w:w="1237" w:type="dxa"/>
            <w:tcBorders>
              <w:top w:val="nil"/>
              <w:left w:val="nil"/>
              <w:bottom w:val="nil"/>
              <w:right w:val="nil"/>
            </w:tcBorders>
            <w:vAlign w:val="center"/>
          </w:tcPr>
          <w:p w:rsidR="002A7A58" w:rsidRPr="0091755A" w:rsidRDefault="002A7A58" w:rsidP="00AB072E">
            <w:pPr>
              <w:rPr>
                <w:rFonts w:cs="Arial"/>
                <w:sz w:val="22"/>
                <w:szCs w:val="22"/>
              </w:rPr>
            </w:pPr>
          </w:p>
        </w:tc>
        <w:tc>
          <w:tcPr>
            <w:tcW w:w="1417" w:type="dxa"/>
            <w:tcBorders>
              <w:top w:val="nil"/>
              <w:left w:val="nil"/>
              <w:bottom w:val="nil"/>
              <w:right w:val="nil"/>
            </w:tcBorders>
            <w:hideMark/>
          </w:tcPr>
          <w:p w:rsidR="002A7A58" w:rsidRPr="0091755A" w:rsidRDefault="002A7A58" w:rsidP="00AB072E">
            <w:pPr>
              <w:rPr>
                <w:rFonts w:cs="Arial"/>
                <w:sz w:val="22"/>
                <w:szCs w:val="22"/>
              </w:rPr>
            </w:pPr>
            <w:r w:rsidRPr="0091755A">
              <w:rPr>
                <w:rFonts w:cs="Arial"/>
                <w:sz w:val="22"/>
                <w:szCs w:val="22"/>
              </w:rPr>
              <w:t>HET</w:t>
            </w:r>
          </w:p>
        </w:tc>
        <w:tc>
          <w:tcPr>
            <w:tcW w:w="988" w:type="dxa"/>
            <w:tcBorders>
              <w:top w:val="nil"/>
              <w:left w:val="nil"/>
              <w:bottom w:val="nil"/>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nil"/>
              <w:left w:val="nil"/>
              <w:bottom w:val="nil"/>
              <w:right w:val="nil"/>
            </w:tcBorders>
            <w:hideMark/>
          </w:tcPr>
          <w:p w:rsidR="002A7A58" w:rsidRPr="0091755A" w:rsidRDefault="002A7A58" w:rsidP="00AB072E">
            <w:pPr>
              <w:jc w:val="center"/>
              <w:rPr>
                <w:rFonts w:cs="Arial"/>
                <w:sz w:val="22"/>
                <w:szCs w:val="22"/>
              </w:rPr>
            </w:pPr>
            <w:r w:rsidRPr="0091755A">
              <w:rPr>
                <w:rFonts w:cs="Arial"/>
                <w:sz w:val="22"/>
                <w:szCs w:val="22"/>
              </w:rPr>
              <w:t>22</w:t>
            </w:r>
          </w:p>
        </w:tc>
        <w:tc>
          <w:tcPr>
            <w:tcW w:w="1278" w:type="dxa"/>
            <w:tcBorders>
              <w:top w:val="nil"/>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-11 </w:t>
            </w:r>
            <w:r w:rsidRPr="0091755A">
              <w:rPr>
                <w:rFonts w:cs="Arial"/>
                <w:color w:val="000000"/>
                <w:sz w:val="22"/>
                <w:szCs w:val="22"/>
              </w:rPr>
              <w:t>718.13</w:t>
            </w:r>
          </w:p>
        </w:tc>
        <w:tc>
          <w:tcPr>
            <w:tcW w:w="1300" w:type="dxa"/>
            <w:tcBorders>
              <w:top w:val="nil"/>
              <w:left w:val="nil"/>
              <w:bottom w:val="nil"/>
              <w:right w:val="nil"/>
            </w:tcBorders>
            <w:vAlign w:val="center"/>
            <w:hideMark/>
          </w:tcPr>
          <w:p w:rsidR="002A7A58" w:rsidRPr="0091755A" w:rsidRDefault="002A7A58" w:rsidP="00AB072E">
            <w:pPr>
              <w:jc w:val="right"/>
              <w:rPr>
                <w:rFonts w:cs="Arial"/>
                <w:sz w:val="22"/>
                <w:szCs w:val="22"/>
              </w:rPr>
            </w:pPr>
            <w:r>
              <w:rPr>
                <w:rFonts w:cs="Arial"/>
                <w:sz w:val="22"/>
                <w:szCs w:val="22"/>
              </w:rPr>
              <w:t xml:space="preserve">23 </w:t>
            </w:r>
            <w:r w:rsidRPr="0091755A">
              <w:rPr>
                <w:rFonts w:cs="Arial"/>
                <w:sz w:val="22"/>
                <w:szCs w:val="22"/>
              </w:rPr>
              <w:t>474.26</w:t>
            </w:r>
          </w:p>
        </w:tc>
        <w:tc>
          <w:tcPr>
            <w:tcW w:w="876" w:type="dxa"/>
            <w:tcBorders>
              <w:top w:val="nil"/>
              <w:left w:val="nil"/>
              <w:bottom w:val="nil"/>
              <w:right w:val="nil"/>
            </w:tcBorders>
          </w:tcPr>
          <w:p w:rsidR="002A7A58" w:rsidRPr="0091755A" w:rsidRDefault="002A7A58" w:rsidP="00AB072E">
            <w:pPr>
              <w:jc w:val="center"/>
              <w:rPr>
                <w:rFonts w:cs="Arial"/>
                <w:sz w:val="22"/>
                <w:szCs w:val="22"/>
              </w:rPr>
            </w:pPr>
          </w:p>
        </w:tc>
        <w:tc>
          <w:tcPr>
            <w:tcW w:w="543" w:type="dxa"/>
            <w:tcBorders>
              <w:top w:val="nil"/>
              <w:left w:val="nil"/>
              <w:bottom w:val="nil"/>
              <w:right w:val="nil"/>
            </w:tcBorders>
          </w:tcPr>
          <w:p w:rsidR="002A7A58" w:rsidRPr="0091755A" w:rsidRDefault="002A7A58" w:rsidP="00AB072E">
            <w:pPr>
              <w:jc w:val="center"/>
              <w:rPr>
                <w:rFonts w:cs="Arial"/>
                <w:sz w:val="22"/>
                <w:szCs w:val="22"/>
              </w:rPr>
            </w:pPr>
          </w:p>
        </w:tc>
        <w:tc>
          <w:tcPr>
            <w:tcW w:w="1240" w:type="dxa"/>
            <w:tcBorders>
              <w:top w:val="nil"/>
              <w:left w:val="nil"/>
              <w:bottom w:val="nil"/>
              <w:right w:val="nil"/>
            </w:tcBorders>
          </w:tcPr>
          <w:p w:rsidR="002A7A58" w:rsidRPr="0091755A" w:rsidRDefault="002A7A58" w:rsidP="00AB072E">
            <w:pPr>
              <w:jc w:val="center"/>
              <w:rPr>
                <w:rFonts w:cs="Arial"/>
                <w:sz w:val="22"/>
                <w:szCs w:val="22"/>
              </w:rPr>
            </w:pPr>
          </w:p>
        </w:tc>
      </w:tr>
      <w:tr w:rsidR="002A7A58" w:rsidRPr="0091755A" w:rsidTr="00AB072E">
        <w:trPr>
          <w:jc w:val="center"/>
        </w:trPr>
        <w:tc>
          <w:tcPr>
            <w:tcW w:w="1237" w:type="dxa"/>
            <w:tcBorders>
              <w:top w:val="nil"/>
              <w:left w:val="nil"/>
              <w:bottom w:val="nil"/>
              <w:right w:val="nil"/>
            </w:tcBorders>
            <w:vAlign w:val="center"/>
          </w:tcPr>
          <w:p w:rsidR="002A7A58" w:rsidRPr="0091755A" w:rsidRDefault="002A7A58" w:rsidP="00AB072E">
            <w:pPr>
              <w:rPr>
                <w:rFonts w:cs="Arial"/>
                <w:sz w:val="22"/>
                <w:szCs w:val="22"/>
              </w:rPr>
            </w:pPr>
          </w:p>
        </w:tc>
        <w:tc>
          <w:tcPr>
            <w:tcW w:w="1417" w:type="dxa"/>
            <w:tcBorders>
              <w:top w:val="nil"/>
              <w:left w:val="nil"/>
              <w:bottom w:val="nil"/>
              <w:right w:val="nil"/>
            </w:tcBorders>
            <w:hideMark/>
          </w:tcPr>
          <w:p w:rsidR="002A7A58" w:rsidRPr="0091755A" w:rsidRDefault="002A7A58" w:rsidP="00AB072E">
            <w:pPr>
              <w:rPr>
                <w:rFonts w:cs="Arial"/>
                <w:sz w:val="22"/>
                <w:szCs w:val="22"/>
              </w:rPr>
            </w:pPr>
            <w:r w:rsidRPr="0091755A">
              <w:rPr>
                <w:rFonts w:cs="Arial"/>
                <w:sz w:val="22"/>
                <w:szCs w:val="22"/>
              </w:rPr>
              <w:t>HOM + F</w:t>
            </w:r>
          </w:p>
        </w:tc>
        <w:tc>
          <w:tcPr>
            <w:tcW w:w="988" w:type="dxa"/>
            <w:tcBorders>
              <w:top w:val="nil"/>
              <w:left w:val="nil"/>
              <w:bottom w:val="nil"/>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nil"/>
              <w:left w:val="nil"/>
              <w:bottom w:val="nil"/>
              <w:right w:val="nil"/>
            </w:tcBorders>
            <w:hideMark/>
          </w:tcPr>
          <w:p w:rsidR="002A7A58" w:rsidRPr="0091755A" w:rsidRDefault="002A7A58" w:rsidP="00AB072E">
            <w:pPr>
              <w:jc w:val="center"/>
              <w:rPr>
                <w:rFonts w:cs="Arial"/>
                <w:sz w:val="22"/>
                <w:szCs w:val="22"/>
              </w:rPr>
            </w:pPr>
            <w:r w:rsidRPr="0091755A">
              <w:rPr>
                <w:rFonts w:cs="Arial"/>
                <w:sz w:val="22"/>
                <w:szCs w:val="22"/>
              </w:rPr>
              <w:t>19</w:t>
            </w:r>
          </w:p>
        </w:tc>
        <w:tc>
          <w:tcPr>
            <w:tcW w:w="1278" w:type="dxa"/>
            <w:tcBorders>
              <w:top w:val="nil"/>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-11 </w:t>
            </w:r>
            <w:r w:rsidRPr="0091755A">
              <w:rPr>
                <w:rFonts w:cs="Arial"/>
                <w:color w:val="000000"/>
                <w:sz w:val="22"/>
                <w:szCs w:val="22"/>
              </w:rPr>
              <w:t>398.16</w:t>
            </w:r>
          </w:p>
        </w:tc>
        <w:tc>
          <w:tcPr>
            <w:tcW w:w="1300" w:type="dxa"/>
            <w:tcBorders>
              <w:top w:val="nil"/>
              <w:left w:val="nil"/>
              <w:bottom w:val="nil"/>
              <w:right w:val="nil"/>
            </w:tcBorders>
            <w:vAlign w:val="center"/>
            <w:hideMark/>
          </w:tcPr>
          <w:p w:rsidR="002A7A58" w:rsidRPr="0091755A" w:rsidRDefault="002A7A58" w:rsidP="00AB072E">
            <w:pPr>
              <w:jc w:val="right"/>
              <w:rPr>
                <w:rFonts w:cs="Arial"/>
                <w:sz w:val="22"/>
                <w:szCs w:val="22"/>
              </w:rPr>
            </w:pPr>
            <w:r>
              <w:rPr>
                <w:rFonts w:cs="Arial"/>
                <w:sz w:val="22"/>
                <w:szCs w:val="22"/>
              </w:rPr>
              <w:t xml:space="preserve">22 </w:t>
            </w:r>
            <w:r w:rsidRPr="0091755A">
              <w:rPr>
                <w:rFonts w:cs="Arial"/>
                <w:sz w:val="22"/>
                <w:szCs w:val="22"/>
              </w:rPr>
              <w:t>840.32</w:t>
            </w:r>
          </w:p>
        </w:tc>
        <w:tc>
          <w:tcPr>
            <w:tcW w:w="876" w:type="dxa"/>
            <w:tcBorders>
              <w:top w:val="nil"/>
              <w:left w:val="nil"/>
              <w:bottom w:val="nil"/>
              <w:right w:val="nil"/>
            </w:tcBorders>
          </w:tcPr>
          <w:p w:rsidR="002A7A58" w:rsidRPr="0091755A" w:rsidRDefault="002A7A58" w:rsidP="00AB072E">
            <w:pPr>
              <w:jc w:val="center"/>
              <w:rPr>
                <w:rFonts w:cs="Arial"/>
                <w:sz w:val="22"/>
                <w:szCs w:val="22"/>
              </w:rPr>
            </w:pPr>
          </w:p>
        </w:tc>
        <w:tc>
          <w:tcPr>
            <w:tcW w:w="543" w:type="dxa"/>
            <w:tcBorders>
              <w:top w:val="nil"/>
              <w:left w:val="nil"/>
              <w:bottom w:val="nil"/>
              <w:right w:val="nil"/>
            </w:tcBorders>
          </w:tcPr>
          <w:p w:rsidR="002A7A58" w:rsidRPr="0091755A" w:rsidRDefault="002A7A58" w:rsidP="00AB072E">
            <w:pPr>
              <w:jc w:val="center"/>
              <w:rPr>
                <w:rFonts w:cs="Arial"/>
                <w:sz w:val="22"/>
                <w:szCs w:val="22"/>
              </w:rPr>
            </w:pPr>
          </w:p>
        </w:tc>
        <w:tc>
          <w:tcPr>
            <w:tcW w:w="1240" w:type="dxa"/>
            <w:tcBorders>
              <w:top w:val="nil"/>
              <w:left w:val="nil"/>
              <w:bottom w:val="nil"/>
              <w:right w:val="nil"/>
            </w:tcBorders>
          </w:tcPr>
          <w:p w:rsidR="002A7A58" w:rsidRPr="0091755A" w:rsidRDefault="002A7A58" w:rsidP="00AB072E">
            <w:pPr>
              <w:jc w:val="center"/>
              <w:rPr>
                <w:rFonts w:cs="Arial"/>
                <w:sz w:val="22"/>
                <w:szCs w:val="22"/>
              </w:rPr>
            </w:pPr>
          </w:p>
        </w:tc>
      </w:tr>
      <w:tr w:rsidR="002A7A58" w:rsidRPr="0091755A" w:rsidTr="00AB072E">
        <w:trPr>
          <w:jc w:val="center"/>
        </w:trPr>
        <w:tc>
          <w:tcPr>
            <w:tcW w:w="1237" w:type="dxa"/>
            <w:tcBorders>
              <w:top w:val="nil"/>
              <w:left w:val="nil"/>
              <w:bottom w:val="single" w:sz="4" w:space="0" w:color="auto"/>
              <w:right w:val="nil"/>
            </w:tcBorders>
            <w:vAlign w:val="center"/>
          </w:tcPr>
          <w:p w:rsidR="002A7A58" w:rsidRPr="0091755A" w:rsidRDefault="002A7A58" w:rsidP="00AB072E">
            <w:pPr>
              <w:rPr>
                <w:rFonts w:cs="Arial"/>
                <w:sz w:val="22"/>
                <w:szCs w:val="22"/>
              </w:rPr>
            </w:pPr>
          </w:p>
        </w:tc>
        <w:tc>
          <w:tcPr>
            <w:tcW w:w="1417" w:type="dxa"/>
            <w:tcBorders>
              <w:top w:val="nil"/>
              <w:left w:val="nil"/>
              <w:bottom w:val="single" w:sz="4" w:space="0" w:color="auto"/>
              <w:right w:val="nil"/>
            </w:tcBorders>
            <w:hideMark/>
          </w:tcPr>
          <w:p w:rsidR="002A7A58" w:rsidRPr="0091755A" w:rsidRDefault="002A7A58" w:rsidP="00AB072E">
            <w:pPr>
              <w:rPr>
                <w:rFonts w:cs="Arial"/>
                <w:sz w:val="22"/>
                <w:szCs w:val="22"/>
              </w:rPr>
            </w:pPr>
            <w:r w:rsidRPr="0091755A">
              <w:rPr>
                <w:rFonts w:cs="Arial"/>
                <w:sz w:val="22"/>
                <w:szCs w:val="22"/>
              </w:rPr>
              <w:t>HET + F</w:t>
            </w:r>
          </w:p>
        </w:tc>
        <w:tc>
          <w:tcPr>
            <w:tcW w:w="988" w:type="dxa"/>
            <w:tcBorders>
              <w:top w:val="nil"/>
              <w:left w:val="nil"/>
              <w:bottom w:val="single" w:sz="4" w:space="0" w:color="auto"/>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nil"/>
              <w:left w:val="nil"/>
              <w:bottom w:val="single" w:sz="4" w:space="0" w:color="auto"/>
              <w:right w:val="nil"/>
            </w:tcBorders>
            <w:hideMark/>
          </w:tcPr>
          <w:p w:rsidR="002A7A58" w:rsidRPr="0091755A" w:rsidRDefault="002A7A58" w:rsidP="00AB072E">
            <w:pPr>
              <w:jc w:val="center"/>
              <w:rPr>
                <w:rFonts w:cs="Arial"/>
                <w:sz w:val="22"/>
                <w:szCs w:val="22"/>
              </w:rPr>
            </w:pPr>
            <w:r w:rsidRPr="0091755A">
              <w:rPr>
                <w:rFonts w:cs="Arial"/>
                <w:sz w:val="22"/>
                <w:szCs w:val="22"/>
              </w:rPr>
              <w:t>28</w:t>
            </w:r>
          </w:p>
        </w:tc>
        <w:tc>
          <w:tcPr>
            <w:tcW w:w="1278" w:type="dxa"/>
            <w:tcBorders>
              <w:top w:val="nil"/>
              <w:left w:val="nil"/>
              <w:bottom w:val="single" w:sz="4" w:space="0" w:color="auto"/>
              <w:right w:val="nil"/>
            </w:tcBorders>
            <w:vAlign w:val="center"/>
            <w:hideMark/>
          </w:tcPr>
          <w:p w:rsidR="002A7A58" w:rsidRPr="0091755A" w:rsidRDefault="002A7A58" w:rsidP="00AB072E">
            <w:pPr>
              <w:jc w:val="right"/>
              <w:rPr>
                <w:rFonts w:cs="Arial"/>
                <w:color w:val="000000"/>
                <w:sz w:val="22"/>
                <w:szCs w:val="22"/>
              </w:rPr>
            </w:pPr>
            <w:r w:rsidRPr="0091755A">
              <w:rPr>
                <w:rFonts w:cs="Arial"/>
                <w:color w:val="000000"/>
                <w:sz w:val="22"/>
                <w:szCs w:val="22"/>
              </w:rPr>
              <w:t>-</w:t>
            </w:r>
            <w:r>
              <w:rPr>
                <w:rFonts w:cs="Arial"/>
                <w:color w:val="000000"/>
                <w:sz w:val="22"/>
                <w:szCs w:val="22"/>
              </w:rPr>
              <w:t xml:space="preserve">11 </w:t>
            </w:r>
            <w:r w:rsidRPr="0091755A">
              <w:rPr>
                <w:rFonts w:cs="Arial"/>
                <w:color w:val="000000"/>
                <w:sz w:val="22"/>
                <w:szCs w:val="22"/>
              </w:rPr>
              <w:t>381.03</w:t>
            </w:r>
          </w:p>
        </w:tc>
        <w:tc>
          <w:tcPr>
            <w:tcW w:w="130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Pr>
                <w:rFonts w:cs="Arial"/>
                <w:b/>
                <w:sz w:val="22"/>
                <w:szCs w:val="22"/>
              </w:rPr>
              <w:t xml:space="preserve">22 </w:t>
            </w:r>
            <w:r w:rsidRPr="0091755A">
              <w:rPr>
                <w:rFonts w:cs="Arial"/>
                <w:b/>
                <w:sz w:val="22"/>
                <w:szCs w:val="22"/>
              </w:rPr>
              <w:t>818.06</w:t>
            </w:r>
          </w:p>
        </w:tc>
        <w:tc>
          <w:tcPr>
            <w:tcW w:w="876" w:type="dxa"/>
            <w:tcBorders>
              <w:top w:val="nil"/>
              <w:left w:val="nil"/>
              <w:bottom w:val="single" w:sz="4" w:space="0" w:color="auto"/>
              <w:right w:val="nil"/>
            </w:tcBorders>
          </w:tcPr>
          <w:p w:rsidR="002A7A58" w:rsidRPr="0091755A" w:rsidRDefault="002A7A58" w:rsidP="00AB072E">
            <w:pPr>
              <w:jc w:val="center"/>
              <w:rPr>
                <w:rFonts w:cs="Arial"/>
                <w:b/>
                <w:sz w:val="22"/>
                <w:szCs w:val="22"/>
              </w:rPr>
            </w:pPr>
          </w:p>
        </w:tc>
        <w:tc>
          <w:tcPr>
            <w:tcW w:w="543" w:type="dxa"/>
            <w:tcBorders>
              <w:top w:val="nil"/>
              <w:left w:val="nil"/>
              <w:bottom w:val="single" w:sz="4" w:space="0" w:color="auto"/>
              <w:right w:val="nil"/>
            </w:tcBorders>
          </w:tcPr>
          <w:p w:rsidR="002A7A58" w:rsidRPr="0091755A" w:rsidRDefault="002A7A58" w:rsidP="00AB072E">
            <w:pPr>
              <w:jc w:val="center"/>
              <w:rPr>
                <w:rFonts w:cs="Arial"/>
                <w:b/>
                <w:sz w:val="22"/>
                <w:szCs w:val="22"/>
              </w:rPr>
            </w:pPr>
          </w:p>
        </w:tc>
        <w:tc>
          <w:tcPr>
            <w:tcW w:w="1240" w:type="dxa"/>
            <w:tcBorders>
              <w:top w:val="nil"/>
              <w:left w:val="nil"/>
              <w:bottom w:val="single" w:sz="4" w:space="0" w:color="auto"/>
              <w:right w:val="nil"/>
            </w:tcBorders>
          </w:tcPr>
          <w:p w:rsidR="002A7A58" w:rsidRPr="0091755A" w:rsidRDefault="002A7A58" w:rsidP="00AB072E">
            <w:pPr>
              <w:jc w:val="center"/>
              <w:rPr>
                <w:rFonts w:cs="Arial"/>
                <w:b/>
                <w:sz w:val="22"/>
                <w:szCs w:val="22"/>
              </w:rPr>
            </w:pPr>
          </w:p>
        </w:tc>
      </w:tr>
      <w:tr w:rsidR="002A7A58" w:rsidRPr="0091755A" w:rsidTr="00AB072E">
        <w:trPr>
          <w:jc w:val="center"/>
        </w:trPr>
        <w:tc>
          <w:tcPr>
            <w:tcW w:w="1237" w:type="dxa"/>
            <w:tcBorders>
              <w:top w:val="single" w:sz="4" w:space="0" w:color="auto"/>
              <w:left w:val="nil"/>
              <w:bottom w:val="nil"/>
              <w:right w:val="nil"/>
            </w:tcBorders>
            <w:vAlign w:val="center"/>
            <w:hideMark/>
          </w:tcPr>
          <w:p w:rsidR="002A7A58" w:rsidRPr="0091755A" w:rsidRDefault="002A7A58" w:rsidP="00AB072E">
            <w:pPr>
              <w:rPr>
                <w:rFonts w:cs="Arial"/>
                <w:sz w:val="22"/>
                <w:szCs w:val="22"/>
              </w:rPr>
            </w:pPr>
            <w:r w:rsidRPr="0091755A">
              <w:rPr>
                <w:rFonts w:cs="Arial"/>
                <w:sz w:val="22"/>
                <w:szCs w:val="22"/>
              </w:rPr>
              <w:t>CL</w:t>
            </w:r>
          </w:p>
        </w:tc>
        <w:tc>
          <w:tcPr>
            <w:tcW w:w="1417" w:type="dxa"/>
            <w:tcBorders>
              <w:top w:val="single" w:sz="4" w:space="0" w:color="auto"/>
              <w:left w:val="nil"/>
              <w:bottom w:val="nil"/>
              <w:right w:val="nil"/>
            </w:tcBorders>
            <w:hideMark/>
          </w:tcPr>
          <w:p w:rsidR="002A7A58" w:rsidRPr="0091755A" w:rsidRDefault="002A7A58" w:rsidP="00AB072E">
            <w:pPr>
              <w:rPr>
                <w:rFonts w:cs="Arial"/>
                <w:sz w:val="22"/>
                <w:szCs w:val="22"/>
              </w:rPr>
            </w:pPr>
            <w:r w:rsidRPr="0091755A">
              <w:rPr>
                <w:rFonts w:cs="Arial"/>
                <w:sz w:val="22"/>
                <w:szCs w:val="22"/>
              </w:rPr>
              <w:t>HOM</w:t>
            </w:r>
          </w:p>
        </w:tc>
        <w:tc>
          <w:tcPr>
            <w:tcW w:w="988" w:type="dxa"/>
            <w:tcBorders>
              <w:top w:val="single" w:sz="4" w:space="0" w:color="auto"/>
              <w:left w:val="nil"/>
              <w:bottom w:val="nil"/>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single" w:sz="4" w:space="0" w:color="auto"/>
              <w:left w:val="nil"/>
              <w:bottom w:val="nil"/>
              <w:right w:val="nil"/>
            </w:tcBorders>
            <w:hideMark/>
          </w:tcPr>
          <w:p w:rsidR="002A7A58" w:rsidRPr="0091755A" w:rsidRDefault="002A7A58" w:rsidP="00AB072E">
            <w:pPr>
              <w:jc w:val="center"/>
              <w:rPr>
                <w:rFonts w:cs="Arial"/>
                <w:sz w:val="22"/>
                <w:szCs w:val="22"/>
              </w:rPr>
            </w:pPr>
            <w:r w:rsidRPr="0091755A">
              <w:rPr>
                <w:rFonts w:cs="Arial"/>
                <w:sz w:val="22"/>
                <w:szCs w:val="22"/>
              </w:rPr>
              <w:t>13</w:t>
            </w:r>
          </w:p>
        </w:tc>
        <w:tc>
          <w:tcPr>
            <w:tcW w:w="1278" w:type="dxa"/>
            <w:tcBorders>
              <w:top w:val="single" w:sz="4" w:space="0" w:color="auto"/>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-21 </w:t>
            </w:r>
            <w:r w:rsidRPr="0091755A">
              <w:rPr>
                <w:rFonts w:cs="Arial"/>
                <w:color w:val="000000"/>
                <w:sz w:val="22"/>
                <w:szCs w:val="22"/>
              </w:rPr>
              <w:t>823.45</w:t>
            </w:r>
          </w:p>
        </w:tc>
        <w:tc>
          <w:tcPr>
            <w:tcW w:w="1300" w:type="dxa"/>
            <w:tcBorders>
              <w:top w:val="single" w:sz="4" w:space="0" w:color="auto"/>
              <w:left w:val="nil"/>
              <w:bottom w:val="nil"/>
              <w:right w:val="nil"/>
            </w:tcBorders>
            <w:vAlign w:val="center"/>
            <w:hideMark/>
          </w:tcPr>
          <w:p w:rsidR="002A7A58" w:rsidRPr="0091755A" w:rsidRDefault="002A7A58" w:rsidP="00AB072E">
            <w:pPr>
              <w:jc w:val="right"/>
              <w:rPr>
                <w:rFonts w:cs="Arial"/>
                <w:sz w:val="22"/>
                <w:szCs w:val="22"/>
              </w:rPr>
            </w:pPr>
            <w:r>
              <w:rPr>
                <w:rFonts w:cs="Arial"/>
                <w:sz w:val="22"/>
                <w:szCs w:val="22"/>
              </w:rPr>
              <w:t xml:space="preserve">43 </w:t>
            </w:r>
            <w:r w:rsidRPr="0091755A">
              <w:rPr>
                <w:rFonts w:cs="Arial"/>
                <w:sz w:val="22"/>
                <w:szCs w:val="22"/>
              </w:rPr>
              <w:t>672.90</w:t>
            </w:r>
          </w:p>
        </w:tc>
        <w:tc>
          <w:tcPr>
            <w:tcW w:w="876" w:type="dxa"/>
            <w:tcBorders>
              <w:top w:val="single" w:sz="4" w:space="0" w:color="auto"/>
              <w:left w:val="nil"/>
              <w:bottom w:val="nil"/>
              <w:right w:val="nil"/>
            </w:tcBorders>
          </w:tcPr>
          <w:p w:rsidR="002A7A58" w:rsidRPr="0091755A" w:rsidRDefault="002A7A58" w:rsidP="00AB072E">
            <w:pPr>
              <w:jc w:val="center"/>
              <w:rPr>
                <w:rFonts w:cs="Arial"/>
                <w:sz w:val="22"/>
                <w:szCs w:val="22"/>
              </w:rPr>
            </w:pPr>
          </w:p>
        </w:tc>
        <w:tc>
          <w:tcPr>
            <w:tcW w:w="543" w:type="dxa"/>
            <w:tcBorders>
              <w:top w:val="single" w:sz="4" w:space="0" w:color="auto"/>
              <w:left w:val="nil"/>
              <w:bottom w:val="nil"/>
              <w:right w:val="nil"/>
            </w:tcBorders>
          </w:tcPr>
          <w:p w:rsidR="002A7A58" w:rsidRPr="0091755A" w:rsidRDefault="002A7A58" w:rsidP="00AB072E">
            <w:pPr>
              <w:jc w:val="center"/>
              <w:rPr>
                <w:rFonts w:cs="Arial"/>
                <w:sz w:val="22"/>
                <w:szCs w:val="22"/>
              </w:rPr>
            </w:pPr>
          </w:p>
        </w:tc>
        <w:tc>
          <w:tcPr>
            <w:tcW w:w="1240" w:type="dxa"/>
            <w:tcBorders>
              <w:top w:val="single" w:sz="4" w:space="0" w:color="auto"/>
              <w:left w:val="nil"/>
              <w:bottom w:val="nil"/>
              <w:right w:val="nil"/>
            </w:tcBorders>
          </w:tcPr>
          <w:p w:rsidR="002A7A58" w:rsidRPr="0091755A" w:rsidRDefault="002A7A58" w:rsidP="00AB072E">
            <w:pPr>
              <w:jc w:val="center"/>
              <w:rPr>
                <w:rFonts w:cs="Arial"/>
                <w:sz w:val="22"/>
                <w:szCs w:val="22"/>
              </w:rPr>
            </w:pPr>
          </w:p>
        </w:tc>
      </w:tr>
      <w:tr w:rsidR="002A7A58" w:rsidRPr="0091755A" w:rsidTr="00AB072E">
        <w:trPr>
          <w:jc w:val="center"/>
        </w:trPr>
        <w:tc>
          <w:tcPr>
            <w:tcW w:w="1237" w:type="dxa"/>
            <w:tcBorders>
              <w:top w:val="nil"/>
              <w:left w:val="nil"/>
              <w:bottom w:val="nil"/>
              <w:right w:val="nil"/>
            </w:tcBorders>
            <w:vAlign w:val="center"/>
          </w:tcPr>
          <w:p w:rsidR="002A7A58" w:rsidRPr="0091755A" w:rsidRDefault="002A7A58" w:rsidP="00AB072E">
            <w:pPr>
              <w:rPr>
                <w:rFonts w:cs="Arial"/>
                <w:sz w:val="22"/>
                <w:szCs w:val="22"/>
              </w:rPr>
            </w:pPr>
          </w:p>
        </w:tc>
        <w:tc>
          <w:tcPr>
            <w:tcW w:w="1417" w:type="dxa"/>
            <w:tcBorders>
              <w:top w:val="nil"/>
              <w:left w:val="nil"/>
              <w:bottom w:val="nil"/>
              <w:right w:val="nil"/>
            </w:tcBorders>
            <w:hideMark/>
          </w:tcPr>
          <w:p w:rsidR="002A7A58" w:rsidRPr="0091755A" w:rsidRDefault="002A7A58" w:rsidP="00AB072E">
            <w:pPr>
              <w:rPr>
                <w:rFonts w:cs="Arial"/>
                <w:sz w:val="22"/>
                <w:szCs w:val="22"/>
              </w:rPr>
            </w:pPr>
            <w:r w:rsidRPr="0091755A">
              <w:rPr>
                <w:rFonts w:cs="Arial"/>
                <w:sz w:val="22"/>
                <w:szCs w:val="22"/>
              </w:rPr>
              <w:t>HET</w:t>
            </w:r>
          </w:p>
        </w:tc>
        <w:tc>
          <w:tcPr>
            <w:tcW w:w="988" w:type="dxa"/>
            <w:tcBorders>
              <w:top w:val="nil"/>
              <w:left w:val="nil"/>
              <w:bottom w:val="nil"/>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nil"/>
              <w:left w:val="nil"/>
              <w:bottom w:val="nil"/>
              <w:right w:val="nil"/>
            </w:tcBorders>
            <w:hideMark/>
          </w:tcPr>
          <w:p w:rsidR="002A7A58" w:rsidRPr="0091755A" w:rsidRDefault="002A7A58" w:rsidP="00AB072E">
            <w:pPr>
              <w:jc w:val="center"/>
              <w:rPr>
                <w:rFonts w:cs="Arial"/>
                <w:sz w:val="22"/>
                <w:szCs w:val="22"/>
              </w:rPr>
            </w:pPr>
            <w:r w:rsidRPr="0091755A">
              <w:rPr>
                <w:rFonts w:cs="Arial"/>
                <w:sz w:val="22"/>
                <w:szCs w:val="22"/>
              </w:rPr>
              <w:t>22</w:t>
            </w:r>
          </w:p>
        </w:tc>
        <w:tc>
          <w:tcPr>
            <w:tcW w:w="1278" w:type="dxa"/>
            <w:tcBorders>
              <w:top w:val="nil"/>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-21 </w:t>
            </w:r>
            <w:r w:rsidRPr="0091755A">
              <w:rPr>
                <w:rFonts w:cs="Arial"/>
                <w:color w:val="000000"/>
                <w:sz w:val="22"/>
                <w:szCs w:val="22"/>
              </w:rPr>
              <w:t>804.11</w:t>
            </w:r>
          </w:p>
        </w:tc>
        <w:tc>
          <w:tcPr>
            <w:tcW w:w="1300" w:type="dxa"/>
            <w:tcBorders>
              <w:top w:val="nil"/>
              <w:left w:val="nil"/>
              <w:bottom w:val="nil"/>
              <w:right w:val="nil"/>
            </w:tcBorders>
            <w:vAlign w:val="center"/>
            <w:hideMark/>
          </w:tcPr>
          <w:p w:rsidR="002A7A58" w:rsidRPr="0091755A" w:rsidRDefault="002A7A58" w:rsidP="00AB072E">
            <w:pPr>
              <w:jc w:val="right"/>
              <w:rPr>
                <w:rFonts w:cs="Arial"/>
                <w:sz w:val="22"/>
                <w:szCs w:val="22"/>
              </w:rPr>
            </w:pPr>
            <w:r>
              <w:rPr>
                <w:rFonts w:cs="Arial"/>
                <w:sz w:val="22"/>
                <w:szCs w:val="22"/>
              </w:rPr>
              <w:t xml:space="preserve">43 </w:t>
            </w:r>
            <w:r w:rsidRPr="0091755A">
              <w:rPr>
                <w:rFonts w:cs="Arial"/>
                <w:sz w:val="22"/>
                <w:szCs w:val="22"/>
              </w:rPr>
              <w:t>646.22</w:t>
            </w:r>
          </w:p>
        </w:tc>
        <w:tc>
          <w:tcPr>
            <w:tcW w:w="876" w:type="dxa"/>
            <w:tcBorders>
              <w:top w:val="nil"/>
              <w:left w:val="nil"/>
              <w:bottom w:val="nil"/>
              <w:right w:val="nil"/>
            </w:tcBorders>
          </w:tcPr>
          <w:p w:rsidR="002A7A58" w:rsidRPr="0091755A" w:rsidRDefault="002A7A58" w:rsidP="00AB072E">
            <w:pPr>
              <w:jc w:val="center"/>
              <w:rPr>
                <w:rFonts w:cs="Arial"/>
                <w:sz w:val="22"/>
                <w:szCs w:val="22"/>
              </w:rPr>
            </w:pPr>
          </w:p>
        </w:tc>
        <w:tc>
          <w:tcPr>
            <w:tcW w:w="543" w:type="dxa"/>
            <w:tcBorders>
              <w:top w:val="nil"/>
              <w:left w:val="nil"/>
              <w:bottom w:val="nil"/>
              <w:right w:val="nil"/>
            </w:tcBorders>
          </w:tcPr>
          <w:p w:rsidR="002A7A58" w:rsidRPr="0091755A" w:rsidRDefault="002A7A58" w:rsidP="00AB072E">
            <w:pPr>
              <w:jc w:val="center"/>
              <w:rPr>
                <w:rFonts w:cs="Arial"/>
                <w:sz w:val="22"/>
                <w:szCs w:val="22"/>
              </w:rPr>
            </w:pPr>
          </w:p>
        </w:tc>
        <w:tc>
          <w:tcPr>
            <w:tcW w:w="1240" w:type="dxa"/>
            <w:tcBorders>
              <w:top w:val="nil"/>
              <w:left w:val="nil"/>
              <w:bottom w:val="nil"/>
              <w:right w:val="nil"/>
            </w:tcBorders>
          </w:tcPr>
          <w:p w:rsidR="002A7A58" w:rsidRPr="0091755A" w:rsidRDefault="002A7A58" w:rsidP="00AB072E">
            <w:pPr>
              <w:jc w:val="center"/>
              <w:rPr>
                <w:rFonts w:cs="Arial"/>
                <w:sz w:val="22"/>
                <w:szCs w:val="22"/>
              </w:rPr>
            </w:pPr>
          </w:p>
        </w:tc>
      </w:tr>
      <w:tr w:rsidR="002A7A58" w:rsidRPr="0091755A" w:rsidTr="00AB072E">
        <w:trPr>
          <w:jc w:val="center"/>
        </w:trPr>
        <w:tc>
          <w:tcPr>
            <w:tcW w:w="1237" w:type="dxa"/>
            <w:tcBorders>
              <w:top w:val="nil"/>
              <w:left w:val="nil"/>
              <w:bottom w:val="nil"/>
              <w:right w:val="nil"/>
            </w:tcBorders>
            <w:vAlign w:val="center"/>
          </w:tcPr>
          <w:p w:rsidR="002A7A58" w:rsidRPr="0091755A" w:rsidRDefault="002A7A58" w:rsidP="00AB072E">
            <w:pPr>
              <w:rPr>
                <w:rFonts w:cs="Arial"/>
                <w:sz w:val="22"/>
                <w:szCs w:val="22"/>
              </w:rPr>
            </w:pPr>
          </w:p>
        </w:tc>
        <w:tc>
          <w:tcPr>
            <w:tcW w:w="1417" w:type="dxa"/>
            <w:tcBorders>
              <w:top w:val="nil"/>
              <w:left w:val="nil"/>
              <w:bottom w:val="nil"/>
              <w:right w:val="nil"/>
            </w:tcBorders>
            <w:hideMark/>
          </w:tcPr>
          <w:p w:rsidR="002A7A58" w:rsidRPr="0091755A" w:rsidRDefault="002A7A58" w:rsidP="00AB072E">
            <w:pPr>
              <w:rPr>
                <w:rFonts w:cs="Arial"/>
                <w:sz w:val="22"/>
                <w:szCs w:val="22"/>
              </w:rPr>
            </w:pPr>
            <w:r w:rsidRPr="0091755A">
              <w:rPr>
                <w:rFonts w:cs="Arial"/>
                <w:sz w:val="22"/>
                <w:szCs w:val="22"/>
              </w:rPr>
              <w:t>HOM + F</w:t>
            </w:r>
          </w:p>
        </w:tc>
        <w:tc>
          <w:tcPr>
            <w:tcW w:w="988" w:type="dxa"/>
            <w:tcBorders>
              <w:top w:val="nil"/>
              <w:left w:val="nil"/>
              <w:bottom w:val="nil"/>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nil"/>
              <w:left w:val="nil"/>
              <w:bottom w:val="nil"/>
              <w:right w:val="nil"/>
            </w:tcBorders>
            <w:hideMark/>
          </w:tcPr>
          <w:p w:rsidR="002A7A58" w:rsidRPr="0091755A" w:rsidRDefault="002A7A58" w:rsidP="00AB072E">
            <w:pPr>
              <w:jc w:val="center"/>
              <w:rPr>
                <w:rFonts w:cs="Arial"/>
                <w:sz w:val="22"/>
                <w:szCs w:val="22"/>
              </w:rPr>
            </w:pPr>
            <w:r w:rsidRPr="0091755A">
              <w:rPr>
                <w:rFonts w:cs="Arial"/>
                <w:sz w:val="22"/>
                <w:szCs w:val="22"/>
              </w:rPr>
              <w:t>19</w:t>
            </w:r>
          </w:p>
        </w:tc>
        <w:tc>
          <w:tcPr>
            <w:tcW w:w="1278" w:type="dxa"/>
            <w:tcBorders>
              <w:top w:val="nil"/>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-21 </w:t>
            </w:r>
            <w:r w:rsidRPr="0091755A">
              <w:rPr>
                <w:rFonts w:cs="Arial"/>
                <w:color w:val="000000"/>
                <w:sz w:val="22"/>
                <w:szCs w:val="22"/>
              </w:rPr>
              <w:t>316.35</w:t>
            </w:r>
          </w:p>
        </w:tc>
        <w:tc>
          <w:tcPr>
            <w:tcW w:w="1300" w:type="dxa"/>
            <w:tcBorders>
              <w:top w:val="nil"/>
              <w:left w:val="nil"/>
              <w:bottom w:val="nil"/>
              <w:right w:val="nil"/>
            </w:tcBorders>
            <w:vAlign w:val="center"/>
            <w:hideMark/>
          </w:tcPr>
          <w:p w:rsidR="002A7A58" w:rsidRPr="0091755A" w:rsidRDefault="002A7A58" w:rsidP="00AB072E">
            <w:pPr>
              <w:jc w:val="right"/>
              <w:rPr>
                <w:rFonts w:cs="Arial"/>
                <w:sz w:val="22"/>
                <w:szCs w:val="22"/>
              </w:rPr>
            </w:pPr>
            <w:r>
              <w:rPr>
                <w:rFonts w:cs="Arial"/>
                <w:sz w:val="22"/>
                <w:szCs w:val="22"/>
              </w:rPr>
              <w:t xml:space="preserve">42 </w:t>
            </w:r>
            <w:r w:rsidRPr="0091755A">
              <w:rPr>
                <w:rFonts w:cs="Arial"/>
                <w:sz w:val="22"/>
                <w:szCs w:val="22"/>
              </w:rPr>
              <w:t>676.70</w:t>
            </w:r>
          </w:p>
        </w:tc>
        <w:tc>
          <w:tcPr>
            <w:tcW w:w="876" w:type="dxa"/>
            <w:tcBorders>
              <w:top w:val="nil"/>
              <w:left w:val="nil"/>
              <w:bottom w:val="nil"/>
              <w:right w:val="nil"/>
            </w:tcBorders>
          </w:tcPr>
          <w:p w:rsidR="002A7A58" w:rsidRPr="0091755A" w:rsidRDefault="002A7A58" w:rsidP="00AB072E">
            <w:pPr>
              <w:jc w:val="center"/>
              <w:rPr>
                <w:rFonts w:cs="Arial"/>
                <w:sz w:val="22"/>
                <w:szCs w:val="22"/>
              </w:rPr>
            </w:pPr>
          </w:p>
        </w:tc>
        <w:tc>
          <w:tcPr>
            <w:tcW w:w="543" w:type="dxa"/>
            <w:tcBorders>
              <w:top w:val="nil"/>
              <w:left w:val="nil"/>
              <w:bottom w:val="nil"/>
              <w:right w:val="nil"/>
            </w:tcBorders>
          </w:tcPr>
          <w:p w:rsidR="002A7A58" w:rsidRPr="0091755A" w:rsidRDefault="002A7A58" w:rsidP="00AB072E">
            <w:pPr>
              <w:jc w:val="center"/>
              <w:rPr>
                <w:rFonts w:cs="Arial"/>
                <w:sz w:val="22"/>
                <w:szCs w:val="22"/>
              </w:rPr>
            </w:pPr>
          </w:p>
        </w:tc>
        <w:tc>
          <w:tcPr>
            <w:tcW w:w="1240" w:type="dxa"/>
            <w:tcBorders>
              <w:top w:val="nil"/>
              <w:left w:val="nil"/>
              <w:bottom w:val="nil"/>
              <w:right w:val="nil"/>
            </w:tcBorders>
          </w:tcPr>
          <w:p w:rsidR="002A7A58" w:rsidRPr="0091755A" w:rsidRDefault="002A7A58" w:rsidP="00AB072E">
            <w:pPr>
              <w:jc w:val="center"/>
              <w:rPr>
                <w:rFonts w:cs="Arial"/>
                <w:sz w:val="22"/>
                <w:szCs w:val="22"/>
              </w:rPr>
            </w:pPr>
          </w:p>
        </w:tc>
      </w:tr>
      <w:tr w:rsidR="002A7A58" w:rsidRPr="0091755A" w:rsidTr="00AB072E">
        <w:trPr>
          <w:jc w:val="center"/>
        </w:trPr>
        <w:tc>
          <w:tcPr>
            <w:tcW w:w="1237" w:type="dxa"/>
            <w:tcBorders>
              <w:top w:val="nil"/>
              <w:left w:val="nil"/>
              <w:bottom w:val="single" w:sz="4" w:space="0" w:color="auto"/>
              <w:right w:val="nil"/>
            </w:tcBorders>
            <w:vAlign w:val="center"/>
          </w:tcPr>
          <w:p w:rsidR="002A7A58" w:rsidRPr="0091755A" w:rsidRDefault="002A7A58" w:rsidP="00AB072E">
            <w:pPr>
              <w:rPr>
                <w:rFonts w:cs="Arial"/>
                <w:sz w:val="22"/>
                <w:szCs w:val="22"/>
              </w:rPr>
            </w:pPr>
          </w:p>
        </w:tc>
        <w:tc>
          <w:tcPr>
            <w:tcW w:w="1417" w:type="dxa"/>
            <w:tcBorders>
              <w:top w:val="nil"/>
              <w:left w:val="nil"/>
              <w:bottom w:val="single" w:sz="4" w:space="0" w:color="auto"/>
              <w:right w:val="nil"/>
            </w:tcBorders>
            <w:hideMark/>
          </w:tcPr>
          <w:p w:rsidR="002A7A58" w:rsidRPr="0091755A" w:rsidRDefault="002A7A58" w:rsidP="00AB072E">
            <w:pPr>
              <w:rPr>
                <w:rFonts w:cs="Arial"/>
                <w:sz w:val="22"/>
                <w:szCs w:val="22"/>
              </w:rPr>
            </w:pPr>
            <w:r w:rsidRPr="0091755A">
              <w:rPr>
                <w:rFonts w:cs="Arial"/>
                <w:sz w:val="22"/>
                <w:szCs w:val="22"/>
              </w:rPr>
              <w:t>HET + F</w:t>
            </w:r>
          </w:p>
        </w:tc>
        <w:tc>
          <w:tcPr>
            <w:tcW w:w="988" w:type="dxa"/>
            <w:tcBorders>
              <w:top w:val="nil"/>
              <w:left w:val="nil"/>
              <w:bottom w:val="single" w:sz="4" w:space="0" w:color="auto"/>
              <w:right w:val="nil"/>
            </w:tcBorders>
            <w:vAlign w:val="bottom"/>
            <w:hideMark/>
          </w:tcPr>
          <w:p w:rsidR="002A7A58" w:rsidRPr="0091755A" w:rsidRDefault="002A7A58" w:rsidP="00AB072E">
            <w:pPr>
              <w:jc w:val="center"/>
              <w:rPr>
                <w:rFonts w:cs="Arial"/>
                <w:sz w:val="22"/>
                <w:szCs w:val="22"/>
              </w:rPr>
            </w:pPr>
            <w:r>
              <w:rPr>
                <w:rFonts w:cs="Arial"/>
                <w:sz w:val="22"/>
                <w:szCs w:val="22"/>
              </w:rPr>
              <w:t xml:space="preserve">8 </w:t>
            </w:r>
            <w:r w:rsidRPr="0091755A">
              <w:rPr>
                <w:rFonts w:cs="Arial"/>
                <w:sz w:val="22"/>
                <w:szCs w:val="22"/>
              </w:rPr>
              <w:t>758</w:t>
            </w:r>
          </w:p>
        </w:tc>
        <w:tc>
          <w:tcPr>
            <w:tcW w:w="622" w:type="dxa"/>
            <w:tcBorders>
              <w:top w:val="nil"/>
              <w:left w:val="nil"/>
              <w:bottom w:val="single" w:sz="4" w:space="0" w:color="auto"/>
              <w:right w:val="nil"/>
            </w:tcBorders>
            <w:hideMark/>
          </w:tcPr>
          <w:p w:rsidR="002A7A58" w:rsidRPr="0091755A" w:rsidRDefault="002A7A58" w:rsidP="00AB072E">
            <w:pPr>
              <w:jc w:val="center"/>
              <w:rPr>
                <w:rFonts w:cs="Arial"/>
                <w:sz w:val="22"/>
                <w:szCs w:val="22"/>
              </w:rPr>
            </w:pPr>
            <w:r w:rsidRPr="0091755A">
              <w:rPr>
                <w:rFonts w:cs="Arial"/>
                <w:sz w:val="22"/>
                <w:szCs w:val="22"/>
              </w:rPr>
              <w:t>28</w:t>
            </w:r>
          </w:p>
        </w:tc>
        <w:tc>
          <w:tcPr>
            <w:tcW w:w="1278" w:type="dxa"/>
            <w:tcBorders>
              <w:top w:val="nil"/>
              <w:left w:val="nil"/>
              <w:bottom w:val="single" w:sz="4" w:space="0" w:color="auto"/>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-21 </w:t>
            </w:r>
            <w:r w:rsidRPr="0091755A">
              <w:rPr>
                <w:rFonts w:cs="Arial"/>
                <w:color w:val="000000"/>
                <w:sz w:val="22"/>
                <w:szCs w:val="22"/>
              </w:rPr>
              <w:t>296.76</w:t>
            </w:r>
          </w:p>
        </w:tc>
        <w:tc>
          <w:tcPr>
            <w:tcW w:w="130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Pr>
                <w:rFonts w:cs="Arial"/>
                <w:b/>
                <w:sz w:val="22"/>
                <w:szCs w:val="22"/>
              </w:rPr>
              <w:t xml:space="preserve">42 </w:t>
            </w:r>
            <w:r w:rsidRPr="0091755A">
              <w:rPr>
                <w:rFonts w:cs="Arial"/>
                <w:b/>
                <w:sz w:val="22"/>
                <w:szCs w:val="22"/>
              </w:rPr>
              <w:t>649.52</w:t>
            </w:r>
          </w:p>
        </w:tc>
        <w:tc>
          <w:tcPr>
            <w:tcW w:w="876" w:type="dxa"/>
            <w:tcBorders>
              <w:top w:val="nil"/>
              <w:left w:val="nil"/>
              <w:bottom w:val="single" w:sz="4" w:space="0" w:color="auto"/>
              <w:right w:val="nil"/>
            </w:tcBorders>
          </w:tcPr>
          <w:p w:rsidR="002A7A58" w:rsidRPr="0091755A" w:rsidRDefault="002A7A58" w:rsidP="00AB072E">
            <w:pPr>
              <w:jc w:val="center"/>
              <w:rPr>
                <w:rFonts w:cs="Arial"/>
                <w:b/>
                <w:sz w:val="22"/>
                <w:szCs w:val="22"/>
              </w:rPr>
            </w:pPr>
          </w:p>
        </w:tc>
        <w:tc>
          <w:tcPr>
            <w:tcW w:w="543" w:type="dxa"/>
            <w:tcBorders>
              <w:top w:val="nil"/>
              <w:left w:val="nil"/>
              <w:bottom w:val="single" w:sz="4" w:space="0" w:color="auto"/>
              <w:right w:val="nil"/>
            </w:tcBorders>
          </w:tcPr>
          <w:p w:rsidR="002A7A58" w:rsidRPr="0091755A" w:rsidRDefault="002A7A58" w:rsidP="00AB072E">
            <w:pPr>
              <w:jc w:val="center"/>
              <w:rPr>
                <w:rFonts w:cs="Arial"/>
                <w:b/>
                <w:sz w:val="22"/>
                <w:szCs w:val="22"/>
              </w:rPr>
            </w:pPr>
          </w:p>
        </w:tc>
        <w:tc>
          <w:tcPr>
            <w:tcW w:w="1240" w:type="dxa"/>
            <w:tcBorders>
              <w:top w:val="nil"/>
              <w:left w:val="nil"/>
              <w:bottom w:val="single" w:sz="4" w:space="0" w:color="auto"/>
              <w:right w:val="nil"/>
            </w:tcBorders>
          </w:tcPr>
          <w:p w:rsidR="002A7A58" w:rsidRPr="0091755A" w:rsidRDefault="002A7A58" w:rsidP="00AB072E">
            <w:pPr>
              <w:jc w:val="center"/>
              <w:rPr>
                <w:rFonts w:cs="Arial"/>
                <w:b/>
                <w:sz w:val="22"/>
                <w:szCs w:val="22"/>
              </w:rPr>
            </w:pPr>
          </w:p>
        </w:tc>
      </w:tr>
      <w:tr w:rsidR="002A7A58" w:rsidRPr="0091755A" w:rsidTr="00AB072E">
        <w:trPr>
          <w:jc w:val="center"/>
        </w:trPr>
        <w:tc>
          <w:tcPr>
            <w:tcW w:w="1237" w:type="dxa"/>
            <w:tcBorders>
              <w:top w:val="single" w:sz="4" w:space="0" w:color="auto"/>
              <w:left w:val="nil"/>
              <w:bottom w:val="nil"/>
              <w:right w:val="nil"/>
            </w:tcBorders>
            <w:vAlign w:val="center"/>
            <w:hideMark/>
          </w:tcPr>
          <w:p w:rsidR="002A7A58" w:rsidRPr="0091755A" w:rsidRDefault="002A7A58" w:rsidP="00AB072E">
            <w:pPr>
              <w:rPr>
                <w:rFonts w:cs="Arial"/>
                <w:sz w:val="22"/>
                <w:szCs w:val="22"/>
              </w:rPr>
            </w:pPr>
            <w:r w:rsidRPr="0091755A">
              <w:rPr>
                <w:rFonts w:cs="Arial"/>
                <w:sz w:val="22"/>
                <w:szCs w:val="22"/>
              </w:rPr>
              <w:t>FY x H</w:t>
            </w:r>
          </w:p>
        </w:tc>
        <w:tc>
          <w:tcPr>
            <w:tcW w:w="1417" w:type="dxa"/>
            <w:tcBorders>
              <w:top w:val="single" w:sz="4" w:space="0" w:color="auto"/>
              <w:left w:val="nil"/>
              <w:bottom w:val="nil"/>
              <w:right w:val="nil"/>
            </w:tcBorders>
            <w:hideMark/>
          </w:tcPr>
          <w:p w:rsidR="002A7A58" w:rsidRPr="0091755A" w:rsidRDefault="002A7A58" w:rsidP="00AB072E">
            <w:pPr>
              <w:rPr>
                <w:rFonts w:cs="Arial"/>
                <w:sz w:val="22"/>
                <w:szCs w:val="22"/>
              </w:rPr>
            </w:pPr>
            <w:r w:rsidRPr="0091755A">
              <w:rPr>
                <w:rFonts w:cs="Arial"/>
                <w:color w:val="000000"/>
                <w:sz w:val="22"/>
                <w:szCs w:val="22"/>
              </w:rPr>
              <w:t>HOM + F</w:t>
            </w:r>
          </w:p>
        </w:tc>
        <w:tc>
          <w:tcPr>
            <w:tcW w:w="988" w:type="dxa"/>
            <w:tcBorders>
              <w:top w:val="single" w:sz="4" w:space="0" w:color="auto"/>
              <w:left w:val="nil"/>
              <w:bottom w:val="nil"/>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single" w:sz="4" w:space="0" w:color="auto"/>
              <w:left w:val="nil"/>
              <w:bottom w:val="nil"/>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45</w:t>
            </w:r>
          </w:p>
        </w:tc>
        <w:tc>
          <w:tcPr>
            <w:tcW w:w="1278" w:type="dxa"/>
            <w:tcBorders>
              <w:top w:val="single" w:sz="4" w:space="0" w:color="auto"/>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 </w:t>
            </w:r>
            <w:r w:rsidRPr="0091755A">
              <w:rPr>
                <w:rFonts w:cs="Arial"/>
                <w:color w:val="000000"/>
                <w:sz w:val="22"/>
                <w:szCs w:val="22"/>
              </w:rPr>
              <w:t>257.29</w:t>
            </w:r>
          </w:p>
        </w:tc>
        <w:tc>
          <w:tcPr>
            <w:tcW w:w="1300" w:type="dxa"/>
            <w:tcBorders>
              <w:top w:val="single" w:sz="4" w:space="0" w:color="auto"/>
              <w:left w:val="nil"/>
              <w:bottom w:val="nil"/>
              <w:right w:val="nil"/>
            </w:tcBorders>
            <w:vAlign w:val="center"/>
            <w:hideMark/>
          </w:tcPr>
          <w:p w:rsidR="002A7A58" w:rsidRPr="0091755A" w:rsidRDefault="002A7A58" w:rsidP="00AB072E">
            <w:pPr>
              <w:jc w:val="right"/>
              <w:rPr>
                <w:rFonts w:cs="Arial"/>
                <w:b/>
                <w:sz w:val="22"/>
                <w:szCs w:val="22"/>
              </w:rPr>
            </w:pPr>
            <w:r>
              <w:rPr>
                <w:rFonts w:cs="Arial"/>
                <w:color w:val="000000"/>
                <w:sz w:val="22"/>
                <w:szCs w:val="22"/>
              </w:rPr>
              <w:t xml:space="preserve">-2 </w:t>
            </w:r>
            <w:r w:rsidRPr="0091755A">
              <w:rPr>
                <w:rFonts w:cs="Arial"/>
                <w:color w:val="000000"/>
                <w:sz w:val="22"/>
                <w:szCs w:val="22"/>
              </w:rPr>
              <w:t>424.58</w:t>
            </w:r>
          </w:p>
        </w:tc>
        <w:tc>
          <w:tcPr>
            <w:tcW w:w="876" w:type="dxa"/>
            <w:tcBorders>
              <w:top w:val="single" w:sz="4" w:space="0" w:color="auto"/>
              <w:left w:val="nil"/>
              <w:bottom w:val="nil"/>
              <w:right w:val="nil"/>
            </w:tcBorders>
            <w:vAlign w:val="center"/>
          </w:tcPr>
          <w:p w:rsidR="002A7A58" w:rsidRPr="0091755A" w:rsidRDefault="002A7A58" w:rsidP="00AB072E">
            <w:pPr>
              <w:jc w:val="center"/>
              <w:rPr>
                <w:rFonts w:cs="Arial"/>
                <w:b/>
                <w:sz w:val="22"/>
                <w:szCs w:val="22"/>
              </w:rPr>
            </w:pPr>
          </w:p>
        </w:tc>
        <w:tc>
          <w:tcPr>
            <w:tcW w:w="543" w:type="dxa"/>
            <w:tcBorders>
              <w:top w:val="single" w:sz="4" w:space="0" w:color="auto"/>
              <w:left w:val="nil"/>
              <w:bottom w:val="nil"/>
              <w:right w:val="nil"/>
            </w:tcBorders>
          </w:tcPr>
          <w:p w:rsidR="002A7A58" w:rsidRPr="0091755A" w:rsidRDefault="002A7A58" w:rsidP="00AB072E">
            <w:pPr>
              <w:jc w:val="center"/>
              <w:rPr>
                <w:rFonts w:cs="Arial"/>
                <w:b/>
                <w:sz w:val="22"/>
                <w:szCs w:val="22"/>
              </w:rPr>
            </w:pPr>
          </w:p>
        </w:tc>
        <w:tc>
          <w:tcPr>
            <w:tcW w:w="1240" w:type="dxa"/>
            <w:tcBorders>
              <w:top w:val="single" w:sz="4" w:space="0" w:color="auto"/>
              <w:left w:val="nil"/>
              <w:bottom w:val="nil"/>
              <w:right w:val="nil"/>
            </w:tcBorders>
          </w:tcPr>
          <w:p w:rsidR="002A7A58" w:rsidRPr="0091755A" w:rsidRDefault="002A7A58" w:rsidP="00AB072E">
            <w:pPr>
              <w:jc w:val="center"/>
              <w:rPr>
                <w:rFonts w:cs="Arial"/>
                <w:b/>
                <w:sz w:val="22"/>
                <w:szCs w:val="22"/>
              </w:rPr>
            </w:pPr>
          </w:p>
        </w:tc>
      </w:tr>
      <w:tr w:rsidR="002A7A58" w:rsidRPr="0091755A" w:rsidTr="00AB072E">
        <w:trPr>
          <w:jc w:val="center"/>
        </w:trPr>
        <w:tc>
          <w:tcPr>
            <w:tcW w:w="1237" w:type="dxa"/>
            <w:tcBorders>
              <w:top w:val="nil"/>
              <w:left w:val="nil"/>
              <w:bottom w:val="nil"/>
              <w:right w:val="nil"/>
            </w:tcBorders>
          </w:tcPr>
          <w:p w:rsidR="002A7A58" w:rsidRPr="0091755A" w:rsidRDefault="002A7A58" w:rsidP="00AB072E">
            <w:pPr>
              <w:rPr>
                <w:rFonts w:cs="Arial"/>
                <w:sz w:val="22"/>
                <w:szCs w:val="22"/>
              </w:rPr>
            </w:pPr>
          </w:p>
        </w:tc>
        <w:tc>
          <w:tcPr>
            <w:tcW w:w="1417" w:type="dxa"/>
            <w:tcBorders>
              <w:top w:val="nil"/>
              <w:left w:val="nil"/>
              <w:bottom w:val="nil"/>
              <w:right w:val="nil"/>
            </w:tcBorders>
            <w:vAlign w:val="center"/>
            <w:hideMark/>
          </w:tcPr>
          <w:p w:rsidR="002A7A58" w:rsidRPr="0091755A" w:rsidRDefault="002A7A58" w:rsidP="00AB072E">
            <w:pPr>
              <w:rPr>
                <w:rFonts w:cs="Arial"/>
                <w:sz w:val="22"/>
                <w:szCs w:val="22"/>
              </w:rPr>
            </w:pPr>
            <w:r w:rsidRPr="0091755A">
              <w:rPr>
                <w:rFonts w:cs="Arial"/>
                <w:color w:val="000000"/>
                <w:sz w:val="22"/>
                <w:szCs w:val="22"/>
              </w:rPr>
              <w:t>HET 5 + F</w:t>
            </w:r>
          </w:p>
        </w:tc>
        <w:tc>
          <w:tcPr>
            <w:tcW w:w="988" w:type="dxa"/>
            <w:tcBorders>
              <w:top w:val="nil"/>
              <w:left w:val="nil"/>
              <w:bottom w:val="nil"/>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nil"/>
              <w:left w:val="nil"/>
              <w:bottom w:val="nil"/>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57</w:t>
            </w:r>
          </w:p>
        </w:tc>
        <w:tc>
          <w:tcPr>
            <w:tcW w:w="1278" w:type="dxa"/>
            <w:tcBorders>
              <w:top w:val="nil"/>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 </w:t>
            </w:r>
            <w:r w:rsidRPr="0091755A">
              <w:rPr>
                <w:rFonts w:cs="Arial"/>
                <w:color w:val="000000"/>
                <w:sz w:val="22"/>
                <w:szCs w:val="22"/>
              </w:rPr>
              <w:t>274.27</w:t>
            </w:r>
          </w:p>
        </w:tc>
        <w:tc>
          <w:tcPr>
            <w:tcW w:w="1300"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Pr>
                <w:rFonts w:cs="Arial"/>
                <w:b/>
                <w:sz w:val="22"/>
                <w:szCs w:val="22"/>
              </w:rPr>
              <w:t xml:space="preserve">-2 </w:t>
            </w:r>
            <w:r w:rsidRPr="0091755A">
              <w:rPr>
                <w:rFonts w:cs="Arial"/>
                <w:b/>
                <w:sz w:val="22"/>
                <w:szCs w:val="22"/>
              </w:rPr>
              <w:t>434.54</w:t>
            </w:r>
          </w:p>
        </w:tc>
        <w:tc>
          <w:tcPr>
            <w:tcW w:w="876"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b/>
                <w:color w:val="000000"/>
                <w:sz w:val="22"/>
                <w:szCs w:val="22"/>
              </w:rPr>
              <w:t>33.95</w:t>
            </w:r>
          </w:p>
        </w:tc>
        <w:tc>
          <w:tcPr>
            <w:tcW w:w="543"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12</w:t>
            </w:r>
          </w:p>
        </w:tc>
        <w:tc>
          <w:tcPr>
            <w:tcW w:w="1240"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21.03</w:t>
            </w:r>
          </w:p>
        </w:tc>
      </w:tr>
      <w:tr w:rsidR="002A7A58" w:rsidRPr="0091755A" w:rsidTr="00AB072E">
        <w:trPr>
          <w:jc w:val="center"/>
        </w:trPr>
        <w:tc>
          <w:tcPr>
            <w:tcW w:w="1237" w:type="dxa"/>
            <w:tcBorders>
              <w:top w:val="nil"/>
              <w:left w:val="nil"/>
              <w:bottom w:val="single" w:sz="4" w:space="0" w:color="auto"/>
              <w:right w:val="nil"/>
            </w:tcBorders>
          </w:tcPr>
          <w:p w:rsidR="002A7A58" w:rsidRPr="0091755A" w:rsidRDefault="002A7A58" w:rsidP="00AB072E">
            <w:pPr>
              <w:rPr>
                <w:rFonts w:cs="Arial"/>
                <w:sz w:val="22"/>
                <w:szCs w:val="22"/>
              </w:rPr>
            </w:pPr>
          </w:p>
        </w:tc>
        <w:tc>
          <w:tcPr>
            <w:tcW w:w="1417" w:type="dxa"/>
            <w:tcBorders>
              <w:top w:val="nil"/>
              <w:left w:val="nil"/>
              <w:bottom w:val="single" w:sz="4" w:space="0" w:color="auto"/>
              <w:right w:val="nil"/>
            </w:tcBorders>
            <w:vAlign w:val="center"/>
            <w:hideMark/>
          </w:tcPr>
          <w:p w:rsidR="002A7A58" w:rsidRPr="0091755A" w:rsidRDefault="002A7A58" w:rsidP="00AB072E">
            <w:pPr>
              <w:rPr>
                <w:rFonts w:cs="Arial"/>
                <w:color w:val="000000"/>
                <w:sz w:val="22"/>
                <w:szCs w:val="22"/>
              </w:rPr>
            </w:pPr>
            <w:r w:rsidRPr="0091755A">
              <w:rPr>
                <w:rFonts w:cs="Arial"/>
                <w:color w:val="000000"/>
                <w:sz w:val="22"/>
                <w:szCs w:val="22"/>
              </w:rPr>
              <w:t>HET 10 + F</w:t>
            </w:r>
          </w:p>
        </w:tc>
        <w:tc>
          <w:tcPr>
            <w:tcW w:w="988" w:type="dxa"/>
            <w:tcBorders>
              <w:top w:val="nil"/>
              <w:left w:val="nil"/>
              <w:bottom w:val="single" w:sz="4" w:space="0" w:color="auto"/>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nil"/>
              <w:left w:val="nil"/>
              <w:bottom w:val="single" w:sz="4" w:space="0" w:color="auto"/>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72</w:t>
            </w:r>
          </w:p>
        </w:tc>
        <w:tc>
          <w:tcPr>
            <w:tcW w:w="1278" w:type="dxa"/>
            <w:tcBorders>
              <w:top w:val="nil"/>
              <w:left w:val="nil"/>
              <w:bottom w:val="single" w:sz="4" w:space="0" w:color="auto"/>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 </w:t>
            </w:r>
            <w:r w:rsidRPr="0091755A">
              <w:rPr>
                <w:rFonts w:cs="Arial"/>
                <w:color w:val="000000"/>
                <w:sz w:val="22"/>
                <w:szCs w:val="22"/>
              </w:rPr>
              <w:t>283.78</w:t>
            </w:r>
          </w:p>
        </w:tc>
        <w:tc>
          <w:tcPr>
            <w:tcW w:w="130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Pr>
                <w:rFonts w:cs="Arial"/>
                <w:color w:val="000000"/>
                <w:sz w:val="22"/>
                <w:szCs w:val="22"/>
              </w:rPr>
              <w:t xml:space="preserve">-2 </w:t>
            </w:r>
            <w:r w:rsidRPr="0091755A">
              <w:rPr>
                <w:rFonts w:cs="Arial"/>
                <w:color w:val="000000"/>
                <w:sz w:val="22"/>
                <w:szCs w:val="22"/>
              </w:rPr>
              <w:t>423.56</w:t>
            </w:r>
          </w:p>
        </w:tc>
        <w:tc>
          <w:tcPr>
            <w:tcW w:w="876"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19.02</w:t>
            </w:r>
          </w:p>
        </w:tc>
        <w:tc>
          <w:tcPr>
            <w:tcW w:w="543"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15</w:t>
            </w:r>
          </w:p>
        </w:tc>
        <w:tc>
          <w:tcPr>
            <w:tcW w:w="124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25</w:t>
            </w:r>
          </w:p>
        </w:tc>
      </w:tr>
      <w:tr w:rsidR="002A7A58" w:rsidRPr="0091755A" w:rsidTr="00AB072E">
        <w:trPr>
          <w:jc w:val="center"/>
        </w:trPr>
        <w:tc>
          <w:tcPr>
            <w:tcW w:w="1237" w:type="dxa"/>
            <w:tcBorders>
              <w:top w:val="single" w:sz="4" w:space="0" w:color="auto"/>
              <w:left w:val="nil"/>
              <w:bottom w:val="nil"/>
              <w:right w:val="nil"/>
            </w:tcBorders>
            <w:vAlign w:val="center"/>
            <w:hideMark/>
          </w:tcPr>
          <w:p w:rsidR="002A7A58" w:rsidRPr="0091755A" w:rsidRDefault="002A7A58" w:rsidP="00AB072E">
            <w:pPr>
              <w:rPr>
                <w:rFonts w:cs="Arial"/>
                <w:sz w:val="22"/>
                <w:szCs w:val="22"/>
              </w:rPr>
            </w:pPr>
            <w:r w:rsidRPr="0091755A">
              <w:rPr>
                <w:rFonts w:cs="Arial"/>
                <w:sz w:val="22"/>
                <w:szCs w:val="22"/>
              </w:rPr>
              <w:t>FY x W</w:t>
            </w:r>
          </w:p>
        </w:tc>
        <w:tc>
          <w:tcPr>
            <w:tcW w:w="1417" w:type="dxa"/>
            <w:tcBorders>
              <w:top w:val="single" w:sz="4" w:space="0" w:color="auto"/>
              <w:left w:val="nil"/>
              <w:bottom w:val="nil"/>
              <w:right w:val="nil"/>
            </w:tcBorders>
            <w:hideMark/>
          </w:tcPr>
          <w:p w:rsidR="002A7A58" w:rsidRPr="0091755A" w:rsidRDefault="002A7A58" w:rsidP="00AB072E">
            <w:pPr>
              <w:rPr>
                <w:rFonts w:cs="Arial"/>
                <w:sz w:val="22"/>
                <w:szCs w:val="22"/>
              </w:rPr>
            </w:pPr>
            <w:r w:rsidRPr="0091755A">
              <w:rPr>
                <w:rFonts w:cs="Arial"/>
                <w:color w:val="000000"/>
                <w:sz w:val="22"/>
                <w:szCs w:val="22"/>
              </w:rPr>
              <w:t>HOM + F</w:t>
            </w:r>
          </w:p>
        </w:tc>
        <w:tc>
          <w:tcPr>
            <w:tcW w:w="988" w:type="dxa"/>
            <w:tcBorders>
              <w:top w:val="single" w:sz="4" w:space="0" w:color="auto"/>
              <w:left w:val="nil"/>
              <w:bottom w:val="nil"/>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single" w:sz="4" w:space="0" w:color="auto"/>
              <w:left w:val="nil"/>
              <w:bottom w:val="nil"/>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45</w:t>
            </w:r>
          </w:p>
        </w:tc>
        <w:tc>
          <w:tcPr>
            <w:tcW w:w="1278" w:type="dxa"/>
            <w:tcBorders>
              <w:top w:val="single" w:sz="4" w:space="0" w:color="auto"/>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3 </w:t>
            </w:r>
            <w:r w:rsidRPr="0091755A">
              <w:rPr>
                <w:rFonts w:cs="Arial"/>
                <w:color w:val="000000"/>
                <w:sz w:val="22"/>
                <w:szCs w:val="22"/>
              </w:rPr>
              <w:t>377.05</w:t>
            </w:r>
          </w:p>
        </w:tc>
        <w:tc>
          <w:tcPr>
            <w:tcW w:w="1300" w:type="dxa"/>
            <w:tcBorders>
              <w:top w:val="single" w:sz="4" w:space="0" w:color="auto"/>
              <w:left w:val="nil"/>
              <w:bottom w:val="nil"/>
              <w:right w:val="nil"/>
            </w:tcBorders>
            <w:vAlign w:val="center"/>
            <w:hideMark/>
          </w:tcPr>
          <w:p w:rsidR="002A7A58" w:rsidRPr="0091755A" w:rsidRDefault="002A7A58" w:rsidP="00AB072E">
            <w:pPr>
              <w:jc w:val="right"/>
              <w:rPr>
                <w:rFonts w:cs="Arial"/>
                <w:b/>
                <w:sz w:val="22"/>
                <w:szCs w:val="22"/>
              </w:rPr>
            </w:pPr>
            <w:r>
              <w:rPr>
                <w:rFonts w:cs="Arial"/>
                <w:color w:val="000000"/>
                <w:sz w:val="22"/>
                <w:szCs w:val="22"/>
              </w:rPr>
              <w:t xml:space="preserve">-6 </w:t>
            </w:r>
            <w:r w:rsidRPr="0091755A">
              <w:rPr>
                <w:rFonts w:cs="Arial"/>
                <w:color w:val="000000"/>
                <w:sz w:val="22"/>
                <w:szCs w:val="22"/>
              </w:rPr>
              <w:t>664.10</w:t>
            </w:r>
          </w:p>
        </w:tc>
        <w:tc>
          <w:tcPr>
            <w:tcW w:w="876" w:type="dxa"/>
            <w:tcBorders>
              <w:top w:val="single" w:sz="4" w:space="0" w:color="auto"/>
              <w:left w:val="nil"/>
              <w:bottom w:val="nil"/>
              <w:right w:val="nil"/>
            </w:tcBorders>
            <w:vAlign w:val="center"/>
          </w:tcPr>
          <w:p w:rsidR="002A7A58" w:rsidRPr="0091755A" w:rsidRDefault="002A7A58" w:rsidP="00AB072E">
            <w:pPr>
              <w:jc w:val="right"/>
              <w:rPr>
                <w:rFonts w:cs="Arial"/>
                <w:b/>
                <w:sz w:val="22"/>
                <w:szCs w:val="22"/>
              </w:rPr>
            </w:pPr>
          </w:p>
        </w:tc>
        <w:tc>
          <w:tcPr>
            <w:tcW w:w="543" w:type="dxa"/>
            <w:tcBorders>
              <w:top w:val="single" w:sz="4" w:space="0" w:color="auto"/>
              <w:left w:val="nil"/>
              <w:bottom w:val="nil"/>
              <w:right w:val="nil"/>
            </w:tcBorders>
            <w:vAlign w:val="center"/>
          </w:tcPr>
          <w:p w:rsidR="002A7A58" w:rsidRPr="0091755A" w:rsidRDefault="002A7A58" w:rsidP="00AB072E">
            <w:pPr>
              <w:jc w:val="right"/>
              <w:rPr>
                <w:rFonts w:cs="Arial"/>
                <w:b/>
                <w:sz w:val="22"/>
                <w:szCs w:val="22"/>
              </w:rPr>
            </w:pPr>
          </w:p>
        </w:tc>
        <w:tc>
          <w:tcPr>
            <w:tcW w:w="1240" w:type="dxa"/>
            <w:tcBorders>
              <w:top w:val="single" w:sz="4" w:space="0" w:color="auto"/>
              <w:left w:val="nil"/>
              <w:bottom w:val="nil"/>
              <w:right w:val="nil"/>
            </w:tcBorders>
            <w:vAlign w:val="center"/>
          </w:tcPr>
          <w:p w:rsidR="002A7A58" w:rsidRPr="0091755A" w:rsidRDefault="002A7A58" w:rsidP="00AB072E">
            <w:pPr>
              <w:jc w:val="right"/>
              <w:rPr>
                <w:rFonts w:cs="Arial"/>
                <w:b/>
                <w:sz w:val="22"/>
                <w:szCs w:val="22"/>
              </w:rPr>
            </w:pPr>
          </w:p>
        </w:tc>
      </w:tr>
      <w:tr w:rsidR="002A7A58" w:rsidRPr="0091755A" w:rsidTr="00AB072E">
        <w:trPr>
          <w:jc w:val="center"/>
        </w:trPr>
        <w:tc>
          <w:tcPr>
            <w:tcW w:w="1237" w:type="dxa"/>
            <w:tcBorders>
              <w:top w:val="nil"/>
              <w:left w:val="nil"/>
              <w:bottom w:val="nil"/>
              <w:right w:val="nil"/>
            </w:tcBorders>
          </w:tcPr>
          <w:p w:rsidR="002A7A58" w:rsidRPr="0091755A" w:rsidRDefault="002A7A58" w:rsidP="00AB072E">
            <w:pPr>
              <w:rPr>
                <w:rFonts w:cs="Arial"/>
                <w:sz w:val="22"/>
                <w:szCs w:val="22"/>
              </w:rPr>
            </w:pPr>
          </w:p>
        </w:tc>
        <w:tc>
          <w:tcPr>
            <w:tcW w:w="1417" w:type="dxa"/>
            <w:tcBorders>
              <w:top w:val="nil"/>
              <w:left w:val="nil"/>
              <w:bottom w:val="nil"/>
              <w:right w:val="nil"/>
            </w:tcBorders>
            <w:vAlign w:val="center"/>
            <w:hideMark/>
          </w:tcPr>
          <w:p w:rsidR="002A7A58" w:rsidRPr="0091755A" w:rsidRDefault="002A7A58" w:rsidP="00AB072E">
            <w:pPr>
              <w:rPr>
                <w:rFonts w:cs="Arial"/>
                <w:sz w:val="22"/>
                <w:szCs w:val="22"/>
              </w:rPr>
            </w:pPr>
            <w:r w:rsidRPr="0091755A">
              <w:rPr>
                <w:rFonts w:cs="Arial"/>
                <w:color w:val="000000"/>
                <w:sz w:val="22"/>
                <w:szCs w:val="22"/>
              </w:rPr>
              <w:t>HET 5 + F</w:t>
            </w:r>
          </w:p>
        </w:tc>
        <w:tc>
          <w:tcPr>
            <w:tcW w:w="988" w:type="dxa"/>
            <w:tcBorders>
              <w:top w:val="nil"/>
              <w:left w:val="nil"/>
              <w:bottom w:val="nil"/>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nil"/>
              <w:left w:val="nil"/>
              <w:bottom w:val="nil"/>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57</w:t>
            </w:r>
          </w:p>
        </w:tc>
        <w:tc>
          <w:tcPr>
            <w:tcW w:w="1278" w:type="dxa"/>
            <w:tcBorders>
              <w:top w:val="nil"/>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3 </w:t>
            </w:r>
            <w:r w:rsidRPr="0091755A">
              <w:rPr>
                <w:rFonts w:cs="Arial"/>
                <w:color w:val="000000"/>
                <w:sz w:val="22"/>
                <w:szCs w:val="22"/>
              </w:rPr>
              <w:t>393.99</w:t>
            </w:r>
          </w:p>
        </w:tc>
        <w:tc>
          <w:tcPr>
            <w:tcW w:w="1300"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Pr>
                <w:rFonts w:cs="Arial"/>
                <w:color w:val="000000"/>
                <w:sz w:val="22"/>
                <w:szCs w:val="22"/>
              </w:rPr>
              <w:t xml:space="preserve">-6 </w:t>
            </w:r>
            <w:r w:rsidRPr="0091755A">
              <w:rPr>
                <w:rFonts w:cs="Arial"/>
                <w:color w:val="000000"/>
                <w:sz w:val="22"/>
                <w:szCs w:val="22"/>
              </w:rPr>
              <w:t>673.98</w:t>
            </w:r>
          </w:p>
        </w:tc>
        <w:tc>
          <w:tcPr>
            <w:tcW w:w="876"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33.88</w:t>
            </w:r>
          </w:p>
        </w:tc>
        <w:tc>
          <w:tcPr>
            <w:tcW w:w="543"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12</w:t>
            </w:r>
          </w:p>
        </w:tc>
        <w:tc>
          <w:tcPr>
            <w:tcW w:w="1240"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21.03</w:t>
            </w:r>
          </w:p>
        </w:tc>
      </w:tr>
      <w:tr w:rsidR="002A7A58" w:rsidRPr="0091755A" w:rsidTr="00AB072E">
        <w:trPr>
          <w:jc w:val="center"/>
        </w:trPr>
        <w:tc>
          <w:tcPr>
            <w:tcW w:w="1237" w:type="dxa"/>
            <w:tcBorders>
              <w:top w:val="nil"/>
              <w:left w:val="nil"/>
              <w:bottom w:val="single" w:sz="4" w:space="0" w:color="auto"/>
              <w:right w:val="nil"/>
            </w:tcBorders>
          </w:tcPr>
          <w:p w:rsidR="002A7A58" w:rsidRPr="0091755A" w:rsidRDefault="002A7A58" w:rsidP="00AB072E">
            <w:pPr>
              <w:rPr>
                <w:rFonts w:cs="Arial"/>
                <w:sz w:val="22"/>
                <w:szCs w:val="22"/>
              </w:rPr>
            </w:pPr>
          </w:p>
        </w:tc>
        <w:tc>
          <w:tcPr>
            <w:tcW w:w="1417" w:type="dxa"/>
            <w:tcBorders>
              <w:top w:val="nil"/>
              <w:left w:val="nil"/>
              <w:bottom w:val="single" w:sz="4" w:space="0" w:color="auto"/>
              <w:right w:val="nil"/>
            </w:tcBorders>
            <w:vAlign w:val="center"/>
            <w:hideMark/>
          </w:tcPr>
          <w:p w:rsidR="002A7A58" w:rsidRPr="0091755A" w:rsidRDefault="002A7A58" w:rsidP="00AB072E">
            <w:pPr>
              <w:rPr>
                <w:rFonts w:cs="Arial"/>
                <w:sz w:val="22"/>
                <w:szCs w:val="22"/>
              </w:rPr>
            </w:pPr>
            <w:r w:rsidRPr="0091755A">
              <w:rPr>
                <w:rFonts w:cs="Arial"/>
                <w:color w:val="000000"/>
                <w:sz w:val="22"/>
                <w:szCs w:val="22"/>
              </w:rPr>
              <w:t>HET 10 + F</w:t>
            </w:r>
          </w:p>
        </w:tc>
        <w:tc>
          <w:tcPr>
            <w:tcW w:w="988" w:type="dxa"/>
            <w:tcBorders>
              <w:top w:val="nil"/>
              <w:left w:val="nil"/>
              <w:bottom w:val="single" w:sz="4" w:space="0" w:color="auto"/>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nil"/>
              <w:left w:val="nil"/>
              <w:bottom w:val="single" w:sz="4" w:space="0" w:color="auto"/>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72</w:t>
            </w:r>
          </w:p>
        </w:tc>
        <w:tc>
          <w:tcPr>
            <w:tcW w:w="1278" w:type="dxa"/>
            <w:tcBorders>
              <w:top w:val="nil"/>
              <w:left w:val="nil"/>
              <w:bottom w:val="single" w:sz="4" w:space="0" w:color="auto"/>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3 </w:t>
            </w:r>
            <w:r w:rsidRPr="0091755A">
              <w:rPr>
                <w:rFonts w:cs="Arial"/>
                <w:color w:val="000000"/>
                <w:sz w:val="22"/>
                <w:szCs w:val="22"/>
              </w:rPr>
              <w:t>418.88</w:t>
            </w:r>
          </w:p>
        </w:tc>
        <w:tc>
          <w:tcPr>
            <w:tcW w:w="130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Pr>
                <w:rFonts w:cs="Arial"/>
                <w:b/>
                <w:sz w:val="22"/>
                <w:szCs w:val="22"/>
              </w:rPr>
              <w:t xml:space="preserve">-6 </w:t>
            </w:r>
            <w:r w:rsidRPr="0091755A">
              <w:rPr>
                <w:rFonts w:cs="Arial"/>
                <w:b/>
                <w:sz w:val="22"/>
                <w:szCs w:val="22"/>
              </w:rPr>
              <w:t>693.76</w:t>
            </w:r>
          </w:p>
        </w:tc>
        <w:tc>
          <w:tcPr>
            <w:tcW w:w="876"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b/>
                <w:color w:val="000000"/>
                <w:sz w:val="22"/>
                <w:szCs w:val="22"/>
              </w:rPr>
              <w:t>49.78</w:t>
            </w:r>
          </w:p>
        </w:tc>
        <w:tc>
          <w:tcPr>
            <w:tcW w:w="543"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15</w:t>
            </w:r>
          </w:p>
        </w:tc>
        <w:tc>
          <w:tcPr>
            <w:tcW w:w="124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25</w:t>
            </w:r>
          </w:p>
        </w:tc>
      </w:tr>
      <w:tr w:rsidR="002A7A58" w:rsidRPr="0091755A" w:rsidTr="00AB072E">
        <w:trPr>
          <w:jc w:val="center"/>
        </w:trPr>
        <w:tc>
          <w:tcPr>
            <w:tcW w:w="1237" w:type="dxa"/>
            <w:tcBorders>
              <w:top w:val="single" w:sz="4" w:space="0" w:color="auto"/>
              <w:left w:val="nil"/>
              <w:bottom w:val="nil"/>
              <w:right w:val="nil"/>
            </w:tcBorders>
            <w:vAlign w:val="center"/>
            <w:hideMark/>
          </w:tcPr>
          <w:p w:rsidR="002A7A58" w:rsidRPr="0091755A" w:rsidRDefault="002A7A58" w:rsidP="00AB072E">
            <w:pPr>
              <w:rPr>
                <w:rFonts w:cs="Arial"/>
                <w:sz w:val="22"/>
                <w:szCs w:val="22"/>
              </w:rPr>
            </w:pPr>
            <w:r w:rsidRPr="0091755A">
              <w:rPr>
                <w:rFonts w:cs="Arial"/>
                <w:sz w:val="22"/>
                <w:szCs w:val="22"/>
              </w:rPr>
              <w:t>FY x CL</w:t>
            </w:r>
          </w:p>
        </w:tc>
        <w:tc>
          <w:tcPr>
            <w:tcW w:w="1417" w:type="dxa"/>
            <w:tcBorders>
              <w:top w:val="single" w:sz="4" w:space="0" w:color="auto"/>
              <w:left w:val="nil"/>
              <w:bottom w:val="nil"/>
              <w:right w:val="nil"/>
            </w:tcBorders>
            <w:hideMark/>
          </w:tcPr>
          <w:p w:rsidR="002A7A58" w:rsidRPr="0091755A" w:rsidRDefault="002A7A58" w:rsidP="00AB072E">
            <w:pPr>
              <w:rPr>
                <w:rFonts w:cs="Arial"/>
                <w:sz w:val="22"/>
                <w:szCs w:val="22"/>
              </w:rPr>
            </w:pPr>
            <w:r w:rsidRPr="0091755A">
              <w:rPr>
                <w:rFonts w:cs="Arial"/>
                <w:color w:val="000000"/>
                <w:sz w:val="22"/>
                <w:szCs w:val="22"/>
              </w:rPr>
              <w:t>HOM + F</w:t>
            </w:r>
          </w:p>
        </w:tc>
        <w:tc>
          <w:tcPr>
            <w:tcW w:w="988" w:type="dxa"/>
            <w:tcBorders>
              <w:top w:val="single" w:sz="4" w:space="0" w:color="auto"/>
              <w:left w:val="nil"/>
              <w:bottom w:val="nil"/>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single" w:sz="4" w:space="0" w:color="auto"/>
              <w:left w:val="nil"/>
              <w:bottom w:val="nil"/>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45</w:t>
            </w:r>
          </w:p>
        </w:tc>
        <w:tc>
          <w:tcPr>
            <w:tcW w:w="1278" w:type="dxa"/>
            <w:tcBorders>
              <w:top w:val="single" w:sz="4" w:space="0" w:color="auto"/>
              <w:left w:val="nil"/>
              <w:bottom w:val="nil"/>
              <w:right w:val="nil"/>
            </w:tcBorders>
            <w:vAlign w:val="center"/>
            <w:hideMark/>
          </w:tcPr>
          <w:p w:rsidR="002A7A58" w:rsidRPr="0091755A" w:rsidRDefault="002A7A58" w:rsidP="00AB072E">
            <w:pPr>
              <w:jc w:val="right"/>
              <w:rPr>
                <w:rFonts w:cs="Arial"/>
                <w:color w:val="000000"/>
                <w:sz w:val="22"/>
                <w:szCs w:val="22"/>
              </w:rPr>
            </w:pPr>
            <w:r w:rsidRPr="0091755A">
              <w:rPr>
                <w:rFonts w:cs="Arial"/>
                <w:color w:val="000000"/>
                <w:sz w:val="22"/>
                <w:szCs w:val="22"/>
              </w:rPr>
              <w:t>218.63</w:t>
            </w:r>
          </w:p>
        </w:tc>
        <w:tc>
          <w:tcPr>
            <w:tcW w:w="1300" w:type="dxa"/>
            <w:tcBorders>
              <w:top w:val="single" w:sz="4" w:space="0" w:color="auto"/>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-347.26</w:t>
            </w:r>
          </w:p>
        </w:tc>
        <w:tc>
          <w:tcPr>
            <w:tcW w:w="876" w:type="dxa"/>
            <w:tcBorders>
              <w:top w:val="single" w:sz="4" w:space="0" w:color="auto"/>
              <w:left w:val="nil"/>
              <w:bottom w:val="nil"/>
              <w:right w:val="nil"/>
            </w:tcBorders>
            <w:vAlign w:val="center"/>
          </w:tcPr>
          <w:p w:rsidR="002A7A58" w:rsidRPr="0091755A" w:rsidRDefault="002A7A58" w:rsidP="00AB072E">
            <w:pPr>
              <w:jc w:val="right"/>
              <w:rPr>
                <w:rFonts w:cs="Arial"/>
                <w:b/>
                <w:sz w:val="22"/>
                <w:szCs w:val="22"/>
              </w:rPr>
            </w:pPr>
          </w:p>
        </w:tc>
        <w:tc>
          <w:tcPr>
            <w:tcW w:w="543" w:type="dxa"/>
            <w:tcBorders>
              <w:top w:val="single" w:sz="4" w:space="0" w:color="auto"/>
              <w:left w:val="nil"/>
              <w:bottom w:val="nil"/>
              <w:right w:val="nil"/>
            </w:tcBorders>
            <w:vAlign w:val="center"/>
          </w:tcPr>
          <w:p w:rsidR="002A7A58" w:rsidRPr="0091755A" w:rsidRDefault="002A7A58" w:rsidP="00AB072E">
            <w:pPr>
              <w:jc w:val="right"/>
              <w:rPr>
                <w:rFonts w:cs="Arial"/>
                <w:b/>
                <w:sz w:val="22"/>
                <w:szCs w:val="22"/>
              </w:rPr>
            </w:pPr>
          </w:p>
        </w:tc>
        <w:tc>
          <w:tcPr>
            <w:tcW w:w="1240" w:type="dxa"/>
            <w:tcBorders>
              <w:top w:val="single" w:sz="4" w:space="0" w:color="auto"/>
              <w:left w:val="nil"/>
              <w:bottom w:val="nil"/>
              <w:right w:val="nil"/>
            </w:tcBorders>
            <w:vAlign w:val="center"/>
          </w:tcPr>
          <w:p w:rsidR="002A7A58" w:rsidRPr="0091755A" w:rsidRDefault="002A7A58" w:rsidP="00AB072E">
            <w:pPr>
              <w:jc w:val="right"/>
              <w:rPr>
                <w:rFonts w:cs="Arial"/>
                <w:b/>
                <w:sz w:val="22"/>
                <w:szCs w:val="22"/>
              </w:rPr>
            </w:pPr>
          </w:p>
        </w:tc>
      </w:tr>
      <w:tr w:rsidR="002A7A58" w:rsidRPr="0091755A" w:rsidTr="00AB072E">
        <w:trPr>
          <w:jc w:val="center"/>
        </w:trPr>
        <w:tc>
          <w:tcPr>
            <w:tcW w:w="1237" w:type="dxa"/>
            <w:tcBorders>
              <w:top w:val="nil"/>
              <w:left w:val="nil"/>
              <w:bottom w:val="nil"/>
              <w:right w:val="nil"/>
            </w:tcBorders>
          </w:tcPr>
          <w:p w:rsidR="002A7A58" w:rsidRPr="0091755A" w:rsidRDefault="002A7A58" w:rsidP="00AB072E">
            <w:pPr>
              <w:rPr>
                <w:rFonts w:cs="Arial"/>
                <w:sz w:val="22"/>
                <w:szCs w:val="22"/>
              </w:rPr>
            </w:pPr>
          </w:p>
        </w:tc>
        <w:tc>
          <w:tcPr>
            <w:tcW w:w="1417" w:type="dxa"/>
            <w:tcBorders>
              <w:top w:val="nil"/>
              <w:left w:val="nil"/>
              <w:bottom w:val="nil"/>
              <w:right w:val="nil"/>
            </w:tcBorders>
            <w:vAlign w:val="center"/>
            <w:hideMark/>
          </w:tcPr>
          <w:p w:rsidR="002A7A58" w:rsidRPr="0091755A" w:rsidRDefault="002A7A58" w:rsidP="00AB072E">
            <w:pPr>
              <w:rPr>
                <w:rFonts w:cs="Arial"/>
                <w:sz w:val="22"/>
                <w:szCs w:val="22"/>
              </w:rPr>
            </w:pPr>
            <w:r w:rsidRPr="0091755A">
              <w:rPr>
                <w:rFonts w:cs="Arial"/>
                <w:color w:val="000000"/>
                <w:sz w:val="22"/>
                <w:szCs w:val="22"/>
              </w:rPr>
              <w:t>HET 5 + F</w:t>
            </w:r>
          </w:p>
        </w:tc>
        <w:tc>
          <w:tcPr>
            <w:tcW w:w="988" w:type="dxa"/>
            <w:tcBorders>
              <w:top w:val="nil"/>
              <w:left w:val="nil"/>
              <w:bottom w:val="nil"/>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nil"/>
              <w:left w:val="nil"/>
              <w:bottom w:val="nil"/>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57</w:t>
            </w:r>
          </w:p>
        </w:tc>
        <w:tc>
          <w:tcPr>
            <w:tcW w:w="1278" w:type="dxa"/>
            <w:tcBorders>
              <w:top w:val="nil"/>
              <w:left w:val="nil"/>
              <w:bottom w:val="nil"/>
              <w:right w:val="nil"/>
            </w:tcBorders>
            <w:vAlign w:val="center"/>
            <w:hideMark/>
          </w:tcPr>
          <w:p w:rsidR="002A7A58" w:rsidRPr="0091755A" w:rsidRDefault="002A7A58" w:rsidP="00AB072E">
            <w:pPr>
              <w:jc w:val="right"/>
              <w:rPr>
                <w:rFonts w:cs="Arial"/>
                <w:color w:val="000000"/>
                <w:sz w:val="22"/>
                <w:szCs w:val="22"/>
              </w:rPr>
            </w:pPr>
            <w:r w:rsidRPr="0091755A">
              <w:rPr>
                <w:rFonts w:cs="Arial"/>
                <w:color w:val="000000"/>
                <w:sz w:val="22"/>
                <w:szCs w:val="22"/>
              </w:rPr>
              <w:t>240.06</w:t>
            </w:r>
          </w:p>
        </w:tc>
        <w:tc>
          <w:tcPr>
            <w:tcW w:w="1300"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b/>
                <w:sz w:val="22"/>
                <w:szCs w:val="22"/>
              </w:rPr>
              <w:t>-366.12</w:t>
            </w:r>
          </w:p>
        </w:tc>
        <w:tc>
          <w:tcPr>
            <w:tcW w:w="876"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42.85</w:t>
            </w:r>
          </w:p>
        </w:tc>
        <w:tc>
          <w:tcPr>
            <w:tcW w:w="543"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12</w:t>
            </w:r>
          </w:p>
        </w:tc>
        <w:tc>
          <w:tcPr>
            <w:tcW w:w="1240"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21.03</w:t>
            </w:r>
          </w:p>
        </w:tc>
      </w:tr>
      <w:tr w:rsidR="002A7A58" w:rsidRPr="0091755A" w:rsidTr="00AB072E">
        <w:trPr>
          <w:jc w:val="center"/>
        </w:trPr>
        <w:tc>
          <w:tcPr>
            <w:tcW w:w="1237" w:type="dxa"/>
            <w:tcBorders>
              <w:top w:val="nil"/>
              <w:left w:val="nil"/>
              <w:bottom w:val="single" w:sz="4" w:space="0" w:color="auto"/>
              <w:right w:val="nil"/>
            </w:tcBorders>
          </w:tcPr>
          <w:p w:rsidR="002A7A58" w:rsidRPr="0091755A" w:rsidRDefault="002A7A58" w:rsidP="00AB072E">
            <w:pPr>
              <w:rPr>
                <w:rFonts w:cs="Arial"/>
                <w:sz w:val="22"/>
                <w:szCs w:val="22"/>
              </w:rPr>
            </w:pPr>
          </w:p>
        </w:tc>
        <w:tc>
          <w:tcPr>
            <w:tcW w:w="1417" w:type="dxa"/>
            <w:tcBorders>
              <w:top w:val="nil"/>
              <w:left w:val="nil"/>
              <w:bottom w:val="single" w:sz="4" w:space="0" w:color="auto"/>
              <w:right w:val="nil"/>
            </w:tcBorders>
            <w:vAlign w:val="center"/>
            <w:hideMark/>
          </w:tcPr>
          <w:p w:rsidR="002A7A58" w:rsidRPr="0091755A" w:rsidRDefault="002A7A58" w:rsidP="00AB072E">
            <w:pPr>
              <w:rPr>
                <w:rFonts w:cs="Arial"/>
                <w:sz w:val="22"/>
                <w:szCs w:val="22"/>
              </w:rPr>
            </w:pPr>
            <w:r w:rsidRPr="0091755A">
              <w:rPr>
                <w:rFonts w:cs="Arial"/>
                <w:color w:val="000000"/>
                <w:sz w:val="22"/>
                <w:szCs w:val="22"/>
              </w:rPr>
              <w:t>HET 10 + F</w:t>
            </w:r>
          </w:p>
        </w:tc>
        <w:tc>
          <w:tcPr>
            <w:tcW w:w="988" w:type="dxa"/>
            <w:tcBorders>
              <w:top w:val="nil"/>
              <w:left w:val="nil"/>
              <w:bottom w:val="single" w:sz="4" w:space="0" w:color="auto"/>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nil"/>
              <w:left w:val="nil"/>
              <w:bottom w:val="single" w:sz="4" w:space="0" w:color="auto"/>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72</w:t>
            </w:r>
          </w:p>
        </w:tc>
        <w:tc>
          <w:tcPr>
            <w:tcW w:w="1278" w:type="dxa"/>
            <w:tcBorders>
              <w:top w:val="nil"/>
              <w:left w:val="nil"/>
              <w:bottom w:val="single" w:sz="4" w:space="0" w:color="auto"/>
              <w:right w:val="nil"/>
            </w:tcBorders>
            <w:vAlign w:val="center"/>
            <w:hideMark/>
          </w:tcPr>
          <w:p w:rsidR="002A7A58" w:rsidRPr="0091755A" w:rsidRDefault="002A7A58" w:rsidP="00AB072E">
            <w:pPr>
              <w:jc w:val="right"/>
              <w:rPr>
                <w:rFonts w:cs="Arial"/>
                <w:color w:val="000000"/>
                <w:sz w:val="22"/>
                <w:szCs w:val="22"/>
              </w:rPr>
            </w:pPr>
            <w:r w:rsidRPr="0091755A">
              <w:rPr>
                <w:rFonts w:cs="Arial"/>
                <w:color w:val="000000"/>
                <w:sz w:val="22"/>
                <w:szCs w:val="22"/>
              </w:rPr>
              <w:t>254.32</w:t>
            </w:r>
          </w:p>
        </w:tc>
        <w:tc>
          <w:tcPr>
            <w:tcW w:w="130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-364.64</w:t>
            </w:r>
          </w:p>
        </w:tc>
        <w:tc>
          <w:tcPr>
            <w:tcW w:w="876"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b/>
                <w:color w:val="000000"/>
                <w:sz w:val="22"/>
                <w:szCs w:val="22"/>
              </w:rPr>
              <w:t>28.52</w:t>
            </w:r>
          </w:p>
        </w:tc>
        <w:tc>
          <w:tcPr>
            <w:tcW w:w="543"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15</w:t>
            </w:r>
          </w:p>
        </w:tc>
        <w:tc>
          <w:tcPr>
            <w:tcW w:w="124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25</w:t>
            </w:r>
          </w:p>
        </w:tc>
      </w:tr>
      <w:tr w:rsidR="002A7A58" w:rsidRPr="0091755A" w:rsidTr="00AB072E">
        <w:trPr>
          <w:jc w:val="center"/>
        </w:trPr>
        <w:tc>
          <w:tcPr>
            <w:tcW w:w="1237" w:type="dxa"/>
            <w:tcBorders>
              <w:top w:val="single" w:sz="4" w:space="0" w:color="auto"/>
              <w:left w:val="nil"/>
              <w:bottom w:val="nil"/>
              <w:right w:val="nil"/>
            </w:tcBorders>
            <w:vAlign w:val="center"/>
            <w:hideMark/>
          </w:tcPr>
          <w:p w:rsidR="002A7A58" w:rsidRPr="0091755A" w:rsidRDefault="002A7A58" w:rsidP="00AB072E">
            <w:pPr>
              <w:rPr>
                <w:rFonts w:cs="Arial"/>
                <w:sz w:val="22"/>
                <w:szCs w:val="22"/>
              </w:rPr>
            </w:pPr>
            <w:r w:rsidRPr="0091755A">
              <w:rPr>
                <w:rFonts w:cs="Arial"/>
                <w:sz w:val="22"/>
                <w:szCs w:val="22"/>
              </w:rPr>
              <w:t>FW x H</w:t>
            </w:r>
          </w:p>
        </w:tc>
        <w:tc>
          <w:tcPr>
            <w:tcW w:w="1417" w:type="dxa"/>
            <w:tcBorders>
              <w:top w:val="single" w:sz="4" w:space="0" w:color="auto"/>
              <w:left w:val="nil"/>
              <w:bottom w:val="nil"/>
              <w:right w:val="nil"/>
            </w:tcBorders>
            <w:hideMark/>
          </w:tcPr>
          <w:p w:rsidR="002A7A58" w:rsidRPr="0091755A" w:rsidRDefault="002A7A58" w:rsidP="00AB072E">
            <w:pPr>
              <w:rPr>
                <w:rFonts w:cs="Arial"/>
                <w:sz w:val="22"/>
                <w:szCs w:val="22"/>
              </w:rPr>
            </w:pPr>
            <w:r w:rsidRPr="0091755A">
              <w:rPr>
                <w:rFonts w:cs="Arial"/>
                <w:color w:val="000000"/>
                <w:sz w:val="22"/>
                <w:szCs w:val="22"/>
              </w:rPr>
              <w:t>HOM + F</w:t>
            </w:r>
          </w:p>
        </w:tc>
        <w:tc>
          <w:tcPr>
            <w:tcW w:w="988" w:type="dxa"/>
            <w:tcBorders>
              <w:top w:val="single" w:sz="4" w:space="0" w:color="auto"/>
              <w:left w:val="nil"/>
              <w:bottom w:val="nil"/>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single" w:sz="4" w:space="0" w:color="auto"/>
              <w:left w:val="nil"/>
              <w:bottom w:val="nil"/>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45</w:t>
            </w:r>
          </w:p>
        </w:tc>
        <w:tc>
          <w:tcPr>
            <w:tcW w:w="1278" w:type="dxa"/>
            <w:tcBorders>
              <w:top w:val="single" w:sz="4" w:space="0" w:color="auto"/>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-11 </w:t>
            </w:r>
            <w:r w:rsidRPr="0091755A">
              <w:rPr>
                <w:rFonts w:cs="Arial"/>
                <w:color w:val="000000"/>
                <w:sz w:val="22"/>
                <w:szCs w:val="22"/>
              </w:rPr>
              <w:t>220.03</w:t>
            </w:r>
          </w:p>
        </w:tc>
        <w:tc>
          <w:tcPr>
            <w:tcW w:w="1300" w:type="dxa"/>
            <w:tcBorders>
              <w:top w:val="single" w:sz="4" w:space="0" w:color="auto"/>
              <w:left w:val="nil"/>
              <w:bottom w:val="nil"/>
              <w:right w:val="nil"/>
            </w:tcBorders>
            <w:vAlign w:val="center"/>
            <w:hideMark/>
          </w:tcPr>
          <w:p w:rsidR="002A7A58" w:rsidRPr="0091755A" w:rsidRDefault="002A7A58" w:rsidP="00AB072E">
            <w:pPr>
              <w:jc w:val="right"/>
              <w:rPr>
                <w:rFonts w:cs="Arial"/>
                <w:b/>
                <w:sz w:val="22"/>
                <w:szCs w:val="22"/>
              </w:rPr>
            </w:pPr>
            <w:r>
              <w:rPr>
                <w:rFonts w:cs="Arial"/>
                <w:color w:val="000000"/>
                <w:sz w:val="22"/>
                <w:szCs w:val="22"/>
              </w:rPr>
              <w:t xml:space="preserve">22 </w:t>
            </w:r>
            <w:r w:rsidRPr="0091755A">
              <w:rPr>
                <w:rFonts w:cs="Arial"/>
                <w:color w:val="000000"/>
                <w:sz w:val="22"/>
                <w:szCs w:val="22"/>
              </w:rPr>
              <w:t>530.06</w:t>
            </w:r>
          </w:p>
        </w:tc>
        <w:tc>
          <w:tcPr>
            <w:tcW w:w="876" w:type="dxa"/>
            <w:tcBorders>
              <w:top w:val="single" w:sz="4" w:space="0" w:color="auto"/>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 </w:t>
            </w:r>
          </w:p>
        </w:tc>
        <w:tc>
          <w:tcPr>
            <w:tcW w:w="543" w:type="dxa"/>
            <w:tcBorders>
              <w:top w:val="single" w:sz="4" w:space="0" w:color="auto"/>
              <w:left w:val="nil"/>
              <w:bottom w:val="nil"/>
              <w:right w:val="nil"/>
            </w:tcBorders>
            <w:vAlign w:val="center"/>
          </w:tcPr>
          <w:p w:rsidR="002A7A58" w:rsidRPr="0091755A" w:rsidRDefault="002A7A58" w:rsidP="00AB072E">
            <w:pPr>
              <w:jc w:val="right"/>
              <w:rPr>
                <w:rFonts w:cs="Arial"/>
                <w:b/>
                <w:sz w:val="22"/>
                <w:szCs w:val="22"/>
              </w:rPr>
            </w:pPr>
          </w:p>
        </w:tc>
        <w:tc>
          <w:tcPr>
            <w:tcW w:w="1240" w:type="dxa"/>
            <w:tcBorders>
              <w:top w:val="single" w:sz="4" w:space="0" w:color="auto"/>
              <w:left w:val="nil"/>
              <w:bottom w:val="nil"/>
              <w:right w:val="nil"/>
            </w:tcBorders>
            <w:vAlign w:val="center"/>
          </w:tcPr>
          <w:p w:rsidR="002A7A58" w:rsidRPr="0091755A" w:rsidRDefault="002A7A58" w:rsidP="00AB072E">
            <w:pPr>
              <w:jc w:val="right"/>
              <w:rPr>
                <w:rFonts w:cs="Arial"/>
                <w:b/>
                <w:sz w:val="22"/>
                <w:szCs w:val="22"/>
              </w:rPr>
            </w:pPr>
          </w:p>
        </w:tc>
      </w:tr>
      <w:tr w:rsidR="002A7A58" w:rsidRPr="0091755A" w:rsidTr="00AB072E">
        <w:trPr>
          <w:jc w:val="center"/>
        </w:trPr>
        <w:tc>
          <w:tcPr>
            <w:tcW w:w="1237" w:type="dxa"/>
            <w:tcBorders>
              <w:top w:val="nil"/>
              <w:left w:val="nil"/>
              <w:bottom w:val="nil"/>
              <w:right w:val="nil"/>
            </w:tcBorders>
          </w:tcPr>
          <w:p w:rsidR="002A7A58" w:rsidRPr="0091755A" w:rsidRDefault="002A7A58" w:rsidP="00AB072E">
            <w:pPr>
              <w:rPr>
                <w:rFonts w:cs="Arial"/>
                <w:sz w:val="22"/>
                <w:szCs w:val="22"/>
              </w:rPr>
            </w:pPr>
          </w:p>
        </w:tc>
        <w:tc>
          <w:tcPr>
            <w:tcW w:w="1417" w:type="dxa"/>
            <w:tcBorders>
              <w:top w:val="nil"/>
              <w:left w:val="nil"/>
              <w:bottom w:val="nil"/>
              <w:right w:val="nil"/>
            </w:tcBorders>
            <w:vAlign w:val="center"/>
            <w:hideMark/>
          </w:tcPr>
          <w:p w:rsidR="002A7A58" w:rsidRPr="0091755A" w:rsidRDefault="002A7A58" w:rsidP="00AB072E">
            <w:pPr>
              <w:rPr>
                <w:rFonts w:cs="Arial"/>
                <w:sz w:val="22"/>
                <w:szCs w:val="22"/>
              </w:rPr>
            </w:pPr>
            <w:r w:rsidRPr="0091755A">
              <w:rPr>
                <w:rFonts w:cs="Arial"/>
                <w:color w:val="000000"/>
                <w:sz w:val="22"/>
                <w:szCs w:val="22"/>
              </w:rPr>
              <w:t>HET 5 + F</w:t>
            </w:r>
          </w:p>
        </w:tc>
        <w:tc>
          <w:tcPr>
            <w:tcW w:w="988" w:type="dxa"/>
            <w:tcBorders>
              <w:top w:val="nil"/>
              <w:left w:val="nil"/>
              <w:bottom w:val="nil"/>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nil"/>
              <w:left w:val="nil"/>
              <w:bottom w:val="nil"/>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57</w:t>
            </w:r>
          </w:p>
        </w:tc>
        <w:tc>
          <w:tcPr>
            <w:tcW w:w="1278" w:type="dxa"/>
            <w:tcBorders>
              <w:top w:val="nil"/>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-11 </w:t>
            </w:r>
            <w:r w:rsidRPr="0091755A">
              <w:rPr>
                <w:rFonts w:cs="Arial"/>
                <w:color w:val="000000"/>
                <w:sz w:val="22"/>
                <w:szCs w:val="22"/>
              </w:rPr>
              <w:t>199.78</w:t>
            </w:r>
          </w:p>
        </w:tc>
        <w:tc>
          <w:tcPr>
            <w:tcW w:w="1300"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Pr>
                <w:rFonts w:cs="Arial"/>
                <w:color w:val="000000"/>
                <w:sz w:val="22"/>
                <w:szCs w:val="22"/>
              </w:rPr>
              <w:t xml:space="preserve">22 </w:t>
            </w:r>
            <w:r w:rsidRPr="0091755A">
              <w:rPr>
                <w:rFonts w:cs="Arial"/>
                <w:color w:val="000000"/>
                <w:sz w:val="22"/>
                <w:szCs w:val="22"/>
              </w:rPr>
              <w:t>513.56</w:t>
            </w:r>
          </w:p>
        </w:tc>
        <w:tc>
          <w:tcPr>
            <w:tcW w:w="876"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40.5</w:t>
            </w:r>
          </w:p>
        </w:tc>
        <w:tc>
          <w:tcPr>
            <w:tcW w:w="543"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12</w:t>
            </w:r>
          </w:p>
        </w:tc>
        <w:tc>
          <w:tcPr>
            <w:tcW w:w="1240"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21.03</w:t>
            </w:r>
          </w:p>
        </w:tc>
      </w:tr>
      <w:tr w:rsidR="002A7A58" w:rsidRPr="0091755A" w:rsidTr="00AB072E">
        <w:trPr>
          <w:jc w:val="center"/>
        </w:trPr>
        <w:tc>
          <w:tcPr>
            <w:tcW w:w="1237" w:type="dxa"/>
            <w:tcBorders>
              <w:top w:val="nil"/>
              <w:left w:val="nil"/>
              <w:bottom w:val="single" w:sz="4" w:space="0" w:color="auto"/>
              <w:right w:val="nil"/>
            </w:tcBorders>
          </w:tcPr>
          <w:p w:rsidR="002A7A58" w:rsidRPr="0091755A" w:rsidRDefault="002A7A58" w:rsidP="00AB072E">
            <w:pPr>
              <w:rPr>
                <w:rFonts w:cs="Arial"/>
                <w:sz w:val="22"/>
                <w:szCs w:val="22"/>
              </w:rPr>
            </w:pPr>
          </w:p>
        </w:tc>
        <w:tc>
          <w:tcPr>
            <w:tcW w:w="1417" w:type="dxa"/>
            <w:tcBorders>
              <w:top w:val="nil"/>
              <w:left w:val="nil"/>
              <w:bottom w:val="single" w:sz="4" w:space="0" w:color="auto"/>
              <w:right w:val="nil"/>
            </w:tcBorders>
            <w:vAlign w:val="center"/>
            <w:hideMark/>
          </w:tcPr>
          <w:p w:rsidR="002A7A58" w:rsidRPr="0091755A" w:rsidRDefault="002A7A58" w:rsidP="00AB072E">
            <w:pPr>
              <w:rPr>
                <w:rFonts w:cs="Arial"/>
                <w:sz w:val="22"/>
                <w:szCs w:val="22"/>
              </w:rPr>
            </w:pPr>
            <w:r w:rsidRPr="0091755A">
              <w:rPr>
                <w:rFonts w:cs="Arial"/>
                <w:color w:val="000000"/>
                <w:sz w:val="22"/>
                <w:szCs w:val="22"/>
              </w:rPr>
              <w:t>HET 10 + F</w:t>
            </w:r>
          </w:p>
        </w:tc>
        <w:tc>
          <w:tcPr>
            <w:tcW w:w="988" w:type="dxa"/>
            <w:tcBorders>
              <w:top w:val="nil"/>
              <w:left w:val="nil"/>
              <w:bottom w:val="single" w:sz="4" w:space="0" w:color="auto"/>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nil"/>
              <w:left w:val="nil"/>
              <w:bottom w:val="single" w:sz="4" w:space="0" w:color="auto"/>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72</w:t>
            </w:r>
          </w:p>
        </w:tc>
        <w:tc>
          <w:tcPr>
            <w:tcW w:w="1278" w:type="dxa"/>
            <w:tcBorders>
              <w:top w:val="nil"/>
              <w:left w:val="nil"/>
              <w:bottom w:val="single" w:sz="4" w:space="0" w:color="auto"/>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-11 </w:t>
            </w:r>
            <w:r w:rsidRPr="0091755A">
              <w:rPr>
                <w:rFonts w:cs="Arial"/>
                <w:color w:val="000000"/>
                <w:sz w:val="22"/>
                <w:szCs w:val="22"/>
              </w:rPr>
              <w:t>170.44</w:t>
            </w:r>
          </w:p>
        </w:tc>
        <w:tc>
          <w:tcPr>
            <w:tcW w:w="130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Pr>
                <w:rFonts w:cs="Arial"/>
                <w:b/>
                <w:sz w:val="22"/>
                <w:szCs w:val="22"/>
              </w:rPr>
              <w:t xml:space="preserve">22 </w:t>
            </w:r>
            <w:r w:rsidRPr="0091755A">
              <w:rPr>
                <w:rFonts w:cs="Arial"/>
                <w:b/>
                <w:sz w:val="22"/>
                <w:szCs w:val="22"/>
              </w:rPr>
              <w:t>484.88</w:t>
            </w:r>
          </w:p>
        </w:tc>
        <w:tc>
          <w:tcPr>
            <w:tcW w:w="876"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b/>
                <w:sz w:val="22"/>
                <w:szCs w:val="22"/>
              </w:rPr>
              <w:t>58.68</w:t>
            </w:r>
          </w:p>
        </w:tc>
        <w:tc>
          <w:tcPr>
            <w:tcW w:w="543"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15</w:t>
            </w:r>
          </w:p>
        </w:tc>
        <w:tc>
          <w:tcPr>
            <w:tcW w:w="124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25</w:t>
            </w:r>
          </w:p>
        </w:tc>
      </w:tr>
      <w:tr w:rsidR="002A7A58" w:rsidRPr="0091755A" w:rsidTr="00AB072E">
        <w:trPr>
          <w:jc w:val="center"/>
        </w:trPr>
        <w:tc>
          <w:tcPr>
            <w:tcW w:w="1237" w:type="dxa"/>
            <w:tcBorders>
              <w:top w:val="single" w:sz="4" w:space="0" w:color="auto"/>
              <w:left w:val="nil"/>
              <w:bottom w:val="nil"/>
              <w:right w:val="nil"/>
            </w:tcBorders>
            <w:vAlign w:val="center"/>
            <w:hideMark/>
          </w:tcPr>
          <w:p w:rsidR="002A7A58" w:rsidRPr="0091755A" w:rsidRDefault="002A7A58" w:rsidP="00AB072E">
            <w:pPr>
              <w:rPr>
                <w:rFonts w:cs="Arial"/>
                <w:sz w:val="22"/>
                <w:szCs w:val="22"/>
              </w:rPr>
            </w:pPr>
            <w:r w:rsidRPr="0091755A">
              <w:rPr>
                <w:rFonts w:cs="Arial"/>
                <w:sz w:val="22"/>
                <w:szCs w:val="22"/>
              </w:rPr>
              <w:t>FW x W</w:t>
            </w:r>
          </w:p>
        </w:tc>
        <w:tc>
          <w:tcPr>
            <w:tcW w:w="1417" w:type="dxa"/>
            <w:tcBorders>
              <w:top w:val="single" w:sz="4" w:space="0" w:color="auto"/>
              <w:left w:val="nil"/>
              <w:bottom w:val="nil"/>
              <w:right w:val="nil"/>
            </w:tcBorders>
            <w:hideMark/>
          </w:tcPr>
          <w:p w:rsidR="002A7A58" w:rsidRPr="0091755A" w:rsidRDefault="002A7A58" w:rsidP="00AB072E">
            <w:pPr>
              <w:rPr>
                <w:rFonts w:cs="Arial"/>
                <w:sz w:val="22"/>
                <w:szCs w:val="22"/>
              </w:rPr>
            </w:pPr>
            <w:r w:rsidRPr="0091755A">
              <w:rPr>
                <w:rFonts w:cs="Arial"/>
                <w:color w:val="000000"/>
                <w:sz w:val="22"/>
                <w:szCs w:val="22"/>
              </w:rPr>
              <w:t>HOM + F</w:t>
            </w:r>
          </w:p>
        </w:tc>
        <w:tc>
          <w:tcPr>
            <w:tcW w:w="988" w:type="dxa"/>
            <w:tcBorders>
              <w:top w:val="single" w:sz="4" w:space="0" w:color="auto"/>
              <w:left w:val="nil"/>
              <w:bottom w:val="nil"/>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single" w:sz="4" w:space="0" w:color="auto"/>
              <w:left w:val="nil"/>
              <w:bottom w:val="nil"/>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45</w:t>
            </w:r>
          </w:p>
        </w:tc>
        <w:tc>
          <w:tcPr>
            <w:tcW w:w="1278" w:type="dxa"/>
            <w:tcBorders>
              <w:top w:val="single" w:sz="4" w:space="0" w:color="auto"/>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-10 </w:t>
            </w:r>
            <w:r w:rsidRPr="0091755A">
              <w:rPr>
                <w:rFonts w:cs="Arial"/>
                <w:color w:val="000000"/>
                <w:sz w:val="22"/>
                <w:szCs w:val="22"/>
              </w:rPr>
              <w:t>113.60</w:t>
            </w:r>
          </w:p>
        </w:tc>
        <w:tc>
          <w:tcPr>
            <w:tcW w:w="1300" w:type="dxa"/>
            <w:tcBorders>
              <w:top w:val="single" w:sz="4" w:space="0" w:color="auto"/>
              <w:left w:val="nil"/>
              <w:bottom w:val="nil"/>
              <w:right w:val="nil"/>
            </w:tcBorders>
            <w:vAlign w:val="center"/>
            <w:hideMark/>
          </w:tcPr>
          <w:p w:rsidR="002A7A58" w:rsidRPr="0091755A" w:rsidRDefault="002A7A58" w:rsidP="00AB072E">
            <w:pPr>
              <w:jc w:val="right"/>
              <w:rPr>
                <w:rFonts w:cs="Arial"/>
                <w:b/>
                <w:sz w:val="22"/>
                <w:szCs w:val="22"/>
              </w:rPr>
            </w:pPr>
            <w:r>
              <w:rPr>
                <w:rFonts w:cs="Arial"/>
                <w:color w:val="000000"/>
                <w:sz w:val="22"/>
                <w:szCs w:val="22"/>
              </w:rPr>
              <w:t xml:space="preserve">20 </w:t>
            </w:r>
            <w:r w:rsidRPr="0091755A">
              <w:rPr>
                <w:rFonts w:cs="Arial"/>
                <w:color w:val="000000"/>
                <w:sz w:val="22"/>
                <w:szCs w:val="22"/>
              </w:rPr>
              <w:t>317.20</w:t>
            </w:r>
          </w:p>
        </w:tc>
        <w:tc>
          <w:tcPr>
            <w:tcW w:w="876" w:type="dxa"/>
            <w:tcBorders>
              <w:top w:val="single" w:sz="4" w:space="0" w:color="auto"/>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 </w:t>
            </w:r>
          </w:p>
        </w:tc>
        <w:tc>
          <w:tcPr>
            <w:tcW w:w="543" w:type="dxa"/>
            <w:tcBorders>
              <w:top w:val="single" w:sz="4" w:space="0" w:color="auto"/>
              <w:left w:val="nil"/>
              <w:bottom w:val="nil"/>
              <w:right w:val="nil"/>
            </w:tcBorders>
            <w:vAlign w:val="center"/>
          </w:tcPr>
          <w:p w:rsidR="002A7A58" w:rsidRPr="0091755A" w:rsidRDefault="002A7A58" w:rsidP="00AB072E">
            <w:pPr>
              <w:jc w:val="right"/>
              <w:rPr>
                <w:rFonts w:cs="Arial"/>
                <w:b/>
                <w:sz w:val="22"/>
                <w:szCs w:val="22"/>
              </w:rPr>
            </w:pPr>
          </w:p>
        </w:tc>
        <w:tc>
          <w:tcPr>
            <w:tcW w:w="1240" w:type="dxa"/>
            <w:tcBorders>
              <w:top w:val="single" w:sz="4" w:space="0" w:color="auto"/>
              <w:left w:val="nil"/>
              <w:bottom w:val="nil"/>
              <w:right w:val="nil"/>
            </w:tcBorders>
            <w:vAlign w:val="center"/>
          </w:tcPr>
          <w:p w:rsidR="002A7A58" w:rsidRPr="0091755A" w:rsidRDefault="002A7A58" w:rsidP="00AB072E">
            <w:pPr>
              <w:jc w:val="right"/>
              <w:rPr>
                <w:rFonts w:cs="Arial"/>
                <w:b/>
                <w:sz w:val="22"/>
                <w:szCs w:val="22"/>
              </w:rPr>
            </w:pPr>
          </w:p>
        </w:tc>
      </w:tr>
      <w:tr w:rsidR="002A7A58" w:rsidRPr="0091755A" w:rsidTr="00AB072E">
        <w:trPr>
          <w:jc w:val="center"/>
        </w:trPr>
        <w:tc>
          <w:tcPr>
            <w:tcW w:w="1237" w:type="dxa"/>
            <w:tcBorders>
              <w:top w:val="nil"/>
              <w:left w:val="nil"/>
              <w:bottom w:val="nil"/>
              <w:right w:val="nil"/>
            </w:tcBorders>
          </w:tcPr>
          <w:p w:rsidR="002A7A58" w:rsidRPr="0091755A" w:rsidRDefault="002A7A58" w:rsidP="00AB072E">
            <w:pPr>
              <w:rPr>
                <w:rFonts w:cs="Arial"/>
                <w:sz w:val="22"/>
                <w:szCs w:val="22"/>
              </w:rPr>
            </w:pPr>
          </w:p>
        </w:tc>
        <w:tc>
          <w:tcPr>
            <w:tcW w:w="1417" w:type="dxa"/>
            <w:tcBorders>
              <w:top w:val="nil"/>
              <w:left w:val="nil"/>
              <w:bottom w:val="nil"/>
              <w:right w:val="nil"/>
            </w:tcBorders>
            <w:vAlign w:val="center"/>
            <w:hideMark/>
          </w:tcPr>
          <w:p w:rsidR="002A7A58" w:rsidRPr="0091755A" w:rsidRDefault="002A7A58" w:rsidP="00AB072E">
            <w:pPr>
              <w:rPr>
                <w:rFonts w:cs="Arial"/>
                <w:sz w:val="22"/>
                <w:szCs w:val="22"/>
              </w:rPr>
            </w:pPr>
            <w:r w:rsidRPr="0091755A">
              <w:rPr>
                <w:rFonts w:cs="Arial"/>
                <w:color w:val="000000"/>
                <w:sz w:val="22"/>
                <w:szCs w:val="22"/>
              </w:rPr>
              <w:t>HET 5 + F</w:t>
            </w:r>
          </w:p>
        </w:tc>
        <w:tc>
          <w:tcPr>
            <w:tcW w:w="988" w:type="dxa"/>
            <w:tcBorders>
              <w:top w:val="nil"/>
              <w:left w:val="nil"/>
              <w:bottom w:val="nil"/>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nil"/>
              <w:left w:val="nil"/>
              <w:bottom w:val="nil"/>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57</w:t>
            </w:r>
          </w:p>
        </w:tc>
        <w:tc>
          <w:tcPr>
            <w:tcW w:w="1278" w:type="dxa"/>
            <w:tcBorders>
              <w:top w:val="nil"/>
              <w:left w:val="nil"/>
              <w:bottom w:val="nil"/>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-10 </w:t>
            </w:r>
            <w:r w:rsidRPr="0091755A">
              <w:rPr>
                <w:rFonts w:cs="Arial"/>
                <w:color w:val="000000"/>
                <w:sz w:val="22"/>
                <w:szCs w:val="22"/>
              </w:rPr>
              <w:t>088.78</w:t>
            </w:r>
          </w:p>
        </w:tc>
        <w:tc>
          <w:tcPr>
            <w:tcW w:w="1300"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Pr>
                <w:rFonts w:cs="Arial"/>
                <w:color w:val="000000"/>
                <w:sz w:val="22"/>
                <w:szCs w:val="22"/>
              </w:rPr>
              <w:t xml:space="preserve">20 </w:t>
            </w:r>
            <w:r w:rsidRPr="0091755A">
              <w:rPr>
                <w:rFonts w:cs="Arial"/>
                <w:color w:val="000000"/>
                <w:sz w:val="22"/>
                <w:szCs w:val="22"/>
              </w:rPr>
              <w:t>291.56</w:t>
            </w:r>
          </w:p>
        </w:tc>
        <w:tc>
          <w:tcPr>
            <w:tcW w:w="876"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49.64</w:t>
            </w:r>
          </w:p>
        </w:tc>
        <w:tc>
          <w:tcPr>
            <w:tcW w:w="543"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12</w:t>
            </w:r>
          </w:p>
        </w:tc>
        <w:tc>
          <w:tcPr>
            <w:tcW w:w="1240" w:type="dxa"/>
            <w:tcBorders>
              <w:top w:val="nil"/>
              <w:left w:val="nil"/>
              <w:bottom w:val="nil"/>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21.03</w:t>
            </w:r>
          </w:p>
        </w:tc>
      </w:tr>
      <w:tr w:rsidR="002A7A58" w:rsidRPr="0091755A" w:rsidTr="00AB072E">
        <w:trPr>
          <w:jc w:val="center"/>
        </w:trPr>
        <w:tc>
          <w:tcPr>
            <w:tcW w:w="1237" w:type="dxa"/>
            <w:tcBorders>
              <w:top w:val="nil"/>
              <w:left w:val="nil"/>
              <w:bottom w:val="single" w:sz="4" w:space="0" w:color="auto"/>
              <w:right w:val="nil"/>
            </w:tcBorders>
          </w:tcPr>
          <w:p w:rsidR="002A7A58" w:rsidRPr="0091755A" w:rsidRDefault="002A7A58" w:rsidP="00AB072E">
            <w:pPr>
              <w:rPr>
                <w:rFonts w:cs="Arial"/>
                <w:sz w:val="22"/>
                <w:szCs w:val="22"/>
              </w:rPr>
            </w:pPr>
          </w:p>
        </w:tc>
        <w:tc>
          <w:tcPr>
            <w:tcW w:w="1417" w:type="dxa"/>
            <w:tcBorders>
              <w:top w:val="nil"/>
              <w:left w:val="nil"/>
              <w:bottom w:val="single" w:sz="4" w:space="0" w:color="auto"/>
              <w:right w:val="nil"/>
            </w:tcBorders>
            <w:vAlign w:val="center"/>
            <w:hideMark/>
          </w:tcPr>
          <w:p w:rsidR="002A7A58" w:rsidRPr="0091755A" w:rsidRDefault="002A7A58" w:rsidP="00AB072E">
            <w:pPr>
              <w:rPr>
                <w:rFonts w:cs="Arial"/>
                <w:sz w:val="22"/>
                <w:szCs w:val="22"/>
              </w:rPr>
            </w:pPr>
            <w:r w:rsidRPr="0091755A">
              <w:rPr>
                <w:rFonts w:cs="Arial"/>
                <w:color w:val="000000"/>
                <w:sz w:val="22"/>
                <w:szCs w:val="22"/>
              </w:rPr>
              <w:t>HET 10 + F</w:t>
            </w:r>
          </w:p>
        </w:tc>
        <w:tc>
          <w:tcPr>
            <w:tcW w:w="988" w:type="dxa"/>
            <w:tcBorders>
              <w:top w:val="nil"/>
              <w:left w:val="nil"/>
              <w:bottom w:val="single" w:sz="4" w:space="0" w:color="auto"/>
              <w:right w:val="nil"/>
            </w:tcBorders>
            <w:vAlign w:val="center"/>
            <w:hideMark/>
          </w:tcPr>
          <w:p w:rsidR="002A7A58" w:rsidRPr="0091755A" w:rsidRDefault="002A7A58" w:rsidP="00AB072E">
            <w:pPr>
              <w:jc w:val="center"/>
              <w:rPr>
                <w:rFonts w:cs="Arial"/>
                <w:sz w:val="22"/>
                <w:szCs w:val="22"/>
              </w:rPr>
            </w:pPr>
            <w:r>
              <w:rPr>
                <w:rFonts w:cs="Arial"/>
                <w:color w:val="000000"/>
                <w:sz w:val="22"/>
                <w:szCs w:val="22"/>
              </w:rPr>
              <w:t xml:space="preserve">4 </w:t>
            </w:r>
            <w:r w:rsidRPr="0091755A">
              <w:rPr>
                <w:rFonts w:cs="Arial"/>
                <w:color w:val="000000"/>
                <w:sz w:val="22"/>
                <w:szCs w:val="22"/>
              </w:rPr>
              <w:t>084</w:t>
            </w:r>
          </w:p>
        </w:tc>
        <w:tc>
          <w:tcPr>
            <w:tcW w:w="622" w:type="dxa"/>
            <w:tcBorders>
              <w:top w:val="nil"/>
              <w:left w:val="nil"/>
              <w:bottom w:val="single" w:sz="4" w:space="0" w:color="auto"/>
              <w:right w:val="nil"/>
            </w:tcBorders>
            <w:vAlign w:val="center"/>
            <w:hideMark/>
          </w:tcPr>
          <w:p w:rsidR="002A7A58" w:rsidRPr="0091755A" w:rsidRDefault="002A7A58" w:rsidP="00AB072E">
            <w:pPr>
              <w:jc w:val="center"/>
              <w:rPr>
                <w:rFonts w:cs="Arial"/>
                <w:sz w:val="22"/>
                <w:szCs w:val="22"/>
              </w:rPr>
            </w:pPr>
            <w:r w:rsidRPr="0091755A">
              <w:rPr>
                <w:rFonts w:cs="Arial"/>
                <w:color w:val="000000"/>
                <w:sz w:val="22"/>
                <w:szCs w:val="22"/>
              </w:rPr>
              <w:t>72</w:t>
            </w:r>
          </w:p>
        </w:tc>
        <w:tc>
          <w:tcPr>
            <w:tcW w:w="1278" w:type="dxa"/>
            <w:tcBorders>
              <w:top w:val="nil"/>
              <w:left w:val="nil"/>
              <w:bottom w:val="single" w:sz="4" w:space="0" w:color="auto"/>
              <w:right w:val="nil"/>
            </w:tcBorders>
            <w:vAlign w:val="center"/>
            <w:hideMark/>
          </w:tcPr>
          <w:p w:rsidR="002A7A58" w:rsidRPr="0091755A" w:rsidRDefault="002A7A58" w:rsidP="00AB072E">
            <w:pPr>
              <w:jc w:val="right"/>
              <w:rPr>
                <w:rFonts w:cs="Arial"/>
                <w:color w:val="000000"/>
                <w:sz w:val="22"/>
                <w:szCs w:val="22"/>
              </w:rPr>
            </w:pPr>
            <w:r>
              <w:rPr>
                <w:rFonts w:cs="Arial"/>
                <w:color w:val="000000"/>
                <w:sz w:val="22"/>
                <w:szCs w:val="22"/>
              </w:rPr>
              <w:t xml:space="preserve">-10 </w:t>
            </w:r>
            <w:r w:rsidRPr="0091755A">
              <w:rPr>
                <w:rFonts w:cs="Arial"/>
                <w:color w:val="000000"/>
                <w:sz w:val="22"/>
                <w:szCs w:val="22"/>
              </w:rPr>
              <w:t>046.14</w:t>
            </w:r>
          </w:p>
        </w:tc>
        <w:tc>
          <w:tcPr>
            <w:tcW w:w="130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Pr>
                <w:rFonts w:cs="Arial"/>
                <w:b/>
                <w:sz w:val="22"/>
                <w:szCs w:val="22"/>
              </w:rPr>
              <w:t xml:space="preserve">20 </w:t>
            </w:r>
            <w:r w:rsidRPr="0091755A">
              <w:rPr>
                <w:rFonts w:cs="Arial"/>
                <w:b/>
                <w:sz w:val="22"/>
                <w:szCs w:val="22"/>
              </w:rPr>
              <w:t>236.28</w:t>
            </w:r>
          </w:p>
        </w:tc>
        <w:tc>
          <w:tcPr>
            <w:tcW w:w="876"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b/>
                <w:sz w:val="22"/>
                <w:szCs w:val="22"/>
              </w:rPr>
              <w:t>85.28</w:t>
            </w:r>
          </w:p>
        </w:tc>
        <w:tc>
          <w:tcPr>
            <w:tcW w:w="543"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15</w:t>
            </w:r>
          </w:p>
        </w:tc>
        <w:tc>
          <w:tcPr>
            <w:tcW w:w="1240" w:type="dxa"/>
            <w:tcBorders>
              <w:top w:val="nil"/>
              <w:left w:val="nil"/>
              <w:bottom w:val="single" w:sz="4" w:space="0" w:color="auto"/>
              <w:right w:val="nil"/>
            </w:tcBorders>
            <w:vAlign w:val="center"/>
            <w:hideMark/>
          </w:tcPr>
          <w:p w:rsidR="002A7A58" w:rsidRPr="0091755A" w:rsidRDefault="002A7A58" w:rsidP="00AB072E">
            <w:pPr>
              <w:jc w:val="right"/>
              <w:rPr>
                <w:rFonts w:cs="Arial"/>
                <w:b/>
                <w:sz w:val="22"/>
                <w:szCs w:val="22"/>
              </w:rPr>
            </w:pPr>
            <w:r w:rsidRPr="0091755A">
              <w:rPr>
                <w:rFonts w:cs="Arial"/>
                <w:color w:val="000000"/>
                <w:sz w:val="22"/>
                <w:szCs w:val="22"/>
              </w:rPr>
              <w:t>25</w:t>
            </w:r>
          </w:p>
        </w:tc>
      </w:tr>
    </w:tbl>
    <w:p w:rsidR="002A7A58" w:rsidRDefault="002A7A58" w:rsidP="00613948"/>
    <w:p w:rsidR="00637B19" w:rsidRDefault="00637B19" w:rsidP="00613948"/>
    <w:p w:rsidR="00637B19" w:rsidRDefault="00637B19" w:rsidP="00613948"/>
    <w:p w:rsidR="00637B19" w:rsidRPr="00613948" w:rsidRDefault="00637B19" w:rsidP="00613948"/>
    <w:sectPr w:rsidR="00637B19" w:rsidRPr="00613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M0NjQ3NzMzMzEwszBT0lEKTi0uzszPAykwrgUAaMtcDSwAAAA="/>
  </w:docVars>
  <w:rsids>
    <w:rsidRoot w:val="00C05684"/>
    <w:rsid w:val="000D61F3"/>
    <w:rsid w:val="00106577"/>
    <w:rsid w:val="0017570C"/>
    <w:rsid w:val="002A7A58"/>
    <w:rsid w:val="003C1402"/>
    <w:rsid w:val="004C6A1E"/>
    <w:rsid w:val="00527047"/>
    <w:rsid w:val="00613948"/>
    <w:rsid w:val="00637B19"/>
    <w:rsid w:val="00725195"/>
    <w:rsid w:val="007827DF"/>
    <w:rsid w:val="007E4736"/>
    <w:rsid w:val="007F03C1"/>
    <w:rsid w:val="008D5668"/>
    <w:rsid w:val="00921B2C"/>
    <w:rsid w:val="00960280"/>
    <w:rsid w:val="0097269E"/>
    <w:rsid w:val="009F4519"/>
    <w:rsid w:val="00AB072E"/>
    <w:rsid w:val="00B752CF"/>
    <w:rsid w:val="00B91567"/>
    <w:rsid w:val="00BE6F10"/>
    <w:rsid w:val="00C05684"/>
    <w:rsid w:val="00C82044"/>
    <w:rsid w:val="00CE610E"/>
    <w:rsid w:val="00D6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BA12"/>
  <w15:chartTrackingRefBased/>
  <w15:docId w15:val="{2BF78BE8-4B89-4CD5-BEC6-B9FC005A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84"/>
    <w:pPr>
      <w:spacing w:after="0" w:line="240" w:lineRule="auto"/>
      <w:jc w:val="both"/>
    </w:pPr>
    <w:rPr>
      <w:rFonts w:ascii="Arial" w:hAnsi="Arial"/>
      <w:sz w:val="24"/>
      <w:szCs w:val="24"/>
    </w:rPr>
  </w:style>
  <w:style w:type="paragraph" w:styleId="Heading1">
    <w:name w:val="heading 1"/>
    <w:basedOn w:val="Normal"/>
    <w:next w:val="Normal"/>
    <w:link w:val="Heading1Char"/>
    <w:uiPriority w:val="9"/>
    <w:qFormat/>
    <w:rsid w:val="00106577"/>
    <w:pPr>
      <w:keepNext/>
      <w:keepLines/>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autoRedefine/>
    <w:uiPriority w:val="9"/>
    <w:unhideWhenUsed/>
    <w:qFormat/>
    <w:rsid w:val="00C82044"/>
    <w:pPr>
      <w:keepNext/>
      <w:keepLines/>
      <w:spacing w:before="40" w:line="360" w:lineRule="auto"/>
      <w:outlineLvl w:val="1"/>
    </w:pPr>
    <w:rPr>
      <w:rFonts w:ascii="Times New Roman" w:eastAsiaTheme="majorEastAsia" w:hAnsi="Times New Roman"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next w:val="Normal"/>
    <w:qFormat/>
    <w:rsid w:val="00CE610E"/>
    <w:pPr>
      <w:keepNext/>
      <w:keepLines/>
      <w:spacing w:after="200" w:line="240" w:lineRule="auto"/>
      <w:jc w:val="both"/>
    </w:pPr>
    <w:rPr>
      <w:sz w:val="24"/>
      <w:szCs w:val="24"/>
    </w:rPr>
  </w:style>
  <w:style w:type="paragraph" w:styleId="Title">
    <w:name w:val="Title"/>
    <w:basedOn w:val="Normal"/>
    <w:next w:val="Normal"/>
    <w:link w:val="TitleChar"/>
    <w:autoRedefine/>
    <w:qFormat/>
    <w:rsid w:val="00106577"/>
    <w:pPr>
      <w:keepNext/>
      <w:keepLines/>
      <w:spacing w:before="480" w:after="240"/>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106577"/>
    <w:rPr>
      <w:rFonts w:asciiTheme="majorHAnsi" w:eastAsiaTheme="majorEastAsia" w:hAnsiTheme="majorHAnsi" w:cstheme="majorBidi"/>
      <w:b/>
      <w:bCs/>
      <w:sz w:val="36"/>
      <w:szCs w:val="36"/>
    </w:rPr>
  </w:style>
  <w:style w:type="paragraph" w:styleId="Date">
    <w:name w:val="Date"/>
    <w:next w:val="Normal"/>
    <w:link w:val="DateChar"/>
    <w:qFormat/>
    <w:rsid w:val="00CE610E"/>
    <w:pPr>
      <w:keepNext/>
      <w:keepLines/>
      <w:spacing w:after="200" w:line="240" w:lineRule="auto"/>
      <w:jc w:val="both"/>
    </w:pPr>
    <w:rPr>
      <w:sz w:val="24"/>
      <w:szCs w:val="24"/>
    </w:rPr>
  </w:style>
  <w:style w:type="character" w:customStyle="1" w:styleId="DateChar">
    <w:name w:val="Date Char"/>
    <w:basedOn w:val="DefaultParagraphFont"/>
    <w:link w:val="Date"/>
    <w:rsid w:val="00CE610E"/>
    <w:rPr>
      <w:sz w:val="24"/>
      <w:szCs w:val="24"/>
    </w:rPr>
  </w:style>
  <w:style w:type="paragraph" w:customStyle="1" w:styleId="BlockQuote">
    <w:name w:val="Block Quote"/>
    <w:basedOn w:val="NoSpacing"/>
    <w:next w:val="NoSpacing"/>
    <w:uiPriority w:val="9"/>
    <w:unhideWhenUsed/>
    <w:qFormat/>
    <w:rsid w:val="00921B2C"/>
    <w:pPr>
      <w:spacing w:before="100" w:after="100"/>
      <w:jc w:val="left"/>
    </w:pPr>
    <w:rPr>
      <w:rFonts w:asciiTheme="majorHAnsi" w:eastAsiaTheme="majorEastAsia" w:hAnsiTheme="majorHAnsi" w:cstheme="majorBidi"/>
      <w:bCs/>
      <w:sz w:val="20"/>
      <w:szCs w:val="20"/>
    </w:rPr>
  </w:style>
  <w:style w:type="paragraph" w:styleId="NoSpacing">
    <w:name w:val="No Spacing"/>
    <w:uiPriority w:val="1"/>
    <w:qFormat/>
    <w:rsid w:val="00921B2C"/>
    <w:pPr>
      <w:spacing w:after="0" w:line="240" w:lineRule="auto"/>
      <w:jc w:val="both"/>
    </w:pPr>
    <w:rPr>
      <w:sz w:val="24"/>
      <w:szCs w:val="24"/>
    </w:rPr>
  </w:style>
  <w:style w:type="character" w:customStyle="1" w:styleId="Heading1Char">
    <w:name w:val="Heading 1 Char"/>
    <w:basedOn w:val="DefaultParagraphFont"/>
    <w:link w:val="Heading1"/>
    <w:uiPriority w:val="9"/>
    <w:rsid w:val="00106577"/>
    <w:rPr>
      <w:rFonts w:asciiTheme="majorHAnsi" w:eastAsiaTheme="majorEastAsia" w:hAnsiTheme="majorHAnsi" w:cstheme="majorBidi"/>
      <w:color w:val="000000" w:themeColor="text1"/>
      <w:sz w:val="32"/>
      <w:szCs w:val="32"/>
    </w:rPr>
  </w:style>
  <w:style w:type="paragraph" w:styleId="Subtitle">
    <w:name w:val="Subtitle"/>
    <w:basedOn w:val="Normal"/>
    <w:next w:val="Normal"/>
    <w:link w:val="SubtitleChar"/>
    <w:autoRedefine/>
    <w:uiPriority w:val="11"/>
    <w:qFormat/>
    <w:rsid w:val="00106577"/>
    <w:pPr>
      <w:numPr>
        <w:ilvl w:val="1"/>
      </w:numPr>
      <w:spacing w:before="120" w:after="120"/>
    </w:pPr>
    <w:rPr>
      <w:rFonts w:eastAsiaTheme="minorEastAsia"/>
      <w:b/>
      <w:color w:val="000000" w:themeColor="text1"/>
      <w:spacing w:val="15"/>
      <w:szCs w:val="22"/>
    </w:rPr>
  </w:style>
  <w:style w:type="character" w:customStyle="1" w:styleId="SubtitleChar">
    <w:name w:val="Subtitle Char"/>
    <w:basedOn w:val="DefaultParagraphFont"/>
    <w:link w:val="Subtitle"/>
    <w:uiPriority w:val="11"/>
    <w:rsid w:val="00106577"/>
    <w:rPr>
      <w:rFonts w:eastAsiaTheme="minorEastAsia"/>
      <w:b/>
      <w:color w:val="000000" w:themeColor="text1"/>
      <w:spacing w:val="15"/>
      <w:sz w:val="24"/>
    </w:rPr>
  </w:style>
  <w:style w:type="character" w:customStyle="1" w:styleId="Heading2Char">
    <w:name w:val="Heading 2 Char"/>
    <w:basedOn w:val="DefaultParagraphFont"/>
    <w:link w:val="Heading2"/>
    <w:uiPriority w:val="9"/>
    <w:rsid w:val="00C82044"/>
    <w:rPr>
      <w:rFonts w:ascii="Times New Roman" w:eastAsiaTheme="majorEastAsia" w:hAnsi="Times New Roman" w:cstheme="majorBidi"/>
      <w:i/>
      <w:sz w:val="24"/>
      <w:szCs w:val="26"/>
    </w:rPr>
  </w:style>
  <w:style w:type="paragraph" w:customStyle="1" w:styleId="Default">
    <w:name w:val="Default"/>
    <w:rsid w:val="00C056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637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Fernandes</dc:creator>
  <cp:keywords/>
  <dc:description/>
  <cp:lastModifiedBy>Arthur Fernandes</cp:lastModifiedBy>
  <cp:revision>9</cp:revision>
  <dcterms:created xsi:type="dcterms:W3CDTF">2017-03-28T15:57:00Z</dcterms:created>
  <dcterms:modified xsi:type="dcterms:W3CDTF">2017-04-27T17:42:00Z</dcterms:modified>
</cp:coreProperties>
</file>