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23E" w:rsidRPr="002A11F1" w:rsidRDefault="0041623E" w:rsidP="00664752">
      <w:pPr>
        <w:pStyle w:val="ANMapapertitle"/>
        <w:spacing w:line="240" w:lineRule="auto"/>
        <w:jc w:val="both"/>
      </w:pPr>
      <w:r w:rsidRPr="002A11F1">
        <w:t>Divergent selection for residual feed intake in the growing pig: a review</w:t>
      </w:r>
    </w:p>
    <w:p w:rsidR="0041623E" w:rsidRPr="00E11100" w:rsidRDefault="0041623E" w:rsidP="00664752">
      <w:pPr>
        <w:pStyle w:val="ANMauthorname"/>
        <w:spacing w:line="240" w:lineRule="auto"/>
        <w:rPr>
          <w:sz w:val="22"/>
        </w:rPr>
      </w:pPr>
      <w:r w:rsidRPr="00E11100">
        <w:rPr>
          <w:sz w:val="22"/>
        </w:rPr>
        <w:t xml:space="preserve">H. Gilbert, Y. Billon, L. Brossard, J. Faure, P. </w:t>
      </w:r>
      <w:proofErr w:type="spellStart"/>
      <w:r w:rsidRPr="00E11100">
        <w:rPr>
          <w:sz w:val="22"/>
        </w:rPr>
        <w:t>Gatellier</w:t>
      </w:r>
      <w:proofErr w:type="spellEnd"/>
      <w:r w:rsidRPr="00E11100">
        <w:rPr>
          <w:sz w:val="22"/>
        </w:rPr>
        <w:t xml:space="preserve">, F. Gondret, E. </w:t>
      </w:r>
      <w:proofErr w:type="spellStart"/>
      <w:r w:rsidRPr="00E11100">
        <w:rPr>
          <w:sz w:val="22"/>
        </w:rPr>
        <w:t>Labussière</w:t>
      </w:r>
      <w:proofErr w:type="spellEnd"/>
      <w:r w:rsidRPr="00E11100">
        <w:rPr>
          <w:sz w:val="22"/>
        </w:rPr>
        <w:t xml:space="preserve">, B. Lebret, L. </w:t>
      </w:r>
      <w:proofErr w:type="spellStart"/>
      <w:r w:rsidRPr="00E11100">
        <w:rPr>
          <w:sz w:val="22"/>
        </w:rPr>
        <w:t>Lefaucheur</w:t>
      </w:r>
      <w:proofErr w:type="spellEnd"/>
      <w:r w:rsidRPr="00E11100">
        <w:rPr>
          <w:sz w:val="22"/>
        </w:rPr>
        <w:t xml:space="preserve">, N. Le </w:t>
      </w:r>
      <w:proofErr w:type="spellStart"/>
      <w:r w:rsidRPr="00E11100">
        <w:rPr>
          <w:sz w:val="22"/>
        </w:rPr>
        <w:t>Floch</w:t>
      </w:r>
      <w:proofErr w:type="spellEnd"/>
      <w:r w:rsidRPr="00E11100">
        <w:rPr>
          <w:sz w:val="22"/>
        </w:rPr>
        <w:t xml:space="preserve">, I. Louveau, E. Merlot, M.-C. </w:t>
      </w:r>
      <w:proofErr w:type="spellStart"/>
      <w:r w:rsidRPr="00E11100">
        <w:rPr>
          <w:sz w:val="22"/>
        </w:rPr>
        <w:t>Meunier-Salaün</w:t>
      </w:r>
      <w:proofErr w:type="spellEnd"/>
      <w:r w:rsidRPr="00E11100">
        <w:rPr>
          <w:sz w:val="22"/>
        </w:rPr>
        <w:t>, L. Montagne, P. Mormede, D. Renaudeau, J. Riquet, C. Rogel-Gaillard, J. van Milgen, A. Vincent</w:t>
      </w:r>
      <w:r w:rsidRPr="00E11100">
        <w:rPr>
          <w:rStyle w:val="ANMsuperscriptCar"/>
          <w:sz w:val="22"/>
        </w:rPr>
        <w:t xml:space="preserve"> </w:t>
      </w:r>
      <w:r w:rsidRPr="00E11100">
        <w:rPr>
          <w:sz w:val="22"/>
        </w:rPr>
        <w:t xml:space="preserve">and J. </w:t>
      </w:r>
      <w:proofErr w:type="spellStart"/>
      <w:r w:rsidRPr="00E11100">
        <w:rPr>
          <w:sz w:val="22"/>
        </w:rPr>
        <w:t>Noblet</w:t>
      </w:r>
      <w:proofErr w:type="spellEnd"/>
    </w:p>
    <w:p w:rsidR="0041623E" w:rsidRDefault="0041623E" w:rsidP="00664752">
      <w:pPr>
        <w:pStyle w:val="ANMheading1"/>
        <w:spacing w:line="240" w:lineRule="auto"/>
      </w:pPr>
    </w:p>
    <w:p w:rsidR="00C32476" w:rsidRPr="002A11F1" w:rsidRDefault="000F562D" w:rsidP="00664752">
      <w:pPr>
        <w:pStyle w:val="ANMheading1"/>
        <w:spacing w:line="240" w:lineRule="auto"/>
      </w:pPr>
      <w:r w:rsidRPr="002A11F1">
        <w:t xml:space="preserve">SUPPLEMENTARY REFERENCES </w:t>
      </w:r>
    </w:p>
    <w:p w:rsidR="00C32476" w:rsidRPr="002A11F1" w:rsidRDefault="00C32476" w:rsidP="00664752">
      <w:pPr>
        <w:spacing w:line="240" w:lineRule="auto"/>
        <w:ind w:left="11"/>
        <w:rPr>
          <w:rFonts w:ascii="Arial" w:hAnsi="Arial" w:cs="Arial"/>
          <w:lang w:val="en-GB"/>
        </w:rPr>
      </w:pPr>
      <w:proofErr w:type="spellStart"/>
      <w:proofErr w:type="gramStart"/>
      <w:r w:rsidRPr="006604DF">
        <w:rPr>
          <w:rFonts w:ascii="Arial" w:hAnsi="Arial" w:cs="Arial"/>
          <w:lang w:val="en-GB"/>
        </w:rPr>
        <w:t>Bordas</w:t>
      </w:r>
      <w:proofErr w:type="spellEnd"/>
      <w:r w:rsidRPr="006604DF">
        <w:rPr>
          <w:rFonts w:ascii="Arial" w:hAnsi="Arial" w:cs="Arial"/>
          <w:lang w:val="en-GB"/>
        </w:rPr>
        <w:t xml:space="preserve"> A and </w:t>
      </w:r>
      <w:proofErr w:type="spellStart"/>
      <w:r w:rsidRPr="006604DF">
        <w:rPr>
          <w:rFonts w:ascii="Arial" w:hAnsi="Arial" w:cs="Arial"/>
          <w:lang w:val="en-GB"/>
        </w:rPr>
        <w:t>Minvielle</w:t>
      </w:r>
      <w:proofErr w:type="spellEnd"/>
      <w:r w:rsidRPr="006604DF">
        <w:rPr>
          <w:rFonts w:ascii="Arial" w:hAnsi="Arial" w:cs="Arial"/>
          <w:lang w:val="en-GB"/>
        </w:rPr>
        <w:t xml:space="preserve"> F 2000.</w:t>
      </w:r>
      <w:proofErr w:type="gramEnd"/>
      <w:r>
        <w:rPr>
          <w:rFonts w:ascii="Arial" w:hAnsi="Arial" w:cs="Arial"/>
          <w:lang w:val="en-GB"/>
        </w:rPr>
        <w:t xml:space="preserve"> </w:t>
      </w:r>
      <w:proofErr w:type="spellStart"/>
      <w:r>
        <w:rPr>
          <w:rFonts w:ascii="Arial" w:hAnsi="Arial" w:cs="Arial"/>
          <w:lang w:val="en-GB"/>
        </w:rPr>
        <w:t>Réponses</w:t>
      </w:r>
      <w:proofErr w:type="spellEnd"/>
      <w:r>
        <w:rPr>
          <w:rFonts w:ascii="Arial" w:hAnsi="Arial" w:cs="Arial"/>
          <w:lang w:val="en-GB"/>
        </w:rPr>
        <w:t xml:space="preserve"> à la </w:t>
      </w:r>
      <w:proofErr w:type="spellStart"/>
      <w:r>
        <w:rPr>
          <w:rFonts w:ascii="Arial" w:hAnsi="Arial" w:cs="Arial"/>
          <w:lang w:val="en-GB"/>
        </w:rPr>
        <w:t>chaleur</w:t>
      </w:r>
      <w:proofErr w:type="spellEnd"/>
      <w:r>
        <w:rPr>
          <w:rFonts w:ascii="Arial" w:hAnsi="Arial" w:cs="Arial"/>
          <w:lang w:val="en-GB"/>
        </w:rPr>
        <w:t xml:space="preserve"> de </w:t>
      </w:r>
      <w:proofErr w:type="spellStart"/>
      <w:r>
        <w:rPr>
          <w:rFonts w:ascii="Arial" w:hAnsi="Arial" w:cs="Arial"/>
          <w:lang w:val="en-GB"/>
        </w:rPr>
        <w:t>poules</w:t>
      </w:r>
      <w:proofErr w:type="spellEnd"/>
      <w:r>
        <w:rPr>
          <w:rFonts w:ascii="Arial" w:hAnsi="Arial" w:cs="Arial"/>
          <w:lang w:val="en-GB"/>
        </w:rPr>
        <w:t xml:space="preserve"> </w:t>
      </w:r>
      <w:proofErr w:type="spellStart"/>
      <w:r>
        <w:rPr>
          <w:rFonts w:ascii="Arial" w:hAnsi="Arial" w:cs="Arial"/>
          <w:lang w:val="en-GB"/>
        </w:rPr>
        <w:t>opndeuses</w:t>
      </w:r>
      <w:proofErr w:type="spellEnd"/>
      <w:r>
        <w:rPr>
          <w:rFonts w:ascii="Arial" w:hAnsi="Arial" w:cs="Arial"/>
          <w:lang w:val="en-GB"/>
        </w:rPr>
        <w:t xml:space="preserve"> issues de </w:t>
      </w:r>
      <w:proofErr w:type="spellStart"/>
      <w:r>
        <w:rPr>
          <w:rFonts w:ascii="Arial" w:hAnsi="Arial" w:cs="Arial"/>
          <w:lang w:val="en-GB"/>
        </w:rPr>
        <w:t>lignées</w:t>
      </w:r>
      <w:proofErr w:type="spellEnd"/>
      <w:r>
        <w:rPr>
          <w:rFonts w:ascii="Arial" w:hAnsi="Arial" w:cs="Arial"/>
          <w:lang w:val="en-GB"/>
        </w:rPr>
        <w:t xml:space="preserve"> </w:t>
      </w:r>
      <w:proofErr w:type="spellStart"/>
      <w:r>
        <w:rPr>
          <w:rFonts w:ascii="Arial" w:hAnsi="Arial" w:cs="Arial"/>
          <w:lang w:val="en-GB"/>
        </w:rPr>
        <w:t>sélectionnées</w:t>
      </w:r>
      <w:proofErr w:type="spellEnd"/>
      <w:r>
        <w:rPr>
          <w:rFonts w:ascii="Arial" w:hAnsi="Arial" w:cs="Arial"/>
          <w:lang w:val="en-GB"/>
        </w:rPr>
        <w:t xml:space="preserve"> pour </w:t>
      </w:r>
      <w:proofErr w:type="spellStart"/>
      <w:r>
        <w:rPr>
          <w:rFonts w:ascii="Arial" w:hAnsi="Arial" w:cs="Arial"/>
          <w:lang w:val="en-GB"/>
        </w:rPr>
        <w:t>une</w:t>
      </w:r>
      <w:proofErr w:type="spellEnd"/>
      <w:r>
        <w:rPr>
          <w:rFonts w:ascii="Arial" w:hAnsi="Arial" w:cs="Arial"/>
          <w:lang w:val="en-GB"/>
        </w:rPr>
        <w:t xml:space="preserve"> </w:t>
      </w:r>
      <w:proofErr w:type="spellStart"/>
      <w:r>
        <w:rPr>
          <w:rFonts w:ascii="Arial" w:hAnsi="Arial" w:cs="Arial"/>
          <w:lang w:val="en-GB"/>
        </w:rPr>
        <w:t>faible</w:t>
      </w:r>
      <w:proofErr w:type="spellEnd"/>
      <w:r>
        <w:rPr>
          <w:rFonts w:ascii="Arial" w:hAnsi="Arial" w:cs="Arial"/>
          <w:lang w:val="en-GB"/>
        </w:rPr>
        <w:t xml:space="preserve"> (R</w:t>
      </w:r>
      <w:r w:rsidRPr="006604DF">
        <w:rPr>
          <w:rFonts w:ascii="Arial" w:hAnsi="Arial" w:cs="Arial"/>
          <w:vertAlign w:val="superscript"/>
          <w:lang w:val="en-GB"/>
        </w:rPr>
        <w:t>–</w:t>
      </w:r>
      <w:r>
        <w:rPr>
          <w:rFonts w:ascii="Arial" w:hAnsi="Arial" w:cs="Arial"/>
          <w:lang w:val="en-GB"/>
        </w:rPr>
        <w:t xml:space="preserve">) </w:t>
      </w:r>
      <w:proofErr w:type="spellStart"/>
      <w:r>
        <w:rPr>
          <w:rFonts w:ascii="Arial" w:hAnsi="Arial" w:cs="Arial"/>
          <w:lang w:val="en-GB"/>
        </w:rPr>
        <w:t>ou</w:t>
      </w:r>
      <w:proofErr w:type="spellEnd"/>
      <w:r>
        <w:rPr>
          <w:rFonts w:ascii="Arial" w:hAnsi="Arial" w:cs="Arial"/>
          <w:lang w:val="en-GB"/>
        </w:rPr>
        <w:t xml:space="preserve"> forte (R</w:t>
      </w:r>
      <w:r w:rsidRPr="006604DF">
        <w:rPr>
          <w:rFonts w:ascii="Arial" w:hAnsi="Arial" w:cs="Arial"/>
          <w:vertAlign w:val="superscript"/>
          <w:lang w:val="en-GB"/>
        </w:rPr>
        <w:t>+</w:t>
      </w:r>
      <w:r>
        <w:rPr>
          <w:rFonts w:ascii="Arial" w:hAnsi="Arial" w:cs="Arial"/>
          <w:lang w:val="en-GB"/>
        </w:rPr>
        <w:t xml:space="preserve">) consummation </w:t>
      </w:r>
      <w:proofErr w:type="spellStart"/>
      <w:r>
        <w:rPr>
          <w:rFonts w:ascii="Arial" w:hAnsi="Arial" w:cs="Arial"/>
          <w:lang w:val="en-GB"/>
        </w:rPr>
        <w:t>alimentaire</w:t>
      </w:r>
      <w:proofErr w:type="spellEnd"/>
      <w:r>
        <w:rPr>
          <w:rFonts w:ascii="Arial" w:hAnsi="Arial" w:cs="Arial"/>
          <w:lang w:val="en-GB"/>
        </w:rPr>
        <w:t xml:space="preserve"> </w:t>
      </w:r>
      <w:proofErr w:type="spellStart"/>
      <w:r>
        <w:rPr>
          <w:rFonts w:ascii="Arial" w:hAnsi="Arial" w:cs="Arial"/>
          <w:lang w:val="en-GB"/>
        </w:rPr>
        <w:t>résiduelle</w:t>
      </w:r>
      <w:proofErr w:type="spellEnd"/>
      <w:r>
        <w:rPr>
          <w:rFonts w:ascii="Arial" w:hAnsi="Arial" w:cs="Arial"/>
          <w:lang w:val="en-GB"/>
        </w:rPr>
        <w:t>. Genetic Selection Evolution 29, 279-290.</w:t>
      </w:r>
    </w:p>
    <w:p w:rsidR="00C32476" w:rsidRPr="002A11F1" w:rsidRDefault="00C32476" w:rsidP="00664752">
      <w:pPr>
        <w:spacing w:line="240" w:lineRule="auto"/>
        <w:ind w:left="11"/>
        <w:rPr>
          <w:rFonts w:ascii="Arial" w:hAnsi="Arial" w:cs="Arial"/>
          <w:lang w:val="en-GB"/>
        </w:rPr>
      </w:pPr>
      <w:proofErr w:type="spellStart"/>
      <w:proofErr w:type="gramStart"/>
      <w:r w:rsidRPr="002A11F1">
        <w:rPr>
          <w:rFonts w:ascii="Arial" w:hAnsi="Arial" w:cs="Arial"/>
          <w:lang w:val="en-GB"/>
        </w:rPr>
        <w:t>Bottje</w:t>
      </w:r>
      <w:proofErr w:type="spellEnd"/>
      <w:r w:rsidRPr="002A11F1">
        <w:rPr>
          <w:rFonts w:ascii="Arial" w:hAnsi="Arial" w:cs="Arial"/>
          <w:lang w:val="en-GB"/>
        </w:rPr>
        <w:t xml:space="preserve"> W, </w:t>
      </w:r>
      <w:proofErr w:type="spellStart"/>
      <w:r w:rsidRPr="002A11F1">
        <w:rPr>
          <w:rFonts w:ascii="Arial" w:hAnsi="Arial" w:cs="Arial"/>
          <w:lang w:val="en-GB"/>
        </w:rPr>
        <w:t>Pumford</w:t>
      </w:r>
      <w:proofErr w:type="spellEnd"/>
      <w:r w:rsidRPr="002A11F1">
        <w:rPr>
          <w:rFonts w:ascii="Arial" w:hAnsi="Arial" w:cs="Arial"/>
          <w:lang w:val="en-GB"/>
        </w:rPr>
        <w:t xml:space="preserve"> NR, </w:t>
      </w:r>
      <w:proofErr w:type="spellStart"/>
      <w:r w:rsidRPr="002A11F1">
        <w:rPr>
          <w:rFonts w:ascii="Arial" w:hAnsi="Arial" w:cs="Arial"/>
          <w:lang w:val="en-GB"/>
        </w:rPr>
        <w:t>Ojano-Dirain</w:t>
      </w:r>
      <w:proofErr w:type="spellEnd"/>
      <w:r w:rsidRPr="002A11F1">
        <w:rPr>
          <w:rFonts w:ascii="Arial" w:hAnsi="Arial" w:cs="Arial"/>
          <w:lang w:val="en-GB"/>
        </w:rPr>
        <w:t xml:space="preserve"> C, Iqbal M and Lassiter K 2006.</w:t>
      </w:r>
      <w:proofErr w:type="gramEnd"/>
      <w:r w:rsidRPr="002A11F1">
        <w:rPr>
          <w:rFonts w:ascii="Arial" w:hAnsi="Arial" w:cs="Arial"/>
          <w:lang w:val="en-GB"/>
        </w:rPr>
        <w:t xml:space="preserve"> Feed efficiency and mitochondrial function. Poultry Science 85, 8-14.</w:t>
      </w:r>
    </w:p>
    <w:p w:rsidR="00C32476" w:rsidRPr="002A11F1" w:rsidRDefault="00C32476" w:rsidP="00664752">
      <w:pPr>
        <w:spacing w:line="240" w:lineRule="auto"/>
        <w:ind w:left="11"/>
        <w:rPr>
          <w:rFonts w:ascii="Arial" w:hAnsi="Arial" w:cs="Arial"/>
          <w:lang w:val="en-GB"/>
        </w:rPr>
      </w:pPr>
      <w:r w:rsidRPr="002A11F1">
        <w:rPr>
          <w:rFonts w:ascii="Arial" w:hAnsi="Arial" w:cs="Arial"/>
          <w:lang w:val="en-GB"/>
        </w:rPr>
        <w:t xml:space="preserve">Brossard L, Gilbert H, Billon Y and van Milgen J 2012. </w:t>
      </w:r>
      <w:proofErr w:type="spellStart"/>
      <w:r w:rsidRPr="002A11F1">
        <w:rPr>
          <w:rFonts w:ascii="Arial" w:hAnsi="Arial" w:cs="Arial"/>
          <w:lang w:val="en-GB"/>
        </w:rPr>
        <w:t>Effet</w:t>
      </w:r>
      <w:proofErr w:type="spellEnd"/>
      <w:r w:rsidRPr="002A11F1">
        <w:rPr>
          <w:rFonts w:ascii="Arial" w:hAnsi="Arial" w:cs="Arial"/>
          <w:lang w:val="en-GB"/>
        </w:rPr>
        <w:t xml:space="preserve"> </w:t>
      </w:r>
      <w:proofErr w:type="spellStart"/>
      <w:r w:rsidRPr="002A11F1">
        <w:rPr>
          <w:rFonts w:ascii="Arial" w:hAnsi="Arial" w:cs="Arial"/>
          <w:lang w:val="en-GB"/>
        </w:rPr>
        <w:t>d’une</w:t>
      </w:r>
      <w:proofErr w:type="spellEnd"/>
      <w:r w:rsidRPr="002A11F1">
        <w:rPr>
          <w:rFonts w:ascii="Arial" w:hAnsi="Arial" w:cs="Arial"/>
          <w:lang w:val="en-GB"/>
        </w:rPr>
        <w:t xml:space="preserve"> </w:t>
      </w:r>
      <w:proofErr w:type="spellStart"/>
      <w:r w:rsidRPr="002A11F1">
        <w:rPr>
          <w:rFonts w:ascii="Arial" w:hAnsi="Arial" w:cs="Arial"/>
          <w:lang w:val="en-GB"/>
        </w:rPr>
        <w:t>sélection</w:t>
      </w:r>
      <w:proofErr w:type="spellEnd"/>
      <w:r w:rsidRPr="002A11F1">
        <w:rPr>
          <w:rFonts w:ascii="Arial" w:hAnsi="Arial" w:cs="Arial"/>
          <w:lang w:val="en-GB"/>
        </w:rPr>
        <w:t xml:space="preserve"> </w:t>
      </w:r>
      <w:proofErr w:type="spellStart"/>
      <w:r w:rsidRPr="002A11F1">
        <w:rPr>
          <w:rFonts w:ascii="Arial" w:hAnsi="Arial" w:cs="Arial"/>
          <w:lang w:val="en-GB"/>
        </w:rPr>
        <w:t>divergente</w:t>
      </w:r>
      <w:proofErr w:type="spellEnd"/>
      <w:r w:rsidRPr="002A11F1">
        <w:rPr>
          <w:rFonts w:ascii="Arial" w:hAnsi="Arial" w:cs="Arial"/>
          <w:lang w:val="en-GB"/>
        </w:rPr>
        <w:t xml:space="preserve"> pour la </w:t>
      </w:r>
      <w:proofErr w:type="spellStart"/>
      <w:r w:rsidRPr="002A11F1">
        <w:rPr>
          <w:rFonts w:ascii="Arial" w:hAnsi="Arial" w:cs="Arial"/>
          <w:lang w:val="en-GB"/>
        </w:rPr>
        <w:t>consommation</w:t>
      </w:r>
      <w:proofErr w:type="spellEnd"/>
      <w:r w:rsidRPr="002A11F1">
        <w:rPr>
          <w:rFonts w:ascii="Arial" w:hAnsi="Arial" w:cs="Arial"/>
          <w:lang w:val="en-GB"/>
        </w:rPr>
        <w:t xml:space="preserve"> </w:t>
      </w:r>
      <w:proofErr w:type="spellStart"/>
      <w:r w:rsidRPr="002A11F1">
        <w:rPr>
          <w:rFonts w:ascii="Arial" w:hAnsi="Arial" w:cs="Arial"/>
          <w:lang w:val="en-GB"/>
        </w:rPr>
        <w:t>journalière</w:t>
      </w:r>
      <w:proofErr w:type="spellEnd"/>
      <w:r w:rsidRPr="002A11F1">
        <w:rPr>
          <w:rFonts w:ascii="Arial" w:hAnsi="Arial" w:cs="Arial"/>
          <w:lang w:val="en-GB"/>
        </w:rPr>
        <w:t xml:space="preserve"> </w:t>
      </w:r>
      <w:proofErr w:type="spellStart"/>
      <w:r w:rsidRPr="002A11F1">
        <w:rPr>
          <w:rFonts w:ascii="Arial" w:hAnsi="Arial" w:cs="Arial"/>
          <w:lang w:val="en-GB"/>
        </w:rPr>
        <w:t>résiduelle</w:t>
      </w:r>
      <w:proofErr w:type="spellEnd"/>
      <w:r w:rsidRPr="002A11F1">
        <w:rPr>
          <w:rFonts w:ascii="Arial" w:hAnsi="Arial" w:cs="Arial"/>
          <w:lang w:val="en-GB"/>
        </w:rPr>
        <w:t xml:space="preserve"> chez le </w:t>
      </w:r>
      <w:proofErr w:type="spellStart"/>
      <w:r w:rsidRPr="002A11F1">
        <w:rPr>
          <w:rFonts w:ascii="Arial" w:hAnsi="Arial" w:cs="Arial"/>
          <w:lang w:val="en-GB"/>
        </w:rPr>
        <w:t>porc</w:t>
      </w:r>
      <w:proofErr w:type="spellEnd"/>
      <w:r w:rsidRPr="002A11F1">
        <w:rPr>
          <w:rFonts w:ascii="Arial" w:hAnsi="Arial" w:cs="Arial"/>
          <w:lang w:val="en-GB"/>
        </w:rPr>
        <w:t xml:space="preserve"> </w:t>
      </w:r>
      <w:proofErr w:type="spellStart"/>
      <w:r w:rsidRPr="002A11F1">
        <w:rPr>
          <w:rFonts w:ascii="Arial" w:hAnsi="Arial" w:cs="Arial"/>
          <w:lang w:val="en-GB"/>
        </w:rPr>
        <w:t>en</w:t>
      </w:r>
      <w:proofErr w:type="spellEnd"/>
      <w:r w:rsidRPr="002A11F1">
        <w:rPr>
          <w:rFonts w:ascii="Arial" w:hAnsi="Arial" w:cs="Arial"/>
          <w:lang w:val="en-GB"/>
        </w:rPr>
        <w:t xml:space="preserve"> </w:t>
      </w:r>
      <w:proofErr w:type="spellStart"/>
      <w:r w:rsidRPr="002A11F1">
        <w:rPr>
          <w:rFonts w:ascii="Arial" w:hAnsi="Arial" w:cs="Arial"/>
          <w:lang w:val="en-GB"/>
        </w:rPr>
        <w:t>croissance</w:t>
      </w:r>
      <w:proofErr w:type="spellEnd"/>
      <w:r w:rsidRPr="002A11F1">
        <w:rPr>
          <w:rFonts w:ascii="Arial" w:hAnsi="Arial" w:cs="Arial"/>
          <w:lang w:val="en-GB"/>
        </w:rPr>
        <w:t xml:space="preserve"> sur la </w:t>
      </w:r>
      <w:proofErr w:type="spellStart"/>
      <w:r w:rsidRPr="002A11F1">
        <w:rPr>
          <w:rFonts w:ascii="Arial" w:hAnsi="Arial" w:cs="Arial"/>
          <w:lang w:val="en-GB"/>
        </w:rPr>
        <w:t>réponse</w:t>
      </w:r>
      <w:proofErr w:type="spellEnd"/>
      <w:r w:rsidRPr="002A11F1">
        <w:rPr>
          <w:rFonts w:ascii="Arial" w:hAnsi="Arial" w:cs="Arial"/>
          <w:lang w:val="en-GB"/>
        </w:rPr>
        <w:t xml:space="preserve"> à </w:t>
      </w:r>
      <w:proofErr w:type="spellStart"/>
      <w:r w:rsidRPr="002A11F1">
        <w:rPr>
          <w:rFonts w:ascii="Arial" w:hAnsi="Arial" w:cs="Arial"/>
          <w:lang w:val="en-GB"/>
        </w:rPr>
        <w:t>une</w:t>
      </w:r>
      <w:proofErr w:type="spellEnd"/>
      <w:r w:rsidRPr="002A11F1">
        <w:rPr>
          <w:rFonts w:ascii="Arial" w:hAnsi="Arial" w:cs="Arial"/>
          <w:lang w:val="en-GB"/>
        </w:rPr>
        <w:t xml:space="preserve"> </w:t>
      </w:r>
      <w:proofErr w:type="spellStart"/>
      <w:r w:rsidRPr="002A11F1">
        <w:rPr>
          <w:rFonts w:ascii="Arial" w:hAnsi="Arial" w:cs="Arial"/>
          <w:lang w:val="en-GB"/>
        </w:rPr>
        <w:t>carence</w:t>
      </w:r>
      <w:proofErr w:type="spellEnd"/>
      <w:r w:rsidRPr="002A11F1">
        <w:rPr>
          <w:rFonts w:ascii="Arial" w:hAnsi="Arial" w:cs="Arial"/>
          <w:lang w:val="en-GB"/>
        </w:rPr>
        <w:t xml:space="preserve"> </w:t>
      </w:r>
      <w:proofErr w:type="spellStart"/>
      <w:r w:rsidRPr="002A11F1">
        <w:rPr>
          <w:rFonts w:ascii="Arial" w:hAnsi="Arial" w:cs="Arial"/>
          <w:lang w:val="en-GB"/>
        </w:rPr>
        <w:t>en</w:t>
      </w:r>
      <w:proofErr w:type="spellEnd"/>
      <w:r w:rsidRPr="002A11F1">
        <w:rPr>
          <w:rFonts w:ascii="Arial" w:hAnsi="Arial" w:cs="Arial"/>
          <w:lang w:val="en-GB"/>
        </w:rPr>
        <w:t xml:space="preserve"> </w:t>
      </w:r>
      <w:proofErr w:type="spellStart"/>
      <w:r w:rsidRPr="002A11F1">
        <w:rPr>
          <w:rFonts w:ascii="Arial" w:hAnsi="Arial" w:cs="Arial"/>
          <w:lang w:val="en-GB"/>
        </w:rPr>
        <w:t>acides</w:t>
      </w:r>
      <w:proofErr w:type="spellEnd"/>
      <w:r w:rsidRPr="002A11F1">
        <w:rPr>
          <w:rFonts w:ascii="Arial" w:hAnsi="Arial" w:cs="Arial"/>
          <w:lang w:val="en-GB"/>
        </w:rPr>
        <w:t xml:space="preserve"> </w:t>
      </w:r>
      <w:proofErr w:type="spellStart"/>
      <w:r w:rsidRPr="002A11F1">
        <w:rPr>
          <w:rFonts w:ascii="Arial" w:hAnsi="Arial" w:cs="Arial"/>
          <w:lang w:val="en-GB"/>
        </w:rPr>
        <w:t>aminés</w:t>
      </w:r>
      <w:proofErr w:type="spellEnd"/>
      <w:r w:rsidRPr="002A11F1">
        <w:rPr>
          <w:rFonts w:ascii="Arial" w:hAnsi="Arial" w:cs="Arial"/>
          <w:lang w:val="en-GB"/>
        </w:rPr>
        <w:t xml:space="preserve">. </w:t>
      </w:r>
      <w:proofErr w:type="spellStart"/>
      <w:r w:rsidRPr="002A11F1">
        <w:rPr>
          <w:rFonts w:ascii="Arial" w:hAnsi="Arial" w:cs="Arial"/>
          <w:lang w:val="en-GB"/>
        </w:rPr>
        <w:t>Journées</w:t>
      </w:r>
      <w:proofErr w:type="spellEnd"/>
      <w:r w:rsidRPr="002A11F1">
        <w:rPr>
          <w:rFonts w:ascii="Arial" w:hAnsi="Arial" w:cs="Arial"/>
          <w:lang w:val="en-GB"/>
        </w:rPr>
        <w:t xml:space="preserve"> de la </w:t>
      </w:r>
      <w:proofErr w:type="spellStart"/>
      <w:r w:rsidRPr="002A11F1">
        <w:rPr>
          <w:rFonts w:ascii="Arial" w:hAnsi="Arial" w:cs="Arial"/>
          <w:lang w:val="en-GB"/>
        </w:rPr>
        <w:t>Recherche</w:t>
      </w:r>
      <w:proofErr w:type="spellEnd"/>
      <w:r w:rsidRPr="002A11F1">
        <w:rPr>
          <w:rFonts w:ascii="Arial" w:hAnsi="Arial" w:cs="Arial"/>
          <w:lang w:val="en-GB"/>
        </w:rPr>
        <w:t xml:space="preserve"> Porcine 44, 165-170.</w:t>
      </w:r>
    </w:p>
    <w:p w:rsidR="00C32476" w:rsidRPr="002A11F1" w:rsidRDefault="00C32476" w:rsidP="00664752">
      <w:pPr>
        <w:spacing w:line="240" w:lineRule="auto"/>
        <w:ind w:left="11"/>
        <w:rPr>
          <w:rFonts w:ascii="Arial" w:hAnsi="Arial" w:cs="Arial"/>
          <w:lang w:val="en-GB"/>
        </w:rPr>
      </w:pPr>
      <w:r w:rsidRPr="002A11F1">
        <w:rPr>
          <w:rFonts w:ascii="Arial" w:hAnsi="Arial" w:cs="Arial"/>
          <w:lang w:val="en-GB"/>
        </w:rPr>
        <w:t xml:space="preserve">Bunger L, MacLeod MG, Wallace CA and Hill WG 1998. Direct and correlated effects of selection for food intake corrected for BW in the adult mouse. In Proceedings of the 6th World Congress on Genetics Applied to Livestock Production, 11-16 January 1998, </w:t>
      </w:r>
      <w:proofErr w:type="spellStart"/>
      <w:r w:rsidRPr="002A11F1">
        <w:rPr>
          <w:rFonts w:ascii="Arial" w:hAnsi="Arial" w:cs="Arial"/>
          <w:lang w:val="en-GB"/>
        </w:rPr>
        <w:t>Armidale</w:t>
      </w:r>
      <w:proofErr w:type="spellEnd"/>
      <w:r w:rsidRPr="002A11F1">
        <w:rPr>
          <w:rFonts w:ascii="Arial" w:hAnsi="Arial" w:cs="Arial"/>
          <w:lang w:val="en-GB"/>
        </w:rPr>
        <w:t xml:space="preserve">, Australia, pp. 97-100.  </w:t>
      </w:r>
    </w:p>
    <w:p w:rsidR="00C32476" w:rsidRPr="002A11F1" w:rsidRDefault="00C32476" w:rsidP="00664752">
      <w:pPr>
        <w:spacing w:line="240" w:lineRule="auto"/>
        <w:ind w:left="11"/>
        <w:rPr>
          <w:rFonts w:ascii="Arial" w:hAnsi="Arial" w:cs="Arial"/>
          <w:lang w:val="en-GB"/>
        </w:rPr>
      </w:pPr>
      <w:proofErr w:type="gramStart"/>
      <w:r w:rsidRPr="002A11F1">
        <w:rPr>
          <w:rFonts w:ascii="Arial" w:hAnsi="Arial" w:cs="Arial"/>
          <w:lang w:val="en-GB"/>
        </w:rPr>
        <w:t xml:space="preserve">Bunter KL, </w:t>
      </w:r>
      <w:proofErr w:type="spellStart"/>
      <w:r w:rsidRPr="002A11F1">
        <w:rPr>
          <w:rFonts w:ascii="Arial" w:hAnsi="Arial" w:cs="Arial"/>
          <w:lang w:val="en-GB"/>
        </w:rPr>
        <w:t>Hermesch</w:t>
      </w:r>
      <w:proofErr w:type="spellEnd"/>
      <w:r w:rsidRPr="002A11F1">
        <w:rPr>
          <w:rFonts w:ascii="Arial" w:hAnsi="Arial" w:cs="Arial"/>
          <w:lang w:val="en-GB"/>
        </w:rPr>
        <w:t xml:space="preserve"> S, </w:t>
      </w:r>
      <w:proofErr w:type="spellStart"/>
      <w:r w:rsidRPr="002A11F1">
        <w:rPr>
          <w:rFonts w:ascii="Arial" w:hAnsi="Arial" w:cs="Arial"/>
          <w:lang w:val="en-GB"/>
        </w:rPr>
        <w:t>Luxford</w:t>
      </w:r>
      <w:proofErr w:type="spellEnd"/>
      <w:r w:rsidRPr="002A11F1">
        <w:rPr>
          <w:rFonts w:ascii="Arial" w:hAnsi="Arial" w:cs="Arial"/>
          <w:lang w:val="en-GB"/>
        </w:rPr>
        <w:t xml:space="preserve"> BG, </w:t>
      </w:r>
      <w:proofErr w:type="spellStart"/>
      <w:r w:rsidRPr="002A11F1">
        <w:rPr>
          <w:rFonts w:ascii="Arial" w:hAnsi="Arial" w:cs="Arial"/>
          <w:lang w:val="en-GB"/>
        </w:rPr>
        <w:t>Graser</w:t>
      </w:r>
      <w:proofErr w:type="spellEnd"/>
      <w:r w:rsidRPr="002A11F1">
        <w:rPr>
          <w:rFonts w:ascii="Arial" w:hAnsi="Arial" w:cs="Arial"/>
          <w:lang w:val="en-GB"/>
        </w:rPr>
        <w:t xml:space="preserve"> HU and Crump RE 2005.</w:t>
      </w:r>
      <w:proofErr w:type="gramEnd"/>
      <w:r w:rsidRPr="002A11F1">
        <w:rPr>
          <w:rFonts w:ascii="Arial" w:hAnsi="Arial" w:cs="Arial"/>
          <w:lang w:val="en-GB"/>
        </w:rPr>
        <w:t xml:space="preserve"> Insulin-like growth factor-I measured in juvenile pigs is genetically correlated with economically important performance traits. Australian Journal of </w:t>
      </w:r>
      <w:proofErr w:type="spellStart"/>
      <w:r w:rsidRPr="002A11F1">
        <w:rPr>
          <w:rFonts w:ascii="Arial" w:hAnsi="Arial" w:cs="Arial"/>
          <w:lang w:val="en-GB"/>
        </w:rPr>
        <w:t>Experimenatl</w:t>
      </w:r>
      <w:proofErr w:type="spellEnd"/>
      <w:r w:rsidRPr="002A11F1">
        <w:rPr>
          <w:rFonts w:ascii="Arial" w:hAnsi="Arial" w:cs="Arial"/>
          <w:lang w:val="en-GB"/>
        </w:rPr>
        <w:t xml:space="preserve"> Agriculture 45, 783-792. </w:t>
      </w:r>
    </w:p>
    <w:p w:rsidR="00C32476" w:rsidRPr="002A11F1" w:rsidRDefault="00C32476" w:rsidP="00664752">
      <w:pPr>
        <w:spacing w:line="240" w:lineRule="auto"/>
        <w:ind w:left="11"/>
        <w:rPr>
          <w:rFonts w:ascii="Arial" w:hAnsi="Arial" w:cs="Arial"/>
          <w:lang w:val="en-GB"/>
        </w:rPr>
      </w:pPr>
      <w:proofErr w:type="gramStart"/>
      <w:r w:rsidRPr="002A11F1">
        <w:rPr>
          <w:rFonts w:ascii="Arial" w:hAnsi="Arial" w:cs="Arial"/>
          <w:lang w:val="en-GB"/>
        </w:rPr>
        <w:t xml:space="preserve">Faure J, Lebret B, Brossard L, Billon Y, </w:t>
      </w:r>
      <w:proofErr w:type="spellStart"/>
      <w:r w:rsidRPr="002A11F1">
        <w:rPr>
          <w:rFonts w:ascii="Arial" w:hAnsi="Arial" w:cs="Arial"/>
          <w:lang w:val="en-GB"/>
        </w:rPr>
        <w:t>Lefaucheur</w:t>
      </w:r>
      <w:proofErr w:type="spellEnd"/>
      <w:r w:rsidRPr="002A11F1">
        <w:rPr>
          <w:rFonts w:ascii="Arial" w:hAnsi="Arial" w:cs="Arial"/>
          <w:lang w:val="en-GB"/>
        </w:rPr>
        <w:t xml:space="preserve"> L and Gilbert H 2012.</w:t>
      </w:r>
      <w:proofErr w:type="gramEnd"/>
      <w:r w:rsidRPr="002A11F1">
        <w:rPr>
          <w:rFonts w:ascii="Arial" w:hAnsi="Arial" w:cs="Arial"/>
          <w:lang w:val="en-GB"/>
        </w:rPr>
        <w:t xml:space="preserve"> </w:t>
      </w:r>
      <w:proofErr w:type="spellStart"/>
      <w:r w:rsidRPr="002A11F1">
        <w:rPr>
          <w:rFonts w:ascii="Arial" w:hAnsi="Arial" w:cs="Arial"/>
          <w:lang w:val="en-GB"/>
        </w:rPr>
        <w:t>Vers</w:t>
      </w:r>
      <w:proofErr w:type="spellEnd"/>
      <w:r w:rsidRPr="002A11F1">
        <w:rPr>
          <w:rFonts w:ascii="Arial" w:hAnsi="Arial" w:cs="Arial"/>
          <w:lang w:val="en-GB"/>
        </w:rPr>
        <w:t xml:space="preserve"> </w:t>
      </w:r>
      <w:proofErr w:type="spellStart"/>
      <w:r w:rsidRPr="002A11F1">
        <w:rPr>
          <w:rFonts w:ascii="Arial" w:hAnsi="Arial" w:cs="Arial"/>
          <w:lang w:val="en-GB"/>
        </w:rPr>
        <w:t>une</w:t>
      </w:r>
      <w:proofErr w:type="spellEnd"/>
      <w:r w:rsidRPr="002A11F1">
        <w:rPr>
          <w:rFonts w:ascii="Arial" w:hAnsi="Arial" w:cs="Arial"/>
          <w:lang w:val="en-GB"/>
        </w:rPr>
        <w:t xml:space="preserve"> </w:t>
      </w:r>
      <w:proofErr w:type="spellStart"/>
      <w:r w:rsidRPr="002A11F1">
        <w:rPr>
          <w:rFonts w:ascii="Arial" w:hAnsi="Arial" w:cs="Arial"/>
          <w:lang w:val="en-GB"/>
        </w:rPr>
        <w:t>sélection</w:t>
      </w:r>
      <w:proofErr w:type="spellEnd"/>
      <w:r w:rsidRPr="002A11F1">
        <w:rPr>
          <w:rFonts w:ascii="Arial" w:hAnsi="Arial" w:cs="Arial"/>
          <w:lang w:val="en-GB"/>
        </w:rPr>
        <w:t xml:space="preserve"> sur la </w:t>
      </w:r>
      <w:proofErr w:type="spellStart"/>
      <w:r w:rsidRPr="002A11F1">
        <w:rPr>
          <w:rFonts w:ascii="Arial" w:hAnsi="Arial" w:cs="Arial"/>
          <w:lang w:val="en-GB"/>
        </w:rPr>
        <w:t>consommation</w:t>
      </w:r>
      <w:proofErr w:type="spellEnd"/>
      <w:r w:rsidRPr="002A11F1">
        <w:rPr>
          <w:rFonts w:ascii="Arial" w:hAnsi="Arial" w:cs="Arial"/>
          <w:lang w:val="en-GB"/>
        </w:rPr>
        <w:t xml:space="preserve"> </w:t>
      </w:r>
      <w:proofErr w:type="spellStart"/>
      <w:r w:rsidRPr="002A11F1">
        <w:rPr>
          <w:rFonts w:ascii="Arial" w:hAnsi="Arial" w:cs="Arial"/>
          <w:lang w:val="en-GB"/>
        </w:rPr>
        <w:t>alimentaire</w:t>
      </w:r>
      <w:proofErr w:type="spellEnd"/>
      <w:r w:rsidRPr="002A11F1">
        <w:rPr>
          <w:rFonts w:ascii="Arial" w:hAnsi="Arial" w:cs="Arial"/>
          <w:lang w:val="en-GB"/>
        </w:rPr>
        <w:t xml:space="preserve"> </w:t>
      </w:r>
      <w:proofErr w:type="spellStart"/>
      <w:r w:rsidRPr="002A11F1">
        <w:rPr>
          <w:rFonts w:ascii="Arial" w:hAnsi="Arial" w:cs="Arial"/>
          <w:lang w:val="en-GB"/>
        </w:rPr>
        <w:t>résiduelle</w:t>
      </w:r>
      <w:proofErr w:type="spellEnd"/>
      <w:r w:rsidRPr="002A11F1">
        <w:rPr>
          <w:rFonts w:ascii="Arial" w:hAnsi="Arial" w:cs="Arial"/>
          <w:lang w:val="en-GB"/>
        </w:rPr>
        <w:t xml:space="preserve"> chez le </w:t>
      </w:r>
      <w:proofErr w:type="spellStart"/>
      <w:r w:rsidRPr="002A11F1">
        <w:rPr>
          <w:rFonts w:ascii="Arial" w:hAnsi="Arial" w:cs="Arial"/>
          <w:lang w:val="en-GB"/>
        </w:rPr>
        <w:t>porc</w:t>
      </w:r>
      <w:proofErr w:type="spellEnd"/>
      <w:r w:rsidRPr="002A11F1">
        <w:rPr>
          <w:rFonts w:ascii="Arial" w:hAnsi="Arial" w:cs="Arial"/>
          <w:lang w:val="en-GB"/>
        </w:rPr>
        <w:t xml:space="preserve"> </w:t>
      </w:r>
      <w:proofErr w:type="spellStart"/>
      <w:r w:rsidRPr="002A11F1">
        <w:rPr>
          <w:rFonts w:ascii="Arial" w:hAnsi="Arial" w:cs="Arial"/>
          <w:lang w:val="en-GB"/>
        </w:rPr>
        <w:t>en</w:t>
      </w:r>
      <w:proofErr w:type="spellEnd"/>
      <w:r w:rsidRPr="002A11F1">
        <w:rPr>
          <w:rFonts w:ascii="Arial" w:hAnsi="Arial" w:cs="Arial"/>
          <w:lang w:val="en-GB"/>
        </w:rPr>
        <w:t xml:space="preserve"> </w:t>
      </w:r>
      <w:proofErr w:type="spellStart"/>
      <w:r w:rsidRPr="002A11F1">
        <w:rPr>
          <w:rFonts w:ascii="Arial" w:hAnsi="Arial" w:cs="Arial"/>
          <w:lang w:val="en-GB"/>
        </w:rPr>
        <w:t>croissance</w:t>
      </w:r>
      <w:proofErr w:type="spellEnd"/>
      <w:r w:rsidRPr="002A11F1">
        <w:rPr>
          <w:rFonts w:ascii="Arial" w:hAnsi="Arial" w:cs="Arial"/>
          <w:lang w:val="en-GB"/>
        </w:rPr>
        <w:t xml:space="preserve"> pour </w:t>
      </w:r>
      <w:proofErr w:type="spellStart"/>
      <w:r w:rsidRPr="002A11F1">
        <w:rPr>
          <w:rFonts w:ascii="Arial" w:hAnsi="Arial" w:cs="Arial"/>
          <w:lang w:val="en-GB"/>
        </w:rPr>
        <w:t>concilier</w:t>
      </w:r>
      <w:proofErr w:type="spellEnd"/>
      <w:r w:rsidRPr="002A11F1">
        <w:rPr>
          <w:rFonts w:ascii="Arial" w:hAnsi="Arial" w:cs="Arial"/>
          <w:lang w:val="en-GB"/>
        </w:rPr>
        <w:t xml:space="preserve"> </w:t>
      </w:r>
      <w:proofErr w:type="spellStart"/>
      <w:r w:rsidRPr="002A11F1">
        <w:rPr>
          <w:rFonts w:ascii="Arial" w:hAnsi="Arial" w:cs="Arial"/>
          <w:lang w:val="en-GB"/>
        </w:rPr>
        <w:t>efﬁcacité</w:t>
      </w:r>
      <w:proofErr w:type="spellEnd"/>
      <w:r w:rsidRPr="002A11F1">
        <w:rPr>
          <w:rFonts w:ascii="Arial" w:hAnsi="Arial" w:cs="Arial"/>
          <w:lang w:val="en-GB"/>
        </w:rPr>
        <w:t xml:space="preserve"> </w:t>
      </w:r>
      <w:proofErr w:type="spellStart"/>
      <w:r w:rsidRPr="002A11F1">
        <w:rPr>
          <w:rFonts w:ascii="Arial" w:hAnsi="Arial" w:cs="Arial"/>
          <w:lang w:val="en-GB"/>
        </w:rPr>
        <w:t>alimentaire</w:t>
      </w:r>
      <w:proofErr w:type="spellEnd"/>
      <w:r w:rsidRPr="002A11F1">
        <w:rPr>
          <w:rFonts w:ascii="Arial" w:hAnsi="Arial" w:cs="Arial"/>
          <w:lang w:val="en-GB"/>
        </w:rPr>
        <w:t xml:space="preserve">, </w:t>
      </w:r>
      <w:proofErr w:type="spellStart"/>
      <w:r w:rsidRPr="002A11F1">
        <w:rPr>
          <w:rFonts w:ascii="Arial" w:hAnsi="Arial" w:cs="Arial"/>
          <w:lang w:val="en-GB"/>
        </w:rPr>
        <w:t>qualité</w:t>
      </w:r>
      <w:proofErr w:type="spellEnd"/>
      <w:r w:rsidRPr="002A11F1">
        <w:rPr>
          <w:rFonts w:ascii="Arial" w:hAnsi="Arial" w:cs="Arial"/>
          <w:lang w:val="en-GB"/>
        </w:rPr>
        <w:t xml:space="preserve"> des </w:t>
      </w:r>
      <w:proofErr w:type="spellStart"/>
      <w:r w:rsidRPr="002A11F1">
        <w:rPr>
          <w:rFonts w:ascii="Arial" w:hAnsi="Arial" w:cs="Arial"/>
          <w:lang w:val="en-GB"/>
        </w:rPr>
        <w:t>viandes</w:t>
      </w:r>
      <w:proofErr w:type="spellEnd"/>
      <w:r w:rsidRPr="002A11F1">
        <w:rPr>
          <w:rFonts w:ascii="Arial" w:hAnsi="Arial" w:cs="Arial"/>
          <w:lang w:val="en-GB"/>
        </w:rPr>
        <w:t xml:space="preserve"> </w:t>
      </w:r>
      <w:proofErr w:type="gramStart"/>
      <w:r w:rsidRPr="002A11F1">
        <w:rPr>
          <w:rFonts w:ascii="Arial" w:hAnsi="Arial" w:cs="Arial"/>
          <w:lang w:val="en-GB"/>
        </w:rPr>
        <w:t>et</w:t>
      </w:r>
      <w:proofErr w:type="gramEnd"/>
      <w:r w:rsidRPr="002A11F1">
        <w:rPr>
          <w:rFonts w:ascii="Arial" w:hAnsi="Arial" w:cs="Arial"/>
          <w:lang w:val="en-GB"/>
        </w:rPr>
        <w:t xml:space="preserve"> impact </w:t>
      </w:r>
      <w:proofErr w:type="spellStart"/>
      <w:r w:rsidRPr="002A11F1">
        <w:rPr>
          <w:rFonts w:ascii="Arial" w:hAnsi="Arial" w:cs="Arial"/>
          <w:lang w:val="en-GB"/>
        </w:rPr>
        <w:t>environnemental</w:t>
      </w:r>
      <w:proofErr w:type="spellEnd"/>
      <w:r w:rsidRPr="002A11F1">
        <w:rPr>
          <w:rFonts w:ascii="Arial" w:hAnsi="Arial" w:cs="Arial"/>
          <w:lang w:val="en-GB"/>
        </w:rPr>
        <w:t xml:space="preserve">. </w:t>
      </w:r>
      <w:proofErr w:type="spellStart"/>
      <w:r w:rsidRPr="002A11F1">
        <w:rPr>
          <w:rFonts w:ascii="Arial" w:hAnsi="Arial" w:cs="Arial"/>
          <w:lang w:val="en-GB"/>
        </w:rPr>
        <w:t>Journées</w:t>
      </w:r>
      <w:proofErr w:type="spellEnd"/>
      <w:r w:rsidRPr="002A11F1">
        <w:rPr>
          <w:rFonts w:ascii="Arial" w:hAnsi="Arial" w:cs="Arial"/>
          <w:lang w:val="en-GB"/>
        </w:rPr>
        <w:t xml:space="preserve"> de la </w:t>
      </w:r>
      <w:proofErr w:type="spellStart"/>
      <w:r w:rsidRPr="002A11F1">
        <w:rPr>
          <w:rFonts w:ascii="Arial" w:hAnsi="Arial" w:cs="Arial"/>
          <w:lang w:val="en-GB"/>
        </w:rPr>
        <w:t>Recherche</w:t>
      </w:r>
      <w:proofErr w:type="spellEnd"/>
      <w:r w:rsidRPr="002A11F1">
        <w:rPr>
          <w:rFonts w:ascii="Arial" w:hAnsi="Arial" w:cs="Arial"/>
          <w:lang w:val="en-GB"/>
        </w:rPr>
        <w:t xml:space="preserve"> Porcine 44, 25-30.</w:t>
      </w:r>
    </w:p>
    <w:p w:rsidR="00C32476" w:rsidRPr="002A11F1" w:rsidRDefault="00C32476" w:rsidP="00664752">
      <w:pPr>
        <w:spacing w:line="240" w:lineRule="auto"/>
        <w:ind w:left="11"/>
        <w:rPr>
          <w:rFonts w:ascii="Arial" w:hAnsi="Arial" w:cs="Arial"/>
          <w:lang w:val="en-GB"/>
        </w:rPr>
      </w:pPr>
      <w:proofErr w:type="spellStart"/>
      <w:proofErr w:type="gramStart"/>
      <w:r w:rsidRPr="002A11F1">
        <w:rPr>
          <w:rFonts w:ascii="Arial" w:hAnsi="Arial" w:cs="Arial"/>
          <w:lang w:val="en-GB"/>
        </w:rPr>
        <w:t>Gabarrou</w:t>
      </w:r>
      <w:proofErr w:type="spellEnd"/>
      <w:r w:rsidRPr="002A11F1">
        <w:rPr>
          <w:rFonts w:ascii="Arial" w:hAnsi="Arial" w:cs="Arial"/>
          <w:lang w:val="en-GB"/>
        </w:rPr>
        <w:t xml:space="preserve"> JF, </w:t>
      </w:r>
      <w:proofErr w:type="spellStart"/>
      <w:r w:rsidRPr="002A11F1">
        <w:rPr>
          <w:rFonts w:ascii="Arial" w:hAnsi="Arial" w:cs="Arial"/>
          <w:lang w:val="en-GB"/>
        </w:rPr>
        <w:t>Geraert</w:t>
      </w:r>
      <w:proofErr w:type="spellEnd"/>
      <w:r w:rsidRPr="002A11F1">
        <w:rPr>
          <w:rFonts w:ascii="Arial" w:hAnsi="Arial" w:cs="Arial"/>
          <w:lang w:val="en-GB"/>
        </w:rPr>
        <w:t xml:space="preserve"> PA, Picard M and </w:t>
      </w:r>
      <w:proofErr w:type="spellStart"/>
      <w:r w:rsidRPr="002A11F1">
        <w:rPr>
          <w:rFonts w:ascii="Arial" w:hAnsi="Arial" w:cs="Arial"/>
          <w:lang w:val="en-GB"/>
        </w:rPr>
        <w:t>Bordas</w:t>
      </w:r>
      <w:proofErr w:type="spellEnd"/>
      <w:r w:rsidRPr="002A11F1">
        <w:rPr>
          <w:rFonts w:ascii="Arial" w:hAnsi="Arial" w:cs="Arial"/>
          <w:lang w:val="en-GB"/>
        </w:rPr>
        <w:t xml:space="preserve"> A 1997.</w:t>
      </w:r>
      <w:proofErr w:type="gramEnd"/>
      <w:r w:rsidRPr="002A11F1">
        <w:rPr>
          <w:rFonts w:ascii="Arial" w:hAnsi="Arial" w:cs="Arial"/>
          <w:lang w:val="en-GB"/>
        </w:rPr>
        <w:t xml:space="preserve"> Diet-induced thermogenesis in cockerels is modulated by genetic selection for high or low residual feed intake. </w:t>
      </w:r>
      <w:proofErr w:type="gramStart"/>
      <w:r w:rsidRPr="002A11F1">
        <w:rPr>
          <w:rFonts w:ascii="Arial" w:hAnsi="Arial" w:cs="Arial"/>
          <w:lang w:val="en-GB"/>
        </w:rPr>
        <w:t>Journal of Nutrition 127, 2371-2376.</w:t>
      </w:r>
      <w:proofErr w:type="gramEnd"/>
    </w:p>
    <w:p w:rsidR="00C32476" w:rsidRPr="002A11F1" w:rsidRDefault="00C32476" w:rsidP="00664752">
      <w:pPr>
        <w:spacing w:line="240" w:lineRule="auto"/>
        <w:ind w:left="11"/>
        <w:rPr>
          <w:rFonts w:ascii="Arial" w:hAnsi="Arial" w:cs="Arial"/>
          <w:lang w:val="en-GB"/>
        </w:rPr>
      </w:pPr>
      <w:r w:rsidRPr="002A11F1">
        <w:rPr>
          <w:rFonts w:ascii="Arial" w:hAnsi="Arial" w:cs="Arial"/>
          <w:lang w:val="en-GB"/>
        </w:rPr>
        <w:t xml:space="preserve">Gilbert H, Bidanel JP, Billon Y, </w:t>
      </w:r>
      <w:proofErr w:type="spellStart"/>
      <w:r w:rsidRPr="002A11F1">
        <w:rPr>
          <w:rFonts w:ascii="Arial" w:hAnsi="Arial" w:cs="Arial"/>
          <w:lang w:val="en-GB"/>
        </w:rPr>
        <w:t>Méteau</w:t>
      </w:r>
      <w:proofErr w:type="spellEnd"/>
      <w:r w:rsidRPr="002A11F1">
        <w:rPr>
          <w:rFonts w:ascii="Arial" w:hAnsi="Arial" w:cs="Arial"/>
          <w:lang w:val="en-GB"/>
        </w:rPr>
        <w:t xml:space="preserve"> K, </w:t>
      </w:r>
      <w:proofErr w:type="spellStart"/>
      <w:r w:rsidRPr="002A11F1">
        <w:rPr>
          <w:rFonts w:ascii="Arial" w:hAnsi="Arial" w:cs="Arial"/>
          <w:lang w:val="en-GB"/>
        </w:rPr>
        <w:t>Guillouet</w:t>
      </w:r>
      <w:proofErr w:type="spellEnd"/>
      <w:r w:rsidRPr="002A11F1">
        <w:rPr>
          <w:rFonts w:ascii="Arial" w:hAnsi="Arial" w:cs="Arial"/>
          <w:lang w:val="en-GB"/>
        </w:rPr>
        <w:t xml:space="preserve"> P, </w:t>
      </w:r>
      <w:proofErr w:type="spellStart"/>
      <w:r w:rsidRPr="002A11F1">
        <w:rPr>
          <w:rFonts w:ascii="Arial" w:hAnsi="Arial" w:cs="Arial"/>
          <w:lang w:val="en-GB"/>
        </w:rPr>
        <w:t>Noblet</w:t>
      </w:r>
      <w:proofErr w:type="spellEnd"/>
      <w:r w:rsidRPr="002A11F1">
        <w:rPr>
          <w:rFonts w:ascii="Arial" w:hAnsi="Arial" w:cs="Arial"/>
          <w:lang w:val="en-GB"/>
        </w:rPr>
        <w:t xml:space="preserve"> J, </w:t>
      </w:r>
      <w:proofErr w:type="spellStart"/>
      <w:r w:rsidRPr="002A11F1">
        <w:rPr>
          <w:rFonts w:ascii="Arial" w:hAnsi="Arial" w:cs="Arial"/>
          <w:lang w:val="en-GB"/>
        </w:rPr>
        <w:t>Sellier</w:t>
      </w:r>
      <w:proofErr w:type="spellEnd"/>
      <w:r w:rsidRPr="002A11F1">
        <w:rPr>
          <w:rFonts w:ascii="Arial" w:hAnsi="Arial" w:cs="Arial"/>
          <w:lang w:val="en-GB"/>
        </w:rPr>
        <w:t xml:space="preserve"> P, </w:t>
      </w:r>
      <w:proofErr w:type="spellStart"/>
      <w:r w:rsidRPr="002A11F1">
        <w:rPr>
          <w:rFonts w:ascii="Arial" w:hAnsi="Arial" w:cs="Arial"/>
          <w:lang w:val="en-GB"/>
        </w:rPr>
        <w:t>Gatellier</w:t>
      </w:r>
      <w:proofErr w:type="spellEnd"/>
      <w:r w:rsidRPr="002A11F1">
        <w:rPr>
          <w:rFonts w:ascii="Arial" w:hAnsi="Arial" w:cs="Arial"/>
          <w:lang w:val="en-GB"/>
        </w:rPr>
        <w:t xml:space="preserve"> P, </w:t>
      </w:r>
      <w:proofErr w:type="spellStart"/>
      <w:r w:rsidRPr="002A11F1">
        <w:rPr>
          <w:rFonts w:ascii="Arial" w:hAnsi="Arial" w:cs="Arial"/>
          <w:lang w:val="en-GB"/>
        </w:rPr>
        <w:t>Sayd</w:t>
      </w:r>
      <w:proofErr w:type="spellEnd"/>
      <w:r w:rsidRPr="002A11F1">
        <w:rPr>
          <w:rFonts w:ascii="Arial" w:hAnsi="Arial" w:cs="Arial"/>
          <w:lang w:val="en-GB"/>
        </w:rPr>
        <w:t xml:space="preserve"> T, Faure J and Lebret B 2012</w:t>
      </w:r>
      <w:r>
        <w:rPr>
          <w:rFonts w:ascii="Arial" w:hAnsi="Arial" w:cs="Arial"/>
          <w:lang w:val="en-GB"/>
        </w:rPr>
        <w:t>a</w:t>
      </w:r>
      <w:r w:rsidRPr="002A11F1">
        <w:rPr>
          <w:rFonts w:ascii="Arial" w:hAnsi="Arial" w:cs="Arial"/>
          <w:lang w:val="en-GB"/>
        </w:rPr>
        <w:t xml:space="preserve">. </w:t>
      </w:r>
      <w:proofErr w:type="gramStart"/>
      <w:r w:rsidRPr="002A11F1">
        <w:rPr>
          <w:rFonts w:ascii="Arial" w:hAnsi="Arial" w:cs="Arial"/>
          <w:lang w:val="en-GB"/>
        </w:rPr>
        <w:t>Responses to divergent selection for residual feed intake in growing pigs, consequences on pork.</w:t>
      </w:r>
      <w:proofErr w:type="gramEnd"/>
      <w:r w:rsidRPr="002A11F1">
        <w:rPr>
          <w:rFonts w:ascii="Arial" w:hAnsi="Arial" w:cs="Arial"/>
          <w:lang w:val="en-GB"/>
        </w:rPr>
        <w:t xml:space="preserve"> In Book of Abstracts of the 63th Annual Meeting of the European Association for Animal Production, 27-31 August 2012, Bratislava, Slovakia, pp. 276.</w:t>
      </w:r>
    </w:p>
    <w:p w:rsidR="00C32476" w:rsidRPr="002A11F1" w:rsidRDefault="00C32476" w:rsidP="00664752">
      <w:pPr>
        <w:spacing w:line="240" w:lineRule="auto"/>
        <w:ind w:left="11"/>
        <w:rPr>
          <w:rFonts w:ascii="Arial" w:hAnsi="Arial" w:cs="Arial"/>
          <w:lang w:val="en-GB"/>
        </w:rPr>
      </w:pPr>
      <w:proofErr w:type="gramStart"/>
      <w:r w:rsidRPr="002A11F1">
        <w:rPr>
          <w:rFonts w:ascii="Arial" w:hAnsi="Arial" w:cs="Arial"/>
          <w:lang w:val="en-GB"/>
        </w:rPr>
        <w:t xml:space="preserve">Gilbert H, Billon Y, Fleury J, </w:t>
      </w:r>
      <w:proofErr w:type="spellStart"/>
      <w:r w:rsidRPr="002A11F1">
        <w:rPr>
          <w:rFonts w:ascii="Arial" w:hAnsi="Arial" w:cs="Arial"/>
          <w:lang w:val="en-GB"/>
        </w:rPr>
        <w:t>Noblet</w:t>
      </w:r>
      <w:proofErr w:type="spellEnd"/>
      <w:r w:rsidRPr="002A11F1">
        <w:rPr>
          <w:rFonts w:ascii="Arial" w:hAnsi="Arial" w:cs="Arial"/>
          <w:lang w:val="en-GB"/>
        </w:rPr>
        <w:t xml:space="preserve"> J, Gourdine JL and Renaudeau D 2012</w:t>
      </w:r>
      <w:r>
        <w:rPr>
          <w:rFonts w:ascii="Arial" w:hAnsi="Arial" w:cs="Arial"/>
          <w:lang w:val="en-GB"/>
        </w:rPr>
        <w:t>b</w:t>
      </w:r>
      <w:r w:rsidRPr="006A5B16">
        <w:rPr>
          <w:rFonts w:ascii="Arial" w:hAnsi="Arial" w:cs="Arial"/>
          <w:lang w:val="en-GB"/>
        </w:rPr>
        <w:t>.</w:t>
      </w:r>
      <w:proofErr w:type="gramEnd"/>
      <w:r w:rsidRPr="002A11F1">
        <w:rPr>
          <w:rFonts w:ascii="Arial" w:hAnsi="Arial" w:cs="Arial"/>
          <w:lang w:val="en-GB"/>
        </w:rPr>
        <w:t xml:space="preserve"> </w:t>
      </w:r>
      <w:r>
        <w:rPr>
          <w:rFonts w:ascii="Arial" w:hAnsi="Arial" w:cs="Arial"/>
          <w:lang w:val="en-GB"/>
        </w:rPr>
        <w:t xml:space="preserve"> </w:t>
      </w:r>
      <w:r w:rsidRPr="002A11F1">
        <w:rPr>
          <w:rFonts w:ascii="Arial" w:hAnsi="Arial" w:cs="Arial"/>
          <w:lang w:val="en-GB"/>
        </w:rPr>
        <w:t xml:space="preserve">Are responses to selection in lines divergently selected for residual feed intake in growing pigs affected by </w:t>
      </w:r>
      <w:proofErr w:type="spellStart"/>
      <w:r w:rsidRPr="002A11F1">
        <w:rPr>
          <w:rFonts w:ascii="Arial" w:hAnsi="Arial" w:cs="Arial"/>
          <w:lang w:val="en-GB"/>
        </w:rPr>
        <w:t>GxE</w:t>
      </w:r>
      <w:proofErr w:type="spellEnd"/>
      <w:r w:rsidRPr="002A11F1">
        <w:rPr>
          <w:rFonts w:ascii="Arial" w:hAnsi="Arial" w:cs="Arial"/>
          <w:lang w:val="en-GB"/>
        </w:rPr>
        <w:t xml:space="preserve"> interactions when bred in a tropical environment? In Proceedings of the </w:t>
      </w:r>
      <w:proofErr w:type="spellStart"/>
      <w:r w:rsidRPr="002A11F1">
        <w:rPr>
          <w:rFonts w:ascii="Arial" w:hAnsi="Arial" w:cs="Arial"/>
          <w:lang w:val="en-GB"/>
        </w:rPr>
        <w:t>AnGR-NordicNET</w:t>
      </w:r>
      <w:proofErr w:type="spellEnd"/>
      <w:r w:rsidRPr="002A11F1">
        <w:rPr>
          <w:rFonts w:ascii="Arial" w:hAnsi="Arial" w:cs="Arial"/>
          <w:lang w:val="en-GB"/>
        </w:rPr>
        <w:t xml:space="preserve"> Workshop, Genotype-by-Environment Interactions and Adaptation of Farm Animals on Phenotypic and Molecular Levels, 7-8 November 2012, </w:t>
      </w:r>
      <w:proofErr w:type="spellStart"/>
      <w:r w:rsidRPr="002A11F1">
        <w:rPr>
          <w:rFonts w:ascii="Arial" w:hAnsi="Arial" w:cs="Arial"/>
          <w:lang w:val="en-GB"/>
        </w:rPr>
        <w:t>Tuusula</w:t>
      </w:r>
      <w:proofErr w:type="spellEnd"/>
      <w:r w:rsidRPr="002A11F1">
        <w:rPr>
          <w:rFonts w:ascii="Arial" w:hAnsi="Arial" w:cs="Arial"/>
          <w:lang w:val="en-GB"/>
        </w:rPr>
        <w:t xml:space="preserve">, </w:t>
      </w:r>
      <w:proofErr w:type="spellStart"/>
      <w:r w:rsidRPr="002A11F1">
        <w:rPr>
          <w:rFonts w:ascii="Arial" w:hAnsi="Arial" w:cs="Arial"/>
          <w:lang w:val="en-GB"/>
        </w:rPr>
        <w:t>Finnland</w:t>
      </w:r>
      <w:proofErr w:type="spellEnd"/>
      <w:r w:rsidRPr="002A11F1">
        <w:rPr>
          <w:rFonts w:ascii="Arial" w:hAnsi="Arial" w:cs="Arial"/>
          <w:lang w:val="en-GB"/>
        </w:rPr>
        <w:t>, pp. 26-27.</w:t>
      </w:r>
    </w:p>
    <w:p w:rsidR="00C32476" w:rsidRPr="002A11F1" w:rsidRDefault="00C32476" w:rsidP="00664752">
      <w:pPr>
        <w:spacing w:line="240" w:lineRule="auto"/>
        <w:ind w:left="11"/>
        <w:rPr>
          <w:rFonts w:ascii="Arial" w:hAnsi="Arial" w:cs="Arial"/>
          <w:lang w:val="en-GB"/>
        </w:rPr>
      </w:pPr>
      <w:proofErr w:type="spellStart"/>
      <w:proofErr w:type="gramStart"/>
      <w:r w:rsidRPr="002A11F1">
        <w:rPr>
          <w:rFonts w:ascii="Arial" w:hAnsi="Arial" w:cs="Arial"/>
          <w:lang w:val="en-GB"/>
        </w:rPr>
        <w:t>Hauptli</w:t>
      </w:r>
      <w:proofErr w:type="spellEnd"/>
      <w:r w:rsidRPr="002A11F1">
        <w:rPr>
          <w:rFonts w:ascii="Arial" w:hAnsi="Arial" w:cs="Arial"/>
          <w:lang w:val="en-GB"/>
        </w:rPr>
        <w:t xml:space="preserve"> L, </w:t>
      </w:r>
      <w:proofErr w:type="spellStart"/>
      <w:r w:rsidRPr="002A11F1">
        <w:rPr>
          <w:rFonts w:ascii="Arial" w:hAnsi="Arial" w:cs="Arial"/>
          <w:lang w:val="en-GB"/>
        </w:rPr>
        <w:t>Priet</w:t>
      </w:r>
      <w:proofErr w:type="spellEnd"/>
      <w:r w:rsidRPr="002A11F1">
        <w:rPr>
          <w:rFonts w:ascii="Arial" w:hAnsi="Arial" w:cs="Arial"/>
          <w:lang w:val="en-GB"/>
        </w:rPr>
        <w:t xml:space="preserve"> A, Gilbert H and Montagne L 2013.</w:t>
      </w:r>
      <w:proofErr w:type="gramEnd"/>
      <w:r w:rsidRPr="002A11F1">
        <w:rPr>
          <w:rFonts w:ascii="Arial" w:hAnsi="Arial" w:cs="Arial"/>
          <w:lang w:val="en-GB"/>
        </w:rPr>
        <w:t xml:space="preserve"> Response to a high level </w:t>
      </w:r>
      <w:proofErr w:type="spellStart"/>
      <w:r w:rsidRPr="002A11F1">
        <w:rPr>
          <w:rFonts w:ascii="Arial" w:hAnsi="Arial" w:cs="Arial"/>
          <w:lang w:val="en-GB"/>
        </w:rPr>
        <w:t>fibers</w:t>
      </w:r>
      <w:proofErr w:type="spellEnd"/>
      <w:r w:rsidRPr="002A11F1">
        <w:rPr>
          <w:rFonts w:ascii="Arial" w:hAnsi="Arial" w:cs="Arial"/>
          <w:lang w:val="en-GB"/>
        </w:rPr>
        <w:t xml:space="preserve"> diet in pigs divergently selected for residual feed intake. In Book of Abstracts of the 64th Annual Meeting of the European Association for Animal Production, 26-30 August 2013, Nantes, France, pp. 589.</w:t>
      </w:r>
    </w:p>
    <w:p w:rsidR="000C6F76" w:rsidRDefault="000C6F76" w:rsidP="000C6F76">
      <w:pPr>
        <w:spacing w:line="240" w:lineRule="auto"/>
        <w:ind w:left="11"/>
        <w:rPr>
          <w:rFonts w:ascii="Arial" w:hAnsi="Arial" w:cs="Arial"/>
          <w:lang w:val="en-GB"/>
        </w:rPr>
      </w:pPr>
      <w:r>
        <w:rPr>
          <w:rFonts w:ascii="Arial" w:hAnsi="Arial" w:cs="Arial"/>
          <w:lang w:val="en-GB"/>
        </w:rPr>
        <w:t>Hill</w:t>
      </w:r>
      <w:r w:rsidRPr="000C6F76">
        <w:rPr>
          <w:rFonts w:ascii="Arial" w:hAnsi="Arial" w:cs="Arial"/>
          <w:lang w:val="en-GB"/>
        </w:rPr>
        <w:t xml:space="preserve"> WG</w:t>
      </w:r>
      <w:r>
        <w:rPr>
          <w:rFonts w:ascii="Arial" w:hAnsi="Arial" w:cs="Arial"/>
          <w:lang w:val="en-GB"/>
        </w:rPr>
        <w:t>,</w:t>
      </w:r>
      <w:r w:rsidRPr="000C6F76">
        <w:rPr>
          <w:rFonts w:ascii="Arial" w:hAnsi="Arial" w:cs="Arial"/>
          <w:lang w:val="en-GB"/>
        </w:rPr>
        <w:t xml:space="preserve"> 1972. </w:t>
      </w:r>
      <w:proofErr w:type="gramStart"/>
      <w:r w:rsidRPr="000C6F76">
        <w:rPr>
          <w:rFonts w:ascii="Arial" w:hAnsi="Arial" w:cs="Arial"/>
          <w:lang w:val="en-GB"/>
        </w:rPr>
        <w:t>Estimation of genetic change.</w:t>
      </w:r>
      <w:proofErr w:type="gramEnd"/>
      <w:r w:rsidRPr="000C6F76">
        <w:rPr>
          <w:rFonts w:ascii="Arial" w:hAnsi="Arial" w:cs="Arial"/>
          <w:lang w:val="en-GB"/>
        </w:rPr>
        <w:t xml:space="preserve"> I. General theory and </w:t>
      </w:r>
      <w:r>
        <w:rPr>
          <w:rFonts w:ascii="Arial" w:hAnsi="Arial" w:cs="Arial"/>
          <w:lang w:val="en-GB"/>
        </w:rPr>
        <w:t>design of control populations.</w:t>
      </w:r>
      <w:r w:rsidRPr="000C6F76">
        <w:rPr>
          <w:rFonts w:ascii="Arial" w:hAnsi="Arial" w:cs="Arial"/>
          <w:lang w:val="en-GB"/>
        </w:rPr>
        <w:t xml:space="preserve"> Anim</w:t>
      </w:r>
      <w:r>
        <w:rPr>
          <w:rFonts w:ascii="Arial" w:hAnsi="Arial" w:cs="Arial"/>
          <w:lang w:val="en-GB"/>
        </w:rPr>
        <w:t>al</w:t>
      </w:r>
      <w:r w:rsidRPr="000C6F76">
        <w:rPr>
          <w:rFonts w:ascii="Arial" w:hAnsi="Arial" w:cs="Arial"/>
          <w:lang w:val="en-GB"/>
        </w:rPr>
        <w:t xml:space="preserve"> Breed</w:t>
      </w:r>
      <w:r>
        <w:rPr>
          <w:rFonts w:ascii="Arial" w:hAnsi="Arial" w:cs="Arial"/>
          <w:lang w:val="en-GB"/>
        </w:rPr>
        <w:t>ing</w:t>
      </w:r>
      <w:r w:rsidRPr="000C6F76">
        <w:rPr>
          <w:rFonts w:ascii="Arial" w:hAnsi="Arial" w:cs="Arial"/>
          <w:lang w:val="en-GB"/>
        </w:rPr>
        <w:t xml:space="preserve"> Abstr</w:t>
      </w:r>
      <w:r>
        <w:rPr>
          <w:rFonts w:ascii="Arial" w:hAnsi="Arial" w:cs="Arial"/>
          <w:lang w:val="en-GB"/>
        </w:rPr>
        <w:t>acts</w:t>
      </w:r>
      <w:r w:rsidRPr="000C6F76">
        <w:rPr>
          <w:rFonts w:ascii="Arial" w:hAnsi="Arial" w:cs="Arial"/>
          <w:lang w:val="en-GB"/>
        </w:rPr>
        <w:t xml:space="preserve"> 40</w:t>
      </w:r>
      <w:r>
        <w:rPr>
          <w:rFonts w:ascii="Arial" w:hAnsi="Arial" w:cs="Arial"/>
          <w:lang w:val="en-GB"/>
        </w:rPr>
        <w:t xml:space="preserve">, </w:t>
      </w:r>
      <w:r w:rsidRPr="000C6F76">
        <w:rPr>
          <w:rFonts w:ascii="Arial" w:hAnsi="Arial" w:cs="Arial"/>
          <w:lang w:val="en-GB"/>
        </w:rPr>
        <w:t xml:space="preserve">1–15. </w:t>
      </w:r>
    </w:p>
    <w:p w:rsidR="00C32476" w:rsidRPr="002A11F1" w:rsidRDefault="00C32476" w:rsidP="00664752">
      <w:pPr>
        <w:spacing w:line="240" w:lineRule="auto"/>
        <w:ind w:left="11"/>
        <w:rPr>
          <w:rFonts w:ascii="Arial" w:hAnsi="Arial" w:cs="Arial"/>
          <w:lang w:val="en-GB"/>
        </w:rPr>
      </w:pPr>
      <w:bookmarkStart w:id="0" w:name="_GoBack"/>
      <w:bookmarkEnd w:id="0"/>
      <w:proofErr w:type="gramStart"/>
      <w:r w:rsidRPr="002A11F1">
        <w:rPr>
          <w:rFonts w:ascii="Arial" w:hAnsi="Arial" w:cs="Arial"/>
          <w:lang w:val="en-GB"/>
        </w:rPr>
        <w:lastRenderedPageBreak/>
        <w:t xml:space="preserve">Kennedy BW, van der </w:t>
      </w:r>
      <w:proofErr w:type="spellStart"/>
      <w:r w:rsidRPr="002A11F1">
        <w:rPr>
          <w:rFonts w:ascii="Arial" w:hAnsi="Arial" w:cs="Arial"/>
          <w:lang w:val="en-GB"/>
        </w:rPr>
        <w:t>Werf</w:t>
      </w:r>
      <w:proofErr w:type="spellEnd"/>
      <w:r w:rsidRPr="002A11F1">
        <w:rPr>
          <w:rFonts w:ascii="Arial" w:hAnsi="Arial" w:cs="Arial"/>
          <w:lang w:val="en-GB"/>
        </w:rPr>
        <w:t xml:space="preserve"> JHJ and </w:t>
      </w:r>
      <w:proofErr w:type="spellStart"/>
      <w:r w:rsidRPr="002A11F1">
        <w:rPr>
          <w:rFonts w:ascii="Arial" w:hAnsi="Arial" w:cs="Arial"/>
          <w:lang w:val="en-GB"/>
        </w:rPr>
        <w:t>Meuwissen</w:t>
      </w:r>
      <w:proofErr w:type="spellEnd"/>
      <w:r w:rsidRPr="002A11F1">
        <w:rPr>
          <w:rFonts w:ascii="Arial" w:hAnsi="Arial" w:cs="Arial"/>
          <w:lang w:val="en-GB"/>
        </w:rPr>
        <w:t xml:space="preserve"> THE 1993.</w:t>
      </w:r>
      <w:proofErr w:type="gramEnd"/>
      <w:r w:rsidRPr="002A11F1">
        <w:rPr>
          <w:rFonts w:ascii="Arial" w:hAnsi="Arial" w:cs="Arial"/>
          <w:lang w:val="en-GB"/>
        </w:rPr>
        <w:t xml:space="preserve"> </w:t>
      </w:r>
      <w:proofErr w:type="gramStart"/>
      <w:r w:rsidRPr="002A11F1">
        <w:rPr>
          <w:rFonts w:ascii="Arial" w:hAnsi="Arial" w:cs="Arial"/>
          <w:lang w:val="en-GB"/>
        </w:rPr>
        <w:t>Genetic and statistical properties of residual feed intake.</w:t>
      </w:r>
      <w:proofErr w:type="gramEnd"/>
      <w:r w:rsidRPr="002A11F1">
        <w:rPr>
          <w:rFonts w:ascii="Arial" w:hAnsi="Arial" w:cs="Arial"/>
          <w:lang w:val="en-GB"/>
        </w:rPr>
        <w:t xml:space="preserve">  </w:t>
      </w:r>
      <w:proofErr w:type="gramStart"/>
      <w:r w:rsidRPr="002A11F1">
        <w:rPr>
          <w:rFonts w:ascii="Arial" w:hAnsi="Arial" w:cs="Arial"/>
          <w:lang w:val="en-GB"/>
        </w:rPr>
        <w:t>Journal of Animal Science 71, 3239–3250.</w:t>
      </w:r>
      <w:proofErr w:type="gramEnd"/>
    </w:p>
    <w:p w:rsidR="00C32476" w:rsidRPr="002A11F1" w:rsidRDefault="00C32476" w:rsidP="00664752">
      <w:pPr>
        <w:spacing w:line="240" w:lineRule="auto"/>
        <w:ind w:left="11"/>
        <w:rPr>
          <w:rFonts w:ascii="Arial" w:hAnsi="Arial" w:cs="Arial"/>
          <w:lang w:val="en-GB"/>
        </w:rPr>
      </w:pPr>
      <w:r w:rsidRPr="002A11F1">
        <w:rPr>
          <w:rFonts w:ascii="Arial" w:hAnsi="Arial" w:cs="Arial"/>
          <w:lang w:val="en-GB"/>
        </w:rPr>
        <w:t xml:space="preserve">Koch RM, </w:t>
      </w:r>
      <w:proofErr w:type="spellStart"/>
      <w:r w:rsidRPr="002A11F1">
        <w:rPr>
          <w:rFonts w:ascii="Arial" w:hAnsi="Arial" w:cs="Arial"/>
          <w:lang w:val="en-GB"/>
        </w:rPr>
        <w:t>Swiger</w:t>
      </w:r>
      <w:proofErr w:type="spellEnd"/>
      <w:r w:rsidRPr="002A11F1">
        <w:rPr>
          <w:rFonts w:ascii="Arial" w:hAnsi="Arial" w:cs="Arial"/>
          <w:lang w:val="en-GB"/>
        </w:rPr>
        <w:t xml:space="preserve"> LA, Chambers D and Gregory KE 1963. </w:t>
      </w:r>
      <w:proofErr w:type="gramStart"/>
      <w:r w:rsidRPr="002A11F1">
        <w:rPr>
          <w:rFonts w:ascii="Arial" w:hAnsi="Arial" w:cs="Arial"/>
          <w:lang w:val="en-GB"/>
        </w:rPr>
        <w:t>Efﬁciency of feed use in beef cattle.</w:t>
      </w:r>
      <w:proofErr w:type="gramEnd"/>
      <w:r w:rsidRPr="002A11F1">
        <w:rPr>
          <w:rFonts w:ascii="Arial" w:hAnsi="Arial" w:cs="Arial"/>
          <w:lang w:val="en-GB"/>
        </w:rPr>
        <w:t xml:space="preserve"> Journal of Animal Science 22, 486–494.</w:t>
      </w:r>
    </w:p>
    <w:p w:rsidR="00C32476" w:rsidRDefault="00C32476" w:rsidP="00664752">
      <w:pPr>
        <w:spacing w:line="240" w:lineRule="auto"/>
        <w:ind w:left="11"/>
        <w:rPr>
          <w:rFonts w:ascii="Arial" w:hAnsi="Arial" w:cs="Arial"/>
          <w:lang w:val="en-GB"/>
        </w:rPr>
      </w:pPr>
      <w:proofErr w:type="spellStart"/>
      <w:proofErr w:type="gramStart"/>
      <w:r w:rsidRPr="008D2E7F">
        <w:rPr>
          <w:rFonts w:ascii="Arial" w:hAnsi="Arial" w:cs="Arial"/>
          <w:lang w:val="en-GB"/>
        </w:rPr>
        <w:t>Labroue</w:t>
      </w:r>
      <w:proofErr w:type="spellEnd"/>
      <w:r w:rsidRPr="008D2E7F">
        <w:rPr>
          <w:rFonts w:ascii="Arial" w:hAnsi="Arial" w:cs="Arial"/>
          <w:lang w:val="en-GB"/>
        </w:rPr>
        <w:t xml:space="preserve"> F, </w:t>
      </w:r>
      <w:proofErr w:type="spellStart"/>
      <w:r w:rsidRPr="008D2E7F">
        <w:rPr>
          <w:rFonts w:ascii="Arial" w:hAnsi="Arial" w:cs="Arial"/>
          <w:lang w:val="en-GB"/>
        </w:rPr>
        <w:t>Gu</w:t>
      </w:r>
      <w:r>
        <w:rPr>
          <w:rFonts w:ascii="Arial" w:hAnsi="Arial" w:cs="Arial"/>
          <w:lang w:val="en-GB"/>
        </w:rPr>
        <w:t>éblez</w:t>
      </w:r>
      <w:proofErr w:type="spellEnd"/>
      <w:r>
        <w:rPr>
          <w:rFonts w:ascii="Arial" w:hAnsi="Arial" w:cs="Arial"/>
          <w:lang w:val="en-GB"/>
        </w:rPr>
        <w:t xml:space="preserve"> R, </w:t>
      </w:r>
      <w:proofErr w:type="spellStart"/>
      <w:r>
        <w:rPr>
          <w:rFonts w:ascii="Arial" w:hAnsi="Arial" w:cs="Arial"/>
          <w:lang w:val="en-GB"/>
        </w:rPr>
        <w:t>Meunier-Salaü</w:t>
      </w:r>
      <w:r w:rsidRPr="008D2E7F">
        <w:rPr>
          <w:rFonts w:ascii="Arial" w:hAnsi="Arial" w:cs="Arial"/>
          <w:lang w:val="en-GB"/>
        </w:rPr>
        <w:t>n</w:t>
      </w:r>
      <w:proofErr w:type="spellEnd"/>
      <w:r w:rsidRPr="008D2E7F">
        <w:rPr>
          <w:rFonts w:ascii="Arial" w:hAnsi="Arial" w:cs="Arial"/>
          <w:lang w:val="en-GB"/>
        </w:rPr>
        <w:t xml:space="preserve"> MC and </w:t>
      </w:r>
      <w:proofErr w:type="spellStart"/>
      <w:r w:rsidRPr="008D2E7F">
        <w:rPr>
          <w:rFonts w:ascii="Arial" w:hAnsi="Arial" w:cs="Arial"/>
          <w:lang w:val="en-GB"/>
        </w:rPr>
        <w:t>Sellier</w:t>
      </w:r>
      <w:proofErr w:type="spellEnd"/>
      <w:r w:rsidRPr="008D2E7F">
        <w:rPr>
          <w:rFonts w:ascii="Arial" w:hAnsi="Arial" w:cs="Arial"/>
          <w:lang w:val="en-GB"/>
        </w:rPr>
        <w:t xml:space="preserve"> P 1999.</w:t>
      </w:r>
      <w:proofErr w:type="gramEnd"/>
      <w:r w:rsidRPr="008D2E7F">
        <w:rPr>
          <w:rFonts w:ascii="Arial" w:hAnsi="Arial" w:cs="Arial"/>
          <w:lang w:val="en-GB"/>
        </w:rPr>
        <w:t xml:space="preserve"> Feed intake</w:t>
      </w:r>
      <w:r>
        <w:rPr>
          <w:rFonts w:ascii="Arial" w:hAnsi="Arial" w:cs="Arial"/>
          <w:lang w:val="en-GB"/>
        </w:rPr>
        <w:t xml:space="preserve"> behaviour of group-housed </w:t>
      </w:r>
      <w:proofErr w:type="spellStart"/>
      <w:r>
        <w:rPr>
          <w:rFonts w:ascii="Arial" w:hAnsi="Arial" w:cs="Arial"/>
          <w:lang w:val="en-GB"/>
        </w:rPr>
        <w:t>Pié</w:t>
      </w:r>
      <w:r w:rsidRPr="008D2E7F">
        <w:rPr>
          <w:rFonts w:ascii="Arial" w:hAnsi="Arial" w:cs="Arial"/>
          <w:lang w:val="en-GB"/>
        </w:rPr>
        <w:t>train</w:t>
      </w:r>
      <w:proofErr w:type="spellEnd"/>
      <w:r w:rsidRPr="008D2E7F">
        <w:rPr>
          <w:rFonts w:ascii="Arial" w:hAnsi="Arial" w:cs="Arial"/>
          <w:lang w:val="en-GB"/>
        </w:rPr>
        <w:t xml:space="preserve"> and Large White growing pigs. </w:t>
      </w:r>
      <w:proofErr w:type="spellStart"/>
      <w:proofErr w:type="gramStart"/>
      <w:r w:rsidRPr="008D2E7F">
        <w:rPr>
          <w:rFonts w:ascii="Arial" w:hAnsi="Arial" w:cs="Arial"/>
          <w:lang w:val="en-GB"/>
        </w:rPr>
        <w:t>Annales</w:t>
      </w:r>
      <w:proofErr w:type="spellEnd"/>
      <w:r w:rsidRPr="008D2E7F">
        <w:rPr>
          <w:rFonts w:ascii="Arial" w:hAnsi="Arial" w:cs="Arial"/>
          <w:lang w:val="en-GB"/>
        </w:rPr>
        <w:t xml:space="preserve"> de</w:t>
      </w:r>
      <w:r>
        <w:rPr>
          <w:rFonts w:ascii="Arial" w:hAnsi="Arial" w:cs="Arial"/>
          <w:lang w:val="en-GB"/>
        </w:rPr>
        <w:t xml:space="preserve"> </w:t>
      </w:r>
      <w:proofErr w:type="spellStart"/>
      <w:r w:rsidRPr="008D2E7F">
        <w:rPr>
          <w:rFonts w:ascii="Arial" w:hAnsi="Arial" w:cs="Arial"/>
          <w:lang w:val="en-GB"/>
        </w:rPr>
        <w:t>Zootechnie</w:t>
      </w:r>
      <w:proofErr w:type="spellEnd"/>
      <w:r w:rsidRPr="008D2E7F">
        <w:rPr>
          <w:rFonts w:ascii="Arial" w:hAnsi="Arial" w:cs="Arial"/>
          <w:lang w:val="en-GB"/>
        </w:rPr>
        <w:t xml:space="preserve"> 48, 247–261.</w:t>
      </w:r>
      <w:proofErr w:type="gramEnd"/>
    </w:p>
    <w:p w:rsidR="00C32476" w:rsidRPr="002A11F1" w:rsidRDefault="00C32476" w:rsidP="00664752">
      <w:pPr>
        <w:spacing w:line="240" w:lineRule="auto"/>
        <w:ind w:left="11"/>
        <w:rPr>
          <w:rFonts w:ascii="Arial" w:hAnsi="Arial" w:cs="Arial"/>
          <w:lang w:val="en-GB"/>
        </w:rPr>
      </w:pPr>
      <w:proofErr w:type="gramStart"/>
      <w:r w:rsidRPr="002A11F1">
        <w:rPr>
          <w:rFonts w:ascii="Arial" w:hAnsi="Arial" w:cs="Arial"/>
          <w:lang w:val="en-GB"/>
        </w:rPr>
        <w:t>Lebret B 2004.</w:t>
      </w:r>
      <w:proofErr w:type="gramEnd"/>
      <w:r w:rsidRPr="002A11F1">
        <w:rPr>
          <w:rFonts w:ascii="Arial" w:hAnsi="Arial" w:cs="Arial"/>
          <w:lang w:val="en-GB"/>
        </w:rPr>
        <w:t xml:space="preserve"> Rationalization of pig production: consequences on meat quality. Productions </w:t>
      </w:r>
      <w:proofErr w:type="spellStart"/>
      <w:r w:rsidRPr="002A11F1">
        <w:rPr>
          <w:rFonts w:ascii="Arial" w:hAnsi="Arial" w:cs="Arial"/>
          <w:lang w:val="en-GB"/>
        </w:rPr>
        <w:t>Animales</w:t>
      </w:r>
      <w:proofErr w:type="spellEnd"/>
      <w:r w:rsidRPr="002A11F1">
        <w:rPr>
          <w:rFonts w:ascii="Arial" w:hAnsi="Arial" w:cs="Arial"/>
          <w:lang w:val="en-GB"/>
        </w:rPr>
        <w:t xml:space="preserve"> 17, 79-91.</w:t>
      </w:r>
    </w:p>
    <w:p w:rsidR="00C32476" w:rsidRPr="002A11F1" w:rsidRDefault="00C32476" w:rsidP="00664752">
      <w:pPr>
        <w:spacing w:line="240" w:lineRule="auto"/>
        <w:ind w:left="11"/>
        <w:rPr>
          <w:rFonts w:ascii="Arial" w:hAnsi="Arial" w:cs="Arial"/>
          <w:lang w:val="en-GB"/>
        </w:rPr>
      </w:pPr>
      <w:r w:rsidRPr="002A11F1">
        <w:rPr>
          <w:rFonts w:ascii="Arial" w:hAnsi="Arial" w:cs="Arial"/>
          <w:lang w:val="en-GB"/>
        </w:rPr>
        <w:t xml:space="preserve">Le </w:t>
      </w:r>
      <w:proofErr w:type="spellStart"/>
      <w:r w:rsidRPr="002A11F1">
        <w:rPr>
          <w:rFonts w:ascii="Arial" w:hAnsi="Arial" w:cs="Arial"/>
          <w:lang w:val="en-GB"/>
        </w:rPr>
        <w:t>Roith</w:t>
      </w:r>
      <w:proofErr w:type="spellEnd"/>
      <w:r w:rsidRPr="002A11F1">
        <w:rPr>
          <w:rFonts w:ascii="Arial" w:hAnsi="Arial" w:cs="Arial"/>
          <w:lang w:val="en-GB"/>
        </w:rPr>
        <w:t xml:space="preserve"> D, </w:t>
      </w:r>
      <w:proofErr w:type="spellStart"/>
      <w:r w:rsidRPr="002A11F1">
        <w:rPr>
          <w:rFonts w:ascii="Arial" w:hAnsi="Arial" w:cs="Arial"/>
          <w:lang w:val="en-GB"/>
        </w:rPr>
        <w:t>Bondy</w:t>
      </w:r>
      <w:proofErr w:type="spellEnd"/>
      <w:r w:rsidRPr="002A11F1">
        <w:rPr>
          <w:rFonts w:ascii="Arial" w:hAnsi="Arial" w:cs="Arial"/>
          <w:lang w:val="en-GB"/>
        </w:rPr>
        <w:t xml:space="preserve"> C, </w:t>
      </w:r>
      <w:proofErr w:type="spellStart"/>
      <w:r w:rsidRPr="002A11F1">
        <w:rPr>
          <w:rFonts w:ascii="Arial" w:hAnsi="Arial" w:cs="Arial"/>
          <w:lang w:val="en-GB"/>
        </w:rPr>
        <w:t>Yakar</w:t>
      </w:r>
      <w:proofErr w:type="spellEnd"/>
      <w:r w:rsidRPr="002A11F1">
        <w:rPr>
          <w:rFonts w:ascii="Arial" w:hAnsi="Arial" w:cs="Arial"/>
          <w:lang w:val="en-GB"/>
        </w:rPr>
        <w:t xml:space="preserve"> S, Liu JL and Butler </w:t>
      </w:r>
      <w:proofErr w:type="gramStart"/>
      <w:r w:rsidRPr="002A11F1">
        <w:rPr>
          <w:rFonts w:ascii="Arial" w:hAnsi="Arial" w:cs="Arial"/>
          <w:lang w:val="en-GB"/>
        </w:rPr>
        <w:t>A</w:t>
      </w:r>
      <w:proofErr w:type="gramEnd"/>
      <w:r w:rsidRPr="002A11F1">
        <w:rPr>
          <w:rFonts w:ascii="Arial" w:hAnsi="Arial" w:cs="Arial"/>
          <w:lang w:val="en-GB"/>
        </w:rPr>
        <w:t xml:space="preserve"> 2001. </w:t>
      </w:r>
      <w:proofErr w:type="gramStart"/>
      <w:r w:rsidRPr="002A11F1">
        <w:rPr>
          <w:rFonts w:ascii="Arial" w:hAnsi="Arial" w:cs="Arial"/>
          <w:lang w:val="en-GB"/>
        </w:rPr>
        <w:t>The somatomedin hypothesis.</w:t>
      </w:r>
      <w:proofErr w:type="gramEnd"/>
      <w:r w:rsidRPr="002A11F1">
        <w:rPr>
          <w:rFonts w:ascii="Arial" w:hAnsi="Arial" w:cs="Arial"/>
          <w:lang w:val="en-GB"/>
        </w:rPr>
        <w:t xml:space="preserve"> Endocrine Reviews 22, 53-74.</w:t>
      </w:r>
    </w:p>
    <w:p w:rsidR="00C32476" w:rsidRPr="002A11F1" w:rsidRDefault="00C32476" w:rsidP="00664752">
      <w:pPr>
        <w:spacing w:line="240" w:lineRule="auto"/>
        <w:ind w:left="11"/>
        <w:rPr>
          <w:rFonts w:ascii="Arial" w:hAnsi="Arial" w:cs="Arial"/>
          <w:lang w:val="en-GB"/>
        </w:rPr>
      </w:pPr>
      <w:proofErr w:type="gramStart"/>
      <w:r w:rsidRPr="002A11F1">
        <w:rPr>
          <w:rFonts w:ascii="Arial" w:hAnsi="Arial" w:cs="Arial"/>
          <w:lang w:val="en-GB"/>
        </w:rPr>
        <w:t xml:space="preserve">Liu H, Nguyen Y, Nettleton D, Dekkers JCM and </w:t>
      </w:r>
      <w:proofErr w:type="spellStart"/>
      <w:r w:rsidRPr="002A11F1">
        <w:rPr>
          <w:rFonts w:ascii="Arial" w:hAnsi="Arial" w:cs="Arial"/>
          <w:lang w:val="en-GB"/>
        </w:rPr>
        <w:t>Tuggle</w:t>
      </w:r>
      <w:proofErr w:type="spellEnd"/>
      <w:r w:rsidRPr="002A11F1">
        <w:rPr>
          <w:rFonts w:ascii="Arial" w:hAnsi="Arial" w:cs="Arial"/>
          <w:lang w:val="en-GB"/>
        </w:rPr>
        <w:t xml:space="preserve"> CK 2015.</w:t>
      </w:r>
      <w:proofErr w:type="gramEnd"/>
      <w:r w:rsidRPr="002A11F1">
        <w:rPr>
          <w:rFonts w:ascii="Arial" w:hAnsi="Arial" w:cs="Arial"/>
          <w:lang w:val="en-GB"/>
        </w:rPr>
        <w:t xml:space="preserve"> Identification of early blood differentially expressed genes between two pig lines divergently selected for feed efficiency: potential biomarkers for feed efficiency. In Proceedings of the 48th Annual Meeting of the ASAS Midwestern Section and the ADSA® Midwestern Branch, 16–18 March 2015, Des Moines, USA, pp. 106. </w:t>
      </w:r>
    </w:p>
    <w:p w:rsidR="00C32476" w:rsidRPr="002A11F1" w:rsidRDefault="00C32476" w:rsidP="00664752">
      <w:pPr>
        <w:spacing w:line="240" w:lineRule="auto"/>
        <w:ind w:left="11"/>
        <w:rPr>
          <w:rFonts w:ascii="Arial" w:hAnsi="Arial" w:cs="Arial"/>
          <w:lang w:val="en-GB"/>
        </w:rPr>
      </w:pPr>
      <w:proofErr w:type="spellStart"/>
      <w:proofErr w:type="gramStart"/>
      <w:r w:rsidRPr="002A11F1">
        <w:rPr>
          <w:rFonts w:ascii="Arial" w:hAnsi="Arial" w:cs="Arial"/>
          <w:lang w:val="en-GB"/>
        </w:rPr>
        <w:t>Luiting</w:t>
      </w:r>
      <w:proofErr w:type="spellEnd"/>
      <w:r w:rsidRPr="002A11F1">
        <w:rPr>
          <w:rFonts w:ascii="Arial" w:hAnsi="Arial" w:cs="Arial"/>
          <w:lang w:val="en-GB"/>
        </w:rPr>
        <w:t xml:space="preserve"> P, </w:t>
      </w:r>
      <w:proofErr w:type="spellStart"/>
      <w:r w:rsidRPr="002A11F1">
        <w:rPr>
          <w:rFonts w:ascii="Arial" w:hAnsi="Arial" w:cs="Arial"/>
          <w:lang w:val="en-GB"/>
        </w:rPr>
        <w:t>Urff</w:t>
      </w:r>
      <w:proofErr w:type="spellEnd"/>
      <w:r w:rsidRPr="002A11F1">
        <w:rPr>
          <w:rFonts w:ascii="Arial" w:hAnsi="Arial" w:cs="Arial"/>
          <w:lang w:val="en-GB"/>
        </w:rPr>
        <w:t xml:space="preserve"> EM and </w:t>
      </w:r>
      <w:proofErr w:type="spellStart"/>
      <w:r w:rsidRPr="002A11F1">
        <w:rPr>
          <w:rFonts w:ascii="Arial" w:hAnsi="Arial" w:cs="Arial"/>
          <w:lang w:val="en-GB"/>
        </w:rPr>
        <w:t>Verstegen</w:t>
      </w:r>
      <w:proofErr w:type="spellEnd"/>
      <w:r w:rsidRPr="002A11F1">
        <w:rPr>
          <w:rFonts w:ascii="Arial" w:hAnsi="Arial" w:cs="Arial"/>
          <w:lang w:val="en-GB"/>
        </w:rPr>
        <w:t xml:space="preserve"> MWA 1994.</w:t>
      </w:r>
      <w:proofErr w:type="gramEnd"/>
      <w:r w:rsidRPr="002A11F1">
        <w:rPr>
          <w:rFonts w:ascii="Arial" w:hAnsi="Arial" w:cs="Arial"/>
          <w:lang w:val="en-GB"/>
        </w:rPr>
        <w:t xml:space="preserve"> Between-animal variation in biological efficiency as related to residual feed consumption. Netherlands Journal of Agricultural Science 42, 59–67.</w:t>
      </w:r>
    </w:p>
    <w:p w:rsidR="00C32476" w:rsidRPr="002A11F1" w:rsidRDefault="00C32476" w:rsidP="00664752">
      <w:pPr>
        <w:spacing w:line="240" w:lineRule="auto"/>
        <w:ind w:left="11"/>
        <w:rPr>
          <w:rFonts w:ascii="Arial" w:hAnsi="Arial" w:cs="Arial"/>
          <w:lang w:val="en-GB"/>
        </w:rPr>
      </w:pPr>
      <w:bookmarkStart w:id="1" w:name="_ENREF_3"/>
      <w:proofErr w:type="gramStart"/>
      <w:r w:rsidRPr="002A11F1">
        <w:rPr>
          <w:rFonts w:ascii="Arial" w:hAnsi="Arial" w:cs="Arial"/>
          <w:lang w:val="en-GB"/>
        </w:rPr>
        <w:t xml:space="preserve">Mauch ED, </w:t>
      </w:r>
      <w:proofErr w:type="spellStart"/>
      <w:r w:rsidRPr="002A11F1">
        <w:rPr>
          <w:rFonts w:ascii="Arial" w:hAnsi="Arial" w:cs="Arial"/>
          <w:lang w:val="en-GB"/>
        </w:rPr>
        <w:t>Gabler</w:t>
      </w:r>
      <w:proofErr w:type="spellEnd"/>
      <w:r w:rsidRPr="002A11F1">
        <w:rPr>
          <w:rFonts w:ascii="Arial" w:hAnsi="Arial" w:cs="Arial"/>
          <w:lang w:val="en-GB"/>
        </w:rPr>
        <w:t xml:space="preserve"> NK, Weber TE, Patience JF, Kerr BJ and Dekkers JCM 2015.</w:t>
      </w:r>
      <w:proofErr w:type="gramEnd"/>
      <w:r w:rsidRPr="002A11F1">
        <w:rPr>
          <w:rFonts w:ascii="Arial" w:hAnsi="Arial" w:cs="Arial"/>
          <w:lang w:val="en-GB"/>
        </w:rPr>
        <w:t xml:space="preserve"> </w:t>
      </w:r>
      <w:proofErr w:type="gramStart"/>
      <w:r w:rsidRPr="002A11F1">
        <w:rPr>
          <w:rFonts w:ascii="Arial" w:hAnsi="Arial" w:cs="Arial"/>
          <w:lang w:val="en-GB"/>
        </w:rPr>
        <w:t xml:space="preserve">The effect of divergent selection for residual feed intake on digestibility of control and low energy, high </w:t>
      </w:r>
      <w:proofErr w:type="spellStart"/>
      <w:r w:rsidRPr="002A11F1">
        <w:rPr>
          <w:rFonts w:ascii="Arial" w:hAnsi="Arial" w:cs="Arial"/>
          <w:lang w:val="en-GB"/>
        </w:rPr>
        <w:t>fiber</w:t>
      </w:r>
      <w:proofErr w:type="spellEnd"/>
      <w:r w:rsidRPr="002A11F1">
        <w:rPr>
          <w:rFonts w:ascii="Arial" w:hAnsi="Arial" w:cs="Arial"/>
          <w:lang w:val="en-GB"/>
        </w:rPr>
        <w:t xml:space="preserve"> diets.</w:t>
      </w:r>
      <w:proofErr w:type="gramEnd"/>
      <w:r w:rsidRPr="002A11F1">
        <w:rPr>
          <w:rFonts w:ascii="Arial" w:hAnsi="Arial" w:cs="Arial"/>
          <w:lang w:val="en-GB"/>
        </w:rPr>
        <w:t xml:space="preserve"> In Proceedings of the 48th Annual Meeting of the ASAS Midwestern Section and the ADSA® Midwestern Branch, 16–18 March 2015, Des Moines, USA, pp. 46.</w:t>
      </w:r>
    </w:p>
    <w:p w:rsidR="00C32476" w:rsidRPr="002A11F1" w:rsidRDefault="00C32476" w:rsidP="00664752">
      <w:pPr>
        <w:spacing w:line="240" w:lineRule="auto"/>
        <w:ind w:left="11"/>
        <w:rPr>
          <w:rFonts w:ascii="Arial" w:hAnsi="Arial" w:cs="Arial"/>
          <w:lang w:val="en-GB"/>
        </w:rPr>
      </w:pPr>
      <w:proofErr w:type="gramStart"/>
      <w:r w:rsidRPr="002A11F1">
        <w:rPr>
          <w:rFonts w:ascii="Arial" w:hAnsi="Arial" w:cs="Arial"/>
          <w:lang w:val="en-GB"/>
        </w:rPr>
        <w:t xml:space="preserve">Melchior D, </w:t>
      </w:r>
      <w:proofErr w:type="spellStart"/>
      <w:r w:rsidRPr="002A11F1">
        <w:rPr>
          <w:rFonts w:ascii="Arial" w:hAnsi="Arial" w:cs="Arial"/>
          <w:lang w:val="en-GB"/>
        </w:rPr>
        <w:t>Seve</w:t>
      </w:r>
      <w:proofErr w:type="spellEnd"/>
      <w:r w:rsidRPr="002A11F1">
        <w:rPr>
          <w:rFonts w:ascii="Arial" w:hAnsi="Arial" w:cs="Arial"/>
          <w:lang w:val="en-GB"/>
        </w:rPr>
        <w:t xml:space="preserve"> H and Le </w:t>
      </w:r>
      <w:proofErr w:type="spellStart"/>
      <w:r w:rsidRPr="002A11F1">
        <w:rPr>
          <w:rFonts w:ascii="Arial" w:hAnsi="Arial" w:cs="Arial"/>
          <w:lang w:val="en-GB"/>
        </w:rPr>
        <w:t>Floc'h</w:t>
      </w:r>
      <w:proofErr w:type="spellEnd"/>
      <w:r w:rsidRPr="002A11F1">
        <w:rPr>
          <w:rFonts w:ascii="Arial" w:hAnsi="Arial" w:cs="Arial"/>
          <w:lang w:val="en-GB"/>
        </w:rPr>
        <w:t xml:space="preserve"> N 2004.</w:t>
      </w:r>
      <w:proofErr w:type="gramEnd"/>
      <w:r w:rsidRPr="002A11F1">
        <w:rPr>
          <w:rFonts w:ascii="Arial" w:hAnsi="Arial" w:cs="Arial"/>
          <w:lang w:val="en-GB"/>
        </w:rPr>
        <w:t xml:space="preserve"> Chronic lung inflammation affects plasma amino acid concentrations in pigs. Journal of Animal Science 82, 1091-1099.</w:t>
      </w:r>
      <w:bookmarkEnd w:id="1"/>
    </w:p>
    <w:p w:rsidR="00C32476" w:rsidRPr="002A11F1" w:rsidRDefault="00C32476" w:rsidP="00664752">
      <w:pPr>
        <w:spacing w:line="240" w:lineRule="auto"/>
        <w:ind w:left="11"/>
        <w:rPr>
          <w:rFonts w:ascii="Arial" w:hAnsi="Arial" w:cs="Arial"/>
          <w:lang w:val="en-GB"/>
        </w:rPr>
      </w:pPr>
      <w:proofErr w:type="spellStart"/>
      <w:proofErr w:type="gramStart"/>
      <w:r w:rsidRPr="002A11F1">
        <w:rPr>
          <w:rFonts w:ascii="Arial" w:hAnsi="Arial" w:cs="Arial"/>
          <w:lang w:val="en-GB"/>
        </w:rPr>
        <w:t>Noblet</w:t>
      </w:r>
      <w:proofErr w:type="spellEnd"/>
      <w:r w:rsidRPr="002A11F1">
        <w:rPr>
          <w:rFonts w:ascii="Arial" w:hAnsi="Arial" w:cs="Arial"/>
          <w:lang w:val="en-GB"/>
        </w:rPr>
        <w:t xml:space="preserve"> J, </w:t>
      </w:r>
      <w:proofErr w:type="spellStart"/>
      <w:r w:rsidRPr="002A11F1">
        <w:rPr>
          <w:rFonts w:ascii="Arial" w:hAnsi="Arial" w:cs="Arial"/>
          <w:lang w:val="en-GB"/>
        </w:rPr>
        <w:t>Karege</w:t>
      </w:r>
      <w:proofErr w:type="spellEnd"/>
      <w:r w:rsidRPr="002A11F1">
        <w:rPr>
          <w:rFonts w:ascii="Arial" w:hAnsi="Arial" w:cs="Arial"/>
          <w:lang w:val="en-GB"/>
        </w:rPr>
        <w:t xml:space="preserve"> C, Dubois S and van Milgen J 1999.</w:t>
      </w:r>
      <w:proofErr w:type="gramEnd"/>
      <w:r w:rsidRPr="002A11F1">
        <w:rPr>
          <w:rFonts w:ascii="Arial" w:hAnsi="Arial" w:cs="Arial"/>
          <w:lang w:val="en-GB"/>
        </w:rPr>
        <w:t xml:space="preserve"> Metabolic utilisation of energy and maintenance requirements in growing pigs: effect of sex and genotype. Journal of Animal Science 77, 1208–1216.</w:t>
      </w:r>
    </w:p>
    <w:p w:rsidR="00C32476" w:rsidRPr="002A11F1" w:rsidRDefault="00C32476" w:rsidP="00664752">
      <w:pPr>
        <w:spacing w:line="240" w:lineRule="auto"/>
        <w:ind w:left="11"/>
        <w:rPr>
          <w:rFonts w:ascii="Arial" w:hAnsi="Arial" w:cs="Arial"/>
          <w:lang w:val="en-GB"/>
        </w:rPr>
      </w:pPr>
      <w:proofErr w:type="spellStart"/>
      <w:proofErr w:type="gramStart"/>
      <w:r w:rsidRPr="002A11F1">
        <w:rPr>
          <w:rFonts w:ascii="Arial" w:hAnsi="Arial" w:cs="Arial"/>
          <w:lang w:val="en-GB"/>
        </w:rPr>
        <w:t>Pastorelli</w:t>
      </w:r>
      <w:proofErr w:type="spellEnd"/>
      <w:r w:rsidRPr="002A11F1">
        <w:rPr>
          <w:rFonts w:ascii="Arial" w:hAnsi="Arial" w:cs="Arial"/>
          <w:lang w:val="en-GB"/>
        </w:rPr>
        <w:t xml:space="preserve"> H, Prunier A, Brossard L, Montagne L, Gilbert H, Larzul C and Merlot E 2015.</w:t>
      </w:r>
      <w:proofErr w:type="gramEnd"/>
      <w:r w:rsidRPr="002A11F1">
        <w:rPr>
          <w:rFonts w:ascii="Arial" w:hAnsi="Arial" w:cs="Arial"/>
          <w:lang w:val="en-GB"/>
        </w:rPr>
        <w:t xml:space="preserve"> </w:t>
      </w:r>
      <w:proofErr w:type="gramStart"/>
      <w:r w:rsidRPr="002A11F1">
        <w:rPr>
          <w:rFonts w:ascii="Arial" w:hAnsi="Arial" w:cs="Arial"/>
          <w:lang w:val="en-GB"/>
        </w:rPr>
        <w:t>Evaluation of relations between health, death and growth in growing pigs.</w:t>
      </w:r>
      <w:proofErr w:type="gramEnd"/>
      <w:r w:rsidRPr="002A11F1">
        <w:rPr>
          <w:rFonts w:ascii="Arial" w:hAnsi="Arial" w:cs="Arial"/>
          <w:lang w:val="en-GB"/>
        </w:rPr>
        <w:t xml:space="preserve"> </w:t>
      </w:r>
      <w:proofErr w:type="spellStart"/>
      <w:r w:rsidRPr="002A11F1">
        <w:rPr>
          <w:rFonts w:ascii="Arial" w:hAnsi="Arial" w:cs="Arial"/>
          <w:lang w:val="en-GB"/>
        </w:rPr>
        <w:t>Journées</w:t>
      </w:r>
      <w:proofErr w:type="spellEnd"/>
      <w:r w:rsidRPr="002A11F1">
        <w:rPr>
          <w:rFonts w:ascii="Arial" w:hAnsi="Arial" w:cs="Arial"/>
          <w:lang w:val="en-GB"/>
        </w:rPr>
        <w:t xml:space="preserve"> de La </w:t>
      </w:r>
      <w:proofErr w:type="spellStart"/>
      <w:r w:rsidRPr="002A11F1">
        <w:rPr>
          <w:rFonts w:ascii="Arial" w:hAnsi="Arial" w:cs="Arial"/>
          <w:lang w:val="en-GB"/>
        </w:rPr>
        <w:t>Recherche</w:t>
      </w:r>
      <w:proofErr w:type="spellEnd"/>
      <w:r w:rsidRPr="002A11F1">
        <w:rPr>
          <w:rFonts w:ascii="Arial" w:hAnsi="Arial" w:cs="Arial"/>
          <w:lang w:val="en-GB"/>
        </w:rPr>
        <w:t xml:space="preserve"> Porcine 47, 57-62.</w:t>
      </w:r>
    </w:p>
    <w:p w:rsidR="00C32476" w:rsidRPr="002A11F1" w:rsidRDefault="00C32476" w:rsidP="00664752">
      <w:pPr>
        <w:spacing w:line="240" w:lineRule="auto"/>
        <w:ind w:left="11"/>
        <w:rPr>
          <w:rFonts w:ascii="Arial" w:hAnsi="Arial" w:cs="Arial"/>
          <w:lang w:val="en-GB"/>
        </w:rPr>
      </w:pPr>
      <w:proofErr w:type="spellStart"/>
      <w:proofErr w:type="gramStart"/>
      <w:r w:rsidRPr="002A11F1">
        <w:rPr>
          <w:rFonts w:ascii="Arial" w:hAnsi="Arial" w:cs="Arial"/>
          <w:lang w:val="en-GB"/>
        </w:rPr>
        <w:t>Veerkamp</w:t>
      </w:r>
      <w:proofErr w:type="spellEnd"/>
      <w:r w:rsidRPr="002A11F1">
        <w:rPr>
          <w:rFonts w:ascii="Arial" w:hAnsi="Arial" w:cs="Arial"/>
          <w:lang w:val="en-GB"/>
        </w:rPr>
        <w:t xml:space="preserve"> RF, </w:t>
      </w:r>
      <w:proofErr w:type="spellStart"/>
      <w:r w:rsidRPr="002A11F1">
        <w:rPr>
          <w:rFonts w:ascii="Arial" w:hAnsi="Arial" w:cs="Arial"/>
          <w:lang w:val="en-GB"/>
        </w:rPr>
        <w:t>Emmans</w:t>
      </w:r>
      <w:proofErr w:type="spellEnd"/>
      <w:r w:rsidRPr="002A11F1">
        <w:rPr>
          <w:rFonts w:ascii="Arial" w:hAnsi="Arial" w:cs="Arial"/>
          <w:lang w:val="en-GB"/>
        </w:rPr>
        <w:t xml:space="preserve"> GC, </w:t>
      </w:r>
      <w:proofErr w:type="spellStart"/>
      <w:r w:rsidRPr="002A11F1">
        <w:rPr>
          <w:rFonts w:ascii="Arial" w:hAnsi="Arial" w:cs="Arial"/>
          <w:lang w:val="en-GB"/>
        </w:rPr>
        <w:t>Cromie</w:t>
      </w:r>
      <w:proofErr w:type="spellEnd"/>
      <w:r w:rsidRPr="002A11F1">
        <w:rPr>
          <w:rFonts w:ascii="Arial" w:hAnsi="Arial" w:cs="Arial"/>
          <w:lang w:val="en-GB"/>
        </w:rPr>
        <w:t xml:space="preserve"> AR and </w:t>
      </w:r>
      <w:proofErr w:type="spellStart"/>
      <w:r w:rsidRPr="002A11F1">
        <w:rPr>
          <w:rFonts w:ascii="Arial" w:hAnsi="Arial" w:cs="Arial"/>
          <w:lang w:val="en-GB"/>
        </w:rPr>
        <w:t>Simm</w:t>
      </w:r>
      <w:proofErr w:type="spellEnd"/>
      <w:r w:rsidRPr="002A11F1">
        <w:rPr>
          <w:rFonts w:ascii="Arial" w:hAnsi="Arial" w:cs="Arial"/>
          <w:lang w:val="en-GB"/>
        </w:rPr>
        <w:t xml:space="preserve"> G 1995.</w:t>
      </w:r>
      <w:proofErr w:type="gramEnd"/>
      <w:r w:rsidRPr="002A11F1">
        <w:rPr>
          <w:rFonts w:ascii="Arial" w:hAnsi="Arial" w:cs="Arial"/>
          <w:lang w:val="en-GB"/>
        </w:rPr>
        <w:t xml:space="preserve"> </w:t>
      </w:r>
      <w:proofErr w:type="gramStart"/>
      <w:r w:rsidRPr="002A11F1">
        <w:rPr>
          <w:rFonts w:ascii="Arial" w:hAnsi="Arial" w:cs="Arial"/>
          <w:lang w:val="en-GB"/>
        </w:rPr>
        <w:t>Variance components for residual feed intake in dairy cows.</w:t>
      </w:r>
      <w:proofErr w:type="gramEnd"/>
      <w:r w:rsidRPr="002A11F1">
        <w:rPr>
          <w:rFonts w:ascii="Arial" w:hAnsi="Arial" w:cs="Arial"/>
          <w:lang w:val="en-GB"/>
        </w:rPr>
        <w:t xml:space="preserve">  Livestock Production Science 41, 111–120.</w:t>
      </w:r>
    </w:p>
    <w:p w:rsidR="00C32476" w:rsidRPr="002A11F1" w:rsidRDefault="00C32476" w:rsidP="00664752">
      <w:pPr>
        <w:spacing w:line="240" w:lineRule="auto"/>
        <w:ind w:left="11"/>
        <w:rPr>
          <w:rFonts w:ascii="Times New Roman" w:hAnsi="Times New Roman"/>
          <w:sz w:val="24"/>
          <w:szCs w:val="24"/>
          <w:lang w:val="en-GB"/>
        </w:rPr>
      </w:pPr>
      <w:r w:rsidRPr="002A11F1">
        <w:rPr>
          <w:rFonts w:ascii="Arial" w:hAnsi="Arial" w:cs="Arial"/>
          <w:lang w:val="en-GB"/>
        </w:rPr>
        <w:t xml:space="preserve">Yen JT, </w:t>
      </w:r>
      <w:proofErr w:type="spellStart"/>
      <w:r w:rsidRPr="002A11F1">
        <w:rPr>
          <w:rFonts w:ascii="Arial" w:hAnsi="Arial" w:cs="Arial"/>
          <w:lang w:val="en-GB"/>
        </w:rPr>
        <w:t>Nienaber</w:t>
      </w:r>
      <w:proofErr w:type="spellEnd"/>
      <w:r w:rsidRPr="002A11F1">
        <w:rPr>
          <w:rFonts w:ascii="Arial" w:hAnsi="Arial" w:cs="Arial"/>
          <w:lang w:val="en-GB"/>
        </w:rPr>
        <w:t xml:space="preserve"> JA, Hill DA and Pond WG 1989. </w:t>
      </w:r>
      <w:proofErr w:type="gramStart"/>
      <w:r w:rsidRPr="002A11F1">
        <w:rPr>
          <w:rFonts w:ascii="Arial" w:hAnsi="Arial" w:cs="Arial"/>
          <w:lang w:val="en-GB"/>
        </w:rPr>
        <w:t>Oxygen consumption by portal vein-drained organs and by whole animal in conscious growing swine.</w:t>
      </w:r>
      <w:proofErr w:type="gramEnd"/>
      <w:r w:rsidRPr="002A11F1">
        <w:rPr>
          <w:rFonts w:ascii="Arial" w:hAnsi="Arial" w:cs="Arial"/>
          <w:lang w:val="en-GB"/>
        </w:rPr>
        <w:t xml:space="preserve"> Proceedings of the Society for Experimental Biology and Medicine 190, 393-398.</w:t>
      </w:r>
    </w:p>
    <w:p w:rsidR="006D1D8F" w:rsidRDefault="00C32476" w:rsidP="003C55DB">
      <w:pPr>
        <w:spacing w:line="240" w:lineRule="auto"/>
        <w:ind w:left="11"/>
      </w:pPr>
      <w:proofErr w:type="gramStart"/>
      <w:r w:rsidRPr="002A11F1">
        <w:rPr>
          <w:rFonts w:ascii="Arial" w:hAnsi="Arial" w:cs="Arial"/>
          <w:lang w:val="en-GB"/>
        </w:rPr>
        <w:t xml:space="preserve">Young JM, Bergsma R, </w:t>
      </w:r>
      <w:proofErr w:type="spellStart"/>
      <w:r w:rsidRPr="002A11F1">
        <w:rPr>
          <w:rFonts w:ascii="Arial" w:hAnsi="Arial" w:cs="Arial"/>
          <w:lang w:val="en-GB"/>
        </w:rPr>
        <w:t>Knol</w:t>
      </w:r>
      <w:proofErr w:type="spellEnd"/>
      <w:r w:rsidRPr="002A11F1">
        <w:rPr>
          <w:rFonts w:ascii="Arial" w:hAnsi="Arial" w:cs="Arial"/>
          <w:lang w:val="en-GB"/>
        </w:rPr>
        <w:t xml:space="preserve"> EF, Patience JF and Dekkers JCM 2010.</w:t>
      </w:r>
      <w:proofErr w:type="gramEnd"/>
      <w:r w:rsidRPr="002A11F1">
        <w:rPr>
          <w:rFonts w:ascii="Arial" w:hAnsi="Arial" w:cs="Arial"/>
          <w:lang w:val="en-GB"/>
        </w:rPr>
        <w:t xml:space="preserve"> </w:t>
      </w:r>
      <w:proofErr w:type="gramStart"/>
      <w:r w:rsidRPr="002A11F1">
        <w:rPr>
          <w:rFonts w:ascii="Arial" w:hAnsi="Arial" w:cs="Arial"/>
          <w:lang w:val="en-GB"/>
        </w:rPr>
        <w:t>Effect of selection for residual feed intake on sow reproduction performance and lactation efficiency.</w:t>
      </w:r>
      <w:proofErr w:type="gramEnd"/>
      <w:r w:rsidRPr="002A11F1">
        <w:rPr>
          <w:rFonts w:ascii="Arial" w:hAnsi="Arial" w:cs="Arial"/>
          <w:lang w:val="en-GB"/>
        </w:rPr>
        <w:t xml:space="preserve"> In Proceedings of the 9th World Congress on Genetics Applied to Livestock Production, 1-6 August 2010, Leipzig, Germany, abstract #223.</w:t>
      </w:r>
    </w:p>
    <w:sectPr w:rsidR="006D1D8F" w:rsidSect="00EC6331">
      <w:footerReference w:type="default" r:id="rId7"/>
      <w:pgSz w:w="11906" w:h="16838" w:code="9"/>
      <w:pgMar w:top="1418" w:right="1418" w:bottom="1418" w:left="1418" w:header="737" w:footer="0" w:gutter="0"/>
      <w:cols w:space="454"/>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6BF" w:rsidRDefault="00B72ED6">
      <w:pPr>
        <w:spacing w:after="0" w:line="240" w:lineRule="auto"/>
      </w:pPr>
      <w:r>
        <w:separator/>
      </w:r>
    </w:p>
  </w:endnote>
  <w:endnote w:type="continuationSeparator" w:id="0">
    <w:p w:rsidR="000436BF" w:rsidRDefault="00B72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9E" w:rsidRDefault="00C32476">
    <w:pPr>
      <w:pStyle w:val="Pieddepage"/>
      <w:jc w:val="right"/>
    </w:pPr>
    <w:r>
      <w:fldChar w:fldCharType="begin"/>
    </w:r>
    <w:r>
      <w:instrText>PAGE   \* MERGEFORMAT</w:instrText>
    </w:r>
    <w:r>
      <w:fldChar w:fldCharType="separate"/>
    </w:r>
    <w:r w:rsidR="00C732CE">
      <w:rPr>
        <w:noProof/>
      </w:rPr>
      <w:t>2</w:t>
    </w:r>
    <w:r>
      <w:fldChar w:fldCharType="end"/>
    </w:r>
  </w:p>
  <w:p w:rsidR="008E439E" w:rsidRDefault="00C732C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6BF" w:rsidRDefault="00B72ED6">
      <w:pPr>
        <w:spacing w:after="0" w:line="240" w:lineRule="auto"/>
      </w:pPr>
      <w:r>
        <w:separator/>
      </w:r>
    </w:p>
  </w:footnote>
  <w:footnote w:type="continuationSeparator" w:id="0">
    <w:p w:rsidR="000436BF" w:rsidRDefault="00B72E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76"/>
    <w:rsid w:val="000436BF"/>
    <w:rsid w:val="00094F56"/>
    <w:rsid w:val="000C6F76"/>
    <w:rsid w:val="000F562D"/>
    <w:rsid w:val="001E35AB"/>
    <w:rsid w:val="003A2A50"/>
    <w:rsid w:val="003C55DB"/>
    <w:rsid w:val="0041623E"/>
    <w:rsid w:val="004169A2"/>
    <w:rsid w:val="005805B8"/>
    <w:rsid w:val="00664752"/>
    <w:rsid w:val="008249C2"/>
    <w:rsid w:val="00B72ED6"/>
    <w:rsid w:val="00C32476"/>
    <w:rsid w:val="00C732CE"/>
    <w:rsid w:val="00E11100"/>
    <w:rsid w:val="00EC6331"/>
    <w:rsid w:val="00EC6C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Mheading1">
    <w:name w:val="ANM heading 1"/>
    <w:next w:val="Normal"/>
    <w:link w:val="ANMheading1Car"/>
    <w:uiPriority w:val="99"/>
    <w:qFormat/>
    <w:rsid w:val="00C32476"/>
    <w:pPr>
      <w:spacing w:after="0" w:line="480" w:lineRule="auto"/>
    </w:pPr>
    <w:rPr>
      <w:rFonts w:ascii="Arial" w:eastAsia="Times New Roman" w:hAnsi="Arial" w:cs="Times New Roman"/>
      <w:b/>
      <w:sz w:val="24"/>
      <w:szCs w:val="24"/>
      <w:lang w:val="en-GB" w:eastAsia="fr-FR"/>
    </w:rPr>
  </w:style>
  <w:style w:type="character" w:customStyle="1" w:styleId="ANMheading1Car">
    <w:name w:val="ANM heading 1 Car"/>
    <w:link w:val="ANMheading1"/>
    <w:uiPriority w:val="99"/>
    <w:locked/>
    <w:rsid w:val="00C32476"/>
    <w:rPr>
      <w:rFonts w:ascii="Arial" w:eastAsia="Times New Roman" w:hAnsi="Arial" w:cs="Times New Roman"/>
      <w:b/>
      <w:sz w:val="24"/>
      <w:szCs w:val="24"/>
      <w:lang w:val="en-GB" w:eastAsia="fr-FR"/>
    </w:rPr>
  </w:style>
  <w:style w:type="paragraph" w:styleId="Pieddepage">
    <w:name w:val="footer"/>
    <w:basedOn w:val="Normal"/>
    <w:link w:val="PieddepageCar"/>
    <w:uiPriority w:val="99"/>
    <w:unhideWhenUsed/>
    <w:rsid w:val="00C32476"/>
    <w:pPr>
      <w:tabs>
        <w:tab w:val="center" w:pos="4536"/>
        <w:tab w:val="right" w:pos="9072"/>
      </w:tabs>
      <w:spacing w:after="0" w:line="240" w:lineRule="auto"/>
      <w:jc w:val="both"/>
    </w:pPr>
    <w:rPr>
      <w:rFonts w:ascii="Calibri" w:eastAsia="Times" w:hAnsi="Calibri" w:cs="Times New Roman"/>
      <w:szCs w:val="20"/>
      <w:lang w:eastAsia="fr-FR"/>
    </w:rPr>
  </w:style>
  <w:style w:type="character" w:customStyle="1" w:styleId="PieddepageCar">
    <w:name w:val="Pied de page Car"/>
    <w:basedOn w:val="Policepardfaut"/>
    <w:link w:val="Pieddepage"/>
    <w:uiPriority w:val="99"/>
    <w:rsid w:val="00C32476"/>
    <w:rPr>
      <w:rFonts w:ascii="Calibri" w:eastAsia="Times" w:hAnsi="Calibri" w:cs="Times New Roman"/>
      <w:szCs w:val="20"/>
      <w:lang w:eastAsia="fr-FR"/>
    </w:rPr>
  </w:style>
  <w:style w:type="character" w:styleId="Numrodeligne">
    <w:name w:val="line number"/>
    <w:basedOn w:val="Policepardfaut"/>
    <w:uiPriority w:val="99"/>
    <w:semiHidden/>
    <w:unhideWhenUsed/>
    <w:rsid w:val="00C32476"/>
  </w:style>
  <w:style w:type="paragraph" w:customStyle="1" w:styleId="ANMapapertitle">
    <w:name w:val="ANM a paper title"/>
    <w:next w:val="Normal"/>
    <w:link w:val="ANMapapertitleCar"/>
    <w:uiPriority w:val="99"/>
    <w:qFormat/>
    <w:rsid w:val="0041623E"/>
    <w:pPr>
      <w:spacing w:after="0" w:line="480" w:lineRule="auto"/>
    </w:pPr>
    <w:rPr>
      <w:rFonts w:ascii="Arial" w:eastAsia="Times New Roman" w:hAnsi="Arial" w:cs="Times New Roman"/>
      <w:b/>
      <w:sz w:val="24"/>
      <w:szCs w:val="24"/>
      <w:lang w:val="en-GB" w:eastAsia="fr-FR"/>
    </w:rPr>
  </w:style>
  <w:style w:type="character" w:customStyle="1" w:styleId="ANMapapertitleCar">
    <w:name w:val="ANM a paper title Car"/>
    <w:link w:val="ANMapapertitle"/>
    <w:uiPriority w:val="99"/>
    <w:locked/>
    <w:rsid w:val="0041623E"/>
    <w:rPr>
      <w:rFonts w:ascii="Arial" w:eastAsia="Times New Roman" w:hAnsi="Arial" w:cs="Times New Roman"/>
      <w:b/>
      <w:sz w:val="24"/>
      <w:szCs w:val="24"/>
      <w:lang w:val="en-GB" w:eastAsia="fr-FR"/>
    </w:rPr>
  </w:style>
  <w:style w:type="paragraph" w:customStyle="1" w:styleId="ANMauthorname">
    <w:name w:val="ANM author name"/>
    <w:uiPriority w:val="99"/>
    <w:qFormat/>
    <w:rsid w:val="0041623E"/>
    <w:pPr>
      <w:spacing w:after="0" w:line="480" w:lineRule="auto"/>
    </w:pPr>
    <w:rPr>
      <w:rFonts w:ascii="Arial" w:eastAsia="Times New Roman" w:hAnsi="Arial" w:cs="Times New Roman"/>
      <w:sz w:val="24"/>
      <w:szCs w:val="24"/>
      <w:lang w:val="en-GB" w:eastAsia="fr-FR"/>
    </w:rPr>
  </w:style>
  <w:style w:type="paragraph" w:customStyle="1" w:styleId="ANMsuperscript">
    <w:name w:val="ANM superscript"/>
    <w:next w:val="Normal"/>
    <w:link w:val="ANMsuperscriptCar"/>
    <w:uiPriority w:val="99"/>
    <w:qFormat/>
    <w:rsid w:val="0041623E"/>
    <w:pPr>
      <w:spacing w:after="0" w:line="480" w:lineRule="auto"/>
    </w:pPr>
    <w:rPr>
      <w:rFonts w:ascii="Arial" w:eastAsia="Times New Roman" w:hAnsi="Arial" w:cs="Times New Roman"/>
      <w:sz w:val="24"/>
      <w:szCs w:val="24"/>
      <w:vertAlign w:val="superscript"/>
      <w:lang w:val="en-GB" w:eastAsia="fr-FR"/>
    </w:rPr>
  </w:style>
  <w:style w:type="character" w:customStyle="1" w:styleId="ANMsuperscriptCar">
    <w:name w:val="ANM superscript Car"/>
    <w:link w:val="ANMsuperscript"/>
    <w:uiPriority w:val="99"/>
    <w:locked/>
    <w:rsid w:val="0041623E"/>
    <w:rPr>
      <w:rFonts w:ascii="Arial" w:eastAsia="Times New Roman" w:hAnsi="Arial" w:cs="Times New Roman"/>
      <w:sz w:val="24"/>
      <w:szCs w:val="24"/>
      <w:vertAlign w:val="superscript"/>
      <w:lang w:val="en-GB" w:eastAsia="fr-FR"/>
    </w:rPr>
  </w:style>
  <w:style w:type="character" w:customStyle="1" w:styleId="ANMmaintextCarCar">
    <w:name w:val="ANM main text Car Car"/>
    <w:link w:val="ANMmaintext"/>
    <w:uiPriority w:val="99"/>
    <w:locked/>
    <w:rsid w:val="000F562D"/>
    <w:rPr>
      <w:rFonts w:ascii="Arial" w:eastAsia="Times New Roman" w:hAnsi="Arial"/>
      <w:lang w:val="en-GB"/>
    </w:rPr>
  </w:style>
  <w:style w:type="paragraph" w:customStyle="1" w:styleId="ANMmaintext">
    <w:name w:val="ANM main text"/>
    <w:link w:val="ANMmaintextCarCar"/>
    <w:uiPriority w:val="99"/>
    <w:qFormat/>
    <w:rsid w:val="000F562D"/>
    <w:pPr>
      <w:spacing w:after="0" w:line="480" w:lineRule="auto"/>
    </w:pPr>
    <w:rPr>
      <w:rFonts w:ascii="Arial" w:eastAsia="Times New Roman" w:hAnsi="Arial"/>
      <w:lang w:val="en-GB"/>
    </w:rPr>
  </w:style>
  <w:style w:type="paragraph" w:customStyle="1" w:styleId="ANMauthorsaddress">
    <w:name w:val="ANM authors address"/>
    <w:next w:val="ANMsuperscript"/>
    <w:link w:val="ANMauthorsaddressCarCar"/>
    <w:uiPriority w:val="99"/>
    <w:qFormat/>
    <w:rsid w:val="000F562D"/>
    <w:pPr>
      <w:spacing w:after="0" w:line="480" w:lineRule="auto"/>
    </w:pPr>
    <w:rPr>
      <w:rFonts w:ascii="Arial" w:eastAsia="Times New Roman" w:hAnsi="Arial" w:cs="Times New Roman"/>
      <w:i/>
      <w:sz w:val="24"/>
      <w:szCs w:val="24"/>
      <w:lang w:val="en-GB" w:eastAsia="fr-FR"/>
    </w:rPr>
  </w:style>
  <w:style w:type="character" w:customStyle="1" w:styleId="ANMauthorsaddressCarCar">
    <w:name w:val="ANM authors address Car Car"/>
    <w:link w:val="ANMauthorsaddress"/>
    <w:uiPriority w:val="99"/>
    <w:locked/>
    <w:rsid w:val="000F562D"/>
    <w:rPr>
      <w:rFonts w:ascii="Arial" w:eastAsia="Times New Roman" w:hAnsi="Arial" w:cs="Times New Roman"/>
      <w:i/>
      <w:sz w:val="24"/>
      <w:szCs w:val="24"/>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Mheading1">
    <w:name w:val="ANM heading 1"/>
    <w:next w:val="Normal"/>
    <w:link w:val="ANMheading1Car"/>
    <w:uiPriority w:val="99"/>
    <w:qFormat/>
    <w:rsid w:val="00C32476"/>
    <w:pPr>
      <w:spacing w:after="0" w:line="480" w:lineRule="auto"/>
    </w:pPr>
    <w:rPr>
      <w:rFonts w:ascii="Arial" w:eastAsia="Times New Roman" w:hAnsi="Arial" w:cs="Times New Roman"/>
      <w:b/>
      <w:sz w:val="24"/>
      <w:szCs w:val="24"/>
      <w:lang w:val="en-GB" w:eastAsia="fr-FR"/>
    </w:rPr>
  </w:style>
  <w:style w:type="character" w:customStyle="1" w:styleId="ANMheading1Car">
    <w:name w:val="ANM heading 1 Car"/>
    <w:link w:val="ANMheading1"/>
    <w:uiPriority w:val="99"/>
    <w:locked/>
    <w:rsid w:val="00C32476"/>
    <w:rPr>
      <w:rFonts w:ascii="Arial" w:eastAsia="Times New Roman" w:hAnsi="Arial" w:cs="Times New Roman"/>
      <w:b/>
      <w:sz w:val="24"/>
      <w:szCs w:val="24"/>
      <w:lang w:val="en-GB" w:eastAsia="fr-FR"/>
    </w:rPr>
  </w:style>
  <w:style w:type="paragraph" w:styleId="Pieddepage">
    <w:name w:val="footer"/>
    <w:basedOn w:val="Normal"/>
    <w:link w:val="PieddepageCar"/>
    <w:uiPriority w:val="99"/>
    <w:unhideWhenUsed/>
    <w:rsid w:val="00C32476"/>
    <w:pPr>
      <w:tabs>
        <w:tab w:val="center" w:pos="4536"/>
        <w:tab w:val="right" w:pos="9072"/>
      </w:tabs>
      <w:spacing w:after="0" w:line="240" w:lineRule="auto"/>
      <w:jc w:val="both"/>
    </w:pPr>
    <w:rPr>
      <w:rFonts w:ascii="Calibri" w:eastAsia="Times" w:hAnsi="Calibri" w:cs="Times New Roman"/>
      <w:szCs w:val="20"/>
      <w:lang w:eastAsia="fr-FR"/>
    </w:rPr>
  </w:style>
  <w:style w:type="character" w:customStyle="1" w:styleId="PieddepageCar">
    <w:name w:val="Pied de page Car"/>
    <w:basedOn w:val="Policepardfaut"/>
    <w:link w:val="Pieddepage"/>
    <w:uiPriority w:val="99"/>
    <w:rsid w:val="00C32476"/>
    <w:rPr>
      <w:rFonts w:ascii="Calibri" w:eastAsia="Times" w:hAnsi="Calibri" w:cs="Times New Roman"/>
      <w:szCs w:val="20"/>
      <w:lang w:eastAsia="fr-FR"/>
    </w:rPr>
  </w:style>
  <w:style w:type="character" w:styleId="Numrodeligne">
    <w:name w:val="line number"/>
    <w:basedOn w:val="Policepardfaut"/>
    <w:uiPriority w:val="99"/>
    <w:semiHidden/>
    <w:unhideWhenUsed/>
    <w:rsid w:val="00C32476"/>
  </w:style>
  <w:style w:type="paragraph" w:customStyle="1" w:styleId="ANMapapertitle">
    <w:name w:val="ANM a paper title"/>
    <w:next w:val="Normal"/>
    <w:link w:val="ANMapapertitleCar"/>
    <w:uiPriority w:val="99"/>
    <w:qFormat/>
    <w:rsid w:val="0041623E"/>
    <w:pPr>
      <w:spacing w:after="0" w:line="480" w:lineRule="auto"/>
    </w:pPr>
    <w:rPr>
      <w:rFonts w:ascii="Arial" w:eastAsia="Times New Roman" w:hAnsi="Arial" w:cs="Times New Roman"/>
      <w:b/>
      <w:sz w:val="24"/>
      <w:szCs w:val="24"/>
      <w:lang w:val="en-GB" w:eastAsia="fr-FR"/>
    </w:rPr>
  </w:style>
  <w:style w:type="character" w:customStyle="1" w:styleId="ANMapapertitleCar">
    <w:name w:val="ANM a paper title Car"/>
    <w:link w:val="ANMapapertitle"/>
    <w:uiPriority w:val="99"/>
    <w:locked/>
    <w:rsid w:val="0041623E"/>
    <w:rPr>
      <w:rFonts w:ascii="Arial" w:eastAsia="Times New Roman" w:hAnsi="Arial" w:cs="Times New Roman"/>
      <w:b/>
      <w:sz w:val="24"/>
      <w:szCs w:val="24"/>
      <w:lang w:val="en-GB" w:eastAsia="fr-FR"/>
    </w:rPr>
  </w:style>
  <w:style w:type="paragraph" w:customStyle="1" w:styleId="ANMauthorname">
    <w:name w:val="ANM author name"/>
    <w:uiPriority w:val="99"/>
    <w:qFormat/>
    <w:rsid w:val="0041623E"/>
    <w:pPr>
      <w:spacing w:after="0" w:line="480" w:lineRule="auto"/>
    </w:pPr>
    <w:rPr>
      <w:rFonts w:ascii="Arial" w:eastAsia="Times New Roman" w:hAnsi="Arial" w:cs="Times New Roman"/>
      <w:sz w:val="24"/>
      <w:szCs w:val="24"/>
      <w:lang w:val="en-GB" w:eastAsia="fr-FR"/>
    </w:rPr>
  </w:style>
  <w:style w:type="paragraph" w:customStyle="1" w:styleId="ANMsuperscript">
    <w:name w:val="ANM superscript"/>
    <w:next w:val="Normal"/>
    <w:link w:val="ANMsuperscriptCar"/>
    <w:uiPriority w:val="99"/>
    <w:qFormat/>
    <w:rsid w:val="0041623E"/>
    <w:pPr>
      <w:spacing w:after="0" w:line="480" w:lineRule="auto"/>
    </w:pPr>
    <w:rPr>
      <w:rFonts w:ascii="Arial" w:eastAsia="Times New Roman" w:hAnsi="Arial" w:cs="Times New Roman"/>
      <w:sz w:val="24"/>
      <w:szCs w:val="24"/>
      <w:vertAlign w:val="superscript"/>
      <w:lang w:val="en-GB" w:eastAsia="fr-FR"/>
    </w:rPr>
  </w:style>
  <w:style w:type="character" w:customStyle="1" w:styleId="ANMsuperscriptCar">
    <w:name w:val="ANM superscript Car"/>
    <w:link w:val="ANMsuperscript"/>
    <w:uiPriority w:val="99"/>
    <w:locked/>
    <w:rsid w:val="0041623E"/>
    <w:rPr>
      <w:rFonts w:ascii="Arial" w:eastAsia="Times New Roman" w:hAnsi="Arial" w:cs="Times New Roman"/>
      <w:sz w:val="24"/>
      <w:szCs w:val="24"/>
      <w:vertAlign w:val="superscript"/>
      <w:lang w:val="en-GB" w:eastAsia="fr-FR"/>
    </w:rPr>
  </w:style>
  <w:style w:type="character" w:customStyle="1" w:styleId="ANMmaintextCarCar">
    <w:name w:val="ANM main text Car Car"/>
    <w:link w:val="ANMmaintext"/>
    <w:uiPriority w:val="99"/>
    <w:locked/>
    <w:rsid w:val="000F562D"/>
    <w:rPr>
      <w:rFonts w:ascii="Arial" w:eastAsia="Times New Roman" w:hAnsi="Arial"/>
      <w:lang w:val="en-GB"/>
    </w:rPr>
  </w:style>
  <w:style w:type="paragraph" w:customStyle="1" w:styleId="ANMmaintext">
    <w:name w:val="ANM main text"/>
    <w:link w:val="ANMmaintextCarCar"/>
    <w:uiPriority w:val="99"/>
    <w:qFormat/>
    <w:rsid w:val="000F562D"/>
    <w:pPr>
      <w:spacing w:after="0" w:line="480" w:lineRule="auto"/>
    </w:pPr>
    <w:rPr>
      <w:rFonts w:ascii="Arial" w:eastAsia="Times New Roman" w:hAnsi="Arial"/>
      <w:lang w:val="en-GB"/>
    </w:rPr>
  </w:style>
  <w:style w:type="paragraph" w:customStyle="1" w:styleId="ANMauthorsaddress">
    <w:name w:val="ANM authors address"/>
    <w:next w:val="ANMsuperscript"/>
    <w:link w:val="ANMauthorsaddressCarCar"/>
    <w:uiPriority w:val="99"/>
    <w:qFormat/>
    <w:rsid w:val="000F562D"/>
    <w:pPr>
      <w:spacing w:after="0" w:line="480" w:lineRule="auto"/>
    </w:pPr>
    <w:rPr>
      <w:rFonts w:ascii="Arial" w:eastAsia="Times New Roman" w:hAnsi="Arial" w:cs="Times New Roman"/>
      <w:i/>
      <w:sz w:val="24"/>
      <w:szCs w:val="24"/>
      <w:lang w:val="en-GB" w:eastAsia="fr-FR"/>
    </w:rPr>
  </w:style>
  <w:style w:type="character" w:customStyle="1" w:styleId="ANMauthorsaddressCarCar">
    <w:name w:val="ANM authors address Car Car"/>
    <w:link w:val="ANMauthorsaddress"/>
    <w:uiPriority w:val="99"/>
    <w:locked/>
    <w:rsid w:val="000F562D"/>
    <w:rPr>
      <w:rFonts w:ascii="Arial" w:eastAsia="Times New Roman" w:hAnsi="Arial" w:cs="Times New Roman"/>
      <w:i/>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5122</Characters>
  <Application>Microsoft Office Word</Application>
  <DocSecurity>0</DocSecurity>
  <Lines>119</Lines>
  <Paragraphs>54</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dc:creator>
  <cp:lastModifiedBy>heg</cp:lastModifiedBy>
  <cp:revision>3</cp:revision>
  <dcterms:created xsi:type="dcterms:W3CDTF">2016-12-09T15:06:00Z</dcterms:created>
  <dcterms:modified xsi:type="dcterms:W3CDTF">2016-12-09T15:06:00Z</dcterms:modified>
</cp:coreProperties>
</file>