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23" w:rsidRDefault="00952FE3" w:rsidP="003B1AD3">
      <w:pPr>
        <w:spacing w:line="240" w:lineRule="auto"/>
        <w:rPr>
          <w:rStyle w:val="Strong"/>
          <w:rFonts w:ascii="Arial" w:hAnsi="Arial" w:cs="Arial"/>
          <w:szCs w:val="24"/>
        </w:rPr>
      </w:pPr>
      <w:bookmarkStart w:id="0" w:name="_GoBack"/>
      <w:bookmarkEnd w:id="0"/>
      <w:r w:rsidRPr="006A758B">
        <w:rPr>
          <w:rStyle w:val="Strong"/>
          <w:rFonts w:ascii="Arial" w:hAnsi="Arial" w:cs="Arial"/>
          <w:szCs w:val="24"/>
        </w:rPr>
        <w:t xml:space="preserve">Effect of </w:t>
      </w:r>
      <w:proofErr w:type="spellStart"/>
      <w:r w:rsidRPr="006A758B">
        <w:rPr>
          <w:rStyle w:val="Strong"/>
          <w:rFonts w:ascii="Arial" w:hAnsi="Arial" w:cs="Arial"/>
          <w:szCs w:val="24"/>
        </w:rPr>
        <w:t>adsorbants</w:t>
      </w:r>
      <w:proofErr w:type="spellEnd"/>
      <w:r w:rsidRPr="006A758B">
        <w:rPr>
          <w:rStyle w:val="Strong"/>
          <w:rFonts w:ascii="Arial" w:hAnsi="Arial" w:cs="Arial"/>
          <w:szCs w:val="24"/>
        </w:rPr>
        <w:t xml:space="preserve"> on </w:t>
      </w:r>
      <w:r w:rsidRPr="006A758B">
        <w:rPr>
          <w:rStyle w:val="Strong"/>
          <w:rFonts w:ascii="Arial" w:hAnsi="Arial" w:cs="Arial"/>
          <w:i/>
          <w:szCs w:val="24"/>
        </w:rPr>
        <w:t>in vitro</w:t>
      </w:r>
      <w:r w:rsidRPr="006A758B">
        <w:rPr>
          <w:rStyle w:val="Strong"/>
          <w:rFonts w:ascii="Arial" w:hAnsi="Arial" w:cs="Arial"/>
          <w:szCs w:val="24"/>
        </w:rPr>
        <w:t xml:space="preserve"> </w:t>
      </w:r>
      <w:proofErr w:type="spellStart"/>
      <w:r w:rsidRPr="006A758B">
        <w:rPr>
          <w:rStyle w:val="Strong"/>
          <w:rFonts w:ascii="Arial" w:hAnsi="Arial" w:cs="Arial"/>
          <w:szCs w:val="24"/>
        </w:rPr>
        <w:t>biohydrogenation</w:t>
      </w:r>
      <w:proofErr w:type="spellEnd"/>
      <w:r w:rsidRPr="006A758B">
        <w:rPr>
          <w:rStyle w:val="Strong"/>
          <w:rFonts w:ascii="Arial" w:hAnsi="Arial" w:cs="Arial"/>
          <w:szCs w:val="24"/>
        </w:rPr>
        <w:t xml:space="preserve"> of 22:6n-3 by mixed cultures of rumen microorganisms</w:t>
      </w:r>
    </w:p>
    <w:p w:rsidR="00952FE3" w:rsidRPr="00563B23" w:rsidRDefault="00952FE3" w:rsidP="003B1AD3">
      <w:pPr>
        <w:spacing w:line="240" w:lineRule="auto"/>
        <w:rPr>
          <w:rFonts w:ascii="Arial" w:hAnsi="Arial" w:cs="Arial"/>
          <w:b/>
          <w:bCs/>
          <w:szCs w:val="24"/>
        </w:rPr>
      </w:pPr>
      <w:r w:rsidRPr="006A758B">
        <w:rPr>
          <w:rFonts w:ascii="Arial" w:hAnsi="Arial" w:cs="Arial"/>
          <w:szCs w:val="24"/>
          <w:lang w:val="en-US"/>
        </w:rPr>
        <w:t xml:space="preserve">M. Escobar, B. Vlaeminck, J. </w:t>
      </w:r>
      <w:proofErr w:type="spellStart"/>
      <w:r w:rsidRPr="006A758B">
        <w:rPr>
          <w:rFonts w:ascii="Arial" w:hAnsi="Arial" w:cs="Arial"/>
          <w:szCs w:val="24"/>
          <w:lang w:val="en-US"/>
        </w:rPr>
        <w:t>Jeyanathan</w:t>
      </w:r>
      <w:proofErr w:type="spellEnd"/>
      <w:r w:rsidRPr="006A758B">
        <w:rPr>
          <w:rFonts w:ascii="Arial" w:hAnsi="Arial" w:cs="Arial"/>
          <w:szCs w:val="24"/>
          <w:lang w:val="en-US"/>
        </w:rPr>
        <w:t xml:space="preserve">, L.P. Thanh, K. J. </w:t>
      </w:r>
      <w:proofErr w:type="spellStart"/>
      <w:r w:rsidRPr="006A758B">
        <w:rPr>
          <w:rFonts w:ascii="Arial" w:hAnsi="Arial" w:cs="Arial"/>
          <w:szCs w:val="24"/>
          <w:lang w:val="en-US"/>
        </w:rPr>
        <w:t>Shingfield</w:t>
      </w:r>
      <w:proofErr w:type="spellEnd"/>
      <w:r w:rsidRPr="006A758B">
        <w:rPr>
          <w:rFonts w:ascii="Arial" w:hAnsi="Arial" w:cs="Arial"/>
          <w:szCs w:val="24"/>
          <w:lang w:val="en-US"/>
        </w:rPr>
        <w:t xml:space="preserve">, R. J. Wallace, V. Fievez </w:t>
      </w:r>
    </w:p>
    <w:p w:rsidR="00952FE3" w:rsidRPr="00952FE3" w:rsidRDefault="00952FE3" w:rsidP="003B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  <w:lang w:val="en-US"/>
        </w:rPr>
      </w:pPr>
    </w:p>
    <w:p w:rsidR="000E117C" w:rsidRPr="000B12FA" w:rsidRDefault="000E117C" w:rsidP="003B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0B12FA">
        <w:rPr>
          <w:rFonts w:ascii="Arial" w:hAnsi="Arial" w:cs="Arial"/>
          <w:b/>
          <w:szCs w:val="24"/>
        </w:rPr>
        <w:t>Supplementa</w:t>
      </w:r>
      <w:r>
        <w:rPr>
          <w:rFonts w:ascii="Arial" w:hAnsi="Arial" w:cs="Arial"/>
          <w:b/>
          <w:szCs w:val="24"/>
        </w:rPr>
        <w:t>ry</w:t>
      </w:r>
      <w:r w:rsidRPr="000B12FA">
        <w:rPr>
          <w:rFonts w:ascii="Arial" w:hAnsi="Arial" w:cs="Arial"/>
          <w:b/>
          <w:szCs w:val="24"/>
        </w:rPr>
        <w:t xml:space="preserve"> Table S1</w:t>
      </w:r>
      <w:r w:rsidRPr="000B12FA">
        <w:rPr>
          <w:rFonts w:ascii="Arial" w:hAnsi="Arial" w:cs="Arial"/>
          <w:szCs w:val="24"/>
        </w:rPr>
        <w:t xml:space="preserve">. The effect of mucin, gum </w:t>
      </w:r>
      <w:proofErr w:type="spellStart"/>
      <w:r w:rsidRPr="000B12FA">
        <w:rPr>
          <w:rFonts w:ascii="Arial" w:hAnsi="Arial" w:cs="Arial"/>
          <w:szCs w:val="24"/>
        </w:rPr>
        <w:t>arabic</w:t>
      </w:r>
      <w:proofErr w:type="spellEnd"/>
      <w:r w:rsidRPr="000B12FA">
        <w:rPr>
          <w:rFonts w:ascii="Arial" w:hAnsi="Arial" w:cs="Arial"/>
          <w:szCs w:val="24"/>
        </w:rPr>
        <w:t>, bentonite and silicic acid on the production of CH</w:t>
      </w:r>
      <w:r w:rsidRPr="000B12FA">
        <w:rPr>
          <w:rFonts w:ascii="Arial" w:hAnsi="Arial" w:cs="Arial"/>
          <w:szCs w:val="24"/>
          <w:vertAlign w:val="subscript"/>
        </w:rPr>
        <w:t>4</w:t>
      </w:r>
      <w:r w:rsidRPr="000B12FA">
        <w:rPr>
          <w:rFonts w:ascii="Arial" w:hAnsi="Arial" w:cs="Arial"/>
          <w:szCs w:val="24"/>
        </w:rPr>
        <w:t xml:space="preserve"> and apparent production of volatile fatty acids (µ</w:t>
      </w:r>
      <w:proofErr w:type="spellStart"/>
      <w:r w:rsidRPr="000B12FA">
        <w:rPr>
          <w:rFonts w:ascii="Arial" w:hAnsi="Arial" w:cs="Arial"/>
          <w:szCs w:val="24"/>
        </w:rPr>
        <w:t>mol</w:t>
      </w:r>
      <w:proofErr w:type="spellEnd"/>
      <w:r w:rsidRPr="000B12FA">
        <w:rPr>
          <w:rFonts w:ascii="Arial" w:hAnsi="Arial" w:cs="Arial"/>
          <w:szCs w:val="24"/>
        </w:rPr>
        <w:t>/flask) during 24</w:t>
      </w:r>
      <w:r>
        <w:rPr>
          <w:rFonts w:ascii="Arial" w:hAnsi="Arial" w:cs="Arial"/>
          <w:szCs w:val="24"/>
        </w:rPr>
        <w:t xml:space="preserve"> </w:t>
      </w:r>
      <w:r w:rsidRPr="000B12FA">
        <w:rPr>
          <w:rFonts w:ascii="Arial" w:hAnsi="Arial" w:cs="Arial"/>
          <w:szCs w:val="24"/>
        </w:rPr>
        <w:t>h incubations with mixed rumen fluid and 22:6n-3.</w:t>
      </w:r>
      <w:r w:rsidRPr="000B12FA">
        <w:rPr>
          <w:rFonts w:ascii="Arial" w:hAnsi="Arial" w:cs="Arial"/>
          <w:szCs w:val="24"/>
          <w:vertAlign w:val="superscript"/>
        </w:rPr>
        <w:t>1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1471"/>
        <w:gridCol w:w="1281"/>
        <w:gridCol w:w="1283"/>
        <w:gridCol w:w="1323"/>
        <w:gridCol w:w="1283"/>
        <w:gridCol w:w="1283"/>
        <w:gridCol w:w="1283"/>
        <w:gridCol w:w="1283"/>
        <w:gridCol w:w="1283"/>
      </w:tblGrid>
      <w:tr w:rsidR="000E117C" w:rsidRPr="000B12FA" w:rsidTr="00024E13">
        <w:tc>
          <w:tcPr>
            <w:tcW w:w="532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Treatment</w:t>
            </w:r>
          </w:p>
        </w:tc>
        <w:tc>
          <w:tcPr>
            <w:tcW w:w="558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Amount</w:t>
            </w:r>
          </w:p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(mg/mL)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CH</w:t>
            </w:r>
            <w:r w:rsidRPr="000B12FA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Acetate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Propionate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12FA">
              <w:rPr>
                <w:rFonts w:ascii="Arial" w:hAnsi="Arial" w:cs="Arial"/>
                <w:sz w:val="22"/>
                <w:szCs w:val="22"/>
              </w:rPr>
              <w:t>Iso</w:t>
            </w:r>
            <w:proofErr w:type="spellEnd"/>
            <w:r w:rsidRPr="000B12FA">
              <w:rPr>
                <w:rFonts w:ascii="Arial" w:hAnsi="Arial" w:cs="Arial"/>
                <w:sz w:val="22"/>
                <w:szCs w:val="22"/>
              </w:rPr>
              <w:t>-butyrate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Butyrate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12FA">
              <w:rPr>
                <w:rFonts w:ascii="Arial" w:hAnsi="Arial" w:cs="Arial"/>
                <w:sz w:val="22"/>
                <w:szCs w:val="22"/>
              </w:rPr>
              <w:t>Iso-valerate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12FA">
              <w:rPr>
                <w:rFonts w:ascii="Arial" w:hAnsi="Arial" w:cs="Arial"/>
                <w:sz w:val="22"/>
                <w:szCs w:val="22"/>
              </w:rPr>
              <w:t>Valerate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Total VFA</w:t>
            </w:r>
          </w:p>
        </w:tc>
      </w:tr>
      <w:tr w:rsidR="000E117C" w:rsidRPr="000B12FA" w:rsidTr="00024E13">
        <w:tc>
          <w:tcPr>
            <w:tcW w:w="532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Control</w:t>
            </w:r>
          </w:p>
        </w:tc>
        <w:tc>
          <w:tcPr>
            <w:tcW w:w="558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02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28.1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65.5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63.3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56.0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733</w:t>
            </w:r>
          </w:p>
        </w:tc>
      </w:tr>
      <w:tr w:rsidR="000E117C" w:rsidRPr="000B12FA" w:rsidTr="00024E13">
        <w:tc>
          <w:tcPr>
            <w:tcW w:w="532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Mucin</w:t>
            </w:r>
          </w:p>
        </w:tc>
        <w:tc>
          <w:tcPr>
            <w:tcW w:w="558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6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502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29.3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73.7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64.3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64.0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881</w:t>
            </w:r>
          </w:p>
        </w:tc>
      </w:tr>
      <w:tr w:rsidR="000E117C" w:rsidRPr="000B12FA" w:rsidTr="00024E13">
        <w:tc>
          <w:tcPr>
            <w:tcW w:w="532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86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502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38.8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128.9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80.5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104.1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1605</w:t>
            </w:r>
          </w:p>
        </w:tc>
      </w:tr>
      <w:tr w:rsidR="000E117C" w:rsidRPr="000B12FA" w:rsidTr="00024E13">
        <w:tc>
          <w:tcPr>
            <w:tcW w:w="532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 xml:space="preserve">Gum </w:t>
            </w:r>
            <w:proofErr w:type="spellStart"/>
            <w:r w:rsidRPr="000B12FA">
              <w:rPr>
                <w:rFonts w:ascii="Arial" w:hAnsi="Arial" w:cs="Arial"/>
                <w:sz w:val="22"/>
                <w:szCs w:val="22"/>
              </w:rPr>
              <w:t>arabic</w:t>
            </w:r>
            <w:proofErr w:type="spellEnd"/>
          </w:p>
        </w:tc>
        <w:tc>
          <w:tcPr>
            <w:tcW w:w="558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6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502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25.9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69.7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57.5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56.0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912</w:t>
            </w:r>
          </w:p>
        </w:tc>
      </w:tr>
      <w:tr w:rsidR="000E117C" w:rsidRPr="000B12FA" w:rsidTr="00024E13">
        <w:tc>
          <w:tcPr>
            <w:tcW w:w="532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86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502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21.4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91.6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43.9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59.4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1545</w:t>
            </w:r>
          </w:p>
        </w:tc>
      </w:tr>
      <w:tr w:rsidR="000E117C" w:rsidRPr="000B12FA" w:rsidTr="00024E13">
        <w:tc>
          <w:tcPr>
            <w:tcW w:w="532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Bentonite</w:t>
            </w:r>
          </w:p>
        </w:tc>
        <w:tc>
          <w:tcPr>
            <w:tcW w:w="558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6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502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26.7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60.7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59.9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54.1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702</w:t>
            </w:r>
          </w:p>
        </w:tc>
      </w:tr>
      <w:tr w:rsidR="000E117C" w:rsidRPr="000B12FA" w:rsidTr="00024E13">
        <w:tc>
          <w:tcPr>
            <w:tcW w:w="532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86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02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26.6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60.2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58.3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53.7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707</w:t>
            </w:r>
          </w:p>
        </w:tc>
      </w:tr>
      <w:tr w:rsidR="000E117C" w:rsidRPr="000B12FA" w:rsidTr="00024E13">
        <w:tc>
          <w:tcPr>
            <w:tcW w:w="532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Silicic acid</w:t>
            </w:r>
          </w:p>
        </w:tc>
        <w:tc>
          <w:tcPr>
            <w:tcW w:w="558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6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502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26.7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60.7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58.7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53.7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741</w:t>
            </w:r>
          </w:p>
        </w:tc>
      </w:tr>
      <w:tr w:rsidR="000E117C" w:rsidRPr="000B12FA" w:rsidTr="00024E13">
        <w:tc>
          <w:tcPr>
            <w:tcW w:w="532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86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02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29.0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68.5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63.1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58.0</w:t>
            </w:r>
          </w:p>
        </w:tc>
        <w:tc>
          <w:tcPr>
            <w:tcW w:w="487" w:type="pct"/>
            <w:vAlign w:val="center"/>
          </w:tcPr>
          <w:p w:rsidR="000E117C" w:rsidRPr="000B12FA" w:rsidRDefault="000E117C" w:rsidP="00024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12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790</w:t>
            </w:r>
          </w:p>
        </w:tc>
      </w:tr>
      <w:tr w:rsidR="000E117C" w:rsidRPr="000B12FA" w:rsidTr="00024E13">
        <w:tc>
          <w:tcPr>
            <w:tcW w:w="532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SEM</w:t>
            </w:r>
          </w:p>
        </w:tc>
        <w:tc>
          <w:tcPr>
            <w:tcW w:w="558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44.2</w:t>
            </w:r>
          </w:p>
        </w:tc>
        <w:tc>
          <w:tcPr>
            <w:tcW w:w="487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69.8</w:t>
            </w:r>
          </w:p>
        </w:tc>
        <w:tc>
          <w:tcPr>
            <w:tcW w:w="502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15.4</w:t>
            </w:r>
          </w:p>
        </w:tc>
        <w:tc>
          <w:tcPr>
            <w:tcW w:w="487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2.75</w:t>
            </w:r>
          </w:p>
        </w:tc>
        <w:tc>
          <w:tcPr>
            <w:tcW w:w="487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11.92</w:t>
            </w:r>
          </w:p>
        </w:tc>
        <w:tc>
          <w:tcPr>
            <w:tcW w:w="487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6.80</w:t>
            </w:r>
          </w:p>
        </w:tc>
        <w:tc>
          <w:tcPr>
            <w:tcW w:w="487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4.83</w:t>
            </w:r>
          </w:p>
        </w:tc>
        <w:tc>
          <w:tcPr>
            <w:tcW w:w="487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104.3</w:t>
            </w:r>
          </w:p>
        </w:tc>
      </w:tr>
      <w:tr w:rsidR="000E117C" w:rsidRPr="000B12FA" w:rsidTr="00024E13">
        <w:tc>
          <w:tcPr>
            <w:tcW w:w="532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 xml:space="preserve">P-value </w:t>
            </w:r>
            <w:r w:rsidRPr="000B12F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8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mucin</w:t>
            </w:r>
          </w:p>
        </w:tc>
        <w:tc>
          <w:tcPr>
            <w:tcW w:w="486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487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502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487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487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487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487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487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0E117C" w:rsidRPr="000B12FA" w:rsidTr="00024E13">
        <w:tc>
          <w:tcPr>
            <w:tcW w:w="532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 xml:space="preserve">gum </w:t>
            </w:r>
            <w:proofErr w:type="spellStart"/>
            <w:r w:rsidRPr="000B12FA">
              <w:rPr>
                <w:rFonts w:ascii="Arial" w:hAnsi="Arial" w:cs="Arial"/>
                <w:sz w:val="22"/>
                <w:szCs w:val="22"/>
              </w:rPr>
              <w:t>arabic</w:t>
            </w:r>
            <w:proofErr w:type="spellEnd"/>
          </w:p>
        </w:tc>
        <w:tc>
          <w:tcPr>
            <w:tcW w:w="486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487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502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487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487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487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487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0.217</w:t>
            </w:r>
          </w:p>
        </w:tc>
        <w:tc>
          <w:tcPr>
            <w:tcW w:w="487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0E117C" w:rsidRPr="000B12FA" w:rsidTr="00024E13">
        <w:tc>
          <w:tcPr>
            <w:tcW w:w="532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bentonite</w:t>
            </w:r>
          </w:p>
        </w:tc>
        <w:tc>
          <w:tcPr>
            <w:tcW w:w="486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0.415</w:t>
            </w:r>
          </w:p>
        </w:tc>
        <w:tc>
          <w:tcPr>
            <w:tcW w:w="487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0.938</w:t>
            </w:r>
          </w:p>
        </w:tc>
        <w:tc>
          <w:tcPr>
            <w:tcW w:w="502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0.858</w:t>
            </w:r>
          </w:p>
        </w:tc>
        <w:tc>
          <w:tcPr>
            <w:tcW w:w="487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0.335</w:t>
            </w:r>
          </w:p>
        </w:tc>
        <w:tc>
          <w:tcPr>
            <w:tcW w:w="487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0.534</w:t>
            </w:r>
          </w:p>
        </w:tc>
        <w:tc>
          <w:tcPr>
            <w:tcW w:w="487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0.170</w:t>
            </w:r>
          </w:p>
        </w:tc>
        <w:tc>
          <w:tcPr>
            <w:tcW w:w="487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0.545</w:t>
            </w:r>
          </w:p>
        </w:tc>
        <w:tc>
          <w:tcPr>
            <w:tcW w:w="487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0.815</w:t>
            </w:r>
          </w:p>
        </w:tc>
      </w:tr>
      <w:tr w:rsidR="000E117C" w:rsidRPr="000B12FA" w:rsidTr="00024E13">
        <w:tc>
          <w:tcPr>
            <w:tcW w:w="532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silicic acid</w:t>
            </w:r>
          </w:p>
        </w:tc>
        <w:tc>
          <w:tcPr>
            <w:tcW w:w="486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0.901</w:t>
            </w:r>
          </w:p>
        </w:tc>
        <w:tc>
          <w:tcPr>
            <w:tcW w:w="487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0.236</w:t>
            </w:r>
          </w:p>
        </w:tc>
        <w:tc>
          <w:tcPr>
            <w:tcW w:w="502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0.284</w:t>
            </w:r>
          </w:p>
        </w:tc>
        <w:tc>
          <w:tcPr>
            <w:tcW w:w="487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0.190</w:t>
            </w:r>
          </w:p>
        </w:tc>
        <w:tc>
          <w:tcPr>
            <w:tcW w:w="487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0.446</w:t>
            </w:r>
          </w:p>
        </w:tc>
        <w:tc>
          <w:tcPr>
            <w:tcW w:w="487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0.630</w:t>
            </w:r>
          </w:p>
        </w:tc>
        <w:tc>
          <w:tcPr>
            <w:tcW w:w="487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0.317</w:t>
            </w:r>
          </w:p>
        </w:tc>
        <w:tc>
          <w:tcPr>
            <w:tcW w:w="487" w:type="pct"/>
          </w:tcPr>
          <w:p w:rsidR="000E117C" w:rsidRPr="000B12FA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FA">
              <w:rPr>
                <w:rFonts w:ascii="Arial" w:hAnsi="Arial" w:cs="Arial"/>
                <w:sz w:val="22"/>
                <w:szCs w:val="22"/>
              </w:rPr>
              <w:t>0.428</w:t>
            </w:r>
          </w:p>
        </w:tc>
      </w:tr>
    </w:tbl>
    <w:p w:rsidR="000E117C" w:rsidRPr="000B12FA" w:rsidRDefault="000E117C" w:rsidP="000E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0B12FA">
        <w:rPr>
          <w:rFonts w:ascii="Arial" w:hAnsi="Arial" w:cs="Arial"/>
          <w:sz w:val="20"/>
          <w:vertAlign w:val="superscript"/>
        </w:rPr>
        <w:t>1</w:t>
      </w:r>
      <w:r w:rsidRPr="000B12FA">
        <w:rPr>
          <w:rFonts w:ascii="Arial" w:hAnsi="Arial" w:cs="Arial"/>
          <w:sz w:val="20"/>
        </w:rPr>
        <w:t xml:space="preserve"> The initial 22:6n-3 concentration was 0.02 mg/</w:t>
      </w:r>
      <w:proofErr w:type="spellStart"/>
      <w:r w:rsidRPr="000B12FA">
        <w:rPr>
          <w:rFonts w:ascii="Arial" w:hAnsi="Arial" w:cs="Arial"/>
          <w:sz w:val="20"/>
        </w:rPr>
        <w:t>mL.</w:t>
      </w:r>
      <w:proofErr w:type="spellEnd"/>
      <w:r w:rsidRPr="000B12FA">
        <w:rPr>
          <w:rFonts w:ascii="Arial" w:hAnsi="Arial" w:cs="Arial"/>
          <w:sz w:val="20"/>
        </w:rPr>
        <w:t xml:space="preserve"> Values represent least square means (n = 3)</w:t>
      </w:r>
    </w:p>
    <w:p w:rsidR="000E117C" w:rsidRPr="000B12FA" w:rsidRDefault="000E117C" w:rsidP="000E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0B12FA">
        <w:rPr>
          <w:rFonts w:ascii="Arial" w:hAnsi="Arial" w:cs="Arial"/>
          <w:sz w:val="20"/>
          <w:vertAlign w:val="superscript"/>
        </w:rPr>
        <w:t xml:space="preserve">2 </w:t>
      </w:r>
      <w:r w:rsidRPr="000B12FA">
        <w:rPr>
          <w:rFonts w:ascii="Arial" w:hAnsi="Arial" w:cs="Arial"/>
          <w:sz w:val="20"/>
        </w:rPr>
        <w:t xml:space="preserve">Significance of linear </w:t>
      </w:r>
      <w:r>
        <w:rPr>
          <w:rFonts w:ascii="Arial" w:hAnsi="Arial" w:cs="Arial"/>
          <w:sz w:val="20"/>
        </w:rPr>
        <w:t xml:space="preserve">components of the response to </w:t>
      </w:r>
      <w:proofErr w:type="spellStart"/>
      <w:r>
        <w:rPr>
          <w:rFonts w:ascii="Arial" w:hAnsi="Arial" w:cs="Arial"/>
          <w:sz w:val="20"/>
        </w:rPr>
        <w:t>ad</w:t>
      </w:r>
      <w:r w:rsidRPr="000B12FA">
        <w:rPr>
          <w:rFonts w:ascii="Arial" w:hAnsi="Arial" w:cs="Arial"/>
          <w:sz w:val="20"/>
        </w:rPr>
        <w:t>sorbant</w:t>
      </w:r>
      <w:proofErr w:type="spellEnd"/>
      <w:r w:rsidRPr="000B12FA">
        <w:rPr>
          <w:rFonts w:ascii="Arial" w:hAnsi="Arial" w:cs="Arial"/>
          <w:sz w:val="20"/>
        </w:rPr>
        <w:t xml:space="preserve"> concentration</w:t>
      </w:r>
    </w:p>
    <w:p w:rsidR="003B1AD3" w:rsidRDefault="003B1AD3" w:rsidP="000E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</w:p>
    <w:p w:rsidR="003B1AD3" w:rsidRDefault="003B1AD3" w:rsidP="000E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</w:p>
    <w:p w:rsidR="000E117C" w:rsidRPr="006A758B" w:rsidRDefault="000E117C" w:rsidP="000E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A758B">
        <w:rPr>
          <w:rFonts w:ascii="Arial" w:hAnsi="Arial" w:cs="Arial"/>
          <w:b/>
          <w:szCs w:val="24"/>
        </w:rPr>
        <w:lastRenderedPageBreak/>
        <w:t>Supplementary Table S2.</w:t>
      </w:r>
      <w:r w:rsidRPr="006A758B">
        <w:rPr>
          <w:rFonts w:ascii="Arial" w:hAnsi="Arial" w:cs="Arial"/>
          <w:szCs w:val="24"/>
        </w:rPr>
        <w:t xml:space="preserve"> The effect of mucin, gum </w:t>
      </w:r>
      <w:proofErr w:type="spellStart"/>
      <w:r w:rsidRPr="006A758B">
        <w:rPr>
          <w:rFonts w:ascii="Arial" w:hAnsi="Arial" w:cs="Arial"/>
          <w:szCs w:val="24"/>
        </w:rPr>
        <w:t>arabic</w:t>
      </w:r>
      <w:proofErr w:type="spellEnd"/>
      <w:r w:rsidRPr="006A758B">
        <w:rPr>
          <w:rFonts w:ascii="Arial" w:hAnsi="Arial" w:cs="Arial"/>
          <w:szCs w:val="24"/>
        </w:rPr>
        <w:t>, bentonite and silicic acid on production of CH</w:t>
      </w:r>
      <w:r w:rsidRPr="006A758B">
        <w:rPr>
          <w:rFonts w:ascii="Arial" w:hAnsi="Arial" w:cs="Arial"/>
          <w:szCs w:val="24"/>
          <w:vertAlign w:val="subscript"/>
        </w:rPr>
        <w:t>4</w:t>
      </w:r>
      <w:r w:rsidRPr="006A758B">
        <w:rPr>
          <w:rFonts w:ascii="Arial" w:hAnsi="Arial" w:cs="Arial"/>
          <w:szCs w:val="24"/>
        </w:rPr>
        <w:t xml:space="preserve"> and apparent production of volatile fatty acids (µ</w:t>
      </w:r>
      <w:proofErr w:type="spellStart"/>
      <w:r w:rsidRPr="006A758B">
        <w:rPr>
          <w:rFonts w:ascii="Arial" w:hAnsi="Arial" w:cs="Arial"/>
          <w:szCs w:val="24"/>
        </w:rPr>
        <w:t>mol</w:t>
      </w:r>
      <w:proofErr w:type="spellEnd"/>
      <w:r w:rsidRPr="006A758B">
        <w:rPr>
          <w:rFonts w:ascii="Arial" w:hAnsi="Arial" w:cs="Arial"/>
          <w:szCs w:val="24"/>
        </w:rPr>
        <w:t>/flask) during 24h incubations with mixed rumen fluid and initial 22:6n-3.</w:t>
      </w:r>
      <w:r w:rsidRPr="006A758B">
        <w:rPr>
          <w:rFonts w:ascii="Arial" w:hAnsi="Arial" w:cs="Arial"/>
          <w:szCs w:val="24"/>
          <w:vertAlign w:val="superscript"/>
        </w:rPr>
        <w:t>1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1471"/>
        <w:gridCol w:w="1281"/>
        <w:gridCol w:w="1283"/>
        <w:gridCol w:w="1323"/>
        <w:gridCol w:w="1283"/>
        <w:gridCol w:w="1283"/>
        <w:gridCol w:w="1283"/>
        <w:gridCol w:w="1283"/>
        <w:gridCol w:w="1283"/>
      </w:tblGrid>
      <w:tr w:rsidR="000E117C" w:rsidRPr="006A758B" w:rsidTr="00024E13">
        <w:tc>
          <w:tcPr>
            <w:tcW w:w="53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Treatment</w:t>
            </w:r>
          </w:p>
        </w:tc>
        <w:tc>
          <w:tcPr>
            <w:tcW w:w="558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Amount</w:t>
            </w:r>
          </w:p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(mg/mL)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CH</w:t>
            </w:r>
            <w:r w:rsidRPr="006A758B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Acetate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Propionate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758B">
              <w:rPr>
                <w:rFonts w:ascii="Arial" w:hAnsi="Arial" w:cs="Arial"/>
                <w:sz w:val="22"/>
                <w:szCs w:val="22"/>
              </w:rPr>
              <w:t>Iso</w:t>
            </w:r>
            <w:proofErr w:type="spellEnd"/>
            <w:r w:rsidRPr="006A758B">
              <w:rPr>
                <w:rFonts w:ascii="Arial" w:hAnsi="Arial" w:cs="Arial"/>
                <w:sz w:val="22"/>
                <w:szCs w:val="22"/>
              </w:rPr>
              <w:t>-butyrate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Butyrate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758B">
              <w:rPr>
                <w:rFonts w:ascii="Arial" w:hAnsi="Arial" w:cs="Arial"/>
                <w:sz w:val="22"/>
                <w:szCs w:val="22"/>
              </w:rPr>
              <w:t>Iso-valerate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758B">
              <w:rPr>
                <w:rFonts w:ascii="Arial" w:hAnsi="Arial" w:cs="Arial"/>
                <w:sz w:val="22"/>
                <w:szCs w:val="22"/>
              </w:rPr>
              <w:t>Valerate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Total VFA</w:t>
            </w:r>
          </w:p>
        </w:tc>
      </w:tr>
      <w:tr w:rsidR="000E117C" w:rsidRPr="006A758B" w:rsidTr="00024E13">
        <w:tc>
          <w:tcPr>
            <w:tcW w:w="53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Control</w:t>
            </w:r>
          </w:p>
        </w:tc>
        <w:tc>
          <w:tcPr>
            <w:tcW w:w="558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183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357</w:t>
            </w:r>
          </w:p>
        </w:tc>
        <w:tc>
          <w:tcPr>
            <w:tcW w:w="502" w:type="pct"/>
            <w:tcBorders>
              <w:top w:val="single" w:sz="4" w:space="0" w:color="auto"/>
            </w:tcBorders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91.5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26.6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58.7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52.3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61.0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663</w:t>
            </w:r>
          </w:p>
        </w:tc>
      </w:tr>
      <w:tr w:rsidR="000E117C" w:rsidRPr="006A758B" w:rsidTr="00024E13">
        <w:tc>
          <w:tcPr>
            <w:tcW w:w="53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Mucin</w:t>
            </w:r>
          </w:p>
        </w:tc>
        <w:tc>
          <w:tcPr>
            <w:tcW w:w="558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6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519</w:t>
            </w:r>
          </w:p>
        </w:tc>
        <w:tc>
          <w:tcPr>
            <w:tcW w:w="502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30.4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79.4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66.0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75.7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922</w:t>
            </w:r>
          </w:p>
        </w:tc>
      </w:tr>
      <w:tr w:rsidR="000E117C" w:rsidRPr="006A758B" w:rsidTr="00024E13">
        <w:tc>
          <w:tcPr>
            <w:tcW w:w="53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86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389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891</w:t>
            </w:r>
          </w:p>
        </w:tc>
        <w:tc>
          <w:tcPr>
            <w:tcW w:w="502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265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38.7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125.5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80.9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112.2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1528</w:t>
            </w:r>
          </w:p>
        </w:tc>
      </w:tr>
      <w:tr w:rsidR="000E117C" w:rsidRPr="006A758B" w:rsidTr="00024E13">
        <w:tc>
          <w:tcPr>
            <w:tcW w:w="53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 xml:space="preserve">Gum </w:t>
            </w:r>
            <w:proofErr w:type="spellStart"/>
            <w:r w:rsidRPr="006A758B">
              <w:rPr>
                <w:rFonts w:ascii="Arial" w:hAnsi="Arial" w:cs="Arial"/>
                <w:sz w:val="22"/>
                <w:szCs w:val="22"/>
              </w:rPr>
              <w:t>arabic</w:t>
            </w:r>
            <w:proofErr w:type="spellEnd"/>
          </w:p>
        </w:tc>
        <w:tc>
          <w:tcPr>
            <w:tcW w:w="558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6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469</w:t>
            </w:r>
          </w:p>
        </w:tc>
        <w:tc>
          <w:tcPr>
            <w:tcW w:w="502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184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25.2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68.3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55.5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61.8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868</w:t>
            </w:r>
          </w:p>
        </w:tc>
      </w:tr>
      <w:tr w:rsidR="000E117C" w:rsidRPr="006A758B" w:rsidTr="00024E13">
        <w:tc>
          <w:tcPr>
            <w:tcW w:w="53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86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317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868</w:t>
            </w:r>
          </w:p>
        </w:tc>
        <w:tc>
          <w:tcPr>
            <w:tcW w:w="502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444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23.7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101.2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51.2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65.8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1558</w:t>
            </w:r>
          </w:p>
        </w:tc>
      </w:tr>
      <w:tr w:rsidR="000E117C" w:rsidRPr="006A758B" w:rsidTr="00024E13">
        <w:tc>
          <w:tcPr>
            <w:tcW w:w="53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Bentonite</w:t>
            </w:r>
          </w:p>
        </w:tc>
        <w:tc>
          <w:tcPr>
            <w:tcW w:w="558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6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348</w:t>
            </w:r>
          </w:p>
        </w:tc>
        <w:tc>
          <w:tcPr>
            <w:tcW w:w="502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83.9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26.3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57.7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59.0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59.4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643</w:t>
            </w:r>
          </w:p>
        </w:tc>
      </w:tr>
      <w:tr w:rsidR="000E117C" w:rsidRPr="006A758B" w:rsidTr="00024E13">
        <w:tc>
          <w:tcPr>
            <w:tcW w:w="53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86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164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374</w:t>
            </w:r>
          </w:p>
        </w:tc>
        <w:tc>
          <w:tcPr>
            <w:tcW w:w="502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87.8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26.9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60.9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56.9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59.1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677</w:t>
            </w:r>
          </w:p>
        </w:tc>
      </w:tr>
      <w:tr w:rsidR="000E117C" w:rsidRPr="006A758B" w:rsidTr="00024E13">
        <w:tc>
          <w:tcPr>
            <w:tcW w:w="53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Silicic acid</w:t>
            </w:r>
          </w:p>
        </w:tc>
        <w:tc>
          <w:tcPr>
            <w:tcW w:w="558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6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343</w:t>
            </w:r>
          </w:p>
        </w:tc>
        <w:tc>
          <w:tcPr>
            <w:tcW w:w="502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88.9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26.4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58.2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58.6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60.3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644</w:t>
            </w:r>
          </w:p>
        </w:tc>
      </w:tr>
      <w:tr w:rsidR="000E117C" w:rsidRPr="006A758B" w:rsidTr="00024E13">
        <w:tc>
          <w:tcPr>
            <w:tcW w:w="53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86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364</w:t>
            </w:r>
          </w:p>
        </w:tc>
        <w:tc>
          <w:tcPr>
            <w:tcW w:w="502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92.2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27.1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61.9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60.0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60.6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675</w:t>
            </w:r>
          </w:p>
        </w:tc>
      </w:tr>
      <w:tr w:rsidR="000E117C" w:rsidRPr="006A758B" w:rsidTr="00024E13">
        <w:tc>
          <w:tcPr>
            <w:tcW w:w="53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SEM</w:t>
            </w:r>
          </w:p>
        </w:tc>
        <w:tc>
          <w:tcPr>
            <w:tcW w:w="558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45.5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70.4</w:t>
            </w:r>
          </w:p>
        </w:tc>
        <w:tc>
          <w:tcPr>
            <w:tcW w:w="50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15.7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2.71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10.83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6.21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5.26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107.0</w:t>
            </w:r>
          </w:p>
        </w:tc>
      </w:tr>
      <w:tr w:rsidR="000E117C" w:rsidRPr="006A758B" w:rsidTr="00024E13">
        <w:tc>
          <w:tcPr>
            <w:tcW w:w="53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 xml:space="preserve">P-value 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8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mucin</w:t>
            </w:r>
          </w:p>
        </w:tc>
        <w:tc>
          <w:tcPr>
            <w:tcW w:w="486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50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0E117C" w:rsidRPr="006A758B" w:rsidTr="00024E13">
        <w:tc>
          <w:tcPr>
            <w:tcW w:w="53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 xml:space="preserve">gum </w:t>
            </w:r>
            <w:proofErr w:type="spellStart"/>
            <w:r w:rsidRPr="006A758B">
              <w:rPr>
                <w:rFonts w:ascii="Arial" w:hAnsi="Arial" w:cs="Arial"/>
                <w:sz w:val="22"/>
                <w:szCs w:val="22"/>
              </w:rPr>
              <w:t>arabic</w:t>
            </w:r>
            <w:proofErr w:type="spellEnd"/>
          </w:p>
        </w:tc>
        <w:tc>
          <w:tcPr>
            <w:tcW w:w="486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50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0.015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0.020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0.120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0E117C" w:rsidRPr="006A758B" w:rsidTr="00024E13">
        <w:tc>
          <w:tcPr>
            <w:tcW w:w="53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bentonite</w:t>
            </w:r>
          </w:p>
        </w:tc>
        <w:tc>
          <w:tcPr>
            <w:tcW w:w="486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0.401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0.662</w:t>
            </w:r>
          </w:p>
        </w:tc>
        <w:tc>
          <w:tcPr>
            <w:tcW w:w="50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0.935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0.646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0.687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0.774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0.631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0.751</w:t>
            </w:r>
          </w:p>
        </w:tc>
      </w:tr>
      <w:tr w:rsidR="000E117C" w:rsidRPr="006A758B" w:rsidTr="00024E13">
        <w:tc>
          <w:tcPr>
            <w:tcW w:w="53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silicic acid</w:t>
            </w:r>
          </w:p>
        </w:tc>
        <w:tc>
          <w:tcPr>
            <w:tcW w:w="486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0.888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0.794</w:t>
            </w:r>
          </w:p>
        </w:tc>
        <w:tc>
          <w:tcPr>
            <w:tcW w:w="50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0.911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0.520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0.606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0.732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0.946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0.787</w:t>
            </w:r>
          </w:p>
        </w:tc>
      </w:tr>
    </w:tbl>
    <w:p w:rsidR="000E117C" w:rsidRPr="006A758B" w:rsidRDefault="000E117C" w:rsidP="000E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6A758B">
        <w:rPr>
          <w:rFonts w:ascii="Arial" w:hAnsi="Arial" w:cs="Arial"/>
          <w:sz w:val="20"/>
          <w:vertAlign w:val="superscript"/>
        </w:rPr>
        <w:t>1</w:t>
      </w:r>
      <w:r w:rsidRPr="006A758B">
        <w:rPr>
          <w:rFonts w:ascii="Arial" w:hAnsi="Arial" w:cs="Arial"/>
          <w:sz w:val="20"/>
        </w:rPr>
        <w:t xml:space="preserve"> The initial 22:6n-3 concentration was 0.06 mg/</w:t>
      </w:r>
      <w:proofErr w:type="spellStart"/>
      <w:r w:rsidRPr="006A758B">
        <w:rPr>
          <w:rFonts w:ascii="Arial" w:hAnsi="Arial" w:cs="Arial"/>
          <w:sz w:val="20"/>
        </w:rPr>
        <w:t>mL.</w:t>
      </w:r>
      <w:proofErr w:type="spellEnd"/>
      <w:r w:rsidRPr="006A758B">
        <w:rPr>
          <w:rFonts w:ascii="Arial" w:hAnsi="Arial" w:cs="Arial"/>
          <w:sz w:val="20"/>
        </w:rPr>
        <w:t xml:space="preserve"> Values represent least square means (n = 3)</w:t>
      </w:r>
    </w:p>
    <w:p w:rsidR="000E117C" w:rsidRPr="006A758B" w:rsidRDefault="000E117C" w:rsidP="000E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6A758B">
        <w:rPr>
          <w:rFonts w:ascii="Arial" w:hAnsi="Arial" w:cs="Arial"/>
          <w:sz w:val="20"/>
          <w:vertAlign w:val="superscript"/>
        </w:rPr>
        <w:t xml:space="preserve">2 </w:t>
      </w:r>
      <w:r w:rsidRPr="006A758B">
        <w:rPr>
          <w:rFonts w:ascii="Arial" w:hAnsi="Arial" w:cs="Arial"/>
          <w:sz w:val="20"/>
        </w:rPr>
        <w:t xml:space="preserve">Significance of linear </w:t>
      </w:r>
      <w:r>
        <w:rPr>
          <w:rFonts w:ascii="Arial" w:hAnsi="Arial" w:cs="Arial"/>
          <w:sz w:val="20"/>
        </w:rPr>
        <w:t xml:space="preserve">components of the response to </w:t>
      </w:r>
      <w:proofErr w:type="spellStart"/>
      <w:r>
        <w:rPr>
          <w:rFonts w:ascii="Arial" w:hAnsi="Arial" w:cs="Arial"/>
          <w:sz w:val="20"/>
        </w:rPr>
        <w:t>ad</w:t>
      </w:r>
      <w:r w:rsidRPr="006A758B">
        <w:rPr>
          <w:rFonts w:ascii="Arial" w:hAnsi="Arial" w:cs="Arial"/>
          <w:sz w:val="20"/>
        </w:rPr>
        <w:t>sorbant</w:t>
      </w:r>
      <w:proofErr w:type="spellEnd"/>
      <w:r w:rsidRPr="006A758B">
        <w:rPr>
          <w:rFonts w:ascii="Arial" w:hAnsi="Arial" w:cs="Arial"/>
          <w:sz w:val="20"/>
        </w:rPr>
        <w:t xml:space="preserve"> concentration</w:t>
      </w:r>
    </w:p>
    <w:p w:rsidR="000E117C" w:rsidRDefault="000E117C" w:rsidP="000E117C">
      <w:pPr>
        <w:rPr>
          <w:rFonts w:cs="Times New Roman"/>
          <w:szCs w:val="24"/>
          <w:vertAlign w:val="superscript"/>
        </w:rPr>
      </w:pPr>
    </w:p>
    <w:p w:rsidR="000E117C" w:rsidRDefault="000E117C" w:rsidP="000E117C"/>
    <w:p w:rsidR="000E117C" w:rsidRDefault="000E117C" w:rsidP="000E117C"/>
    <w:p w:rsidR="000E117C" w:rsidRPr="006A758B" w:rsidRDefault="000E117C" w:rsidP="000E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A758B">
        <w:rPr>
          <w:rFonts w:ascii="Arial" w:hAnsi="Arial" w:cs="Arial"/>
          <w:b/>
          <w:szCs w:val="24"/>
        </w:rPr>
        <w:lastRenderedPageBreak/>
        <w:t>Supplementary Table S3.</w:t>
      </w:r>
      <w:r w:rsidRPr="006A758B">
        <w:rPr>
          <w:rFonts w:ascii="Arial" w:hAnsi="Arial" w:cs="Arial"/>
          <w:szCs w:val="24"/>
        </w:rPr>
        <w:t xml:space="preserve"> The effect of mucin, gum </w:t>
      </w:r>
      <w:proofErr w:type="spellStart"/>
      <w:r w:rsidRPr="006A758B">
        <w:rPr>
          <w:rFonts w:ascii="Arial" w:hAnsi="Arial" w:cs="Arial"/>
          <w:szCs w:val="24"/>
        </w:rPr>
        <w:t>arabic</w:t>
      </w:r>
      <w:proofErr w:type="spellEnd"/>
      <w:r w:rsidRPr="006A758B">
        <w:rPr>
          <w:rFonts w:ascii="Arial" w:hAnsi="Arial" w:cs="Arial"/>
          <w:szCs w:val="24"/>
        </w:rPr>
        <w:t>, bentonite and silicic acid on production of CH</w:t>
      </w:r>
      <w:r w:rsidRPr="006A758B">
        <w:rPr>
          <w:rFonts w:ascii="Arial" w:hAnsi="Arial" w:cs="Arial"/>
          <w:szCs w:val="24"/>
          <w:vertAlign w:val="subscript"/>
        </w:rPr>
        <w:t>4</w:t>
      </w:r>
      <w:r w:rsidRPr="006A758B">
        <w:rPr>
          <w:rFonts w:ascii="Arial" w:hAnsi="Arial" w:cs="Arial"/>
          <w:szCs w:val="24"/>
        </w:rPr>
        <w:t xml:space="preserve"> and apparent production of volatile fatty acids (µ</w:t>
      </w:r>
      <w:proofErr w:type="spellStart"/>
      <w:r w:rsidRPr="006A758B">
        <w:rPr>
          <w:rFonts w:ascii="Arial" w:hAnsi="Arial" w:cs="Arial"/>
          <w:szCs w:val="24"/>
        </w:rPr>
        <w:t>mol</w:t>
      </w:r>
      <w:proofErr w:type="spellEnd"/>
      <w:r w:rsidRPr="006A758B">
        <w:rPr>
          <w:rFonts w:ascii="Arial" w:hAnsi="Arial" w:cs="Arial"/>
          <w:szCs w:val="24"/>
        </w:rPr>
        <w:t>/flask) during 24</w:t>
      </w:r>
      <w:r>
        <w:rPr>
          <w:rFonts w:ascii="Arial" w:hAnsi="Arial" w:cs="Arial"/>
          <w:szCs w:val="24"/>
        </w:rPr>
        <w:t xml:space="preserve"> </w:t>
      </w:r>
      <w:r w:rsidRPr="006A758B">
        <w:rPr>
          <w:rFonts w:ascii="Arial" w:hAnsi="Arial" w:cs="Arial"/>
          <w:szCs w:val="24"/>
        </w:rPr>
        <w:t>h incubations with mixed rumen fluid.</w:t>
      </w:r>
      <w:r w:rsidRPr="006A758B">
        <w:rPr>
          <w:rFonts w:ascii="Arial" w:hAnsi="Arial" w:cs="Arial"/>
          <w:szCs w:val="24"/>
          <w:vertAlign w:val="superscript"/>
        </w:rPr>
        <w:t>1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1471"/>
        <w:gridCol w:w="1281"/>
        <w:gridCol w:w="1283"/>
        <w:gridCol w:w="1323"/>
        <w:gridCol w:w="1283"/>
        <w:gridCol w:w="1283"/>
        <w:gridCol w:w="1283"/>
        <w:gridCol w:w="1283"/>
        <w:gridCol w:w="1283"/>
      </w:tblGrid>
      <w:tr w:rsidR="000E117C" w:rsidRPr="006A758B" w:rsidTr="00024E13">
        <w:tc>
          <w:tcPr>
            <w:tcW w:w="53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Treatment</w:t>
            </w:r>
          </w:p>
        </w:tc>
        <w:tc>
          <w:tcPr>
            <w:tcW w:w="558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Amount</w:t>
            </w:r>
          </w:p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(mg/mL)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CH</w:t>
            </w:r>
            <w:r w:rsidRPr="006A758B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Acetate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Propionate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758B">
              <w:rPr>
                <w:rFonts w:ascii="Arial" w:hAnsi="Arial" w:cs="Arial"/>
                <w:sz w:val="22"/>
                <w:szCs w:val="22"/>
              </w:rPr>
              <w:t>Iso</w:t>
            </w:r>
            <w:proofErr w:type="spellEnd"/>
            <w:r w:rsidRPr="006A758B">
              <w:rPr>
                <w:rFonts w:ascii="Arial" w:hAnsi="Arial" w:cs="Arial"/>
                <w:sz w:val="22"/>
                <w:szCs w:val="22"/>
              </w:rPr>
              <w:t>-butyrate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Butyrate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758B">
              <w:rPr>
                <w:rFonts w:ascii="Arial" w:hAnsi="Arial" w:cs="Arial"/>
                <w:sz w:val="22"/>
                <w:szCs w:val="22"/>
              </w:rPr>
              <w:t>Iso-valerate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758B">
              <w:rPr>
                <w:rFonts w:ascii="Arial" w:hAnsi="Arial" w:cs="Arial"/>
                <w:sz w:val="22"/>
                <w:szCs w:val="22"/>
              </w:rPr>
              <w:t>Valerate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Total VFA</w:t>
            </w:r>
          </w:p>
        </w:tc>
      </w:tr>
      <w:tr w:rsidR="000E117C" w:rsidRPr="006A758B" w:rsidTr="00024E13">
        <w:tc>
          <w:tcPr>
            <w:tcW w:w="53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Control</w:t>
            </w:r>
          </w:p>
        </w:tc>
        <w:tc>
          <w:tcPr>
            <w:tcW w:w="558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289</w:t>
            </w:r>
          </w:p>
        </w:tc>
        <w:tc>
          <w:tcPr>
            <w:tcW w:w="502" w:type="pct"/>
            <w:tcBorders>
              <w:top w:val="single" w:sz="4" w:space="0" w:color="auto"/>
            </w:tcBorders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78.4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24.0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45.4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54.6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61.0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564</w:t>
            </w:r>
          </w:p>
        </w:tc>
      </w:tr>
      <w:tr w:rsidR="000E117C" w:rsidRPr="006A758B" w:rsidTr="00024E13">
        <w:tc>
          <w:tcPr>
            <w:tcW w:w="53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Mucin</w:t>
            </w:r>
          </w:p>
        </w:tc>
        <w:tc>
          <w:tcPr>
            <w:tcW w:w="558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6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191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446</w:t>
            </w:r>
          </w:p>
        </w:tc>
        <w:tc>
          <w:tcPr>
            <w:tcW w:w="502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125.4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28.7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62.1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61.5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80.4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821</w:t>
            </w:r>
          </w:p>
        </w:tc>
      </w:tr>
      <w:tr w:rsidR="000E117C" w:rsidRPr="006A758B" w:rsidTr="00024E13">
        <w:tc>
          <w:tcPr>
            <w:tcW w:w="53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86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843</w:t>
            </w:r>
          </w:p>
        </w:tc>
        <w:tc>
          <w:tcPr>
            <w:tcW w:w="502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256.1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37.4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103.4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78.0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123.2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1465</w:t>
            </w:r>
          </w:p>
        </w:tc>
      </w:tr>
      <w:tr w:rsidR="000E117C" w:rsidRPr="006A758B" w:rsidTr="00024E13">
        <w:tc>
          <w:tcPr>
            <w:tcW w:w="53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 xml:space="preserve">Gum </w:t>
            </w:r>
            <w:proofErr w:type="spellStart"/>
            <w:r w:rsidRPr="006A758B">
              <w:rPr>
                <w:rFonts w:ascii="Arial" w:hAnsi="Arial" w:cs="Arial"/>
                <w:sz w:val="22"/>
                <w:szCs w:val="22"/>
              </w:rPr>
              <w:t>arabic</w:t>
            </w:r>
            <w:proofErr w:type="spellEnd"/>
          </w:p>
        </w:tc>
        <w:tc>
          <w:tcPr>
            <w:tcW w:w="558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6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393</w:t>
            </w:r>
          </w:p>
        </w:tc>
        <w:tc>
          <w:tcPr>
            <w:tcW w:w="502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162.4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24.3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59.9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52.6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62.8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763</w:t>
            </w:r>
          </w:p>
        </w:tc>
      </w:tr>
      <w:tr w:rsidR="000E117C" w:rsidRPr="006A758B" w:rsidTr="00024E13">
        <w:tc>
          <w:tcPr>
            <w:tcW w:w="53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86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317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790</w:t>
            </w:r>
          </w:p>
        </w:tc>
        <w:tc>
          <w:tcPr>
            <w:tcW w:w="502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443.8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23.0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94.5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48.2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65.5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1468</w:t>
            </w:r>
          </w:p>
        </w:tc>
      </w:tr>
      <w:tr w:rsidR="000E117C" w:rsidRPr="006A758B" w:rsidTr="00024E13">
        <w:tc>
          <w:tcPr>
            <w:tcW w:w="53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Bentonite</w:t>
            </w:r>
          </w:p>
        </w:tc>
        <w:tc>
          <w:tcPr>
            <w:tcW w:w="558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6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333</w:t>
            </w:r>
          </w:p>
        </w:tc>
        <w:tc>
          <w:tcPr>
            <w:tcW w:w="502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88.4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24.0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51.8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55.9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60.8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623</w:t>
            </w:r>
          </w:p>
        </w:tc>
      </w:tr>
      <w:tr w:rsidR="000E117C" w:rsidRPr="006A758B" w:rsidTr="00024E13">
        <w:tc>
          <w:tcPr>
            <w:tcW w:w="53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86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163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354</w:t>
            </w:r>
          </w:p>
        </w:tc>
        <w:tc>
          <w:tcPr>
            <w:tcW w:w="502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88.8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26.5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55.7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59.1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61.4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655</w:t>
            </w:r>
          </w:p>
        </w:tc>
      </w:tr>
      <w:tr w:rsidR="000E117C" w:rsidRPr="006A758B" w:rsidTr="00024E13">
        <w:tc>
          <w:tcPr>
            <w:tcW w:w="53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Silicic acid</w:t>
            </w:r>
          </w:p>
        </w:tc>
        <w:tc>
          <w:tcPr>
            <w:tcW w:w="558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6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502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84.0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25.5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48.8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56.3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61.9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590</w:t>
            </w:r>
          </w:p>
        </w:tc>
      </w:tr>
      <w:tr w:rsidR="000E117C" w:rsidRPr="006A758B" w:rsidTr="00024E13">
        <w:tc>
          <w:tcPr>
            <w:tcW w:w="53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86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317</w:t>
            </w:r>
          </w:p>
        </w:tc>
        <w:tc>
          <w:tcPr>
            <w:tcW w:w="502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89.6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25.7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53.3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57.2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60.8</w:t>
            </w:r>
          </w:p>
        </w:tc>
        <w:tc>
          <w:tcPr>
            <w:tcW w:w="48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613</w:t>
            </w:r>
          </w:p>
        </w:tc>
      </w:tr>
      <w:tr w:rsidR="000E117C" w:rsidRPr="006A758B" w:rsidTr="00024E13">
        <w:tc>
          <w:tcPr>
            <w:tcW w:w="53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SEM</w:t>
            </w:r>
          </w:p>
        </w:tc>
        <w:tc>
          <w:tcPr>
            <w:tcW w:w="558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43.9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69.2</w:t>
            </w:r>
          </w:p>
        </w:tc>
        <w:tc>
          <w:tcPr>
            <w:tcW w:w="50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16.6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2.41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8.20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5.43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7.70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105.2</w:t>
            </w:r>
          </w:p>
        </w:tc>
      </w:tr>
      <w:tr w:rsidR="000E117C" w:rsidRPr="006A758B" w:rsidTr="00024E13">
        <w:tc>
          <w:tcPr>
            <w:tcW w:w="53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 xml:space="preserve">P-value 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8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mucin</w:t>
            </w:r>
          </w:p>
        </w:tc>
        <w:tc>
          <w:tcPr>
            <w:tcW w:w="486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50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0E117C" w:rsidRPr="006A758B" w:rsidTr="00024E13">
        <w:tc>
          <w:tcPr>
            <w:tcW w:w="53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 xml:space="preserve">gum </w:t>
            </w:r>
            <w:proofErr w:type="spellStart"/>
            <w:r w:rsidRPr="006A758B">
              <w:rPr>
                <w:rFonts w:ascii="Arial" w:hAnsi="Arial" w:cs="Arial"/>
                <w:sz w:val="22"/>
                <w:szCs w:val="22"/>
              </w:rPr>
              <w:t>arabic</w:t>
            </w:r>
            <w:proofErr w:type="spellEnd"/>
          </w:p>
        </w:tc>
        <w:tc>
          <w:tcPr>
            <w:tcW w:w="486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50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0.503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0.020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0.547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0E117C" w:rsidRPr="006A758B" w:rsidTr="00024E13">
        <w:tc>
          <w:tcPr>
            <w:tcW w:w="53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bentonite</w:t>
            </w:r>
          </w:p>
        </w:tc>
        <w:tc>
          <w:tcPr>
            <w:tcW w:w="486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0.529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0.355</w:t>
            </w:r>
          </w:p>
        </w:tc>
        <w:tc>
          <w:tcPr>
            <w:tcW w:w="50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0.706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0.132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0.242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0.089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0.947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0.410</w:t>
            </w:r>
          </w:p>
        </w:tc>
      </w:tr>
      <w:tr w:rsidR="000E117C" w:rsidRPr="006A758B" w:rsidTr="00024E13">
        <w:tc>
          <w:tcPr>
            <w:tcW w:w="53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silicic acid</w:t>
            </w:r>
          </w:p>
        </w:tc>
        <w:tc>
          <w:tcPr>
            <w:tcW w:w="486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0.827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0.663</w:t>
            </w:r>
          </w:p>
        </w:tc>
        <w:tc>
          <w:tcPr>
            <w:tcW w:w="502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0.619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0.461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0.327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0.369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0.936</w:t>
            </w:r>
          </w:p>
        </w:tc>
        <w:tc>
          <w:tcPr>
            <w:tcW w:w="487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0.638</w:t>
            </w:r>
          </w:p>
        </w:tc>
      </w:tr>
    </w:tbl>
    <w:p w:rsidR="000E117C" w:rsidRPr="006A758B" w:rsidRDefault="000E117C" w:rsidP="000E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6A758B">
        <w:rPr>
          <w:rFonts w:ascii="Arial" w:hAnsi="Arial" w:cs="Arial"/>
          <w:sz w:val="20"/>
          <w:vertAlign w:val="superscript"/>
        </w:rPr>
        <w:t>1</w:t>
      </w:r>
      <w:r w:rsidRPr="006A758B">
        <w:rPr>
          <w:rFonts w:ascii="Arial" w:hAnsi="Arial" w:cs="Arial"/>
          <w:sz w:val="20"/>
        </w:rPr>
        <w:t xml:space="preserve"> The initial 22:6n-3 concentration was 0.10 mg/</w:t>
      </w:r>
      <w:proofErr w:type="spellStart"/>
      <w:r w:rsidRPr="006A758B">
        <w:rPr>
          <w:rFonts w:ascii="Arial" w:hAnsi="Arial" w:cs="Arial"/>
          <w:sz w:val="20"/>
        </w:rPr>
        <w:t>mL.</w:t>
      </w:r>
      <w:proofErr w:type="spellEnd"/>
      <w:r w:rsidRPr="006A758B">
        <w:rPr>
          <w:rFonts w:ascii="Arial" w:hAnsi="Arial" w:cs="Arial"/>
          <w:sz w:val="20"/>
        </w:rPr>
        <w:t xml:space="preserve"> Values represent least square means (n = 3)</w:t>
      </w:r>
    </w:p>
    <w:p w:rsidR="000E117C" w:rsidRPr="006A758B" w:rsidRDefault="000E117C" w:rsidP="000E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6A758B">
        <w:rPr>
          <w:rFonts w:ascii="Arial" w:hAnsi="Arial" w:cs="Arial"/>
          <w:sz w:val="20"/>
          <w:vertAlign w:val="superscript"/>
        </w:rPr>
        <w:t xml:space="preserve">2 </w:t>
      </w:r>
      <w:r w:rsidRPr="006A758B">
        <w:rPr>
          <w:rFonts w:ascii="Arial" w:hAnsi="Arial" w:cs="Arial"/>
          <w:sz w:val="20"/>
        </w:rPr>
        <w:t xml:space="preserve">Significance of linear </w:t>
      </w:r>
      <w:r>
        <w:rPr>
          <w:rFonts w:ascii="Arial" w:hAnsi="Arial" w:cs="Arial"/>
          <w:sz w:val="20"/>
        </w:rPr>
        <w:t xml:space="preserve">components of the response to </w:t>
      </w:r>
      <w:proofErr w:type="spellStart"/>
      <w:r>
        <w:rPr>
          <w:rFonts w:ascii="Arial" w:hAnsi="Arial" w:cs="Arial"/>
          <w:sz w:val="20"/>
        </w:rPr>
        <w:t>ad</w:t>
      </w:r>
      <w:r w:rsidRPr="006A758B">
        <w:rPr>
          <w:rFonts w:ascii="Arial" w:hAnsi="Arial" w:cs="Arial"/>
          <w:sz w:val="20"/>
        </w:rPr>
        <w:t>sorbant</w:t>
      </w:r>
      <w:proofErr w:type="spellEnd"/>
      <w:r w:rsidRPr="006A758B">
        <w:rPr>
          <w:rFonts w:ascii="Arial" w:hAnsi="Arial" w:cs="Arial"/>
          <w:sz w:val="20"/>
        </w:rPr>
        <w:t xml:space="preserve"> concentration</w:t>
      </w:r>
    </w:p>
    <w:p w:rsidR="000E117C" w:rsidRPr="006A758B" w:rsidRDefault="000E117C" w:rsidP="000E117C">
      <w:pPr>
        <w:rPr>
          <w:rFonts w:ascii="Arial" w:hAnsi="Arial" w:cs="Arial"/>
          <w:sz w:val="22"/>
          <w:szCs w:val="22"/>
        </w:rPr>
      </w:pPr>
    </w:p>
    <w:p w:rsidR="000E117C" w:rsidRDefault="000E117C" w:rsidP="000E117C">
      <w:pPr>
        <w:rPr>
          <w:rFonts w:ascii="Arial" w:hAnsi="Arial" w:cs="Arial"/>
          <w:sz w:val="22"/>
          <w:szCs w:val="22"/>
        </w:rPr>
      </w:pPr>
    </w:p>
    <w:p w:rsidR="000E117C" w:rsidRPr="006A758B" w:rsidRDefault="000E117C" w:rsidP="000E117C">
      <w:pPr>
        <w:rPr>
          <w:rFonts w:ascii="Arial" w:hAnsi="Arial" w:cs="Arial"/>
          <w:sz w:val="22"/>
          <w:szCs w:val="22"/>
        </w:rPr>
      </w:pPr>
    </w:p>
    <w:p w:rsidR="000E117C" w:rsidRPr="006A758B" w:rsidRDefault="000E117C" w:rsidP="000E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A758B">
        <w:rPr>
          <w:rFonts w:ascii="Arial" w:hAnsi="Arial" w:cs="Arial"/>
          <w:b/>
          <w:szCs w:val="24"/>
        </w:rPr>
        <w:lastRenderedPageBreak/>
        <w:t>Supplementa</w:t>
      </w:r>
      <w:r>
        <w:rPr>
          <w:rFonts w:ascii="Arial" w:hAnsi="Arial" w:cs="Arial"/>
          <w:b/>
          <w:szCs w:val="24"/>
        </w:rPr>
        <w:t>ry</w:t>
      </w:r>
      <w:r w:rsidRPr="006A758B">
        <w:rPr>
          <w:rFonts w:ascii="Arial" w:hAnsi="Arial" w:cs="Arial"/>
          <w:b/>
          <w:szCs w:val="24"/>
        </w:rPr>
        <w:t xml:space="preserve"> Table S4</w:t>
      </w:r>
      <w:r w:rsidRPr="006A758B">
        <w:rPr>
          <w:rFonts w:ascii="Arial" w:hAnsi="Arial" w:cs="Arial"/>
          <w:szCs w:val="24"/>
        </w:rPr>
        <w:t>. The effect of substrate amount and type on apparent production of volatile fatty acids (µ</w:t>
      </w:r>
      <w:proofErr w:type="spellStart"/>
      <w:r w:rsidRPr="006A758B">
        <w:rPr>
          <w:rFonts w:ascii="Arial" w:hAnsi="Arial" w:cs="Arial"/>
          <w:szCs w:val="24"/>
        </w:rPr>
        <w:t>mol</w:t>
      </w:r>
      <w:proofErr w:type="spellEnd"/>
      <w:r w:rsidRPr="006A758B">
        <w:rPr>
          <w:rFonts w:ascii="Arial" w:hAnsi="Arial" w:cs="Arial"/>
          <w:szCs w:val="24"/>
        </w:rPr>
        <w:t>/flask) during 24h incubations with mixed rumen fluid.</w:t>
      </w:r>
      <w:r w:rsidRPr="006A758B">
        <w:rPr>
          <w:rFonts w:ascii="Arial" w:hAnsi="Arial" w:cs="Arial"/>
          <w:szCs w:val="24"/>
          <w:vertAlign w:val="superscript"/>
        </w:rPr>
        <w:t>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1620"/>
        <w:gridCol w:w="1679"/>
        <w:gridCol w:w="1621"/>
        <w:gridCol w:w="1621"/>
        <w:gridCol w:w="1621"/>
        <w:gridCol w:w="1621"/>
        <w:gridCol w:w="1621"/>
      </w:tblGrid>
      <w:tr w:rsidR="000E117C" w:rsidRPr="006A758B" w:rsidTr="00024E13"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Treatment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Acetate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Propionate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758B">
              <w:rPr>
                <w:rFonts w:ascii="Arial" w:hAnsi="Arial" w:cs="Arial"/>
                <w:sz w:val="22"/>
                <w:szCs w:val="22"/>
              </w:rPr>
              <w:t>Iso</w:t>
            </w:r>
            <w:proofErr w:type="spellEnd"/>
            <w:r w:rsidRPr="006A758B">
              <w:rPr>
                <w:rFonts w:ascii="Arial" w:hAnsi="Arial" w:cs="Arial"/>
                <w:sz w:val="22"/>
                <w:szCs w:val="22"/>
              </w:rPr>
              <w:t>-butyrate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Butyrate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758B">
              <w:rPr>
                <w:rFonts w:ascii="Arial" w:hAnsi="Arial" w:cs="Arial"/>
                <w:sz w:val="22"/>
                <w:szCs w:val="22"/>
              </w:rPr>
              <w:t>Iso-valerate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758B">
              <w:rPr>
                <w:rFonts w:ascii="Arial" w:hAnsi="Arial" w:cs="Arial"/>
                <w:sz w:val="22"/>
                <w:szCs w:val="22"/>
              </w:rPr>
              <w:t>Valerate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Total VFA</w:t>
            </w:r>
          </w:p>
        </w:tc>
      </w:tr>
      <w:tr w:rsidR="000E117C" w:rsidRPr="006A758B" w:rsidTr="00024E13">
        <w:tc>
          <w:tcPr>
            <w:tcW w:w="673" w:type="pct"/>
            <w:tcBorders>
              <w:top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 xml:space="preserve">Control - </w:t>
            </w:r>
          </w:p>
        </w:tc>
        <w:tc>
          <w:tcPr>
            <w:tcW w:w="615" w:type="pct"/>
            <w:tcBorders>
              <w:top w:val="single" w:sz="4" w:space="0" w:color="auto"/>
            </w:tcBorders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265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637" w:type="pct"/>
            <w:tcBorders>
              <w:top w:val="single" w:sz="4" w:space="0" w:color="auto"/>
            </w:tcBorders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44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615" w:type="pct"/>
            <w:tcBorders>
              <w:top w:val="single" w:sz="4" w:space="0" w:color="auto"/>
            </w:tcBorders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0.1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615" w:type="pct"/>
            <w:tcBorders>
              <w:top w:val="single" w:sz="4" w:space="0" w:color="auto"/>
            </w:tcBorders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22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615" w:type="pct"/>
            <w:tcBorders>
              <w:top w:val="single" w:sz="4" w:space="0" w:color="auto"/>
            </w:tcBorders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0.8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9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615" w:type="pct"/>
            <w:tcBorders>
              <w:top w:val="single" w:sz="4" w:space="0" w:color="auto"/>
            </w:tcBorders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341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</w:tr>
      <w:tr w:rsidR="000E117C" w:rsidRPr="006A758B" w:rsidTr="00024E13">
        <w:tc>
          <w:tcPr>
            <w:tcW w:w="673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Control +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532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63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219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52.7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136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79.6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131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1164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</w:p>
        </w:tc>
      </w:tr>
      <w:tr w:rsidR="000E117C" w:rsidRPr="006A758B" w:rsidTr="00024E13">
        <w:tc>
          <w:tcPr>
            <w:tcW w:w="673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Mucin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1381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63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525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81.3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280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115.3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223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2623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d</w:t>
            </w:r>
          </w:p>
        </w:tc>
      </w:tr>
      <w:tr w:rsidR="000E117C" w:rsidRPr="006A758B" w:rsidTr="00024E13">
        <w:tc>
          <w:tcPr>
            <w:tcW w:w="673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 xml:space="preserve">Gum </w:t>
            </w:r>
            <w:proofErr w:type="spellStart"/>
            <w:r w:rsidRPr="006A758B">
              <w:rPr>
                <w:rFonts w:ascii="Arial" w:hAnsi="Arial" w:cs="Arial"/>
                <w:sz w:val="22"/>
                <w:szCs w:val="22"/>
              </w:rPr>
              <w:t>arabic</w:t>
            </w:r>
            <w:proofErr w:type="spellEnd"/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1326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63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923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39.7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193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bc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51.2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bc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138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2677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d</w:t>
            </w:r>
          </w:p>
        </w:tc>
      </w:tr>
      <w:tr w:rsidR="000E117C" w:rsidRPr="006A758B" w:rsidTr="00024E13">
        <w:tc>
          <w:tcPr>
            <w:tcW w:w="673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Starch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1216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63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871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53.2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254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62.6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cd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131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2600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d</w:t>
            </w:r>
          </w:p>
        </w:tc>
      </w:tr>
      <w:tr w:rsidR="000E117C" w:rsidRPr="006A758B" w:rsidTr="00024E13">
        <w:tc>
          <w:tcPr>
            <w:tcW w:w="673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Cellulose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932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63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913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53.0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192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bc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60.3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cd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127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2283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c</w:t>
            </w:r>
          </w:p>
        </w:tc>
      </w:tr>
      <w:tr w:rsidR="000E117C" w:rsidRPr="006A758B" w:rsidTr="00024E13">
        <w:tc>
          <w:tcPr>
            <w:tcW w:w="673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758B">
              <w:rPr>
                <w:rFonts w:ascii="Arial" w:hAnsi="Arial" w:cs="Arial"/>
                <w:sz w:val="22"/>
                <w:szCs w:val="22"/>
              </w:rPr>
              <w:t>Xylan</w:t>
            </w:r>
            <w:proofErr w:type="spellEnd"/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1388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63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975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39.7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220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cd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38.4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131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2797</w:t>
            </w:r>
            <w:r w:rsidRPr="006A758B">
              <w:rPr>
                <w:rFonts w:ascii="Arial" w:hAnsi="Arial" w:cs="Arial"/>
                <w:sz w:val="22"/>
                <w:szCs w:val="22"/>
                <w:vertAlign w:val="superscript"/>
              </w:rPr>
              <w:t>d</w:t>
            </w:r>
          </w:p>
        </w:tc>
      </w:tr>
      <w:tr w:rsidR="000E117C" w:rsidRPr="006A758B" w:rsidTr="00024E13">
        <w:tc>
          <w:tcPr>
            <w:tcW w:w="673" w:type="pct"/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SEM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47.0</w:t>
            </w:r>
          </w:p>
        </w:tc>
        <w:tc>
          <w:tcPr>
            <w:tcW w:w="637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46.6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2.75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22.1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5.11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2.6</w:t>
            </w:r>
          </w:p>
        </w:tc>
        <w:tc>
          <w:tcPr>
            <w:tcW w:w="615" w:type="pct"/>
            <w:vAlign w:val="center"/>
          </w:tcPr>
          <w:p w:rsidR="000E117C" w:rsidRPr="006A758B" w:rsidRDefault="000E117C" w:rsidP="000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64.5</w:t>
            </w:r>
          </w:p>
        </w:tc>
      </w:tr>
      <w:tr w:rsidR="000E117C" w:rsidRPr="006A758B" w:rsidTr="00024E13">
        <w:tc>
          <w:tcPr>
            <w:tcW w:w="673" w:type="pct"/>
            <w:tcBorders>
              <w:bottom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P-value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0E117C" w:rsidRPr="006A758B" w:rsidRDefault="000E117C" w:rsidP="00024E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58B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</w:tbl>
    <w:p w:rsidR="000E117C" w:rsidRPr="006A758B" w:rsidRDefault="000E117C" w:rsidP="000E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6A758B">
        <w:rPr>
          <w:rFonts w:ascii="Arial" w:hAnsi="Arial" w:cs="Arial"/>
          <w:sz w:val="20"/>
          <w:vertAlign w:val="superscript"/>
        </w:rPr>
        <w:t>1</w:t>
      </w:r>
      <w:r w:rsidRPr="006A758B">
        <w:rPr>
          <w:rFonts w:ascii="Arial" w:hAnsi="Arial" w:cs="Arial"/>
          <w:sz w:val="20"/>
        </w:rPr>
        <w:t xml:space="preserve"> The initial 22:6n-3 concentration was 0.06 mg/</w:t>
      </w:r>
      <w:proofErr w:type="spellStart"/>
      <w:r w:rsidRPr="006A758B">
        <w:rPr>
          <w:rFonts w:ascii="Arial" w:hAnsi="Arial" w:cs="Arial"/>
          <w:sz w:val="20"/>
        </w:rPr>
        <w:t>mL.</w:t>
      </w:r>
      <w:proofErr w:type="spellEnd"/>
      <w:r w:rsidRPr="006A758B">
        <w:rPr>
          <w:rFonts w:ascii="Arial" w:hAnsi="Arial" w:cs="Arial"/>
          <w:sz w:val="20"/>
        </w:rPr>
        <w:t xml:space="preserve"> Values represent least square means (n = 3)</w:t>
      </w:r>
    </w:p>
    <w:p w:rsidR="000E117C" w:rsidRPr="006A758B" w:rsidRDefault="000E117C" w:rsidP="000E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6A758B">
        <w:rPr>
          <w:rFonts w:ascii="Arial" w:hAnsi="Arial" w:cs="Arial"/>
          <w:sz w:val="20"/>
          <w:vertAlign w:val="superscript"/>
        </w:rPr>
        <w:t>2</w:t>
      </w:r>
      <w:r w:rsidRPr="006A758B">
        <w:rPr>
          <w:rFonts w:ascii="Arial" w:hAnsi="Arial" w:cs="Arial"/>
          <w:sz w:val="20"/>
        </w:rPr>
        <w:t xml:space="preserve"> control-: no carbohydrates present in the media, control+: control- with carbohydrate mixture (0.64 mg/mL), mucin, gum </w:t>
      </w:r>
      <w:proofErr w:type="spellStart"/>
      <w:r w:rsidRPr="006A758B">
        <w:rPr>
          <w:rFonts w:ascii="Arial" w:hAnsi="Arial" w:cs="Arial"/>
          <w:sz w:val="20"/>
        </w:rPr>
        <w:t>arabic</w:t>
      </w:r>
      <w:proofErr w:type="spellEnd"/>
      <w:r w:rsidRPr="006A758B">
        <w:rPr>
          <w:rFonts w:ascii="Arial" w:hAnsi="Arial" w:cs="Arial"/>
          <w:sz w:val="20"/>
        </w:rPr>
        <w:t xml:space="preserve">, starch, cellulose, </w:t>
      </w:r>
      <w:proofErr w:type="spellStart"/>
      <w:r w:rsidRPr="006A758B">
        <w:rPr>
          <w:rFonts w:ascii="Arial" w:hAnsi="Arial" w:cs="Arial"/>
          <w:sz w:val="20"/>
        </w:rPr>
        <w:t>xylan</w:t>
      </w:r>
      <w:proofErr w:type="spellEnd"/>
      <w:r w:rsidRPr="006A758B">
        <w:rPr>
          <w:rFonts w:ascii="Arial" w:hAnsi="Arial" w:cs="Arial"/>
          <w:sz w:val="20"/>
        </w:rPr>
        <w:t xml:space="preserve">: control+ with 5 mg/mL of the respective components </w:t>
      </w:r>
    </w:p>
    <w:p w:rsidR="000E117C" w:rsidRPr="006A758B" w:rsidRDefault="000E117C" w:rsidP="000E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proofErr w:type="spellStart"/>
      <w:r w:rsidRPr="006A758B">
        <w:rPr>
          <w:rFonts w:ascii="Arial" w:hAnsi="Arial" w:cs="Arial"/>
          <w:sz w:val="20"/>
          <w:vertAlign w:val="superscript"/>
        </w:rPr>
        <w:t>a,b,c,d,e</w:t>
      </w:r>
      <w:proofErr w:type="spellEnd"/>
      <w:r w:rsidRPr="006A758B">
        <w:rPr>
          <w:rFonts w:ascii="Arial" w:hAnsi="Arial" w:cs="Arial"/>
          <w:sz w:val="20"/>
        </w:rPr>
        <w:t xml:space="preserve"> indicates mean are different (</w:t>
      </w:r>
      <w:r w:rsidRPr="006A758B">
        <w:rPr>
          <w:rFonts w:ascii="Arial" w:hAnsi="Arial" w:cs="Arial"/>
          <w:i/>
          <w:sz w:val="20"/>
        </w:rPr>
        <w:t xml:space="preserve">P </w:t>
      </w:r>
      <w:r w:rsidRPr="006A758B">
        <w:rPr>
          <w:rFonts w:ascii="Arial" w:hAnsi="Arial" w:cs="Arial"/>
          <w:sz w:val="20"/>
        </w:rPr>
        <w:t>&lt; 0.05)</w:t>
      </w:r>
    </w:p>
    <w:p w:rsidR="000E117C" w:rsidRPr="006A758B" w:rsidRDefault="000E117C" w:rsidP="000E117C">
      <w:pPr>
        <w:rPr>
          <w:rFonts w:ascii="Arial" w:hAnsi="Arial" w:cs="Arial"/>
          <w:sz w:val="22"/>
          <w:szCs w:val="22"/>
        </w:rPr>
      </w:pPr>
    </w:p>
    <w:p w:rsidR="000E117C" w:rsidRPr="006A758B" w:rsidRDefault="000E117C" w:rsidP="000E117C">
      <w:pPr>
        <w:rPr>
          <w:rFonts w:ascii="Arial" w:hAnsi="Arial" w:cs="Arial"/>
          <w:sz w:val="22"/>
          <w:szCs w:val="22"/>
        </w:rPr>
      </w:pPr>
    </w:p>
    <w:p w:rsidR="000E117C" w:rsidRPr="006A758B" w:rsidRDefault="000E117C" w:rsidP="000E117C">
      <w:pPr>
        <w:pStyle w:val="Manuscript"/>
        <w:rPr>
          <w:rFonts w:ascii="Arial" w:hAnsi="Arial" w:cs="Arial"/>
          <w:sz w:val="22"/>
          <w:szCs w:val="22"/>
        </w:rPr>
      </w:pPr>
    </w:p>
    <w:p w:rsidR="006A3BEE" w:rsidRDefault="006A3BEE"/>
    <w:sectPr w:rsidR="006A3BEE" w:rsidSect="004F5A9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7C"/>
    <w:rsid w:val="000E117C"/>
    <w:rsid w:val="003B1AD3"/>
    <w:rsid w:val="00563B23"/>
    <w:rsid w:val="005C2BC9"/>
    <w:rsid w:val="006A3BEE"/>
    <w:rsid w:val="008E3953"/>
    <w:rsid w:val="00952FE3"/>
    <w:rsid w:val="0097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EC8C52F-BEED-4CFF-B6F6-15644BB5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7C"/>
    <w:pPr>
      <w:spacing w:before="100" w:line="480" w:lineRule="auto"/>
      <w:jc w:val="both"/>
    </w:pPr>
    <w:rPr>
      <w:rFonts w:eastAsiaTheme="minorEastAsia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17C"/>
    <w:pPr>
      <w:spacing w:before="100" w:after="0" w:line="240" w:lineRule="auto"/>
    </w:pPr>
    <w:rPr>
      <w:rFonts w:eastAsiaTheme="minorEastAsia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uscript">
    <w:name w:val="Manuscript"/>
    <w:basedOn w:val="Normal"/>
    <w:link w:val="ManuscriptChar"/>
    <w:rsid w:val="000E117C"/>
    <w:pPr>
      <w:spacing w:after="0"/>
    </w:pPr>
    <w:rPr>
      <w:rFonts w:ascii="Times New Roman" w:hAnsi="Times New Roman" w:cs="Times New Roman"/>
      <w:szCs w:val="24"/>
    </w:rPr>
  </w:style>
  <w:style w:type="character" w:customStyle="1" w:styleId="ManuscriptChar">
    <w:name w:val="Manuscript Char"/>
    <w:basedOn w:val="DefaultParagraphFont"/>
    <w:link w:val="Manuscript"/>
    <w:rsid w:val="000E117C"/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952FE3"/>
    <w:rPr>
      <w:rFonts w:asciiTheme="minorHAnsi" w:hAnsiTheme="minorHAns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Meuleman</dc:creator>
  <cp:keywords/>
  <dc:description/>
  <cp:lastModifiedBy>bruno vlaeminck</cp:lastModifiedBy>
  <cp:revision>2</cp:revision>
  <dcterms:created xsi:type="dcterms:W3CDTF">2015-09-11T14:35:00Z</dcterms:created>
  <dcterms:modified xsi:type="dcterms:W3CDTF">2015-09-11T14:35:00Z</dcterms:modified>
</cp:coreProperties>
</file>