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D2" w:rsidRDefault="007040D2" w:rsidP="007040D2">
      <w:pPr>
        <w:rPr>
          <w:rFonts w:ascii="Times" w:hAnsi="Times"/>
        </w:rPr>
      </w:pPr>
      <w:r w:rsidRPr="007040D2">
        <w:rPr>
          <w:rFonts w:ascii="Times" w:hAnsi="Times"/>
          <w:b/>
        </w:rPr>
        <w:t>Appendix</w:t>
      </w:r>
      <w:r w:rsidRPr="007040D2">
        <w:rPr>
          <w:rFonts w:ascii="Times" w:hAnsi="Times"/>
        </w:rPr>
        <w:t xml:space="preserve">: </w:t>
      </w:r>
      <w:r>
        <w:rPr>
          <w:rFonts w:ascii="Times" w:hAnsi="Times"/>
        </w:rPr>
        <w:t>Common treatment options for patients with acute asthma.</w:t>
      </w:r>
    </w:p>
    <w:p w:rsidR="007040D2" w:rsidRDefault="007040D2" w:rsidP="007040D2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7040D2" w:rsidTr="000E1E1B">
        <w:tc>
          <w:tcPr>
            <w:tcW w:w="2876" w:type="dxa"/>
            <w:vMerge w:val="restart"/>
          </w:tcPr>
          <w:p w:rsidR="007040D2" w:rsidRDefault="007040D2" w:rsidP="000E1E1B">
            <w:pPr>
              <w:rPr>
                <w:rFonts w:ascii="Times" w:hAnsi="Times"/>
              </w:rPr>
            </w:pPr>
            <w:r w:rsidRPr="00031DF5">
              <w:rPr>
                <w:rFonts w:ascii="Times" w:hAnsi="Times"/>
                <w:b/>
                <w:bCs/>
                <w:lang w:val="en-US"/>
              </w:rPr>
              <w:t>Management Element</w:t>
            </w:r>
          </w:p>
        </w:tc>
        <w:tc>
          <w:tcPr>
            <w:tcW w:w="5754" w:type="dxa"/>
            <w:gridSpan w:val="2"/>
          </w:tcPr>
          <w:p w:rsidR="007040D2" w:rsidRDefault="007040D2" w:rsidP="000E1E1B">
            <w:pPr>
              <w:jc w:val="center"/>
              <w:rPr>
                <w:rFonts w:ascii="Times" w:hAnsi="Times"/>
                <w:b/>
                <w:bCs/>
                <w:lang w:val="en-US"/>
              </w:rPr>
            </w:pPr>
            <w:r w:rsidRPr="00031DF5">
              <w:rPr>
                <w:rFonts w:ascii="Times" w:hAnsi="Times"/>
                <w:b/>
                <w:bCs/>
                <w:lang w:val="en-US"/>
              </w:rPr>
              <w:t>Evidence-based Recommendation</w:t>
            </w:r>
          </w:p>
          <w:p w:rsidR="007040D2" w:rsidRDefault="007040D2" w:rsidP="000E1E1B">
            <w:pPr>
              <w:jc w:val="center"/>
              <w:rPr>
                <w:rFonts w:ascii="Times" w:hAnsi="Times"/>
              </w:rPr>
            </w:pPr>
          </w:p>
        </w:tc>
      </w:tr>
      <w:tr w:rsidR="007040D2" w:rsidTr="000E1E1B">
        <w:tc>
          <w:tcPr>
            <w:tcW w:w="2876" w:type="dxa"/>
            <w:vMerge/>
          </w:tcPr>
          <w:p w:rsidR="007040D2" w:rsidRDefault="007040D2" w:rsidP="000E1E1B">
            <w:pPr>
              <w:rPr>
                <w:rFonts w:ascii="Times" w:hAnsi="Times"/>
              </w:rPr>
            </w:pPr>
          </w:p>
        </w:tc>
        <w:tc>
          <w:tcPr>
            <w:tcW w:w="2877" w:type="dxa"/>
            <w:vAlign w:val="center"/>
          </w:tcPr>
          <w:p w:rsidR="007040D2" w:rsidRDefault="007040D2" w:rsidP="000E1E1B">
            <w:pPr>
              <w:jc w:val="center"/>
              <w:rPr>
                <w:rFonts w:ascii="Times" w:hAnsi="Times"/>
              </w:rPr>
            </w:pPr>
            <w:r w:rsidRPr="00031DF5">
              <w:rPr>
                <w:rFonts w:ascii="Times" w:hAnsi="Times"/>
                <w:b/>
                <w:bCs/>
              </w:rPr>
              <w:t>Asthma</w:t>
            </w:r>
          </w:p>
        </w:tc>
        <w:tc>
          <w:tcPr>
            <w:tcW w:w="2877" w:type="dxa"/>
            <w:vAlign w:val="center"/>
          </w:tcPr>
          <w:p w:rsidR="007040D2" w:rsidRDefault="007040D2" w:rsidP="000E1E1B">
            <w:pPr>
              <w:jc w:val="center"/>
              <w:rPr>
                <w:rFonts w:ascii="Times" w:hAnsi="Times"/>
                <w:b/>
                <w:bCs/>
              </w:rPr>
            </w:pPr>
            <w:r w:rsidRPr="00031DF5">
              <w:rPr>
                <w:rFonts w:ascii="Times" w:hAnsi="Times"/>
                <w:b/>
                <w:bCs/>
              </w:rPr>
              <w:t>COPD</w:t>
            </w:r>
          </w:p>
          <w:p w:rsidR="007040D2" w:rsidRDefault="007040D2" w:rsidP="000E1E1B">
            <w:pPr>
              <w:jc w:val="center"/>
              <w:rPr>
                <w:rFonts w:ascii="Times" w:hAnsi="Times"/>
              </w:rPr>
            </w:pPr>
          </w:p>
        </w:tc>
      </w:tr>
      <w:tr w:rsidR="007040D2" w:rsidTr="000E1E1B">
        <w:tc>
          <w:tcPr>
            <w:tcW w:w="2876" w:type="dxa"/>
          </w:tcPr>
          <w:p w:rsidR="007040D2" w:rsidRPr="00031DF5" w:rsidRDefault="007040D2" w:rsidP="000E1E1B">
            <w:pPr>
              <w:rPr>
                <w:rFonts w:ascii="Times" w:hAnsi="Times"/>
              </w:rPr>
            </w:pPr>
            <w:r>
              <w:rPr>
                <w:rFonts w:ascii="Times" w:hAnsi="Times"/>
                <w:bCs/>
                <w:lang w:val="en-US"/>
              </w:rPr>
              <w:t>Inhaler delivery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</w:rPr>
            </w:pPr>
            <w:r w:rsidRPr="00031DF5">
              <w:rPr>
                <w:rFonts w:ascii="Times" w:hAnsi="Times"/>
                <w:bCs/>
                <w:lang w:val="en-US"/>
              </w:rPr>
              <w:t>Use MDI + spacer devices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</w:rPr>
            </w:pPr>
            <w:r w:rsidRPr="00031DF5">
              <w:rPr>
                <w:rFonts w:ascii="Times" w:hAnsi="Times"/>
                <w:bCs/>
                <w:lang w:val="en-US"/>
              </w:rPr>
              <w:t>Use MDI + spacer devices</w:t>
            </w:r>
          </w:p>
        </w:tc>
      </w:tr>
      <w:tr w:rsidR="007040D2" w:rsidTr="000E1E1B">
        <w:tc>
          <w:tcPr>
            <w:tcW w:w="2876" w:type="dxa"/>
          </w:tcPr>
          <w:p w:rsidR="007040D2" w:rsidRPr="00031DF5" w:rsidRDefault="007040D2" w:rsidP="000E1E1B">
            <w:pPr>
              <w:tabs>
                <w:tab w:val="left" w:pos="347"/>
              </w:tabs>
              <w:rPr>
                <w:rFonts w:ascii="Times" w:hAnsi="Times"/>
                <w:bCs/>
                <w:lang w:val="en-US"/>
              </w:rPr>
            </w:pPr>
            <w:r w:rsidRPr="00031DF5">
              <w:rPr>
                <w:rFonts w:ascii="Times" w:hAnsi="Times"/>
                <w:bCs/>
                <w:lang w:val="en-US"/>
              </w:rPr>
              <w:t>Bronchodilators</w:t>
            </w:r>
            <w:r w:rsidRPr="00031DF5">
              <w:rPr>
                <w:rFonts w:ascii="Times" w:hAnsi="Times"/>
                <w:bCs/>
                <w:lang w:val="en-US"/>
              </w:rPr>
              <w:br/>
            </w:r>
            <w:r>
              <w:rPr>
                <w:rFonts w:ascii="Times" w:hAnsi="Times"/>
                <w:bCs/>
                <w:lang w:val="en-US"/>
              </w:rPr>
              <w:tab/>
            </w:r>
            <w:r w:rsidRPr="00031DF5">
              <w:rPr>
                <w:rFonts w:ascii="Times" w:hAnsi="Times"/>
                <w:lang w:val="en-US"/>
              </w:rPr>
              <w:t>SABA (Salbutamol)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lang w:val="en-US"/>
              </w:rPr>
            </w:pPr>
            <w:r w:rsidRPr="00031DF5">
              <w:rPr>
                <w:rFonts w:ascii="Times" w:hAnsi="Times"/>
                <w:bCs/>
                <w:lang w:val="en-US"/>
              </w:rPr>
              <w:t>Use always</w:t>
            </w:r>
          </w:p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  <w:lang w:val="en-US"/>
              </w:rPr>
            </w:pPr>
            <w:r w:rsidRPr="00031DF5">
              <w:rPr>
                <w:rFonts w:ascii="Times" w:hAnsi="Times"/>
                <w:lang w:val="en-US"/>
              </w:rPr>
              <w:t>4-8 puffs q 20 minutes X 3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</w:rPr>
            </w:pPr>
            <w:r w:rsidRPr="00031DF5">
              <w:rPr>
                <w:rFonts w:ascii="Times" w:hAnsi="Times"/>
                <w:bCs/>
              </w:rPr>
              <w:t>Second Line</w:t>
            </w:r>
          </w:p>
        </w:tc>
      </w:tr>
      <w:tr w:rsidR="007040D2" w:rsidTr="000E1E1B">
        <w:tc>
          <w:tcPr>
            <w:tcW w:w="2876" w:type="dxa"/>
          </w:tcPr>
          <w:p w:rsidR="007040D2" w:rsidRPr="00031DF5" w:rsidRDefault="007040D2" w:rsidP="000E1E1B">
            <w:pPr>
              <w:tabs>
                <w:tab w:val="left" w:pos="337"/>
              </w:tabs>
              <w:rPr>
                <w:rFonts w:ascii="Times" w:hAnsi="Times"/>
                <w:bCs/>
                <w:lang w:val="en-US"/>
              </w:rPr>
            </w:pPr>
            <w:r w:rsidRPr="00031DF5">
              <w:rPr>
                <w:rFonts w:ascii="Times" w:hAnsi="Times"/>
                <w:bCs/>
                <w:lang w:val="en-US"/>
              </w:rPr>
              <w:t>Bronchodilators</w:t>
            </w:r>
            <w:r w:rsidRPr="00031DF5">
              <w:rPr>
                <w:rFonts w:ascii="Times" w:hAnsi="Times"/>
                <w:b/>
                <w:bCs/>
                <w:lang w:val="en-US"/>
              </w:rPr>
              <w:br/>
            </w:r>
            <w:r>
              <w:rPr>
                <w:rFonts w:ascii="Times" w:hAnsi="Times"/>
                <w:lang w:val="en-US"/>
              </w:rPr>
              <w:tab/>
            </w:r>
            <w:r w:rsidRPr="00031DF5">
              <w:rPr>
                <w:rFonts w:ascii="Times" w:hAnsi="Times"/>
                <w:lang w:val="en-US"/>
              </w:rPr>
              <w:t>SAAC (IB)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lang w:val="en-US"/>
              </w:rPr>
            </w:pPr>
            <w:r w:rsidRPr="00031DF5">
              <w:rPr>
                <w:rFonts w:ascii="Times" w:hAnsi="Times"/>
                <w:bCs/>
                <w:lang w:val="en-US"/>
              </w:rPr>
              <w:t xml:space="preserve">Use if </w:t>
            </w:r>
            <w:r>
              <w:rPr>
                <w:rFonts w:ascii="Times" w:hAnsi="Times"/>
                <w:bCs/>
                <w:lang w:val="en-US"/>
              </w:rPr>
              <w:t>moderate-</w:t>
            </w:r>
            <w:r w:rsidRPr="00031DF5">
              <w:rPr>
                <w:rFonts w:ascii="Times" w:hAnsi="Times"/>
                <w:bCs/>
                <w:lang w:val="en-US"/>
              </w:rPr>
              <w:t>severe</w:t>
            </w:r>
          </w:p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  <w:lang w:val="en-US"/>
              </w:rPr>
            </w:pPr>
            <w:r w:rsidRPr="00031DF5">
              <w:rPr>
                <w:rFonts w:ascii="Times" w:hAnsi="Times"/>
                <w:lang w:val="en-US"/>
              </w:rPr>
              <w:t>4-8 puffs q 20 minutes X 3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</w:rPr>
            </w:pPr>
            <w:r w:rsidRPr="00031DF5">
              <w:rPr>
                <w:rFonts w:ascii="Times" w:hAnsi="Times"/>
                <w:bCs/>
              </w:rPr>
              <w:t>First Line</w:t>
            </w:r>
          </w:p>
        </w:tc>
      </w:tr>
      <w:tr w:rsidR="007040D2" w:rsidTr="000E1E1B">
        <w:tc>
          <w:tcPr>
            <w:tcW w:w="2876" w:type="dxa"/>
          </w:tcPr>
          <w:p w:rsidR="007040D2" w:rsidRPr="00031DF5" w:rsidRDefault="007040D2" w:rsidP="000E1E1B">
            <w:pPr>
              <w:tabs>
                <w:tab w:val="left" w:pos="337"/>
              </w:tabs>
              <w:rPr>
                <w:rFonts w:ascii="Times" w:hAnsi="Times"/>
                <w:bCs/>
                <w:lang w:val="en-US"/>
              </w:rPr>
            </w:pPr>
            <w:r w:rsidRPr="00031DF5">
              <w:rPr>
                <w:rFonts w:ascii="Times" w:hAnsi="Times"/>
                <w:bCs/>
                <w:lang w:val="en-US"/>
              </w:rPr>
              <w:t xml:space="preserve">Systemic </w:t>
            </w:r>
            <w:r>
              <w:rPr>
                <w:rFonts w:ascii="Times" w:hAnsi="Times"/>
                <w:bCs/>
                <w:lang w:val="en-US"/>
              </w:rPr>
              <w:t>c</w:t>
            </w:r>
            <w:r w:rsidRPr="00031DF5">
              <w:rPr>
                <w:rFonts w:ascii="Times" w:hAnsi="Times"/>
                <w:bCs/>
                <w:lang w:val="en-US"/>
              </w:rPr>
              <w:t>orticosteroids</w:t>
            </w:r>
          </w:p>
        </w:tc>
        <w:tc>
          <w:tcPr>
            <w:tcW w:w="2877" w:type="dxa"/>
          </w:tcPr>
          <w:p w:rsidR="007040D2" w:rsidRPr="007D6549" w:rsidRDefault="007040D2" w:rsidP="000E1E1B">
            <w:pPr>
              <w:jc w:val="center"/>
              <w:rPr>
                <w:rFonts w:ascii="Times" w:hAnsi="Times"/>
                <w:lang w:val="en-US"/>
              </w:rPr>
            </w:pPr>
            <w:r w:rsidRPr="007D6549">
              <w:rPr>
                <w:rFonts w:ascii="Times" w:hAnsi="Times"/>
                <w:bCs/>
                <w:lang w:val="en-US"/>
              </w:rPr>
              <w:t>Use often and early</w:t>
            </w:r>
          </w:p>
          <w:p w:rsidR="007040D2" w:rsidRPr="00031DF5" w:rsidRDefault="007040D2" w:rsidP="000E1E1B">
            <w:pPr>
              <w:jc w:val="center"/>
              <w:rPr>
                <w:rFonts w:ascii="Times" w:hAnsi="Times"/>
                <w:lang w:val="en-US"/>
              </w:rPr>
            </w:pPr>
            <w:r w:rsidRPr="00031DF5">
              <w:rPr>
                <w:rFonts w:ascii="Times" w:hAnsi="Times"/>
                <w:lang w:val="en-US"/>
              </w:rPr>
              <w:t>Prednisone 50 mg PO</w:t>
            </w:r>
          </w:p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  <w:lang w:val="en-US"/>
              </w:rPr>
            </w:pPr>
            <w:r w:rsidRPr="00031DF5">
              <w:rPr>
                <w:rFonts w:ascii="Times" w:hAnsi="Times"/>
                <w:lang w:val="en-US"/>
              </w:rPr>
              <w:t xml:space="preserve">IV </w:t>
            </w:r>
            <w:r>
              <w:rPr>
                <w:rFonts w:ascii="Times" w:hAnsi="Times"/>
                <w:lang w:val="en-US"/>
              </w:rPr>
              <w:t>Hydrocortisone</w:t>
            </w:r>
            <w:r w:rsidRPr="00031DF5">
              <w:rPr>
                <w:rFonts w:ascii="Times" w:hAnsi="Times"/>
                <w:lang w:val="en-US"/>
              </w:rPr>
              <w:t xml:space="preserve"> (250 mg)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lang w:val="en-US"/>
              </w:rPr>
            </w:pPr>
            <w:r w:rsidRPr="00ED3C03">
              <w:rPr>
                <w:rFonts w:ascii="Times" w:hAnsi="Times"/>
                <w:bCs/>
              </w:rPr>
              <w:t>Similar</w:t>
            </w:r>
            <w:r>
              <w:rPr>
                <w:rFonts w:ascii="Times" w:hAnsi="Times"/>
                <w:bCs/>
              </w:rPr>
              <w:t xml:space="preserve"> recommendation</w:t>
            </w:r>
          </w:p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</w:rPr>
            </w:pPr>
            <w:r w:rsidRPr="00031DF5">
              <w:rPr>
                <w:rFonts w:ascii="Times" w:hAnsi="Times"/>
                <w:lang w:val="en-US"/>
              </w:rPr>
              <w:t>IV</w:t>
            </w:r>
            <w:r>
              <w:rPr>
                <w:rFonts w:ascii="Times" w:hAnsi="Times"/>
                <w:lang w:val="en-US"/>
              </w:rPr>
              <w:t xml:space="preserve"> </w:t>
            </w:r>
            <w:r w:rsidRPr="00593213">
              <w:rPr>
                <w:rFonts w:ascii="Times New Roman" w:hAnsi="Times New Roman" w:cs="Times New Roman"/>
                <w:shd w:val="clear" w:color="auto" w:fill="FFFFFF"/>
              </w:rPr>
              <w:t>Methylprednisolone</w:t>
            </w:r>
            <w:r w:rsidRPr="00031DF5">
              <w:rPr>
                <w:rFonts w:ascii="Times" w:hAnsi="Times"/>
                <w:lang w:val="en-US"/>
              </w:rPr>
              <w:t xml:space="preserve"> (40-80 mg)</w:t>
            </w:r>
          </w:p>
        </w:tc>
      </w:tr>
      <w:tr w:rsidR="007040D2" w:rsidTr="000E1E1B">
        <w:tc>
          <w:tcPr>
            <w:tcW w:w="2876" w:type="dxa"/>
          </w:tcPr>
          <w:p w:rsidR="007040D2" w:rsidRPr="00031DF5" w:rsidRDefault="007040D2" w:rsidP="000E1E1B">
            <w:pPr>
              <w:tabs>
                <w:tab w:val="left" w:pos="337"/>
              </w:tabs>
              <w:rPr>
                <w:rFonts w:ascii="Times" w:hAnsi="Times"/>
                <w:bCs/>
                <w:lang w:val="en-US"/>
              </w:rPr>
            </w:pPr>
            <w:r w:rsidRPr="00031DF5">
              <w:rPr>
                <w:rFonts w:ascii="Times" w:hAnsi="Times"/>
                <w:bCs/>
                <w:lang w:val="en-US"/>
              </w:rPr>
              <w:t>MgSO</w:t>
            </w:r>
            <w:r w:rsidRPr="00031DF5">
              <w:rPr>
                <w:rFonts w:ascii="Times" w:hAnsi="Times"/>
                <w:bCs/>
                <w:vertAlign w:val="subscript"/>
                <w:lang w:val="en-US"/>
              </w:rPr>
              <w:t>4</w:t>
            </w:r>
            <w:r w:rsidRPr="00031DF5">
              <w:rPr>
                <w:rFonts w:ascii="Times" w:hAnsi="Times"/>
                <w:bCs/>
                <w:lang w:val="en-US"/>
              </w:rPr>
              <w:t xml:space="preserve"> 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lang w:val="en-US"/>
              </w:rPr>
            </w:pPr>
            <w:r w:rsidRPr="00031DF5">
              <w:rPr>
                <w:rFonts w:ascii="Times" w:hAnsi="Times"/>
                <w:bCs/>
                <w:lang w:val="en-US"/>
              </w:rPr>
              <w:t>Use early if severe</w:t>
            </w:r>
          </w:p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  <w:lang w:val="en-US"/>
              </w:rPr>
            </w:pPr>
            <w:r w:rsidRPr="00031DF5">
              <w:rPr>
                <w:rFonts w:ascii="Times" w:hAnsi="Times"/>
                <w:lang w:val="en-US"/>
              </w:rPr>
              <w:t>2 gm IV over 20 minutes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sym w:font="Wingdings" w:char="F078"/>
            </w:r>
            <w:r w:rsidRPr="00031DF5">
              <w:rPr>
                <w:rFonts w:ascii="Times" w:hAnsi="Times"/>
                <w:bCs/>
              </w:rPr>
              <w:t xml:space="preserve"> Not effective</w:t>
            </w:r>
          </w:p>
        </w:tc>
      </w:tr>
      <w:tr w:rsidR="007040D2" w:rsidTr="000E1E1B">
        <w:tc>
          <w:tcPr>
            <w:tcW w:w="2876" w:type="dxa"/>
          </w:tcPr>
          <w:p w:rsidR="007040D2" w:rsidRPr="00031DF5" w:rsidRDefault="007040D2" w:rsidP="000E1E1B">
            <w:pPr>
              <w:tabs>
                <w:tab w:val="left" w:pos="337"/>
              </w:tabs>
              <w:rPr>
                <w:rFonts w:ascii="Times" w:hAnsi="Times"/>
                <w:bCs/>
                <w:lang w:val="en-US"/>
              </w:rPr>
            </w:pPr>
            <w:r w:rsidRPr="00031DF5">
              <w:rPr>
                <w:rFonts w:ascii="Times" w:hAnsi="Times"/>
                <w:bCs/>
              </w:rPr>
              <w:t>Antibiotics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  <w:lang w:val="en-US"/>
              </w:rPr>
            </w:pPr>
            <w:r>
              <w:rPr>
                <w:rFonts w:ascii="Times" w:hAnsi="Times"/>
                <w:bCs/>
              </w:rPr>
              <w:sym w:font="Wingdings" w:char="F078"/>
            </w:r>
            <w:r w:rsidRPr="00031DF5">
              <w:rPr>
                <w:rFonts w:ascii="Times" w:hAnsi="Times"/>
                <w:bCs/>
              </w:rPr>
              <w:t xml:space="preserve"> Rarely necessary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</w:rPr>
            </w:pPr>
            <w:proofErr w:type="spellStart"/>
            <w:r w:rsidRPr="00031DF5">
              <w:rPr>
                <w:rFonts w:ascii="Times" w:hAnsi="Times"/>
                <w:bCs/>
              </w:rPr>
              <w:t>Anthonisen</w:t>
            </w:r>
            <w:proofErr w:type="spellEnd"/>
            <w:r w:rsidRPr="00031DF5">
              <w:rPr>
                <w:rFonts w:ascii="Times" w:hAnsi="Times"/>
                <w:bCs/>
              </w:rPr>
              <w:t xml:space="preserve"> criteria</w:t>
            </w:r>
          </w:p>
        </w:tc>
      </w:tr>
      <w:tr w:rsidR="007040D2" w:rsidTr="000E1E1B">
        <w:tc>
          <w:tcPr>
            <w:tcW w:w="2876" w:type="dxa"/>
          </w:tcPr>
          <w:p w:rsidR="007040D2" w:rsidRPr="00031DF5" w:rsidRDefault="007040D2" w:rsidP="000E1E1B">
            <w:pPr>
              <w:tabs>
                <w:tab w:val="left" w:pos="337"/>
              </w:tabs>
              <w:rPr>
                <w:rFonts w:ascii="Times" w:hAnsi="Times"/>
                <w:bCs/>
              </w:rPr>
            </w:pPr>
            <w:r w:rsidRPr="00031DF5">
              <w:rPr>
                <w:rFonts w:ascii="Times" w:hAnsi="Times"/>
                <w:bCs/>
                <w:lang w:val="en-US"/>
              </w:rPr>
              <w:t>Other options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</w:rPr>
            </w:pPr>
            <w:r w:rsidRPr="00C25A6B">
              <w:rPr>
                <w:rFonts w:ascii="Times" w:hAnsi="Times"/>
                <w:lang w:val="en-US"/>
              </w:rPr>
              <w:t>ICS, IM</w:t>
            </w:r>
            <w:r>
              <w:rPr>
                <w:rFonts w:ascii="Times" w:hAnsi="Times"/>
                <w:lang w:val="en-US"/>
              </w:rPr>
              <w:t xml:space="preserve"> epinephrine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</w:rPr>
            </w:pPr>
            <w:r>
              <w:rPr>
                <w:rFonts w:ascii="Times" w:hAnsi="Times"/>
                <w:lang w:val="en-US"/>
              </w:rPr>
              <w:t>-</w:t>
            </w:r>
          </w:p>
        </w:tc>
      </w:tr>
      <w:tr w:rsidR="007040D2" w:rsidTr="000E1E1B">
        <w:tc>
          <w:tcPr>
            <w:tcW w:w="2876" w:type="dxa"/>
          </w:tcPr>
          <w:p w:rsidR="007040D2" w:rsidRPr="00031DF5" w:rsidRDefault="007040D2" w:rsidP="000E1E1B">
            <w:pPr>
              <w:tabs>
                <w:tab w:val="left" w:pos="337"/>
              </w:tabs>
              <w:rPr>
                <w:rFonts w:ascii="Times" w:hAnsi="Times"/>
                <w:bCs/>
                <w:lang w:val="en-US"/>
              </w:rPr>
            </w:pPr>
            <w:r>
              <w:rPr>
                <w:rFonts w:ascii="Times" w:hAnsi="Times"/>
                <w:bCs/>
                <w:lang w:val="en-US"/>
              </w:rPr>
              <w:t>Ventilation</w:t>
            </w:r>
          </w:p>
        </w:tc>
        <w:tc>
          <w:tcPr>
            <w:tcW w:w="2877" w:type="dxa"/>
          </w:tcPr>
          <w:p w:rsidR="007040D2" w:rsidRDefault="007040D2" w:rsidP="000E1E1B">
            <w:pPr>
              <w:jc w:val="center"/>
              <w:rPr>
                <w:rFonts w:ascii="Times" w:hAnsi="Times"/>
                <w:lang w:val="en-US"/>
              </w:rPr>
            </w:pPr>
            <w:r w:rsidRPr="00031DF5">
              <w:rPr>
                <w:rFonts w:ascii="Times" w:hAnsi="Times"/>
                <w:lang w:val="en-US"/>
              </w:rPr>
              <w:t>NIV</w:t>
            </w:r>
          </w:p>
          <w:p w:rsidR="007040D2" w:rsidRPr="00031DF5" w:rsidRDefault="007040D2" w:rsidP="000E1E1B">
            <w:pPr>
              <w:jc w:val="center"/>
              <w:rPr>
                <w:rFonts w:ascii="Times" w:hAnsi="Times"/>
                <w:b/>
                <w:bCs/>
                <w:lang w:val="en-US"/>
              </w:rPr>
            </w:pPr>
            <w:r>
              <w:rPr>
                <w:rFonts w:ascii="Times" w:hAnsi="Times"/>
                <w:lang w:val="en-US"/>
              </w:rPr>
              <w:t>(trial in severe cases only)</w:t>
            </w:r>
          </w:p>
        </w:tc>
        <w:tc>
          <w:tcPr>
            <w:tcW w:w="2877" w:type="dxa"/>
          </w:tcPr>
          <w:p w:rsidR="007040D2" w:rsidRPr="00031DF5" w:rsidRDefault="007040D2" w:rsidP="000E1E1B">
            <w:pPr>
              <w:jc w:val="center"/>
              <w:rPr>
                <w:rFonts w:ascii="Times" w:hAnsi="Times"/>
                <w:bCs/>
              </w:rPr>
            </w:pPr>
            <w:r w:rsidRPr="00031DF5">
              <w:rPr>
                <w:rFonts w:ascii="Times" w:hAnsi="Times"/>
                <w:bCs/>
              </w:rPr>
              <w:t>NIV early</w:t>
            </w:r>
          </w:p>
        </w:tc>
      </w:tr>
    </w:tbl>
    <w:p w:rsidR="007040D2" w:rsidRDefault="007040D2" w:rsidP="007040D2">
      <w:pPr>
        <w:rPr>
          <w:rFonts w:ascii="Times" w:hAnsi="Times"/>
        </w:rPr>
      </w:pPr>
    </w:p>
    <w:p w:rsidR="007040D2" w:rsidRDefault="007040D2" w:rsidP="007040D2">
      <w:pPr>
        <w:rPr>
          <w:rFonts w:ascii="Times" w:hAnsi="Times"/>
        </w:rPr>
      </w:pPr>
      <w:r>
        <w:rPr>
          <w:rFonts w:ascii="Times" w:hAnsi="Times"/>
        </w:rPr>
        <w:t>Note: IB = ipratropium bromide; ICS = inhaled corticosteroids; IV = intravenous; MDI</w:t>
      </w:r>
    </w:p>
    <w:p w:rsidR="007040D2" w:rsidRDefault="007040D2" w:rsidP="007040D2">
      <w:pPr>
        <w:rPr>
          <w:rFonts w:ascii="Times" w:hAnsi="Times"/>
        </w:rPr>
      </w:pPr>
      <w:r>
        <w:rPr>
          <w:rFonts w:ascii="Times" w:hAnsi="Times"/>
        </w:rPr>
        <w:t xml:space="preserve"> = Metered dose inhaler; NIV = non-invasive ventilation; PO = per </w:t>
      </w:r>
      <w:proofErr w:type="spellStart"/>
      <w:r>
        <w:rPr>
          <w:rFonts w:ascii="Times" w:hAnsi="Times"/>
        </w:rPr>
        <w:t>os</w:t>
      </w:r>
      <w:proofErr w:type="spellEnd"/>
      <w:r>
        <w:rPr>
          <w:rFonts w:ascii="Times" w:hAnsi="Times"/>
        </w:rPr>
        <w:t xml:space="preserve"> (by mouth).</w:t>
      </w:r>
    </w:p>
    <w:p w:rsidR="009327D6" w:rsidRDefault="009327D6"/>
    <w:sectPr w:rsidR="00932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D9" w:rsidRDefault="00E277D9" w:rsidP="00E277D9">
      <w:r>
        <w:separator/>
      </w:r>
    </w:p>
  </w:endnote>
  <w:endnote w:type="continuationSeparator" w:id="0">
    <w:p w:rsidR="00E277D9" w:rsidRDefault="00E277D9" w:rsidP="00E2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D9" w:rsidRDefault="00E277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D9" w:rsidRDefault="00E277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D9" w:rsidRDefault="00E27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D9" w:rsidRDefault="00E277D9" w:rsidP="00E277D9">
      <w:r>
        <w:separator/>
      </w:r>
    </w:p>
  </w:footnote>
  <w:footnote w:type="continuationSeparator" w:id="0">
    <w:p w:rsidR="00E277D9" w:rsidRDefault="00E277D9" w:rsidP="00E27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D9" w:rsidRDefault="00E277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D9" w:rsidRDefault="00E277D9" w:rsidP="00E277D9">
    <w:pPr>
      <w:pStyle w:val="Header"/>
    </w:pPr>
    <w:r>
      <w:t>Acute Asthma</w:t>
    </w:r>
    <w:r>
      <w:tab/>
      <w:t>12/01/19</w:t>
    </w:r>
    <w:r>
      <w:tab/>
      <w:t>Rowe</w:t>
    </w:r>
  </w:p>
  <w:p w:rsidR="00E277D9" w:rsidRPr="00E277D9" w:rsidRDefault="00E277D9" w:rsidP="00E277D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7D9" w:rsidRDefault="00E27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D2"/>
    <w:rsid w:val="007040D2"/>
    <w:rsid w:val="009327D6"/>
    <w:rsid w:val="00E2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F428A-112A-47B3-8D4C-F5B94BE5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D2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0D2"/>
    <w:pPr>
      <w:spacing w:after="0" w:line="240" w:lineRule="auto"/>
    </w:pPr>
    <w:rPr>
      <w:rFonts w:eastAsiaTheme="minorEastAsia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7D9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2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7D9"/>
    <w:rPr>
      <w:rFonts w:eastAsiaTheme="minorEastAsia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Rowe</dc:creator>
  <cp:keywords/>
  <dc:description/>
  <cp:lastModifiedBy>Brian Rowe</cp:lastModifiedBy>
  <cp:revision>2</cp:revision>
  <dcterms:created xsi:type="dcterms:W3CDTF">2019-01-12T17:59:00Z</dcterms:created>
  <dcterms:modified xsi:type="dcterms:W3CDTF">2019-01-12T18:03:00Z</dcterms:modified>
</cp:coreProperties>
</file>