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F02" w:rsidRDefault="002B6F02" w:rsidP="002B6F02">
      <w:pPr>
        <w:pStyle w:val="Heading1"/>
        <w:spacing w:line="480" w:lineRule="auto"/>
      </w:pPr>
      <w:r>
        <w:t>Appendix A</w:t>
      </w:r>
    </w:p>
    <w:p w:rsidR="002B6F02" w:rsidRDefault="002B6F02" w:rsidP="002B6F02">
      <w:pPr>
        <w:pStyle w:val="Heading1"/>
        <w:spacing w:line="480" w:lineRule="auto"/>
      </w:pPr>
      <w:bookmarkStart w:id="0" w:name="_GoBack"/>
      <w:bookmarkEnd w:id="0"/>
      <w:r>
        <w:t>Checklist for point-of-care curricula</w:t>
      </w:r>
    </w:p>
    <w:p w:rsidR="002B6F02" w:rsidRPr="00646595" w:rsidRDefault="002B6F02" w:rsidP="002B6F02">
      <w:pPr>
        <w:spacing w:line="48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0"/>
        <w:gridCol w:w="1457"/>
        <w:gridCol w:w="2749"/>
      </w:tblGrid>
      <w:tr w:rsidR="002B6F02" w:rsidRPr="004C19AC" w:rsidTr="00231F91">
        <w:tc>
          <w:tcPr>
            <w:tcW w:w="4329" w:type="dxa"/>
            <w:shd w:val="clear" w:color="auto" w:fill="595959"/>
          </w:tcPr>
          <w:p w:rsidR="002B6F02" w:rsidRPr="00B46CDC" w:rsidRDefault="002B6F02" w:rsidP="00231F91">
            <w:pPr>
              <w:spacing w:line="480" w:lineRule="auto"/>
              <w:rPr>
                <w:rFonts w:ascii="Helvetica" w:hAnsi="Helvetica"/>
                <w:b/>
                <w:color w:val="FFFFFF"/>
              </w:rPr>
            </w:pPr>
            <w:r w:rsidRPr="00B46CDC">
              <w:rPr>
                <w:rFonts w:ascii="Helvetica" w:hAnsi="Helvetica"/>
                <w:b/>
                <w:color w:val="FFFFFF"/>
              </w:rPr>
              <w:t>Curriculum element</w:t>
            </w:r>
          </w:p>
        </w:tc>
        <w:tc>
          <w:tcPr>
            <w:tcW w:w="1373" w:type="dxa"/>
            <w:shd w:val="clear" w:color="auto" w:fill="595959"/>
          </w:tcPr>
          <w:p w:rsidR="002B6F02" w:rsidRPr="00B46CDC" w:rsidRDefault="002B6F02" w:rsidP="00231F91">
            <w:pPr>
              <w:spacing w:line="480" w:lineRule="auto"/>
              <w:rPr>
                <w:rFonts w:ascii="Helvetica" w:hAnsi="Helvetica"/>
                <w:b/>
                <w:color w:val="FFFFFF"/>
              </w:rPr>
            </w:pPr>
            <w:r w:rsidRPr="00B46CDC">
              <w:rPr>
                <w:rFonts w:ascii="Helvetica" w:hAnsi="Helvetica"/>
                <w:b/>
                <w:color w:val="FFFFFF"/>
              </w:rPr>
              <w:t>Completed</w:t>
            </w:r>
          </w:p>
        </w:tc>
        <w:tc>
          <w:tcPr>
            <w:tcW w:w="2814" w:type="dxa"/>
            <w:shd w:val="clear" w:color="auto" w:fill="595959"/>
          </w:tcPr>
          <w:p w:rsidR="002B6F02" w:rsidRPr="00B46CDC" w:rsidRDefault="002B6F02" w:rsidP="00231F91">
            <w:pPr>
              <w:spacing w:line="480" w:lineRule="auto"/>
              <w:rPr>
                <w:rFonts w:ascii="Helvetica" w:hAnsi="Helvetica"/>
                <w:b/>
                <w:color w:val="FFFFFF"/>
              </w:rPr>
            </w:pPr>
            <w:r w:rsidRPr="00B46CDC">
              <w:rPr>
                <w:rFonts w:ascii="Helvetica" w:hAnsi="Helvetica"/>
                <w:b/>
                <w:color w:val="FFFFFF"/>
              </w:rPr>
              <w:t>Comments</w:t>
            </w:r>
          </w:p>
        </w:tc>
      </w:tr>
      <w:tr w:rsidR="002B6F02" w:rsidRPr="0090428F" w:rsidTr="00231F91">
        <w:tc>
          <w:tcPr>
            <w:tcW w:w="8516" w:type="dxa"/>
            <w:gridSpan w:val="3"/>
            <w:shd w:val="clear" w:color="auto" w:fill="D9D9D9"/>
          </w:tcPr>
          <w:p w:rsidR="002B6F02" w:rsidRPr="00B46CDC" w:rsidRDefault="002B6F02" w:rsidP="00231F91">
            <w:pPr>
              <w:spacing w:line="480" w:lineRule="auto"/>
              <w:rPr>
                <w:rFonts w:ascii="Helvetica" w:hAnsi="Helvetica"/>
                <w:b/>
              </w:rPr>
            </w:pPr>
            <w:r w:rsidRPr="00B46CDC">
              <w:rPr>
                <w:rFonts w:ascii="Helvetica" w:hAnsi="Helvetica"/>
                <w:b/>
              </w:rPr>
              <w:t>General considerations</w:t>
            </w:r>
          </w:p>
        </w:tc>
      </w:tr>
      <w:tr w:rsidR="002B6F02" w:rsidRPr="004C19AC" w:rsidTr="00231F91">
        <w:tc>
          <w:tcPr>
            <w:tcW w:w="4329" w:type="dxa"/>
            <w:shd w:val="clear" w:color="auto" w:fill="auto"/>
          </w:tcPr>
          <w:p w:rsidR="002B6F02" w:rsidRPr="00B46CDC" w:rsidRDefault="002B6F02" w:rsidP="00231F91">
            <w:pPr>
              <w:spacing w:line="480" w:lineRule="auto"/>
              <w:rPr>
                <w:rFonts w:ascii="Helvetica" w:hAnsi="Helvetica"/>
              </w:rPr>
            </w:pPr>
            <w:r w:rsidRPr="00B46CDC">
              <w:rPr>
                <w:rFonts w:ascii="Helvetica" w:hAnsi="Helvetica"/>
              </w:rPr>
              <w:t>Review undertaken of your regional circumstances, with regards to:</w:t>
            </w:r>
          </w:p>
          <w:p w:rsidR="002B6F02" w:rsidRPr="00B46CDC" w:rsidRDefault="002B6F02" w:rsidP="002B6F02">
            <w:pPr>
              <w:numPr>
                <w:ilvl w:val="0"/>
                <w:numId w:val="5"/>
              </w:numPr>
              <w:spacing w:line="480" w:lineRule="auto"/>
              <w:contextualSpacing/>
              <w:rPr>
                <w:rFonts w:ascii="Helvetica" w:hAnsi="Helvetica"/>
              </w:rPr>
            </w:pPr>
            <w:r w:rsidRPr="00B46CDC">
              <w:rPr>
                <w:rFonts w:ascii="Helvetica" w:hAnsi="Helvetica"/>
              </w:rPr>
              <w:t>Burden on disease,</w:t>
            </w:r>
          </w:p>
          <w:p w:rsidR="002B6F02" w:rsidRPr="00B46CDC" w:rsidRDefault="002B6F02" w:rsidP="002B6F02">
            <w:pPr>
              <w:numPr>
                <w:ilvl w:val="0"/>
                <w:numId w:val="5"/>
              </w:numPr>
              <w:spacing w:line="480" w:lineRule="auto"/>
              <w:contextualSpacing/>
              <w:rPr>
                <w:rFonts w:ascii="Helvetica" w:hAnsi="Helvetica"/>
              </w:rPr>
            </w:pPr>
            <w:r w:rsidRPr="00B46CDC">
              <w:rPr>
                <w:rFonts w:ascii="Helvetica" w:hAnsi="Helvetica"/>
              </w:rPr>
              <w:t>Equipment availability (at present and in the future),</w:t>
            </w:r>
          </w:p>
          <w:p w:rsidR="002B6F02" w:rsidRPr="00B46CDC" w:rsidRDefault="002B6F02" w:rsidP="002B6F02">
            <w:pPr>
              <w:numPr>
                <w:ilvl w:val="0"/>
                <w:numId w:val="5"/>
              </w:numPr>
              <w:spacing w:line="480" w:lineRule="auto"/>
              <w:contextualSpacing/>
              <w:rPr>
                <w:rFonts w:ascii="Helvetica" w:hAnsi="Helvetica"/>
              </w:rPr>
            </w:pPr>
            <w:r w:rsidRPr="00B46CDC">
              <w:rPr>
                <w:rFonts w:ascii="Helvetica" w:hAnsi="Helvetica"/>
              </w:rPr>
              <w:t>Potential benefits,</w:t>
            </w:r>
          </w:p>
          <w:p w:rsidR="002B6F02" w:rsidRPr="00B46CDC" w:rsidRDefault="002B6F02" w:rsidP="002B6F02">
            <w:pPr>
              <w:numPr>
                <w:ilvl w:val="0"/>
                <w:numId w:val="5"/>
              </w:numPr>
              <w:spacing w:line="480" w:lineRule="auto"/>
              <w:contextualSpacing/>
              <w:rPr>
                <w:rFonts w:ascii="Helvetica" w:hAnsi="Helvetica"/>
              </w:rPr>
            </w:pPr>
            <w:r w:rsidRPr="00B46CDC">
              <w:rPr>
                <w:rFonts w:ascii="Helvetica" w:hAnsi="Helvetica"/>
              </w:rPr>
              <w:t>Difficulties in training personnel and keeping up to date skills.</w:t>
            </w:r>
          </w:p>
        </w:tc>
        <w:tc>
          <w:tcPr>
            <w:tcW w:w="1373" w:type="dxa"/>
            <w:shd w:val="clear" w:color="auto" w:fill="auto"/>
          </w:tcPr>
          <w:p w:rsidR="002B6F02" w:rsidRPr="00B46CDC" w:rsidRDefault="002B6F02" w:rsidP="00231F91">
            <w:pPr>
              <w:spacing w:line="480" w:lineRule="auto"/>
              <w:rPr>
                <w:rFonts w:ascii="Helvetica" w:hAnsi="Helvetica"/>
              </w:rPr>
            </w:pPr>
          </w:p>
        </w:tc>
        <w:tc>
          <w:tcPr>
            <w:tcW w:w="2814" w:type="dxa"/>
            <w:shd w:val="clear" w:color="auto" w:fill="auto"/>
          </w:tcPr>
          <w:p w:rsidR="002B6F02" w:rsidRPr="00B46CDC" w:rsidRDefault="002B6F02" w:rsidP="00231F91">
            <w:pPr>
              <w:spacing w:line="480" w:lineRule="auto"/>
              <w:rPr>
                <w:rFonts w:ascii="Helvetica" w:hAnsi="Helvetica"/>
              </w:rPr>
            </w:pPr>
          </w:p>
        </w:tc>
      </w:tr>
      <w:tr w:rsidR="002B6F02" w:rsidRPr="004C19AC" w:rsidTr="00231F91">
        <w:tc>
          <w:tcPr>
            <w:tcW w:w="4329" w:type="dxa"/>
            <w:shd w:val="clear" w:color="auto" w:fill="auto"/>
          </w:tcPr>
          <w:p w:rsidR="002B6F02" w:rsidRPr="00B46CDC" w:rsidRDefault="002B6F02" w:rsidP="00231F91">
            <w:pPr>
              <w:spacing w:line="480" w:lineRule="auto"/>
              <w:rPr>
                <w:rFonts w:ascii="Helvetica" w:hAnsi="Helvetica"/>
              </w:rPr>
            </w:pPr>
            <w:r w:rsidRPr="00B46CDC">
              <w:rPr>
                <w:rFonts w:ascii="Helvetica" w:hAnsi="Helvetica"/>
              </w:rPr>
              <w:t>Regular review/update of point-of-care ultrasound curriculum by a tasked group of clinicians</w:t>
            </w:r>
          </w:p>
        </w:tc>
        <w:tc>
          <w:tcPr>
            <w:tcW w:w="1373" w:type="dxa"/>
            <w:shd w:val="clear" w:color="auto" w:fill="auto"/>
          </w:tcPr>
          <w:p w:rsidR="002B6F02" w:rsidRPr="00B46CDC" w:rsidRDefault="002B6F02" w:rsidP="00231F91">
            <w:pPr>
              <w:spacing w:line="480" w:lineRule="auto"/>
              <w:rPr>
                <w:rFonts w:ascii="Helvetica" w:hAnsi="Helvetica"/>
              </w:rPr>
            </w:pPr>
          </w:p>
        </w:tc>
        <w:tc>
          <w:tcPr>
            <w:tcW w:w="2814" w:type="dxa"/>
            <w:shd w:val="clear" w:color="auto" w:fill="auto"/>
          </w:tcPr>
          <w:p w:rsidR="002B6F02" w:rsidRPr="00B46CDC" w:rsidRDefault="002B6F02" w:rsidP="00231F91">
            <w:pPr>
              <w:spacing w:line="480" w:lineRule="auto"/>
              <w:rPr>
                <w:rFonts w:ascii="Helvetica" w:hAnsi="Helvetica"/>
              </w:rPr>
            </w:pPr>
          </w:p>
        </w:tc>
      </w:tr>
      <w:tr w:rsidR="002B6F02" w:rsidRPr="004C19AC" w:rsidTr="00231F91">
        <w:tc>
          <w:tcPr>
            <w:tcW w:w="8516" w:type="dxa"/>
            <w:gridSpan w:val="3"/>
            <w:shd w:val="clear" w:color="auto" w:fill="D9D9D9"/>
          </w:tcPr>
          <w:p w:rsidR="002B6F02" w:rsidRPr="00B46CDC" w:rsidRDefault="002B6F02" w:rsidP="00231F91">
            <w:pPr>
              <w:spacing w:line="480" w:lineRule="auto"/>
              <w:rPr>
                <w:rFonts w:ascii="Helvetica" w:hAnsi="Helvetica"/>
                <w:b/>
              </w:rPr>
            </w:pPr>
            <w:r w:rsidRPr="00B46CDC">
              <w:rPr>
                <w:rFonts w:ascii="Helvetica" w:hAnsi="Helvetica"/>
                <w:b/>
              </w:rPr>
              <w:t>Applications to be included</w:t>
            </w:r>
          </w:p>
        </w:tc>
      </w:tr>
      <w:tr w:rsidR="002B6F02" w:rsidRPr="004C19AC" w:rsidTr="00231F91">
        <w:tc>
          <w:tcPr>
            <w:tcW w:w="4329" w:type="dxa"/>
            <w:shd w:val="clear" w:color="auto" w:fill="auto"/>
          </w:tcPr>
          <w:p w:rsidR="002B6F02" w:rsidRPr="00B46CDC" w:rsidRDefault="002B6F02" w:rsidP="00231F91">
            <w:pPr>
              <w:spacing w:line="480" w:lineRule="auto"/>
              <w:rPr>
                <w:rFonts w:ascii="Helvetica" w:hAnsi="Helvetica"/>
              </w:rPr>
            </w:pPr>
            <w:r w:rsidRPr="00B46CDC">
              <w:rPr>
                <w:rFonts w:ascii="Helvetica" w:hAnsi="Helvetica"/>
              </w:rPr>
              <w:t xml:space="preserve">Inclusion of a mandatory application to include how to generate and </w:t>
            </w:r>
            <w:r w:rsidRPr="00B46CDC">
              <w:rPr>
                <w:rFonts w:ascii="Helvetica" w:hAnsi="Helvetica"/>
              </w:rPr>
              <w:lastRenderedPageBreak/>
              <w:t xml:space="preserve">optimise and image (physics and </w:t>
            </w:r>
            <w:proofErr w:type="spellStart"/>
            <w:r w:rsidRPr="00B46CDC">
              <w:rPr>
                <w:rFonts w:ascii="Helvetica" w:hAnsi="Helvetica"/>
              </w:rPr>
              <w:t>knobology</w:t>
            </w:r>
            <w:proofErr w:type="spellEnd"/>
            <w:r w:rsidRPr="00B46CDC">
              <w:rPr>
                <w:rFonts w:ascii="Helvetica" w:hAnsi="Helvetica"/>
              </w:rPr>
              <w:t>):</w:t>
            </w:r>
          </w:p>
          <w:p w:rsidR="002B6F02" w:rsidRPr="00B46CDC" w:rsidRDefault="002B6F02" w:rsidP="00231F91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Helvetica" w:hAnsi="Helvetica"/>
                <w:i/>
              </w:rPr>
            </w:pPr>
            <w:r w:rsidRPr="00B46CDC">
              <w:rPr>
                <w:rFonts w:ascii="Helvetica" w:hAnsi="Helvetica"/>
                <w:i/>
              </w:rPr>
              <w:t xml:space="preserve">Knowledge </w:t>
            </w:r>
          </w:p>
          <w:p w:rsidR="002B6F02" w:rsidRPr="00B46CDC" w:rsidRDefault="002B6F02" w:rsidP="002B6F0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480" w:lineRule="auto"/>
              <w:contextualSpacing/>
              <w:rPr>
                <w:rFonts w:ascii="Helvetica" w:hAnsi="Helvetica"/>
              </w:rPr>
            </w:pPr>
            <w:r w:rsidRPr="00B46CDC">
              <w:rPr>
                <w:rFonts w:ascii="Helvetica" w:hAnsi="Helvetica"/>
              </w:rPr>
              <w:t>The basic components of an ultrasound system</w:t>
            </w:r>
          </w:p>
          <w:p w:rsidR="002B6F02" w:rsidRPr="00B46CDC" w:rsidRDefault="002B6F02" w:rsidP="002B6F0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480" w:lineRule="auto"/>
              <w:contextualSpacing/>
              <w:rPr>
                <w:rFonts w:ascii="Helvetica" w:hAnsi="Helvetica"/>
              </w:rPr>
            </w:pPr>
            <w:r w:rsidRPr="00B46CDC">
              <w:rPr>
                <w:rFonts w:ascii="Helvetica" w:hAnsi="Helvetica"/>
              </w:rPr>
              <w:t>Types of transducer and the production of ultrasound, with an emphasis on operator controlled variables.</w:t>
            </w:r>
          </w:p>
          <w:p w:rsidR="002B6F02" w:rsidRPr="00B46CDC" w:rsidRDefault="002B6F02" w:rsidP="002B6F0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480" w:lineRule="auto"/>
              <w:contextualSpacing/>
              <w:rPr>
                <w:rFonts w:ascii="Helvetica" w:hAnsi="Helvetica"/>
              </w:rPr>
            </w:pPr>
            <w:r w:rsidRPr="00B46CDC">
              <w:rPr>
                <w:rFonts w:ascii="Helvetica" w:hAnsi="Helvetica"/>
              </w:rPr>
              <w:t>Use of ultrasound controls</w:t>
            </w:r>
          </w:p>
          <w:p w:rsidR="002B6F02" w:rsidRPr="00B46CDC" w:rsidRDefault="002B6F02" w:rsidP="002B6F0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480" w:lineRule="auto"/>
              <w:contextualSpacing/>
              <w:rPr>
                <w:rFonts w:ascii="Helvetica" w:hAnsi="Helvetica"/>
              </w:rPr>
            </w:pPr>
            <w:r w:rsidRPr="00B46CDC">
              <w:rPr>
                <w:rFonts w:ascii="Helvetica" w:hAnsi="Helvetica"/>
              </w:rPr>
              <w:t>Know the frequencies used in medical ultrasound and the effect on image quality and penetration</w:t>
            </w:r>
          </w:p>
          <w:p w:rsidR="002B6F02" w:rsidRPr="00B46CDC" w:rsidRDefault="002B6F02" w:rsidP="002B6F0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480" w:lineRule="auto"/>
              <w:contextualSpacing/>
              <w:rPr>
                <w:rFonts w:ascii="Helvetica" w:hAnsi="Helvetica"/>
              </w:rPr>
            </w:pPr>
            <w:r w:rsidRPr="00B46CDC">
              <w:rPr>
                <w:rFonts w:ascii="Helvetica" w:hAnsi="Helvetica"/>
              </w:rPr>
              <w:t>The interaction of ultrasound with tissue including biological effects</w:t>
            </w:r>
          </w:p>
          <w:p w:rsidR="002B6F02" w:rsidRPr="00B46CDC" w:rsidRDefault="002B6F02" w:rsidP="002B6F0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480" w:lineRule="auto"/>
              <w:contextualSpacing/>
              <w:rPr>
                <w:rFonts w:ascii="Helvetica" w:hAnsi="Helvetica"/>
              </w:rPr>
            </w:pPr>
            <w:r w:rsidRPr="00B46CDC">
              <w:rPr>
                <w:rFonts w:ascii="Helvetica" w:hAnsi="Helvetica"/>
              </w:rPr>
              <w:t>Safety issues in ultrasound</w:t>
            </w:r>
          </w:p>
          <w:p w:rsidR="002B6F02" w:rsidRPr="00B46CDC" w:rsidRDefault="002B6F02" w:rsidP="002B6F0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480" w:lineRule="auto"/>
              <w:contextualSpacing/>
              <w:rPr>
                <w:rFonts w:ascii="Helvetica" w:hAnsi="Helvetica"/>
              </w:rPr>
            </w:pPr>
            <w:r w:rsidRPr="00B46CDC">
              <w:rPr>
                <w:rFonts w:ascii="Helvetica" w:hAnsi="Helvetica"/>
              </w:rPr>
              <w:t xml:space="preserve">The basic principles of real time and Doppler ultrasound including </w:t>
            </w:r>
            <w:proofErr w:type="spellStart"/>
            <w:r w:rsidRPr="00B46CDC">
              <w:rPr>
                <w:rFonts w:ascii="Helvetica" w:hAnsi="Helvetica"/>
              </w:rPr>
              <w:t>color</w:t>
            </w:r>
            <w:proofErr w:type="spellEnd"/>
            <w:r w:rsidRPr="00B46CDC">
              <w:rPr>
                <w:rFonts w:ascii="Helvetica" w:hAnsi="Helvetica"/>
              </w:rPr>
              <w:t xml:space="preserve"> flow and power Doppler</w:t>
            </w:r>
          </w:p>
          <w:p w:rsidR="002B6F02" w:rsidRPr="00B46CDC" w:rsidRDefault="002B6F02" w:rsidP="002B6F0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480" w:lineRule="auto"/>
              <w:contextualSpacing/>
              <w:rPr>
                <w:rFonts w:ascii="Helvetica" w:hAnsi="Helvetica"/>
              </w:rPr>
            </w:pPr>
            <w:r w:rsidRPr="00B46CDC">
              <w:rPr>
                <w:rFonts w:ascii="Helvetica" w:hAnsi="Helvetica"/>
              </w:rPr>
              <w:t xml:space="preserve">The recognition and explanation of common </w:t>
            </w:r>
            <w:r w:rsidRPr="00B46CDC">
              <w:rPr>
                <w:rFonts w:ascii="Helvetica" w:hAnsi="Helvetica"/>
              </w:rPr>
              <w:lastRenderedPageBreak/>
              <w:t>artefacts</w:t>
            </w:r>
          </w:p>
          <w:p w:rsidR="002B6F02" w:rsidRPr="00B46CDC" w:rsidRDefault="002B6F02" w:rsidP="002B6F0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480" w:lineRule="auto"/>
              <w:contextualSpacing/>
              <w:rPr>
                <w:rFonts w:ascii="Helvetica" w:hAnsi="Helvetica"/>
              </w:rPr>
            </w:pPr>
            <w:r w:rsidRPr="00B46CDC">
              <w:rPr>
                <w:rFonts w:ascii="Helvetica" w:hAnsi="Helvetica"/>
              </w:rPr>
              <w:t>Image recording systems</w:t>
            </w:r>
          </w:p>
          <w:p w:rsidR="002B6F02" w:rsidRPr="00B46CDC" w:rsidRDefault="002B6F02" w:rsidP="00231F91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Helvetica" w:hAnsi="Helvetica"/>
              </w:rPr>
            </w:pPr>
          </w:p>
          <w:p w:rsidR="002B6F02" w:rsidRPr="00B46CDC" w:rsidRDefault="002B6F02" w:rsidP="00231F91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Helvetica" w:hAnsi="Helvetica"/>
                <w:i/>
              </w:rPr>
            </w:pPr>
            <w:r w:rsidRPr="00B46CDC">
              <w:rPr>
                <w:rFonts w:ascii="Helvetica" w:hAnsi="Helvetica"/>
                <w:i/>
              </w:rPr>
              <w:t xml:space="preserve">Skills </w:t>
            </w:r>
          </w:p>
          <w:p w:rsidR="002B6F02" w:rsidRPr="00B46CDC" w:rsidRDefault="002B6F02" w:rsidP="002B6F0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480" w:lineRule="auto"/>
              <w:contextualSpacing/>
              <w:rPr>
                <w:rFonts w:ascii="Helvetica" w:hAnsi="Helvetica"/>
              </w:rPr>
            </w:pPr>
            <w:r w:rsidRPr="00B46CDC">
              <w:rPr>
                <w:rFonts w:ascii="Helvetica" w:hAnsi="Helvetica"/>
              </w:rPr>
              <w:t>Can operate the key machine controls</w:t>
            </w:r>
          </w:p>
          <w:p w:rsidR="002B6F02" w:rsidRPr="00B46CDC" w:rsidRDefault="002B6F02" w:rsidP="002B6F0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480" w:lineRule="auto"/>
              <w:contextualSpacing/>
              <w:rPr>
                <w:rFonts w:ascii="Helvetica" w:hAnsi="Helvetica"/>
              </w:rPr>
            </w:pPr>
            <w:r w:rsidRPr="00B46CDC">
              <w:rPr>
                <w:rFonts w:ascii="Helvetica" w:hAnsi="Helvetica"/>
              </w:rPr>
              <w:t>Transducer changing</w:t>
            </w:r>
          </w:p>
          <w:p w:rsidR="002B6F02" w:rsidRPr="00B46CDC" w:rsidRDefault="002B6F02" w:rsidP="002B6F0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480" w:lineRule="auto"/>
              <w:contextualSpacing/>
              <w:rPr>
                <w:rFonts w:ascii="Helvetica" w:hAnsi="Helvetica"/>
              </w:rPr>
            </w:pPr>
            <w:r w:rsidRPr="00B46CDC">
              <w:rPr>
                <w:rFonts w:ascii="Helvetica" w:hAnsi="Helvetica"/>
              </w:rPr>
              <w:t>Image manipulation and storage</w:t>
            </w:r>
          </w:p>
          <w:p w:rsidR="002B6F02" w:rsidRPr="00B46CDC" w:rsidRDefault="002B6F02" w:rsidP="00231F91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Helvetica" w:hAnsi="Helvetica"/>
              </w:rPr>
            </w:pPr>
          </w:p>
          <w:p w:rsidR="002B6F02" w:rsidRPr="00B46CDC" w:rsidRDefault="002B6F02" w:rsidP="00231F91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Helvetica" w:hAnsi="Helvetica"/>
                <w:i/>
              </w:rPr>
            </w:pPr>
            <w:r w:rsidRPr="00B46CDC">
              <w:rPr>
                <w:rFonts w:ascii="Helvetica" w:hAnsi="Helvetica"/>
                <w:i/>
              </w:rPr>
              <w:t xml:space="preserve">Behaviour </w:t>
            </w:r>
          </w:p>
          <w:p w:rsidR="002B6F02" w:rsidRPr="00B46CDC" w:rsidRDefault="002B6F02" w:rsidP="002B6F0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480" w:lineRule="auto"/>
              <w:contextualSpacing/>
              <w:rPr>
                <w:rFonts w:ascii="Helvetica" w:hAnsi="Helvetica"/>
              </w:rPr>
            </w:pPr>
            <w:r w:rsidRPr="00B46CDC">
              <w:rPr>
                <w:rFonts w:ascii="Helvetica" w:hAnsi="Helvetica"/>
              </w:rPr>
              <w:t>Safe practice</w:t>
            </w:r>
          </w:p>
          <w:p w:rsidR="002B6F02" w:rsidRPr="00B46CDC" w:rsidRDefault="002B6F02" w:rsidP="00231F91">
            <w:pPr>
              <w:spacing w:line="480" w:lineRule="auto"/>
              <w:rPr>
                <w:rFonts w:ascii="Helvetica" w:hAnsi="Helvetica"/>
              </w:rPr>
            </w:pPr>
            <w:r w:rsidRPr="00B46CDC">
              <w:rPr>
                <w:rFonts w:ascii="Helvetica" w:hAnsi="Helvetica"/>
              </w:rPr>
              <w:t>Limitations of own skills</w:t>
            </w:r>
          </w:p>
        </w:tc>
        <w:tc>
          <w:tcPr>
            <w:tcW w:w="1373" w:type="dxa"/>
            <w:shd w:val="clear" w:color="auto" w:fill="auto"/>
          </w:tcPr>
          <w:p w:rsidR="002B6F02" w:rsidRPr="00B46CDC" w:rsidRDefault="002B6F02" w:rsidP="00231F91">
            <w:pPr>
              <w:spacing w:line="480" w:lineRule="auto"/>
              <w:rPr>
                <w:rFonts w:ascii="Helvetica" w:hAnsi="Helvetica"/>
              </w:rPr>
            </w:pPr>
          </w:p>
        </w:tc>
        <w:tc>
          <w:tcPr>
            <w:tcW w:w="2814" w:type="dxa"/>
            <w:shd w:val="clear" w:color="auto" w:fill="auto"/>
          </w:tcPr>
          <w:p w:rsidR="002B6F02" w:rsidRPr="00B46CDC" w:rsidRDefault="002B6F02" w:rsidP="00231F91">
            <w:pPr>
              <w:spacing w:line="480" w:lineRule="auto"/>
              <w:rPr>
                <w:rFonts w:ascii="Helvetica" w:hAnsi="Helvetica"/>
              </w:rPr>
            </w:pPr>
          </w:p>
        </w:tc>
      </w:tr>
      <w:tr w:rsidR="002B6F02" w:rsidRPr="004C19AC" w:rsidTr="00231F91">
        <w:tc>
          <w:tcPr>
            <w:tcW w:w="4329" w:type="dxa"/>
            <w:shd w:val="clear" w:color="auto" w:fill="auto"/>
          </w:tcPr>
          <w:p w:rsidR="002B6F02" w:rsidRPr="00B46CDC" w:rsidRDefault="002B6F02" w:rsidP="00231F91">
            <w:pPr>
              <w:spacing w:line="480" w:lineRule="auto"/>
              <w:rPr>
                <w:rFonts w:ascii="Helvetica" w:hAnsi="Helvetica"/>
              </w:rPr>
            </w:pPr>
            <w:r w:rsidRPr="00B46CDC">
              <w:rPr>
                <w:rFonts w:ascii="Helvetica" w:hAnsi="Helvetica"/>
              </w:rPr>
              <w:lastRenderedPageBreak/>
              <w:t>Inclusion of a mandatory application to ensure good practice and governance in point-of-care ultrasound:</w:t>
            </w:r>
          </w:p>
          <w:p w:rsidR="002B6F02" w:rsidRPr="00B46CDC" w:rsidRDefault="002B6F02" w:rsidP="00231F91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Helvetica" w:hAnsi="Helvetica"/>
                <w:i/>
              </w:rPr>
            </w:pPr>
            <w:r w:rsidRPr="00B46CDC">
              <w:rPr>
                <w:rFonts w:ascii="Helvetica" w:hAnsi="Helvetica"/>
                <w:i/>
              </w:rPr>
              <w:t xml:space="preserve">Knowledge </w:t>
            </w:r>
          </w:p>
          <w:p w:rsidR="002B6F02" w:rsidRPr="00B46CDC" w:rsidRDefault="002B6F02" w:rsidP="002B6F0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480" w:lineRule="auto"/>
              <w:contextualSpacing/>
              <w:rPr>
                <w:rFonts w:ascii="Helvetica" w:hAnsi="Helvetica"/>
              </w:rPr>
            </w:pPr>
            <w:r w:rsidRPr="00B46CDC">
              <w:rPr>
                <w:rFonts w:ascii="Helvetica" w:hAnsi="Helvetica"/>
              </w:rPr>
              <w:t xml:space="preserve">Image recording, storing and filing. </w:t>
            </w:r>
          </w:p>
          <w:p w:rsidR="002B6F02" w:rsidRPr="00B46CDC" w:rsidRDefault="002B6F02" w:rsidP="002B6F0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480" w:lineRule="auto"/>
              <w:contextualSpacing/>
              <w:rPr>
                <w:rFonts w:ascii="Helvetica" w:hAnsi="Helvetica"/>
              </w:rPr>
            </w:pPr>
            <w:r w:rsidRPr="00B46CDC">
              <w:rPr>
                <w:rFonts w:ascii="Helvetica" w:hAnsi="Helvetica"/>
              </w:rPr>
              <w:t>Reporting</w:t>
            </w:r>
          </w:p>
          <w:p w:rsidR="002B6F02" w:rsidRPr="00B46CDC" w:rsidRDefault="002B6F02" w:rsidP="002B6F0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480" w:lineRule="auto"/>
              <w:contextualSpacing/>
              <w:rPr>
                <w:rFonts w:ascii="Helvetica" w:hAnsi="Helvetica"/>
              </w:rPr>
            </w:pPr>
            <w:r w:rsidRPr="00B46CDC">
              <w:rPr>
                <w:rFonts w:ascii="Helvetica" w:hAnsi="Helvetica"/>
              </w:rPr>
              <w:t>Medico-legal aspects – outlining the responsibility to</w:t>
            </w:r>
          </w:p>
          <w:p w:rsidR="002B6F02" w:rsidRPr="00B46CDC" w:rsidRDefault="002B6F02" w:rsidP="00231F91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360" w:firstLine="360"/>
              <w:rPr>
                <w:rFonts w:ascii="Helvetica" w:hAnsi="Helvetica"/>
              </w:rPr>
            </w:pPr>
            <w:r w:rsidRPr="00B46CDC">
              <w:rPr>
                <w:rFonts w:ascii="Helvetica" w:hAnsi="Helvetica"/>
              </w:rPr>
              <w:lastRenderedPageBreak/>
              <w:t xml:space="preserve"> practise within specific levels of competence and the</w:t>
            </w:r>
          </w:p>
          <w:p w:rsidR="002B6F02" w:rsidRPr="00B46CDC" w:rsidRDefault="002B6F02" w:rsidP="00231F91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Helvetica" w:hAnsi="Helvetica"/>
              </w:rPr>
            </w:pPr>
            <w:r w:rsidRPr="00B46CDC">
              <w:rPr>
                <w:rFonts w:ascii="Helvetica" w:hAnsi="Helvetica"/>
              </w:rPr>
              <w:t xml:space="preserve"> </w:t>
            </w:r>
            <w:r w:rsidRPr="00B46CDC">
              <w:rPr>
                <w:rFonts w:ascii="Helvetica" w:hAnsi="Helvetica"/>
              </w:rPr>
              <w:tab/>
            </w:r>
            <w:proofErr w:type="gramStart"/>
            <w:r w:rsidRPr="00B46CDC">
              <w:rPr>
                <w:rFonts w:ascii="Helvetica" w:hAnsi="Helvetica"/>
              </w:rPr>
              <w:t>requirements</w:t>
            </w:r>
            <w:proofErr w:type="gramEnd"/>
            <w:r w:rsidRPr="00B46CDC">
              <w:rPr>
                <w:rFonts w:ascii="Helvetica" w:hAnsi="Helvetica"/>
              </w:rPr>
              <w:t xml:space="preserve"> for training. </w:t>
            </w:r>
          </w:p>
          <w:p w:rsidR="002B6F02" w:rsidRPr="00B46CDC" w:rsidRDefault="002B6F02" w:rsidP="002B6F0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480" w:lineRule="auto"/>
              <w:contextualSpacing/>
              <w:rPr>
                <w:rFonts w:ascii="Helvetica" w:hAnsi="Helvetica"/>
              </w:rPr>
            </w:pPr>
            <w:r w:rsidRPr="00B46CDC">
              <w:rPr>
                <w:rFonts w:ascii="Helvetica" w:hAnsi="Helvetica"/>
              </w:rPr>
              <w:t xml:space="preserve">Consent. </w:t>
            </w:r>
          </w:p>
          <w:p w:rsidR="002B6F02" w:rsidRPr="00B46CDC" w:rsidRDefault="002B6F02" w:rsidP="002B6F0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480" w:lineRule="auto"/>
              <w:contextualSpacing/>
              <w:rPr>
                <w:rFonts w:ascii="Helvetica" w:hAnsi="Helvetica"/>
              </w:rPr>
            </w:pPr>
            <w:r w:rsidRPr="00B46CDC">
              <w:rPr>
                <w:rFonts w:ascii="Helvetica" w:hAnsi="Helvetica"/>
              </w:rPr>
              <w:t xml:space="preserve">The value and role of departmental protocols </w:t>
            </w:r>
          </w:p>
          <w:p w:rsidR="002B6F02" w:rsidRPr="00B46CDC" w:rsidRDefault="002B6F02" w:rsidP="002B6F0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480" w:lineRule="auto"/>
              <w:contextualSpacing/>
              <w:rPr>
                <w:rFonts w:ascii="Helvetica" w:hAnsi="Helvetica"/>
              </w:rPr>
            </w:pPr>
            <w:r w:rsidRPr="00B46CDC">
              <w:rPr>
                <w:rFonts w:ascii="Helvetica" w:hAnsi="Helvetica"/>
              </w:rPr>
              <w:t>The resource implications of ultrasound use</w:t>
            </w:r>
          </w:p>
          <w:p w:rsidR="002B6F02" w:rsidRPr="00B46CDC" w:rsidRDefault="002B6F02" w:rsidP="00231F91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Helvetica" w:hAnsi="Helvetica"/>
              </w:rPr>
            </w:pPr>
          </w:p>
          <w:p w:rsidR="002B6F02" w:rsidRPr="00B46CDC" w:rsidRDefault="002B6F02" w:rsidP="00231F91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Helvetica" w:hAnsi="Helvetica"/>
                <w:i/>
              </w:rPr>
            </w:pPr>
            <w:r w:rsidRPr="00B46CDC">
              <w:rPr>
                <w:rFonts w:ascii="Helvetica" w:hAnsi="Helvetica"/>
                <w:i/>
              </w:rPr>
              <w:t xml:space="preserve">Skills </w:t>
            </w:r>
          </w:p>
          <w:p w:rsidR="002B6F02" w:rsidRPr="00B46CDC" w:rsidRDefault="002B6F02" w:rsidP="002B6F0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480" w:lineRule="auto"/>
              <w:contextualSpacing/>
              <w:rPr>
                <w:rFonts w:ascii="Helvetica" w:hAnsi="Helvetica"/>
              </w:rPr>
            </w:pPr>
            <w:r w:rsidRPr="00B46CDC">
              <w:rPr>
                <w:rFonts w:ascii="Helvetica" w:hAnsi="Helvetica"/>
              </w:rPr>
              <w:t>Integrate EU into departmental clinical governance / CQI system (see curriculum section 4.5 for further details)</w:t>
            </w:r>
          </w:p>
          <w:p w:rsidR="002B6F02" w:rsidRPr="00B46CDC" w:rsidRDefault="002B6F02" w:rsidP="00231F91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Helvetica" w:hAnsi="Helvetica"/>
              </w:rPr>
            </w:pPr>
          </w:p>
          <w:p w:rsidR="002B6F02" w:rsidRPr="00B46CDC" w:rsidRDefault="002B6F02" w:rsidP="00231F9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320" w:line="480" w:lineRule="auto"/>
              <w:rPr>
                <w:rFonts w:ascii="Helvetica" w:hAnsi="Helvetica"/>
                <w:i/>
              </w:rPr>
            </w:pPr>
            <w:proofErr w:type="spellStart"/>
            <w:r w:rsidRPr="00B46CDC">
              <w:rPr>
                <w:rFonts w:ascii="Helvetica" w:hAnsi="Helvetica"/>
                <w:i/>
              </w:rPr>
              <w:t>Behavior</w:t>
            </w:r>
            <w:proofErr w:type="spellEnd"/>
            <w:r w:rsidRPr="00B46CDC">
              <w:rPr>
                <w:rFonts w:ascii="Helvetica" w:hAnsi="Helvetica"/>
                <w:i/>
              </w:rPr>
              <w:t xml:space="preserve"> </w:t>
            </w:r>
          </w:p>
          <w:p w:rsidR="002B6F02" w:rsidRPr="00B46CDC" w:rsidRDefault="002B6F02" w:rsidP="002B6F02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320" w:line="480" w:lineRule="auto"/>
              <w:contextualSpacing/>
              <w:rPr>
                <w:rFonts w:ascii="Helvetica" w:hAnsi="Helvetica" w:cs="Arial"/>
              </w:rPr>
            </w:pPr>
            <w:r w:rsidRPr="00B46CDC">
              <w:rPr>
                <w:rFonts w:ascii="Helvetica" w:hAnsi="Helvetica"/>
              </w:rPr>
              <w:t>Adheres to rule-in philosophy (namely, that a focused ultrasound exam may rule in a pathology but generally will be unable to rule it out).</w:t>
            </w:r>
          </w:p>
        </w:tc>
        <w:tc>
          <w:tcPr>
            <w:tcW w:w="1373" w:type="dxa"/>
            <w:shd w:val="clear" w:color="auto" w:fill="auto"/>
          </w:tcPr>
          <w:p w:rsidR="002B6F02" w:rsidRPr="00B46CDC" w:rsidRDefault="002B6F02" w:rsidP="00231F91">
            <w:pPr>
              <w:spacing w:line="480" w:lineRule="auto"/>
              <w:rPr>
                <w:rFonts w:ascii="Helvetica" w:hAnsi="Helvetica"/>
              </w:rPr>
            </w:pPr>
          </w:p>
        </w:tc>
        <w:tc>
          <w:tcPr>
            <w:tcW w:w="2814" w:type="dxa"/>
            <w:shd w:val="clear" w:color="auto" w:fill="auto"/>
          </w:tcPr>
          <w:p w:rsidR="002B6F02" w:rsidRPr="00B46CDC" w:rsidRDefault="002B6F02" w:rsidP="00231F91">
            <w:pPr>
              <w:spacing w:line="480" w:lineRule="auto"/>
              <w:rPr>
                <w:rFonts w:ascii="Helvetica" w:hAnsi="Helvetica"/>
              </w:rPr>
            </w:pPr>
          </w:p>
        </w:tc>
      </w:tr>
      <w:tr w:rsidR="002B6F02" w:rsidRPr="004C19AC" w:rsidTr="00231F91">
        <w:tc>
          <w:tcPr>
            <w:tcW w:w="4329" w:type="dxa"/>
            <w:shd w:val="clear" w:color="auto" w:fill="auto"/>
          </w:tcPr>
          <w:p w:rsidR="002B6F02" w:rsidRPr="00B46CDC" w:rsidRDefault="002B6F02" w:rsidP="00231F91">
            <w:pPr>
              <w:spacing w:line="480" w:lineRule="auto"/>
              <w:rPr>
                <w:rFonts w:ascii="Helvetica" w:hAnsi="Helvetica"/>
              </w:rPr>
            </w:pPr>
            <w:r w:rsidRPr="00B46CDC">
              <w:rPr>
                <w:rFonts w:ascii="Helvetica" w:hAnsi="Helvetica"/>
              </w:rPr>
              <w:lastRenderedPageBreak/>
              <w:t xml:space="preserve">A selection of CORE (mandatory) applications which have been chosen </w:t>
            </w:r>
            <w:r w:rsidRPr="00B46CDC">
              <w:rPr>
                <w:rFonts w:ascii="Helvetica" w:hAnsi="Helvetica"/>
              </w:rPr>
              <w:lastRenderedPageBreak/>
              <w:t>due to the following:</w:t>
            </w:r>
          </w:p>
          <w:p w:rsidR="002B6F02" w:rsidRPr="00B46CDC" w:rsidRDefault="002B6F02" w:rsidP="002B6F02">
            <w:pPr>
              <w:numPr>
                <w:ilvl w:val="0"/>
                <w:numId w:val="5"/>
              </w:numPr>
              <w:spacing w:line="480" w:lineRule="auto"/>
              <w:contextualSpacing/>
              <w:rPr>
                <w:rFonts w:ascii="Helvetica" w:hAnsi="Helvetica"/>
              </w:rPr>
            </w:pPr>
            <w:r w:rsidRPr="00B46CDC">
              <w:rPr>
                <w:rFonts w:ascii="Helvetica" w:hAnsi="Helvetica"/>
              </w:rPr>
              <w:t>Simple to learn, perform and interpret,</w:t>
            </w:r>
          </w:p>
          <w:p w:rsidR="002B6F02" w:rsidRPr="00B46CDC" w:rsidRDefault="002B6F02" w:rsidP="002B6F02">
            <w:pPr>
              <w:numPr>
                <w:ilvl w:val="0"/>
                <w:numId w:val="5"/>
              </w:numPr>
              <w:spacing w:line="480" w:lineRule="auto"/>
              <w:contextualSpacing/>
              <w:rPr>
                <w:rFonts w:ascii="Helvetica" w:hAnsi="Helvetica"/>
              </w:rPr>
            </w:pPr>
            <w:r w:rsidRPr="00B46CDC">
              <w:rPr>
                <w:rFonts w:ascii="Helvetica" w:hAnsi="Helvetica"/>
              </w:rPr>
              <w:t>Provide a solid foundation to practice,</w:t>
            </w:r>
          </w:p>
          <w:p w:rsidR="002B6F02" w:rsidRPr="00B46CDC" w:rsidRDefault="002B6F02" w:rsidP="002B6F02">
            <w:pPr>
              <w:numPr>
                <w:ilvl w:val="0"/>
                <w:numId w:val="5"/>
              </w:numPr>
              <w:spacing w:line="480" w:lineRule="auto"/>
              <w:contextualSpacing/>
              <w:rPr>
                <w:rFonts w:ascii="Helvetica" w:hAnsi="Helvetica"/>
              </w:rPr>
            </w:pPr>
            <w:r w:rsidRPr="00B46CDC">
              <w:rPr>
                <w:rFonts w:ascii="Helvetica" w:hAnsi="Helvetica"/>
              </w:rPr>
              <w:t>Have significant impact in the area/region being practiced.</w:t>
            </w:r>
          </w:p>
        </w:tc>
        <w:tc>
          <w:tcPr>
            <w:tcW w:w="1373" w:type="dxa"/>
            <w:shd w:val="clear" w:color="auto" w:fill="auto"/>
          </w:tcPr>
          <w:p w:rsidR="002B6F02" w:rsidRPr="00B46CDC" w:rsidRDefault="002B6F02" w:rsidP="00231F91">
            <w:pPr>
              <w:spacing w:line="480" w:lineRule="auto"/>
              <w:rPr>
                <w:rFonts w:ascii="Helvetica" w:hAnsi="Helvetica"/>
              </w:rPr>
            </w:pPr>
          </w:p>
        </w:tc>
        <w:tc>
          <w:tcPr>
            <w:tcW w:w="2814" w:type="dxa"/>
            <w:shd w:val="clear" w:color="auto" w:fill="auto"/>
          </w:tcPr>
          <w:p w:rsidR="002B6F02" w:rsidRPr="00B46CDC" w:rsidRDefault="002B6F02" w:rsidP="00231F91">
            <w:pPr>
              <w:spacing w:line="480" w:lineRule="auto"/>
              <w:rPr>
                <w:rFonts w:ascii="Helvetica" w:hAnsi="Helvetica"/>
              </w:rPr>
            </w:pPr>
          </w:p>
        </w:tc>
      </w:tr>
      <w:tr w:rsidR="002B6F02" w:rsidRPr="004C19AC" w:rsidTr="00231F91">
        <w:tc>
          <w:tcPr>
            <w:tcW w:w="4329" w:type="dxa"/>
            <w:shd w:val="clear" w:color="auto" w:fill="auto"/>
          </w:tcPr>
          <w:p w:rsidR="002B6F02" w:rsidRPr="00B46CDC" w:rsidRDefault="002B6F02" w:rsidP="00231F91">
            <w:pPr>
              <w:spacing w:line="480" w:lineRule="auto"/>
              <w:rPr>
                <w:rFonts w:ascii="Helvetica" w:hAnsi="Helvetica"/>
              </w:rPr>
            </w:pPr>
            <w:r w:rsidRPr="00B46CDC">
              <w:rPr>
                <w:rFonts w:ascii="Helvetica" w:hAnsi="Helvetica"/>
              </w:rPr>
              <w:lastRenderedPageBreak/>
              <w:t>A selection of ENHANCED (not mandatory/higher level) applications which have been chosen due to the following:</w:t>
            </w:r>
          </w:p>
          <w:p w:rsidR="002B6F02" w:rsidRPr="00B46CDC" w:rsidRDefault="002B6F02" w:rsidP="002B6F02">
            <w:pPr>
              <w:numPr>
                <w:ilvl w:val="0"/>
                <w:numId w:val="5"/>
              </w:numPr>
              <w:spacing w:line="480" w:lineRule="auto"/>
              <w:contextualSpacing/>
              <w:rPr>
                <w:rFonts w:ascii="Helvetica" w:hAnsi="Helvetica"/>
              </w:rPr>
            </w:pPr>
            <w:r w:rsidRPr="00B46CDC">
              <w:rPr>
                <w:rFonts w:ascii="Helvetica" w:hAnsi="Helvetica"/>
              </w:rPr>
              <w:t>Are more difficult to learn,</w:t>
            </w:r>
          </w:p>
          <w:p w:rsidR="002B6F02" w:rsidRPr="00B46CDC" w:rsidRDefault="002B6F02" w:rsidP="002B6F02">
            <w:pPr>
              <w:numPr>
                <w:ilvl w:val="0"/>
                <w:numId w:val="5"/>
              </w:numPr>
              <w:spacing w:line="480" w:lineRule="auto"/>
              <w:contextualSpacing/>
              <w:rPr>
                <w:rFonts w:ascii="Helvetica" w:hAnsi="Helvetica"/>
              </w:rPr>
            </w:pPr>
            <w:r w:rsidRPr="00B46CDC">
              <w:rPr>
                <w:rFonts w:ascii="Helvetica" w:hAnsi="Helvetica"/>
              </w:rPr>
              <w:t>Answer more complex questions,</w:t>
            </w:r>
          </w:p>
          <w:p w:rsidR="002B6F02" w:rsidRPr="00B46CDC" w:rsidRDefault="002B6F02" w:rsidP="002B6F02">
            <w:pPr>
              <w:numPr>
                <w:ilvl w:val="0"/>
                <w:numId w:val="5"/>
              </w:numPr>
              <w:spacing w:line="480" w:lineRule="auto"/>
              <w:contextualSpacing/>
              <w:rPr>
                <w:rFonts w:ascii="Helvetica" w:hAnsi="Helvetica"/>
              </w:rPr>
            </w:pPr>
            <w:r w:rsidRPr="00B46CDC">
              <w:rPr>
                <w:rFonts w:ascii="Helvetica" w:hAnsi="Helvetica"/>
              </w:rPr>
              <w:t>Require proficiency in a related more basic CORE application,]</w:t>
            </w:r>
          </w:p>
          <w:p w:rsidR="002B6F02" w:rsidRPr="00B46CDC" w:rsidRDefault="002B6F02" w:rsidP="002B6F02">
            <w:pPr>
              <w:numPr>
                <w:ilvl w:val="0"/>
                <w:numId w:val="5"/>
              </w:numPr>
              <w:spacing w:line="480" w:lineRule="auto"/>
              <w:contextualSpacing/>
              <w:rPr>
                <w:rFonts w:ascii="Helvetica" w:hAnsi="Helvetica"/>
              </w:rPr>
            </w:pPr>
            <w:r w:rsidRPr="00B46CDC">
              <w:rPr>
                <w:rFonts w:ascii="Helvetica" w:hAnsi="Helvetica"/>
              </w:rPr>
              <w:t>May be simple to learn but have a lesser impact in the area/region being practiced.</w:t>
            </w:r>
          </w:p>
        </w:tc>
        <w:tc>
          <w:tcPr>
            <w:tcW w:w="1373" w:type="dxa"/>
            <w:shd w:val="clear" w:color="auto" w:fill="auto"/>
          </w:tcPr>
          <w:p w:rsidR="002B6F02" w:rsidRPr="00B46CDC" w:rsidRDefault="002B6F02" w:rsidP="00231F91">
            <w:pPr>
              <w:spacing w:line="480" w:lineRule="auto"/>
              <w:rPr>
                <w:rFonts w:ascii="Helvetica" w:hAnsi="Helvetica"/>
              </w:rPr>
            </w:pPr>
          </w:p>
        </w:tc>
        <w:tc>
          <w:tcPr>
            <w:tcW w:w="2814" w:type="dxa"/>
            <w:shd w:val="clear" w:color="auto" w:fill="auto"/>
          </w:tcPr>
          <w:p w:rsidR="002B6F02" w:rsidRPr="00B46CDC" w:rsidRDefault="002B6F02" w:rsidP="00231F91">
            <w:pPr>
              <w:spacing w:line="480" w:lineRule="auto"/>
              <w:rPr>
                <w:rFonts w:ascii="Helvetica" w:hAnsi="Helvetica"/>
              </w:rPr>
            </w:pPr>
          </w:p>
        </w:tc>
      </w:tr>
      <w:tr w:rsidR="002B6F02" w:rsidRPr="004C19AC" w:rsidTr="00231F91">
        <w:tc>
          <w:tcPr>
            <w:tcW w:w="4329" w:type="dxa"/>
            <w:shd w:val="clear" w:color="auto" w:fill="auto"/>
          </w:tcPr>
          <w:p w:rsidR="002B6F02" w:rsidRPr="00B46CDC" w:rsidRDefault="002B6F02" w:rsidP="00231F91">
            <w:pPr>
              <w:spacing w:line="480" w:lineRule="auto"/>
              <w:rPr>
                <w:rFonts w:ascii="Helvetica" w:hAnsi="Helvetica"/>
              </w:rPr>
            </w:pPr>
            <w:r w:rsidRPr="00B46CDC">
              <w:rPr>
                <w:rFonts w:ascii="Helvetica" w:hAnsi="Helvetica"/>
              </w:rPr>
              <w:t>Specification regarding which applications are diagnostic and which are procedural</w:t>
            </w:r>
          </w:p>
        </w:tc>
        <w:tc>
          <w:tcPr>
            <w:tcW w:w="1373" w:type="dxa"/>
            <w:shd w:val="clear" w:color="auto" w:fill="auto"/>
          </w:tcPr>
          <w:p w:rsidR="002B6F02" w:rsidRPr="00B46CDC" w:rsidRDefault="002B6F02" w:rsidP="00231F91">
            <w:pPr>
              <w:spacing w:line="480" w:lineRule="auto"/>
              <w:rPr>
                <w:rFonts w:ascii="Helvetica" w:hAnsi="Helvetica"/>
              </w:rPr>
            </w:pPr>
          </w:p>
        </w:tc>
        <w:tc>
          <w:tcPr>
            <w:tcW w:w="2814" w:type="dxa"/>
            <w:shd w:val="clear" w:color="auto" w:fill="auto"/>
          </w:tcPr>
          <w:p w:rsidR="002B6F02" w:rsidRPr="00B46CDC" w:rsidRDefault="002B6F02" w:rsidP="00231F91">
            <w:pPr>
              <w:spacing w:line="480" w:lineRule="auto"/>
              <w:rPr>
                <w:rFonts w:ascii="Helvetica" w:hAnsi="Helvetica"/>
              </w:rPr>
            </w:pPr>
          </w:p>
        </w:tc>
      </w:tr>
      <w:tr w:rsidR="002B6F02" w:rsidRPr="004C19AC" w:rsidTr="00231F91">
        <w:tc>
          <w:tcPr>
            <w:tcW w:w="4329" w:type="dxa"/>
            <w:shd w:val="clear" w:color="auto" w:fill="auto"/>
          </w:tcPr>
          <w:p w:rsidR="002B6F02" w:rsidRPr="00B46CDC" w:rsidRDefault="002B6F02" w:rsidP="00231F91">
            <w:pPr>
              <w:spacing w:line="480" w:lineRule="auto"/>
              <w:rPr>
                <w:rFonts w:ascii="Helvetica" w:hAnsi="Helvetica"/>
              </w:rPr>
            </w:pPr>
            <w:r w:rsidRPr="00B46CDC">
              <w:rPr>
                <w:rFonts w:ascii="Helvetica" w:hAnsi="Helvetica"/>
              </w:rPr>
              <w:t xml:space="preserve">Each application requires specific </w:t>
            </w:r>
            <w:r w:rsidRPr="00B46CDC">
              <w:rPr>
                <w:rFonts w:ascii="Helvetica" w:hAnsi="Helvetica"/>
              </w:rPr>
              <w:lastRenderedPageBreak/>
              <w:t>details regarding:</w:t>
            </w:r>
          </w:p>
          <w:p w:rsidR="002B6F02" w:rsidRPr="00B46CDC" w:rsidRDefault="002B6F02" w:rsidP="002B6F02">
            <w:pPr>
              <w:numPr>
                <w:ilvl w:val="0"/>
                <w:numId w:val="5"/>
              </w:numPr>
              <w:spacing w:line="480" w:lineRule="auto"/>
              <w:contextualSpacing/>
              <w:rPr>
                <w:rFonts w:ascii="Helvetica" w:hAnsi="Helvetica"/>
              </w:rPr>
            </w:pPr>
            <w:r w:rsidRPr="00B46CDC">
              <w:rPr>
                <w:rFonts w:ascii="Helvetica" w:hAnsi="Helvetica"/>
              </w:rPr>
              <w:t>Sectional and ultrasonic anatomy</w:t>
            </w:r>
          </w:p>
          <w:p w:rsidR="002B6F02" w:rsidRPr="00B46CDC" w:rsidRDefault="002B6F02" w:rsidP="002B6F02">
            <w:pPr>
              <w:numPr>
                <w:ilvl w:val="1"/>
                <w:numId w:val="5"/>
              </w:numPr>
              <w:spacing w:line="480" w:lineRule="auto"/>
              <w:contextualSpacing/>
              <w:rPr>
                <w:rFonts w:ascii="Helvetica" w:hAnsi="Helvetica"/>
              </w:rPr>
            </w:pPr>
            <w:r w:rsidRPr="00B46CDC">
              <w:rPr>
                <w:rFonts w:ascii="Helvetica" w:hAnsi="Helvetica"/>
              </w:rPr>
              <w:t>Knowledge</w:t>
            </w:r>
          </w:p>
          <w:p w:rsidR="002B6F02" w:rsidRPr="00B46CDC" w:rsidRDefault="002B6F02" w:rsidP="002B6F02">
            <w:pPr>
              <w:numPr>
                <w:ilvl w:val="1"/>
                <w:numId w:val="5"/>
              </w:numPr>
              <w:spacing w:line="480" w:lineRule="auto"/>
              <w:contextualSpacing/>
              <w:rPr>
                <w:rFonts w:ascii="Helvetica" w:hAnsi="Helvetica"/>
              </w:rPr>
            </w:pPr>
            <w:r w:rsidRPr="00B46CDC">
              <w:rPr>
                <w:rFonts w:ascii="Helvetica" w:hAnsi="Helvetica"/>
              </w:rPr>
              <w:t>Skills</w:t>
            </w:r>
          </w:p>
          <w:p w:rsidR="002B6F02" w:rsidRPr="00B46CDC" w:rsidRDefault="002B6F02" w:rsidP="002B6F02">
            <w:pPr>
              <w:numPr>
                <w:ilvl w:val="1"/>
                <w:numId w:val="5"/>
              </w:numPr>
              <w:spacing w:line="480" w:lineRule="auto"/>
              <w:contextualSpacing/>
              <w:rPr>
                <w:rFonts w:ascii="Helvetica" w:hAnsi="Helvetica"/>
              </w:rPr>
            </w:pPr>
            <w:r w:rsidRPr="00B46CDC">
              <w:rPr>
                <w:rFonts w:ascii="Helvetica" w:hAnsi="Helvetica"/>
              </w:rPr>
              <w:t>Behaviour</w:t>
            </w:r>
          </w:p>
          <w:p w:rsidR="002B6F02" w:rsidRPr="00B46CDC" w:rsidRDefault="002B6F02" w:rsidP="002B6F02">
            <w:pPr>
              <w:numPr>
                <w:ilvl w:val="0"/>
                <w:numId w:val="5"/>
              </w:numPr>
              <w:spacing w:line="480" w:lineRule="auto"/>
              <w:contextualSpacing/>
              <w:rPr>
                <w:rFonts w:ascii="Helvetica" w:hAnsi="Helvetica"/>
              </w:rPr>
            </w:pPr>
            <w:r w:rsidRPr="00B46CDC">
              <w:rPr>
                <w:rFonts w:ascii="Helvetica" w:hAnsi="Helvetica"/>
              </w:rPr>
              <w:t>Pathology in relation to ultrasound</w:t>
            </w:r>
          </w:p>
          <w:p w:rsidR="002B6F02" w:rsidRPr="00B46CDC" w:rsidRDefault="002B6F02" w:rsidP="002B6F02">
            <w:pPr>
              <w:numPr>
                <w:ilvl w:val="1"/>
                <w:numId w:val="5"/>
              </w:numPr>
              <w:spacing w:line="480" w:lineRule="auto"/>
              <w:contextualSpacing/>
              <w:rPr>
                <w:rFonts w:ascii="Helvetica" w:hAnsi="Helvetica"/>
              </w:rPr>
            </w:pPr>
            <w:r w:rsidRPr="00B46CDC">
              <w:rPr>
                <w:rFonts w:ascii="Helvetica" w:hAnsi="Helvetica"/>
              </w:rPr>
              <w:t>Knowledge</w:t>
            </w:r>
          </w:p>
          <w:p w:rsidR="002B6F02" w:rsidRPr="00B46CDC" w:rsidRDefault="002B6F02" w:rsidP="002B6F02">
            <w:pPr>
              <w:numPr>
                <w:ilvl w:val="1"/>
                <w:numId w:val="5"/>
              </w:numPr>
              <w:spacing w:line="480" w:lineRule="auto"/>
              <w:contextualSpacing/>
              <w:rPr>
                <w:rFonts w:ascii="Helvetica" w:hAnsi="Helvetica"/>
              </w:rPr>
            </w:pPr>
            <w:r w:rsidRPr="00B46CDC">
              <w:rPr>
                <w:rFonts w:ascii="Helvetica" w:hAnsi="Helvetica"/>
              </w:rPr>
              <w:t>Skills</w:t>
            </w:r>
          </w:p>
          <w:p w:rsidR="002B6F02" w:rsidRPr="00B46CDC" w:rsidRDefault="002B6F02" w:rsidP="002B6F02">
            <w:pPr>
              <w:numPr>
                <w:ilvl w:val="1"/>
                <w:numId w:val="5"/>
              </w:numPr>
              <w:spacing w:line="480" w:lineRule="auto"/>
              <w:contextualSpacing/>
              <w:rPr>
                <w:rFonts w:ascii="Helvetica" w:hAnsi="Helvetica"/>
              </w:rPr>
            </w:pPr>
            <w:r w:rsidRPr="00B46CDC">
              <w:rPr>
                <w:rFonts w:ascii="Helvetica" w:hAnsi="Helvetica"/>
              </w:rPr>
              <w:t>Behaviour</w:t>
            </w:r>
          </w:p>
          <w:p w:rsidR="002B6F02" w:rsidRPr="00B46CDC" w:rsidRDefault="002B6F02" w:rsidP="002B6F02">
            <w:pPr>
              <w:numPr>
                <w:ilvl w:val="0"/>
                <w:numId w:val="5"/>
              </w:numPr>
              <w:spacing w:line="480" w:lineRule="auto"/>
              <w:contextualSpacing/>
              <w:rPr>
                <w:rFonts w:ascii="Helvetica" w:hAnsi="Helvetica"/>
              </w:rPr>
            </w:pPr>
            <w:r w:rsidRPr="00B46CDC">
              <w:rPr>
                <w:rFonts w:ascii="Helvetica" w:hAnsi="Helvetica"/>
              </w:rPr>
              <w:t>Clinical integration</w:t>
            </w:r>
          </w:p>
          <w:p w:rsidR="002B6F02" w:rsidRPr="00B46CDC" w:rsidRDefault="002B6F02" w:rsidP="002B6F02">
            <w:pPr>
              <w:numPr>
                <w:ilvl w:val="1"/>
                <w:numId w:val="5"/>
              </w:numPr>
              <w:spacing w:line="480" w:lineRule="auto"/>
              <w:contextualSpacing/>
              <w:rPr>
                <w:rFonts w:ascii="Helvetica" w:hAnsi="Helvetica"/>
              </w:rPr>
            </w:pPr>
            <w:r w:rsidRPr="00B46CDC">
              <w:rPr>
                <w:rFonts w:ascii="Helvetica" w:hAnsi="Helvetica"/>
              </w:rPr>
              <w:t>Knowledge</w:t>
            </w:r>
          </w:p>
          <w:p w:rsidR="002B6F02" w:rsidRPr="00B46CDC" w:rsidRDefault="002B6F02" w:rsidP="002B6F02">
            <w:pPr>
              <w:numPr>
                <w:ilvl w:val="1"/>
                <w:numId w:val="5"/>
              </w:numPr>
              <w:spacing w:line="480" w:lineRule="auto"/>
              <w:contextualSpacing/>
              <w:rPr>
                <w:rFonts w:ascii="Helvetica" w:hAnsi="Helvetica"/>
              </w:rPr>
            </w:pPr>
            <w:r w:rsidRPr="00B46CDC">
              <w:rPr>
                <w:rFonts w:ascii="Helvetica" w:hAnsi="Helvetica"/>
              </w:rPr>
              <w:t>Skills</w:t>
            </w:r>
          </w:p>
          <w:p w:rsidR="002B6F02" w:rsidRPr="00B46CDC" w:rsidRDefault="002B6F02" w:rsidP="002B6F02">
            <w:pPr>
              <w:numPr>
                <w:ilvl w:val="1"/>
                <w:numId w:val="5"/>
              </w:numPr>
              <w:spacing w:line="480" w:lineRule="auto"/>
              <w:contextualSpacing/>
              <w:rPr>
                <w:rFonts w:ascii="Helvetica" w:hAnsi="Helvetica"/>
              </w:rPr>
            </w:pPr>
            <w:r w:rsidRPr="00B46CDC">
              <w:rPr>
                <w:rFonts w:ascii="Helvetica" w:hAnsi="Helvetica"/>
              </w:rPr>
              <w:t>Behaviour</w:t>
            </w:r>
          </w:p>
        </w:tc>
        <w:tc>
          <w:tcPr>
            <w:tcW w:w="1373" w:type="dxa"/>
            <w:shd w:val="clear" w:color="auto" w:fill="auto"/>
          </w:tcPr>
          <w:p w:rsidR="002B6F02" w:rsidRPr="00B46CDC" w:rsidRDefault="002B6F02" w:rsidP="00231F91">
            <w:pPr>
              <w:spacing w:line="480" w:lineRule="auto"/>
              <w:rPr>
                <w:rFonts w:ascii="Helvetica" w:hAnsi="Helvetica"/>
              </w:rPr>
            </w:pPr>
          </w:p>
        </w:tc>
        <w:tc>
          <w:tcPr>
            <w:tcW w:w="2814" w:type="dxa"/>
            <w:shd w:val="clear" w:color="auto" w:fill="auto"/>
          </w:tcPr>
          <w:p w:rsidR="002B6F02" w:rsidRPr="00B46CDC" w:rsidRDefault="002B6F02" w:rsidP="00231F91">
            <w:pPr>
              <w:spacing w:line="480" w:lineRule="auto"/>
              <w:rPr>
                <w:rFonts w:ascii="Helvetica" w:hAnsi="Helvetica"/>
              </w:rPr>
            </w:pPr>
          </w:p>
        </w:tc>
      </w:tr>
      <w:tr w:rsidR="002B6F02" w:rsidRPr="004C19AC" w:rsidTr="00231F91">
        <w:tc>
          <w:tcPr>
            <w:tcW w:w="8516" w:type="dxa"/>
            <w:gridSpan w:val="3"/>
            <w:shd w:val="clear" w:color="auto" w:fill="D9D9D9"/>
          </w:tcPr>
          <w:p w:rsidR="002B6F02" w:rsidRPr="00B46CDC" w:rsidRDefault="002B6F02" w:rsidP="00231F91">
            <w:pPr>
              <w:spacing w:line="480" w:lineRule="auto"/>
              <w:rPr>
                <w:rFonts w:ascii="Helvetica" w:hAnsi="Helvetica"/>
                <w:b/>
              </w:rPr>
            </w:pPr>
            <w:r w:rsidRPr="00B46CDC">
              <w:rPr>
                <w:rFonts w:ascii="Helvetica" w:hAnsi="Helvetica"/>
                <w:b/>
              </w:rPr>
              <w:lastRenderedPageBreak/>
              <w:t>Methodology of training</w:t>
            </w:r>
          </w:p>
        </w:tc>
      </w:tr>
      <w:tr w:rsidR="002B6F02" w:rsidRPr="004C19AC" w:rsidTr="00231F91">
        <w:tc>
          <w:tcPr>
            <w:tcW w:w="4329" w:type="dxa"/>
            <w:shd w:val="clear" w:color="auto" w:fill="auto"/>
          </w:tcPr>
          <w:p w:rsidR="002B6F02" w:rsidRPr="00B46CDC" w:rsidRDefault="002B6F02" w:rsidP="00231F91">
            <w:pPr>
              <w:spacing w:line="480" w:lineRule="auto"/>
              <w:rPr>
                <w:rFonts w:ascii="Helvetica" w:hAnsi="Helvetica"/>
              </w:rPr>
            </w:pPr>
            <w:r w:rsidRPr="00B46CDC">
              <w:rPr>
                <w:rFonts w:ascii="Helvetica" w:hAnsi="Helvetica"/>
              </w:rPr>
              <w:t>Specification of what learning outcomes will be required for each application</w:t>
            </w:r>
          </w:p>
        </w:tc>
        <w:tc>
          <w:tcPr>
            <w:tcW w:w="1373" w:type="dxa"/>
            <w:shd w:val="clear" w:color="auto" w:fill="auto"/>
          </w:tcPr>
          <w:p w:rsidR="002B6F02" w:rsidRPr="00B46CDC" w:rsidRDefault="002B6F02" w:rsidP="00231F91">
            <w:pPr>
              <w:spacing w:line="480" w:lineRule="auto"/>
              <w:rPr>
                <w:rFonts w:ascii="Helvetica" w:hAnsi="Helvetica"/>
              </w:rPr>
            </w:pPr>
          </w:p>
        </w:tc>
        <w:tc>
          <w:tcPr>
            <w:tcW w:w="2814" w:type="dxa"/>
            <w:shd w:val="clear" w:color="auto" w:fill="auto"/>
          </w:tcPr>
          <w:p w:rsidR="002B6F02" w:rsidRPr="00B46CDC" w:rsidRDefault="002B6F02" w:rsidP="00231F91">
            <w:pPr>
              <w:spacing w:line="480" w:lineRule="auto"/>
              <w:rPr>
                <w:rFonts w:ascii="Helvetica" w:hAnsi="Helvetica"/>
              </w:rPr>
            </w:pPr>
          </w:p>
        </w:tc>
      </w:tr>
      <w:tr w:rsidR="002B6F02" w:rsidRPr="004C19AC" w:rsidTr="00231F91">
        <w:tc>
          <w:tcPr>
            <w:tcW w:w="4329" w:type="dxa"/>
            <w:shd w:val="clear" w:color="auto" w:fill="auto"/>
          </w:tcPr>
          <w:p w:rsidR="002B6F02" w:rsidRPr="00B46CDC" w:rsidRDefault="002B6F02" w:rsidP="00231F91">
            <w:pPr>
              <w:spacing w:line="480" w:lineRule="auto"/>
              <w:rPr>
                <w:rFonts w:ascii="Helvetica" w:hAnsi="Helvetica"/>
              </w:rPr>
            </w:pPr>
            <w:r w:rsidRPr="00B46CDC">
              <w:rPr>
                <w:rFonts w:ascii="Helvetica" w:hAnsi="Helvetica"/>
              </w:rPr>
              <w:t xml:space="preserve">Specification regarding what methods will be undertaken (may be more than one) for the induction step or introduction to the application. </w:t>
            </w:r>
            <w:r w:rsidRPr="00B46CDC">
              <w:rPr>
                <w:rFonts w:ascii="Helvetica" w:hAnsi="Helvetica"/>
                <w:color w:val="000000"/>
              </w:rPr>
              <w:t xml:space="preserve">The </w:t>
            </w:r>
            <w:r w:rsidRPr="00B46CDC">
              <w:rPr>
                <w:rFonts w:ascii="Helvetica" w:hAnsi="Helvetica"/>
                <w:color w:val="000000"/>
              </w:rPr>
              <w:lastRenderedPageBreak/>
              <w:t xml:space="preserve">most commonly used are: </w:t>
            </w:r>
          </w:p>
          <w:p w:rsidR="002B6F02" w:rsidRPr="00B46CDC" w:rsidRDefault="002B6F02" w:rsidP="002B6F02">
            <w:pPr>
              <w:numPr>
                <w:ilvl w:val="0"/>
                <w:numId w:val="6"/>
              </w:numPr>
              <w:spacing w:line="480" w:lineRule="auto"/>
              <w:contextualSpacing/>
              <w:rPr>
                <w:rFonts w:ascii="Helvetica" w:hAnsi="Helvetica"/>
                <w:color w:val="000000"/>
              </w:rPr>
            </w:pPr>
            <w:r w:rsidRPr="00B46CDC">
              <w:rPr>
                <w:rFonts w:ascii="Helvetica" w:hAnsi="Helvetica"/>
                <w:color w:val="000000"/>
              </w:rPr>
              <w:t xml:space="preserve">Short lectures, </w:t>
            </w:r>
          </w:p>
          <w:p w:rsidR="002B6F02" w:rsidRPr="00B46CDC" w:rsidRDefault="002B6F02" w:rsidP="002B6F02">
            <w:pPr>
              <w:numPr>
                <w:ilvl w:val="0"/>
                <w:numId w:val="6"/>
              </w:numPr>
              <w:spacing w:line="480" w:lineRule="auto"/>
              <w:contextualSpacing/>
              <w:rPr>
                <w:rFonts w:ascii="Helvetica" w:hAnsi="Helvetica"/>
                <w:color w:val="000000"/>
              </w:rPr>
            </w:pPr>
            <w:r w:rsidRPr="00B46CDC">
              <w:rPr>
                <w:rFonts w:ascii="Helvetica" w:hAnsi="Helvetica"/>
                <w:color w:val="000000"/>
              </w:rPr>
              <w:t xml:space="preserve">Demonstrations, </w:t>
            </w:r>
          </w:p>
          <w:p w:rsidR="002B6F02" w:rsidRPr="00B46CDC" w:rsidRDefault="002B6F02" w:rsidP="002B6F02">
            <w:pPr>
              <w:numPr>
                <w:ilvl w:val="0"/>
                <w:numId w:val="6"/>
              </w:numPr>
              <w:spacing w:line="480" w:lineRule="auto"/>
              <w:contextualSpacing/>
              <w:rPr>
                <w:rFonts w:ascii="Helvetica" w:hAnsi="Helvetica"/>
                <w:color w:val="000000"/>
              </w:rPr>
            </w:pPr>
            <w:r w:rsidRPr="00B46CDC">
              <w:rPr>
                <w:rFonts w:ascii="Helvetica" w:hAnsi="Helvetica"/>
                <w:color w:val="000000"/>
              </w:rPr>
              <w:t xml:space="preserve">Hands on skills teaching, </w:t>
            </w:r>
          </w:p>
          <w:p w:rsidR="002B6F02" w:rsidRPr="00B46CDC" w:rsidRDefault="002B6F02" w:rsidP="002B6F02">
            <w:pPr>
              <w:numPr>
                <w:ilvl w:val="0"/>
                <w:numId w:val="6"/>
              </w:numPr>
              <w:spacing w:line="480" w:lineRule="auto"/>
              <w:contextualSpacing/>
              <w:rPr>
                <w:rFonts w:ascii="Helvetica" w:hAnsi="Helvetica"/>
                <w:color w:val="000000"/>
              </w:rPr>
            </w:pPr>
            <w:r w:rsidRPr="00B46CDC">
              <w:rPr>
                <w:rFonts w:ascii="Helvetica" w:hAnsi="Helvetica"/>
                <w:color w:val="000000"/>
              </w:rPr>
              <w:t xml:space="preserve">Simulation sessions, </w:t>
            </w:r>
          </w:p>
          <w:p w:rsidR="002B6F02" w:rsidRPr="00B46CDC" w:rsidRDefault="002B6F02" w:rsidP="002B6F02">
            <w:pPr>
              <w:numPr>
                <w:ilvl w:val="0"/>
                <w:numId w:val="6"/>
              </w:numPr>
              <w:spacing w:line="480" w:lineRule="auto"/>
              <w:contextualSpacing/>
              <w:rPr>
                <w:rFonts w:ascii="Helvetica" w:hAnsi="Helvetica"/>
                <w:color w:val="000000"/>
              </w:rPr>
            </w:pPr>
            <w:r w:rsidRPr="00B46CDC">
              <w:rPr>
                <w:rFonts w:ascii="Helvetica" w:hAnsi="Helvetica"/>
                <w:color w:val="000000"/>
              </w:rPr>
              <w:t xml:space="preserve">Open and closed discussions, </w:t>
            </w:r>
          </w:p>
          <w:p w:rsidR="002B6F02" w:rsidRPr="00B46CDC" w:rsidRDefault="002B6F02" w:rsidP="002B6F02">
            <w:pPr>
              <w:numPr>
                <w:ilvl w:val="0"/>
                <w:numId w:val="6"/>
              </w:numPr>
              <w:spacing w:line="480" w:lineRule="auto"/>
              <w:contextualSpacing/>
              <w:rPr>
                <w:rFonts w:ascii="Helvetica" w:hAnsi="Helvetica"/>
                <w:color w:val="000000"/>
              </w:rPr>
            </w:pPr>
            <w:r w:rsidRPr="00B46CDC">
              <w:rPr>
                <w:rFonts w:ascii="Helvetica" w:hAnsi="Helvetica"/>
                <w:color w:val="000000"/>
              </w:rPr>
              <w:t xml:space="preserve">Passive and interactive web based learning, </w:t>
            </w:r>
          </w:p>
          <w:p w:rsidR="002B6F02" w:rsidRPr="00B46CDC" w:rsidRDefault="002B6F02" w:rsidP="002B6F02">
            <w:pPr>
              <w:numPr>
                <w:ilvl w:val="0"/>
                <w:numId w:val="6"/>
              </w:numPr>
              <w:spacing w:line="480" w:lineRule="auto"/>
              <w:contextualSpacing/>
              <w:rPr>
                <w:rFonts w:ascii="Helvetica" w:hAnsi="Helvetica"/>
                <w:color w:val="000000"/>
              </w:rPr>
            </w:pPr>
            <w:r w:rsidRPr="00B46CDC">
              <w:rPr>
                <w:rFonts w:ascii="Helvetica" w:hAnsi="Helvetica"/>
                <w:color w:val="000000"/>
              </w:rPr>
              <w:t>Practical scanning on real patients.</w:t>
            </w:r>
          </w:p>
        </w:tc>
        <w:tc>
          <w:tcPr>
            <w:tcW w:w="1373" w:type="dxa"/>
            <w:shd w:val="clear" w:color="auto" w:fill="auto"/>
          </w:tcPr>
          <w:p w:rsidR="002B6F02" w:rsidRPr="00B46CDC" w:rsidRDefault="002B6F02" w:rsidP="00231F91">
            <w:pPr>
              <w:spacing w:line="480" w:lineRule="auto"/>
              <w:rPr>
                <w:rFonts w:ascii="Helvetica" w:hAnsi="Helvetica"/>
              </w:rPr>
            </w:pPr>
          </w:p>
        </w:tc>
        <w:tc>
          <w:tcPr>
            <w:tcW w:w="2814" w:type="dxa"/>
            <w:shd w:val="clear" w:color="auto" w:fill="auto"/>
          </w:tcPr>
          <w:p w:rsidR="002B6F02" w:rsidRPr="00B46CDC" w:rsidRDefault="002B6F02" w:rsidP="00231F91">
            <w:pPr>
              <w:spacing w:line="480" w:lineRule="auto"/>
              <w:rPr>
                <w:rFonts w:ascii="Helvetica" w:hAnsi="Helvetica"/>
              </w:rPr>
            </w:pPr>
          </w:p>
        </w:tc>
      </w:tr>
      <w:tr w:rsidR="002B6F02" w:rsidRPr="004C19AC" w:rsidTr="00231F91">
        <w:tc>
          <w:tcPr>
            <w:tcW w:w="4329" w:type="dxa"/>
            <w:shd w:val="clear" w:color="auto" w:fill="auto"/>
          </w:tcPr>
          <w:p w:rsidR="002B6F02" w:rsidRPr="00B46CDC" w:rsidRDefault="002B6F02" w:rsidP="00231F91">
            <w:pPr>
              <w:spacing w:line="480" w:lineRule="auto"/>
              <w:rPr>
                <w:rFonts w:ascii="Helvetica" w:hAnsi="Helvetica"/>
              </w:rPr>
            </w:pPr>
            <w:r w:rsidRPr="00B46CDC">
              <w:rPr>
                <w:rFonts w:ascii="Helvetica" w:hAnsi="Helvetica"/>
              </w:rPr>
              <w:lastRenderedPageBreak/>
              <w:t>Specification of what methods will be undertaken to allow experience for each application in the following areas:</w:t>
            </w:r>
          </w:p>
          <w:p w:rsidR="002B6F02" w:rsidRPr="00B46CDC" w:rsidRDefault="002B6F02" w:rsidP="002B6F02">
            <w:pPr>
              <w:numPr>
                <w:ilvl w:val="0"/>
                <w:numId w:val="6"/>
              </w:numPr>
              <w:spacing w:line="480" w:lineRule="auto"/>
              <w:contextualSpacing/>
              <w:rPr>
                <w:rFonts w:ascii="Helvetica" w:hAnsi="Helvetica"/>
              </w:rPr>
            </w:pPr>
            <w:r w:rsidRPr="00B46CDC">
              <w:rPr>
                <w:rFonts w:ascii="Helvetica" w:hAnsi="Helvetica"/>
              </w:rPr>
              <w:t>Obtaining images,</w:t>
            </w:r>
          </w:p>
          <w:p w:rsidR="002B6F02" w:rsidRPr="00B46CDC" w:rsidRDefault="002B6F02" w:rsidP="002B6F02">
            <w:pPr>
              <w:numPr>
                <w:ilvl w:val="0"/>
                <w:numId w:val="6"/>
              </w:numPr>
              <w:spacing w:line="480" w:lineRule="auto"/>
              <w:contextualSpacing/>
              <w:rPr>
                <w:rFonts w:ascii="Helvetica" w:hAnsi="Helvetica"/>
              </w:rPr>
            </w:pPr>
            <w:r w:rsidRPr="00B46CDC">
              <w:rPr>
                <w:rFonts w:ascii="Helvetica" w:hAnsi="Helvetica"/>
              </w:rPr>
              <w:t>Interpreting images,</w:t>
            </w:r>
          </w:p>
          <w:p w:rsidR="002B6F02" w:rsidRPr="00B46CDC" w:rsidRDefault="002B6F02" w:rsidP="002B6F02">
            <w:pPr>
              <w:numPr>
                <w:ilvl w:val="0"/>
                <w:numId w:val="6"/>
              </w:numPr>
              <w:spacing w:line="480" w:lineRule="auto"/>
              <w:contextualSpacing/>
              <w:rPr>
                <w:rFonts w:ascii="Helvetica" w:hAnsi="Helvetica"/>
              </w:rPr>
            </w:pPr>
            <w:r w:rsidRPr="00B46CDC">
              <w:rPr>
                <w:rFonts w:ascii="Helvetica" w:hAnsi="Helvetica"/>
              </w:rPr>
              <w:t>Application of findings to patient care.</w:t>
            </w:r>
          </w:p>
        </w:tc>
        <w:tc>
          <w:tcPr>
            <w:tcW w:w="1373" w:type="dxa"/>
            <w:shd w:val="clear" w:color="auto" w:fill="auto"/>
          </w:tcPr>
          <w:p w:rsidR="002B6F02" w:rsidRPr="00B46CDC" w:rsidRDefault="002B6F02" w:rsidP="00231F91">
            <w:pPr>
              <w:spacing w:line="480" w:lineRule="auto"/>
              <w:rPr>
                <w:rFonts w:ascii="Helvetica" w:hAnsi="Helvetica"/>
              </w:rPr>
            </w:pPr>
          </w:p>
        </w:tc>
        <w:tc>
          <w:tcPr>
            <w:tcW w:w="2814" w:type="dxa"/>
            <w:shd w:val="clear" w:color="auto" w:fill="auto"/>
          </w:tcPr>
          <w:p w:rsidR="002B6F02" w:rsidRPr="00B46CDC" w:rsidRDefault="002B6F02" w:rsidP="00231F91">
            <w:pPr>
              <w:spacing w:line="480" w:lineRule="auto"/>
              <w:rPr>
                <w:rFonts w:ascii="Helvetica" w:hAnsi="Helvetica"/>
              </w:rPr>
            </w:pPr>
          </w:p>
        </w:tc>
      </w:tr>
      <w:tr w:rsidR="002B6F02" w:rsidRPr="004C19AC" w:rsidTr="00231F91">
        <w:tc>
          <w:tcPr>
            <w:tcW w:w="4329" w:type="dxa"/>
            <w:shd w:val="clear" w:color="auto" w:fill="auto"/>
          </w:tcPr>
          <w:p w:rsidR="002B6F02" w:rsidRPr="00B46CDC" w:rsidRDefault="002B6F02" w:rsidP="00231F91">
            <w:pPr>
              <w:spacing w:line="480" w:lineRule="auto"/>
              <w:rPr>
                <w:rFonts w:ascii="Helvetica" w:hAnsi="Helvetica"/>
              </w:rPr>
            </w:pPr>
            <w:r w:rsidRPr="00B46CDC">
              <w:rPr>
                <w:rFonts w:ascii="Helvetica" w:hAnsi="Helvetica"/>
              </w:rPr>
              <w:t>Specification of what methods will be undertaken to ensure credentialing/competency has been achieved for each application in the following areas:</w:t>
            </w:r>
          </w:p>
          <w:p w:rsidR="002B6F02" w:rsidRPr="00B46CDC" w:rsidRDefault="002B6F02" w:rsidP="002B6F02">
            <w:pPr>
              <w:numPr>
                <w:ilvl w:val="0"/>
                <w:numId w:val="6"/>
              </w:numPr>
              <w:spacing w:line="480" w:lineRule="auto"/>
              <w:contextualSpacing/>
              <w:rPr>
                <w:rFonts w:ascii="Helvetica" w:hAnsi="Helvetica"/>
              </w:rPr>
            </w:pPr>
            <w:r w:rsidRPr="00B46CDC">
              <w:rPr>
                <w:rFonts w:ascii="Helvetica" w:hAnsi="Helvetica"/>
              </w:rPr>
              <w:t>Obtaining images,</w:t>
            </w:r>
          </w:p>
          <w:p w:rsidR="002B6F02" w:rsidRPr="00B46CDC" w:rsidRDefault="002B6F02" w:rsidP="002B6F02">
            <w:pPr>
              <w:numPr>
                <w:ilvl w:val="0"/>
                <w:numId w:val="6"/>
              </w:numPr>
              <w:spacing w:line="480" w:lineRule="auto"/>
              <w:contextualSpacing/>
              <w:rPr>
                <w:rFonts w:ascii="Helvetica" w:hAnsi="Helvetica"/>
              </w:rPr>
            </w:pPr>
            <w:r w:rsidRPr="00B46CDC">
              <w:rPr>
                <w:rFonts w:ascii="Helvetica" w:hAnsi="Helvetica"/>
              </w:rPr>
              <w:lastRenderedPageBreak/>
              <w:t>Interpreting images,</w:t>
            </w:r>
          </w:p>
          <w:p w:rsidR="002B6F02" w:rsidRPr="00B46CDC" w:rsidRDefault="002B6F02" w:rsidP="002B6F02">
            <w:pPr>
              <w:numPr>
                <w:ilvl w:val="0"/>
                <w:numId w:val="6"/>
              </w:numPr>
              <w:spacing w:line="480" w:lineRule="auto"/>
              <w:contextualSpacing/>
              <w:rPr>
                <w:rFonts w:ascii="Helvetica" w:hAnsi="Helvetica"/>
              </w:rPr>
            </w:pPr>
            <w:r w:rsidRPr="00B46CDC">
              <w:rPr>
                <w:rFonts w:ascii="Helvetica" w:hAnsi="Helvetica"/>
              </w:rPr>
              <w:t>Application of findings to patient care.</w:t>
            </w:r>
          </w:p>
          <w:p w:rsidR="002B6F02" w:rsidRPr="00B46CDC" w:rsidRDefault="002B6F02" w:rsidP="00231F91">
            <w:pPr>
              <w:spacing w:line="480" w:lineRule="auto"/>
              <w:rPr>
                <w:rFonts w:ascii="Helvetica" w:hAnsi="Helvetica"/>
              </w:rPr>
            </w:pPr>
            <w:r w:rsidRPr="00B46CDC">
              <w:rPr>
                <w:rFonts w:ascii="Helvetica" w:hAnsi="Helvetica"/>
              </w:rPr>
              <w:t>(Such assessments should be objective, achievable and fair)</w:t>
            </w:r>
          </w:p>
        </w:tc>
        <w:tc>
          <w:tcPr>
            <w:tcW w:w="1373" w:type="dxa"/>
            <w:shd w:val="clear" w:color="auto" w:fill="auto"/>
          </w:tcPr>
          <w:p w:rsidR="002B6F02" w:rsidRPr="00B46CDC" w:rsidRDefault="002B6F02" w:rsidP="00231F91">
            <w:pPr>
              <w:spacing w:line="480" w:lineRule="auto"/>
              <w:rPr>
                <w:rFonts w:ascii="Helvetica" w:hAnsi="Helvetica"/>
              </w:rPr>
            </w:pPr>
          </w:p>
        </w:tc>
        <w:tc>
          <w:tcPr>
            <w:tcW w:w="2814" w:type="dxa"/>
            <w:shd w:val="clear" w:color="auto" w:fill="auto"/>
          </w:tcPr>
          <w:p w:rsidR="002B6F02" w:rsidRPr="00B46CDC" w:rsidRDefault="002B6F02" w:rsidP="00231F91">
            <w:pPr>
              <w:spacing w:line="480" w:lineRule="auto"/>
              <w:rPr>
                <w:rFonts w:ascii="Helvetica" w:hAnsi="Helvetica"/>
              </w:rPr>
            </w:pPr>
          </w:p>
        </w:tc>
      </w:tr>
      <w:tr w:rsidR="002B6F02" w:rsidRPr="004C19AC" w:rsidTr="00231F91">
        <w:tc>
          <w:tcPr>
            <w:tcW w:w="4329" w:type="dxa"/>
            <w:shd w:val="clear" w:color="auto" w:fill="auto"/>
          </w:tcPr>
          <w:p w:rsidR="002B6F02" w:rsidRPr="00B46CDC" w:rsidRDefault="002B6F02" w:rsidP="00231F91">
            <w:pPr>
              <w:spacing w:line="480" w:lineRule="auto"/>
              <w:rPr>
                <w:rFonts w:ascii="Helvetica" w:hAnsi="Helvetica"/>
              </w:rPr>
            </w:pPr>
            <w:r w:rsidRPr="00B46CDC">
              <w:rPr>
                <w:rFonts w:ascii="Helvetica" w:hAnsi="Helvetica"/>
              </w:rPr>
              <w:lastRenderedPageBreak/>
              <w:t>Specification of what expectations are required to ensure that clinician-performed ultrasound practitioners keep their skills up to date:</w:t>
            </w:r>
          </w:p>
          <w:p w:rsidR="002B6F02" w:rsidRPr="00B46CDC" w:rsidRDefault="002B6F02" w:rsidP="002B6F02">
            <w:pPr>
              <w:numPr>
                <w:ilvl w:val="0"/>
                <w:numId w:val="6"/>
              </w:numPr>
              <w:spacing w:line="480" w:lineRule="auto"/>
              <w:contextualSpacing/>
              <w:rPr>
                <w:rFonts w:ascii="Helvetica" w:hAnsi="Helvetica"/>
              </w:rPr>
            </w:pPr>
            <w:r w:rsidRPr="00B46CDC">
              <w:rPr>
                <w:rFonts w:ascii="Helvetica" w:hAnsi="Helvetica"/>
              </w:rPr>
              <w:t>Continuous logging of activity,</w:t>
            </w:r>
          </w:p>
          <w:p w:rsidR="002B6F02" w:rsidRPr="00B46CDC" w:rsidRDefault="002B6F02" w:rsidP="002B6F02">
            <w:pPr>
              <w:numPr>
                <w:ilvl w:val="0"/>
                <w:numId w:val="6"/>
              </w:numPr>
              <w:spacing w:line="480" w:lineRule="auto"/>
              <w:contextualSpacing/>
              <w:rPr>
                <w:rFonts w:ascii="Helvetica" w:hAnsi="Helvetica"/>
              </w:rPr>
            </w:pPr>
            <w:r w:rsidRPr="00B46CDC">
              <w:rPr>
                <w:rFonts w:ascii="Helvetica" w:hAnsi="Helvetica"/>
              </w:rPr>
              <w:t>Minimum scanning activity for a particular application,</w:t>
            </w:r>
          </w:p>
          <w:p w:rsidR="002B6F02" w:rsidRPr="00B46CDC" w:rsidRDefault="002B6F02" w:rsidP="002B6F02">
            <w:pPr>
              <w:numPr>
                <w:ilvl w:val="0"/>
                <w:numId w:val="6"/>
              </w:numPr>
              <w:spacing w:line="480" w:lineRule="auto"/>
              <w:contextualSpacing/>
              <w:rPr>
                <w:rFonts w:ascii="Helvetica" w:hAnsi="Helvetica"/>
              </w:rPr>
            </w:pPr>
            <w:r w:rsidRPr="00B46CDC">
              <w:rPr>
                <w:rFonts w:ascii="Helvetica" w:hAnsi="Helvetica"/>
              </w:rPr>
              <w:t>Regular peer quality assurance,</w:t>
            </w:r>
          </w:p>
          <w:p w:rsidR="002B6F02" w:rsidRPr="00B46CDC" w:rsidRDefault="002B6F02" w:rsidP="002B6F02">
            <w:pPr>
              <w:numPr>
                <w:ilvl w:val="0"/>
                <w:numId w:val="6"/>
              </w:numPr>
              <w:spacing w:line="480" w:lineRule="auto"/>
              <w:contextualSpacing/>
              <w:rPr>
                <w:rFonts w:ascii="Helvetica" w:hAnsi="Helvetica"/>
              </w:rPr>
            </w:pPr>
            <w:r w:rsidRPr="00B46CDC">
              <w:rPr>
                <w:rFonts w:ascii="Helvetica" w:hAnsi="Helvetica"/>
              </w:rPr>
              <w:t>Regular CME/CPD</w:t>
            </w:r>
          </w:p>
        </w:tc>
        <w:tc>
          <w:tcPr>
            <w:tcW w:w="1373" w:type="dxa"/>
            <w:shd w:val="clear" w:color="auto" w:fill="auto"/>
          </w:tcPr>
          <w:p w:rsidR="002B6F02" w:rsidRPr="00B46CDC" w:rsidRDefault="002B6F02" w:rsidP="00231F91">
            <w:pPr>
              <w:spacing w:line="480" w:lineRule="auto"/>
              <w:rPr>
                <w:rFonts w:ascii="Helvetica" w:hAnsi="Helvetica"/>
              </w:rPr>
            </w:pPr>
          </w:p>
        </w:tc>
        <w:tc>
          <w:tcPr>
            <w:tcW w:w="2814" w:type="dxa"/>
            <w:shd w:val="clear" w:color="auto" w:fill="auto"/>
          </w:tcPr>
          <w:p w:rsidR="002B6F02" w:rsidRPr="00B46CDC" w:rsidRDefault="002B6F02" w:rsidP="00231F91">
            <w:pPr>
              <w:spacing w:line="480" w:lineRule="auto"/>
              <w:rPr>
                <w:rFonts w:ascii="Helvetica" w:hAnsi="Helvetica"/>
              </w:rPr>
            </w:pPr>
          </w:p>
        </w:tc>
      </w:tr>
    </w:tbl>
    <w:p w:rsidR="002B6F02" w:rsidRDefault="002B6F02" w:rsidP="002B6F02">
      <w:pPr>
        <w:spacing w:line="480" w:lineRule="auto"/>
      </w:pPr>
    </w:p>
    <w:p w:rsidR="002B6F02" w:rsidRPr="00F024A0" w:rsidRDefault="002B6F02" w:rsidP="002B6F02">
      <w:pPr>
        <w:spacing w:line="480" w:lineRule="auto"/>
      </w:pPr>
    </w:p>
    <w:p w:rsidR="002B6F02" w:rsidRPr="00F771E0" w:rsidRDefault="002B6F02" w:rsidP="002B6F02">
      <w:pPr>
        <w:spacing w:line="480" w:lineRule="auto"/>
      </w:pPr>
    </w:p>
    <w:p w:rsidR="002B6F02" w:rsidRDefault="002B6F02" w:rsidP="002B6F02">
      <w:pPr>
        <w:spacing w:line="480" w:lineRule="auto"/>
        <w:rPr>
          <w:rFonts w:ascii="Helvetica" w:hAnsi="Helvetica"/>
        </w:rPr>
      </w:pPr>
    </w:p>
    <w:p w:rsidR="002B6F02" w:rsidRPr="00BC6BE7" w:rsidRDefault="002B6F02" w:rsidP="002B6F02">
      <w:pPr>
        <w:spacing w:after="0" w:line="480" w:lineRule="auto"/>
        <w:rPr>
          <w:rFonts w:ascii="Helvetica" w:hAnsi="Helvetica"/>
        </w:rPr>
      </w:pPr>
    </w:p>
    <w:p w:rsidR="002B6F02" w:rsidRDefault="002B6F02" w:rsidP="002B6F02"/>
    <w:p w:rsidR="00066859" w:rsidRDefault="00066859"/>
    <w:sectPr w:rsidR="00066859" w:rsidSect="009500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pgSz w:w="11900" w:h="16840"/>
      <w:pgMar w:top="1440" w:right="1800" w:bottom="1440" w:left="1800" w:header="708" w:footer="708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059" w:rsidRDefault="002B6F02" w:rsidP="0095005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50059" w:rsidRDefault="002B6F0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059" w:rsidRDefault="002B6F02" w:rsidP="0095005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950059" w:rsidRDefault="002B6F02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059" w:rsidRDefault="002B6F02" w:rsidP="00950059">
    <w:pPr>
      <w:pStyle w:val="Header"/>
      <w:tabs>
        <w:tab w:val="clear" w:pos="4320"/>
        <w:tab w:val="clear" w:pos="8640"/>
        <w:tab w:val="center" w:pos="4150"/>
      </w:tabs>
    </w:pPr>
    <w:r>
      <w:t>[Type text]</w:t>
    </w:r>
    <w:r>
      <w:tab/>
      <w:t>[Type text] [Type text]</w:t>
    </w:r>
  </w:p>
  <w:p w:rsidR="00950059" w:rsidRDefault="002B6F0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059" w:rsidRDefault="002B6F02" w:rsidP="00950059">
    <w:pPr>
      <w:pStyle w:val="Header"/>
      <w:jc w:val="center"/>
    </w:pPr>
    <w:r>
      <w:rPr>
        <w:rFonts w:eastAsia="Times New Roman"/>
        <w:noProof/>
        <w:lang w:val="en-US" w:eastAsia="en-US"/>
      </w:rPr>
      <w:drawing>
        <wp:inline distT="0" distB="0" distL="0" distR="0">
          <wp:extent cx="1547495" cy="291465"/>
          <wp:effectExtent l="0" t="0" r="0" b="0"/>
          <wp:docPr id="2" name="Picture 2" descr="Description: http://www.ifem.cc/site/DefaultSite/skins/IFEM/images/global/IFEM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Description: http://www.ifem.cc/site/DefaultSite/skins/IFEM/images/global/IFEM_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7495" cy="291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/>
        <w:sz w:val="28"/>
        <w:szCs w:val="28"/>
      </w:rPr>
      <w:t xml:space="preserve"> </w:t>
    </w:r>
    <w:r w:rsidRPr="00FC58D1">
      <w:rPr>
        <w:rFonts w:ascii="Calibri" w:hAnsi="Calibri"/>
      </w:rPr>
      <w:t>IFEM Point-of-Ca</w:t>
    </w:r>
    <w:r>
      <w:rPr>
        <w:rFonts w:ascii="Calibri" w:hAnsi="Calibri"/>
      </w:rPr>
      <w:t xml:space="preserve">re Ultrasound Curriculum </w:t>
    </w:r>
  </w:p>
  <w:p w:rsidR="00950059" w:rsidRDefault="002B6F0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059" w:rsidRDefault="002B6F02">
    <w:pPr>
      <w:pStyle w:val="Header"/>
    </w:pPr>
    <w:r>
      <w:rPr>
        <w:rFonts w:ascii="Helvetica" w:hAnsi="Helvetica" w:cs="Helvetica"/>
        <w:noProof/>
        <w:lang w:val="en-US" w:eastAsia="en-US"/>
      </w:rPr>
      <w:drawing>
        <wp:inline distT="0" distB="0" distL="0" distR="0">
          <wp:extent cx="5234940" cy="995045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4940" cy="995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70E54"/>
    <w:multiLevelType w:val="hybridMultilevel"/>
    <w:tmpl w:val="C7407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AD364C"/>
    <w:multiLevelType w:val="hybridMultilevel"/>
    <w:tmpl w:val="6060D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86087E"/>
    <w:multiLevelType w:val="hybridMultilevel"/>
    <w:tmpl w:val="E30CC184"/>
    <w:lvl w:ilvl="0" w:tplc="5770F356">
      <w:start w:val="2"/>
      <w:numFmt w:val="bullet"/>
      <w:lvlText w:val="-"/>
      <w:lvlJc w:val="left"/>
      <w:pPr>
        <w:ind w:left="720" w:hanging="360"/>
      </w:pPr>
      <w:rPr>
        <w:rFonts w:ascii="Helvetica" w:eastAsia="Times New Roman" w:hAnsi="Helvetic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E27E46"/>
    <w:multiLevelType w:val="hybridMultilevel"/>
    <w:tmpl w:val="0CE02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4540A4"/>
    <w:multiLevelType w:val="hybridMultilevel"/>
    <w:tmpl w:val="4A02BC20"/>
    <w:lvl w:ilvl="0" w:tplc="5770F356">
      <w:start w:val="2"/>
      <w:numFmt w:val="bullet"/>
      <w:lvlText w:val="-"/>
      <w:lvlJc w:val="left"/>
      <w:pPr>
        <w:ind w:left="720" w:hanging="360"/>
      </w:pPr>
      <w:rPr>
        <w:rFonts w:ascii="Helvetica" w:eastAsia="Times New Roman" w:hAnsi="Helvetica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B501D13"/>
    <w:multiLevelType w:val="hybridMultilevel"/>
    <w:tmpl w:val="5AB8B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F02"/>
    <w:rsid w:val="00066859"/>
    <w:rsid w:val="002B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F02"/>
    <w:pPr>
      <w:spacing w:line="240" w:lineRule="auto"/>
    </w:pPr>
    <w:rPr>
      <w:rFonts w:ascii="Cambria" w:eastAsia="MS ??" w:hAnsi="Cambria" w:cs="Times New Roman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B6F02"/>
    <w:pPr>
      <w:keepNext/>
      <w:keepLines/>
      <w:spacing w:before="480" w:after="0"/>
      <w:outlineLvl w:val="0"/>
    </w:pPr>
    <w:rPr>
      <w:rFonts w:ascii="Helvetica" w:eastAsia="MS ????" w:hAnsi="Helvetica"/>
      <w:b/>
      <w:bCs/>
      <w:color w:val="365F9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B6F02"/>
    <w:rPr>
      <w:rFonts w:ascii="Helvetica" w:eastAsia="MS ????" w:hAnsi="Helvetica" w:cs="Times New Roman"/>
      <w:b/>
      <w:bCs/>
      <w:color w:val="365F91"/>
      <w:sz w:val="24"/>
      <w:szCs w:val="24"/>
      <w:lang w:val="en-GB" w:eastAsia="ja-JP"/>
    </w:rPr>
  </w:style>
  <w:style w:type="paragraph" w:styleId="Header">
    <w:name w:val="header"/>
    <w:basedOn w:val="Normal"/>
    <w:link w:val="HeaderChar"/>
    <w:uiPriority w:val="99"/>
    <w:rsid w:val="002B6F02"/>
    <w:pPr>
      <w:tabs>
        <w:tab w:val="center" w:pos="4320"/>
        <w:tab w:val="right" w:pos="8640"/>
      </w:tabs>
      <w:spacing w:after="0"/>
    </w:pPr>
    <w:rPr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2B6F02"/>
    <w:rPr>
      <w:rFonts w:ascii="Cambria" w:eastAsia="MS ??" w:hAnsi="Cambria" w:cs="Times New Roman"/>
      <w:sz w:val="20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rsid w:val="002B6F02"/>
    <w:pPr>
      <w:tabs>
        <w:tab w:val="center" w:pos="4320"/>
        <w:tab w:val="right" w:pos="8640"/>
      </w:tabs>
      <w:spacing w:after="0"/>
    </w:pPr>
    <w:rPr>
      <w:sz w:val="20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2B6F02"/>
    <w:rPr>
      <w:rFonts w:ascii="Cambria" w:eastAsia="MS ??" w:hAnsi="Cambria" w:cs="Times New Roman"/>
      <w:sz w:val="20"/>
      <w:szCs w:val="20"/>
      <w:lang w:val="x-none" w:eastAsia="x-none"/>
    </w:rPr>
  </w:style>
  <w:style w:type="character" w:styleId="PageNumber">
    <w:name w:val="page number"/>
    <w:uiPriority w:val="99"/>
    <w:semiHidden/>
    <w:rsid w:val="002B6F0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F0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F02"/>
    <w:rPr>
      <w:rFonts w:ascii="Tahoma" w:eastAsia="MS ??" w:hAnsi="Tahoma" w:cs="Tahoma"/>
      <w:sz w:val="16"/>
      <w:szCs w:val="16"/>
      <w:lang w:val="en-GB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F02"/>
    <w:pPr>
      <w:spacing w:line="240" w:lineRule="auto"/>
    </w:pPr>
    <w:rPr>
      <w:rFonts w:ascii="Cambria" w:eastAsia="MS ??" w:hAnsi="Cambria" w:cs="Times New Roman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B6F02"/>
    <w:pPr>
      <w:keepNext/>
      <w:keepLines/>
      <w:spacing w:before="480" w:after="0"/>
      <w:outlineLvl w:val="0"/>
    </w:pPr>
    <w:rPr>
      <w:rFonts w:ascii="Helvetica" w:eastAsia="MS ????" w:hAnsi="Helvetica"/>
      <w:b/>
      <w:bCs/>
      <w:color w:val="365F9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B6F02"/>
    <w:rPr>
      <w:rFonts w:ascii="Helvetica" w:eastAsia="MS ????" w:hAnsi="Helvetica" w:cs="Times New Roman"/>
      <w:b/>
      <w:bCs/>
      <w:color w:val="365F91"/>
      <w:sz w:val="24"/>
      <w:szCs w:val="24"/>
      <w:lang w:val="en-GB" w:eastAsia="ja-JP"/>
    </w:rPr>
  </w:style>
  <w:style w:type="paragraph" w:styleId="Header">
    <w:name w:val="header"/>
    <w:basedOn w:val="Normal"/>
    <w:link w:val="HeaderChar"/>
    <w:uiPriority w:val="99"/>
    <w:rsid w:val="002B6F02"/>
    <w:pPr>
      <w:tabs>
        <w:tab w:val="center" w:pos="4320"/>
        <w:tab w:val="right" w:pos="8640"/>
      </w:tabs>
      <w:spacing w:after="0"/>
    </w:pPr>
    <w:rPr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2B6F02"/>
    <w:rPr>
      <w:rFonts w:ascii="Cambria" w:eastAsia="MS ??" w:hAnsi="Cambria" w:cs="Times New Roman"/>
      <w:sz w:val="20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rsid w:val="002B6F02"/>
    <w:pPr>
      <w:tabs>
        <w:tab w:val="center" w:pos="4320"/>
        <w:tab w:val="right" w:pos="8640"/>
      </w:tabs>
      <w:spacing w:after="0"/>
    </w:pPr>
    <w:rPr>
      <w:sz w:val="20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2B6F02"/>
    <w:rPr>
      <w:rFonts w:ascii="Cambria" w:eastAsia="MS ??" w:hAnsi="Cambria" w:cs="Times New Roman"/>
      <w:sz w:val="20"/>
      <w:szCs w:val="20"/>
      <w:lang w:val="x-none" w:eastAsia="x-none"/>
    </w:rPr>
  </w:style>
  <w:style w:type="character" w:styleId="PageNumber">
    <w:name w:val="page number"/>
    <w:uiPriority w:val="99"/>
    <w:semiHidden/>
    <w:rsid w:val="002B6F0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F0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F02"/>
    <w:rPr>
      <w:rFonts w:ascii="Tahoma" w:eastAsia="MS ??" w:hAnsi="Tahoma" w:cs="Tahoma"/>
      <w:sz w:val="16"/>
      <w:szCs w:val="16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University Press</Company>
  <LinksUpToDate>false</LinksUpToDate>
  <CharactersWithSpaces>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2015-02-18T18:39:00Z</dcterms:created>
  <dcterms:modified xsi:type="dcterms:W3CDTF">2015-02-18T18:40:00Z</dcterms:modified>
</cp:coreProperties>
</file>