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64" w:rsidRDefault="001D3564">
      <w:pPr>
        <w:spacing w:after="200" w:line="276" w:lineRule="auto"/>
        <w:rPr>
          <w:lang w:eastAsia="en-IN"/>
        </w:rPr>
      </w:pPr>
      <w:r>
        <w:rPr>
          <w:noProof/>
          <w:lang w:val="en-IN" w:eastAsia="en-IN"/>
        </w:rPr>
        <w:drawing>
          <wp:inline distT="0" distB="0" distL="0" distR="0">
            <wp:extent cx="5868035" cy="4147613"/>
            <wp:effectExtent l="0" t="0" r="0" b="5715"/>
            <wp:docPr id="1" name="Picture 1" descr="C:\Users\Knarsimhareddy\Desktop\Violaceum\PGR_Reviewed\New folder\Figure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arsimhareddy\Desktop\Violaceum\PGR_Reviewed\New folder\Figure_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41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64" w:rsidRDefault="001D3564">
      <w:pPr>
        <w:spacing w:after="200" w:line="276" w:lineRule="auto"/>
        <w:rPr>
          <w:lang w:eastAsia="en-IN"/>
        </w:rPr>
      </w:pPr>
      <w:r>
        <w:rPr>
          <w:lang w:eastAsia="en-IN"/>
        </w:rPr>
        <w:t>Figure S1</w:t>
      </w:r>
      <w:bookmarkStart w:id="0" w:name="_GoBack"/>
      <w:bookmarkEnd w:id="0"/>
    </w:p>
    <w:p w:rsidR="001D3564" w:rsidRDefault="001D3564">
      <w:pPr>
        <w:spacing w:after="200" w:line="276" w:lineRule="auto"/>
        <w:rPr>
          <w:lang w:eastAsia="en-IN"/>
        </w:rPr>
      </w:pPr>
      <w:r>
        <w:rPr>
          <w:lang w:eastAsia="en-IN"/>
        </w:rPr>
        <w:br w:type="page"/>
      </w:r>
    </w:p>
    <w:p w:rsidR="00DD3966" w:rsidRDefault="00DD3966" w:rsidP="00DD3966">
      <w:pPr>
        <w:rPr>
          <w:lang w:eastAsia="en-IN"/>
        </w:rPr>
      </w:pPr>
      <w:r>
        <w:rPr>
          <w:lang w:eastAsia="en-IN"/>
        </w:rPr>
        <w:lastRenderedPageBreak/>
        <w:t>Table S1</w:t>
      </w:r>
      <w:r w:rsidRPr="000E468E">
        <w:rPr>
          <w:lang w:eastAsia="en-IN"/>
        </w:rPr>
        <w:t xml:space="preserve">. Geographical gaps identified in </w:t>
      </w:r>
      <w:r w:rsidRPr="000E468E">
        <w:rPr>
          <w:i/>
          <w:iCs/>
          <w:lang w:eastAsia="en-IN"/>
        </w:rPr>
        <w:t xml:space="preserve">P. </w:t>
      </w:r>
      <w:proofErr w:type="spellStart"/>
      <w:r>
        <w:rPr>
          <w:i/>
          <w:iCs/>
          <w:lang w:eastAsia="en-IN"/>
        </w:rPr>
        <w:t>glaucum</w:t>
      </w:r>
      <w:proofErr w:type="spellEnd"/>
      <w:r>
        <w:rPr>
          <w:i/>
          <w:iCs/>
          <w:lang w:eastAsia="en-IN"/>
        </w:rPr>
        <w:t xml:space="preserve"> </w:t>
      </w:r>
      <w:r w:rsidRPr="00521DE2">
        <w:rPr>
          <w:iCs/>
          <w:lang w:eastAsia="en-IN"/>
        </w:rPr>
        <w:t>subsp</w:t>
      </w:r>
      <w:r w:rsidRPr="000E468E">
        <w:rPr>
          <w:i/>
          <w:iCs/>
          <w:lang w:eastAsia="en-IN"/>
        </w:rPr>
        <w:t xml:space="preserve">. </w:t>
      </w:r>
      <w:proofErr w:type="spellStart"/>
      <w:r w:rsidRPr="000E468E">
        <w:rPr>
          <w:i/>
          <w:iCs/>
          <w:lang w:eastAsia="en-IN"/>
        </w:rPr>
        <w:t>monodii</w:t>
      </w:r>
      <w:proofErr w:type="spellEnd"/>
      <w:r w:rsidRPr="000E468E">
        <w:rPr>
          <w:i/>
          <w:iCs/>
          <w:lang w:eastAsia="en-IN"/>
        </w:rPr>
        <w:t xml:space="preserve"> </w:t>
      </w:r>
      <w:r w:rsidR="00C30E14">
        <w:rPr>
          <w:lang w:eastAsia="en-IN"/>
        </w:rPr>
        <w:t>g</w:t>
      </w:r>
      <w:r>
        <w:rPr>
          <w:lang w:eastAsia="en-IN"/>
        </w:rPr>
        <w:t>ermplasm</w:t>
      </w:r>
    </w:p>
    <w:p w:rsidR="00DD3966" w:rsidRDefault="00C30E14" w:rsidP="00DD3966">
      <w:proofErr w:type="gramStart"/>
      <w:r>
        <w:rPr>
          <w:lang w:eastAsia="en-IN"/>
        </w:rPr>
        <w:t>c</w:t>
      </w:r>
      <w:r w:rsidR="00DD3966">
        <w:rPr>
          <w:lang w:eastAsia="en-IN"/>
        </w:rPr>
        <w:t>onserved</w:t>
      </w:r>
      <w:proofErr w:type="gramEnd"/>
      <w:r w:rsidR="00DD3966">
        <w:rPr>
          <w:lang w:eastAsia="en-IN"/>
        </w:rPr>
        <w:t xml:space="preserve"> </w:t>
      </w:r>
      <w:r w:rsidR="00DD3966" w:rsidRPr="000E468E">
        <w:rPr>
          <w:lang w:eastAsia="en-IN"/>
        </w:rPr>
        <w:t>at ICRISAT genebank, Patancheru, India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1811"/>
        <w:gridCol w:w="2115"/>
        <w:gridCol w:w="5094"/>
      </w:tblGrid>
      <w:tr w:rsidR="00DD3966" w:rsidRPr="000E468E" w:rsidTr="00A66D36">
        <w:trPr>
          <w:trHeight w:val="315"/>
          <w:tblHeader/>
        </w:trPr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lang w:eastAsia="en-IN"/>
              </w:rPr>
            </w:pPr>
            <w:r w:rsidRPr="000E468E">
              <w:rPr>
                <w:lang w:eastAsia="en-IN"/>
              </w:rPr>
              <w:t>Country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lang w:eastAsia="en-IN"/>
              </w:rPr>
            </w:pPr>
            <w:r w:rsidRPr="000E468E">
              <w:rPr>
                <w:lang w:eastAsia="en-IN"/>
              </w:rPr>
              <w:t>Province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lang w:eastAsia="en-IN"/>
              </w:rPr>
            </w:pPr>
            <w:r w:rsidRPr="000E468E">
              <w:rPr>
                <w:lang w:eastAsia="en-IN"/>
              </w:rPr>
              <w:t>District</w:t>
            </w:r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E468E">
                  <w:rPr>
                    <w:color w:val="000000"/>
                    <w:lang w:eastAsia="en-IN"/>
                  </w:rPr>
                  <w:t>Burkina Faso</w:t>
                </w:r>
              </w:smartTag>
            </w:smartTag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 w:rsidRPr="000E468E">
              <w:rPr>
                <w:color w:val="000000"/>
                <w:lang w:eastAsia="en-IN"/>
              </w:rPr>
              <w:t>Bam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Bourzanga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Rollo, </w:t>
            </w:r>
            <w:proofErr w:type="spellStart"/>
            <w:r w:rsidRPr="000E468E">
              <w:rPr>
                <w:color w:val="000000"/>
                <w:lang w:eastAsia="en-IN"/>
              </w:rPr>
              <w:t>Tikare</w:t>
            </w:r>
            <w:proofErr w:type="spellEnd"/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Gnagna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fr-FR" w:eastAsia="en-IN"/>
              </w:rPr>
            </w:pPr>
            <w:proofErr w:type="spellStart"/>
            <w:r w:rsidRPr="0037543E">
              <w:rPr>
                <w:color w:val="000000"/>
                <w:lang w:val="fr-FR" w:eastAsia="en-IN"/>
              </w:rPr>
              <w:t>Bogande</w:t>
            </w:r>
            <w:proofErr w:type="spellEnd"/>
            <w:r w:rsidRPr="0037543E">
              <w:rPr>
                <w:color w:val="000000"/>
                <w:lang w:val="fr-FR" w:eastAsia="en-IN"/>
              </w:rPr>
              <w:t xml:space="preserve">, </w:t>
            </w:r>
            <w:proofErr w:type="spellStart"/>
            <w:r w:rsidRPr="0037543E">
              <w:rPr>
                <w:color w:val="000000"/>
                <w:lang w:val="fr-FR" w:eastAsia="en-IN"/>
              </w:rPr>
              <w:t>Koalla</w:t>
            </w:r>
            <w:proofErr w:type="spellEnd"/>
            <w:r w:rsidRPr="0037543E">
              <w:rPr>
                <w:color w:val="000000"/>
                <w:lang w:val="fr-FR" w:eastAsia="en-IN"/>
              </w:rPr>
              <w:t xml:space="preserve">, </w:t>
            </w:r>
            <w:proofErr w:type="spellStart"/>
            <w:r w:rsidRPr="0037543E">
              <w:rPr>
                <w:color w:val="000000"/>
                <w:lang w:val="fr-FR" w:eastAsia="en-IN"/>
              </w:rPr>
              <w:t>Liptougou</w:t>
            </w:r>
            <w:proofErr w:type="spellEnd"/>
            <w:r w:rsidRPr="0037543E">
              <w:rPr>
                <w:color w:val="000000"/>
                <w:lang w:val="fr-FR" w:eastAsia="en-IN"/>
              </w:rPr>
              <w:t xml:space="preserve">, </w:t>
            </w:r>
            <w:proofErr w:type="spellStart"/>
            <w:r w:rsidRPr="0037543E">
              <w:rPr>
                <w:color w:val="000000"/>
                <w:lang w:val="fr-FR" w:eastAsia="en-IN"/>
              </w:rPr>
              <w:t>Liptougou</w:t>
            </w:r>
            <w:proofErr w:type="spellEnd"/>
            <w:r w:rsidRPr="0037543E">
              <w:rPr>
                <w:color w:val="000000"/>
                <w:lang w:val="fr-FR" w:eastAsia="en-IN"/>
              </w:rPr>
              <w:t xml:space="preserve">, </w:t>
            </w:r>
            <w:proofErr w:type="spellStart"/>
            <w:r w:rsidRPr="0037543E">
              <w:rPr>
                <w:color w:val="000000"/>
                <w:lang w:val="fr-FR" w:eastAsia="en-IN"/>
              </w:rPr>
              <w:t>Manni</w:t>
            </w:r>
            <w:proofErr w:type="spellEnd"/>
            <w:r w:rsidRPr="0037543E">
              <w:rPr>
                <w:color w:val="000000"/>
                <w:lang w:val="fr-FR" w:eastAsia="en-IN"/>
              </w:rPr>
              <w:t>, Thion</w:t>
            </w:r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fr-FR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Gourma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Gayeri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Kossi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Barani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Djibasso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Kombori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Madouba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Namentenga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Bouroum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Tougouri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Oudalan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Deou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Markoye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Yalgo</w:t>
            </w:r>
            <w:proofErr w:type="spellEnd"/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Passore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Gomponsom, Kirsi, La-Todin, Samba, Yako</w:t>
            </w:r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Sanguie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Didyr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Godyr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Sanmatenga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Barsalogho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Dablo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Pensa</w:t>
            </w:r>
            <w:proofErr w:type="spellEnd"/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 w:rsidRPr="000E468E">
              <w:rPr>
                <w:color w:val="000000"/>
                <w:lang w:eastAsia="en-IN"/>
              </w:rPr>
              <w:t>Seno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Bani, Dori, Gorgadji, Sampelga, Sebba, Seytenga</w:t>
            </w:r>
          </w:p>
        </w:tc>
      </w:tr>
      <w:tr w:rsidR="00DD3966" w:rsidRPr="000E468E" w:rsidTr="00A66D36">
        <w:trPr>
          <w:trHeight w:val="63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Soum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Aribinda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Baraboule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Diguel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Djibo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Falagountou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Koutougou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Nassamfou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Pobe-Mengao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Tongomayel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Sourou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Gomboro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Kiembara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Lankoue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Toeni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Tapoa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Botou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Kantchari</w:t>
            </w:r>
            <w:proofErr w:type="spellEnd"/>
          </w:p>
        </w:tc>
      </w:tr>
      <w:tr w:rsidR="00DD3966" w:rsidRPr="000E468E" w:rsidTr="00A66D36">
        <w:trPr>
          <w:trHeight w:val="94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Yatenga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Banh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Bassi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Boussou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Kain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Kalsaka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Koumbri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Namissiguima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Ouahigouya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Ouindigui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Oula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Seguenega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Solle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Tangaye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Thiou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Titao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Tougo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Zogore</w:t>
            </w:r>
            <w:proofErr w:type="spellEnd"/>
          </w:p>
        </w:tc>
      </w:tr>
      <w:tr w:rsidR="00DD3966" w:rsidRPr="000E468E" w:rsidTr="00A66D36">
        <w:trPr>
          <w:trHeight w:val="63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E468E">
                  <w:rPr>
                    <w:color w:val="000000"/>
                    <w:lang w:eastAsia="en-IN"/>
                  </w:rPr>
                  <w:t>Chad</w:t>
                </w:r>
              </w:smartTag>
            </w:smartTag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Borkou-Ennedi-Tibesti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Tibesti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Kanem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Nokou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place">
              <w:r w:rsidRPr="000E468E">
                <w:rPr>
                  <w:color w:val="000000"/>
                  <w:lang w:eastAsia="en-IN"/>
                </w:rPr>
                <w:t>Lake</w:t>
              </w:r>
            </w:smartTag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Bol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Guera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Mangalme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Salamat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Abou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 </w:t>
            </w:r>
            <w:proofErr w:type="spellStart"/>
            <w:r w:rsidRPr="000E468E">
              <w:rPr>
                <w:color w:val="000000"/>
                <w:lang w:eastAsia="en-IN"/>
              </w:rPr>
              <w:t>Deia</w:t>
            </w:r>
            <w:proofErr w:type="spellEnd"/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E468E">
                  <w:rPr>
                    <w:color w:val="000000"/>
                    <w:lang w:eastAsia="en-IN"/>
                  </w:rPr>
                  <w:t>Mali</w:t>
                </w:r>
              </w:smartTag>
            </w:smartTag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Ansongo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Ansongo-Central, Ouatagouna, Talataye, Tessit</w:t>
            </w:r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Bafoulabe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Diakon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Oussoubidiagna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Banamba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 w:rsidRPr="000E468E">
              <w:rPr>
                <w:color w:val="000000"/>
                <w:lang w:eastAsia="en-IN"/>
              </w:rPr>
              <w:t xml:space="preserve">Boron, </w:t>
            </w:r>
            <w:proofErr w:type="spellStart"/>
            <w:r w:rsidRPr="000E468E">
              <w:rPr>
                <w:color w:val="000000"/>
                <w:lang w:eastAsia="en-IN"/>
              </w:rPr>
              <w:t>Sebete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Toukouroba</w:t>
            </w:r>
            <w:proofErr w:type="spellEnd"/>
          </w:p>
        </w:tc>
      </w:tr>
      <w:tr w:rsidR="00DD3966" w:rsidRPr="0037543E" w:rsidTr="00A66D36">
        <w:trPr>
          <w:trHeight w:val="63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Bandiagara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Bandiagara-Central, Dourou, Goundaka, Kani-Gogouna, Kendie, Ningari, Ouo, Sangha</w:t>
            </w:r>
          </w:p>
        </w:tc>
      </w:tr>
      <w:tr w:rsidR="00DD3966" w:rsidRPr="0037543E" w:rsidTr="00A66D36">
        <w:trPr>
          <w:trHeight w:val="63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Bankass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Bankass-Central, Baye, Diallassagou, Kami-Bonzon, Ouenkoro, Segue, Sokoura</w:t>
            </w:r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Baraoueli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Baroueli-Central, Konobougou, Sanando, Tamani</w:t>
            </w:r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Bla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Bla-Central, Diaramana, Falo, Touna, Yangasso</w:t>
            </w:r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Bourem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Bamba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Bourem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-Central, </w:t>
            </w:r>
            <w:proofErr w:type="spellStart"/>
            <w:r w:rsidRPr="000E468E">
              <w:rPr>
                <w:color w:val="000000"/>
                <w:lang w:eastAsia="en-IN"/>
              </w:rPr>
              <w:t>Temera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Diema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 w:rsidRPr="000E468E">
              <w:rPr>
                <w:color w:val="000000"/>
                <w:lang w:eastAsia="en-IN"/>
              </w:rPr>
              <w:t xml:space="preserve">Bema, </w:t>
            </w:r>
            <w:proofErr w:type="spellStart"/>
            <w:r w:rsidRPr="000E468E">
              <w:rPr>
                <w:color w:val="000000"/>
                <w:lang w:eastAsia="en-IN"/>
              </w:rPr>
              <w:t>Diangounte-Camara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Dioila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Beleko</w:t>
            </w:r>
            <w:proofErr w:type="spellEnd"/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 w:rsidRPr="000E468E">
              <w:rPr>
                <w:color w:val="000000"/>
                <w:lang w:eastAsia="en-IN"/>
              </w:rPr>
              <w:t>Dire</w:t>
            </w:r>
          </w:p>
        </w:tc>
        <w:tc>
          <w:tcPr>
            <w:tcW w:w="50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Danga, Dire-Central, Haibongo, Sareyamou</w:t>
            </w:r>
          </w:p>
        </w:tc>
      </w:tr>
      <w:tr w:rsidR="00DD3966" w:rsidRPr="0037543E" w:rsidTr="00A66D36">
        <w:trPr>
          <w:trHeight w:val="420"/>
        </w:trPr>
        <w:tc>
          <w:tcPr>
            <w:tcW w:w="18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Djenne</w:t>
            </w:r>
            <w:proofErr w:type="spellEnd"/>
          </w:p>
        </w:tc>
        <w:tc>
          <w:tcPr>
            <w:tcW w:w="50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Djenne-Central, Konio, Kouakourou, Mougna, Sofara, Taga</w:t>
            </w:r>
          </w:p>
        </w:tc>
      </w:tr>
      <w:tr w:rsidR="00DD3966" w:rsidRPr="0037543E" w:rsidTr="00A66D36">
        <w:trPr>
          <w:trHeight w:val="630"/>
        </w:trPr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Default="00DD3966" w:rsidP="00A66D36">
            <w:pPr>
              <w:rPr>
                <w:color w:val="000000"/>
                <w:lang w:eastAsia="en-IN"/>
              </w:rPr>
            </w:pPr>
          </w:p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Douentza</w:t>
            </w:r>
            <w:proofErr w:type="spellEnd"/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Boni, Bore, Douentzan-Central, Hombori, Mondoro, Ngouma</w:t>
            </w:r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 w:rsidRPr="000E468E">
              <w:rPr>
                <w:color w:val="000000"/>
                <w:lang w:eastAsia="en-IN"/>
              </w:rPr>
              <w:t>Gao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Djebock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Gao-Central, </w:t>
            </w:r>
            <w:proofErr w:type="spellStart"/>
            <w:r w:rsidRPr="000E468E">
              <w:rPr>
                <w:color w:val="000000"/>
                <w:lang w:eastAsia="en-IN"/>
              </w:rPr>
              <w:t>Haoussa-Foulane</w:t>
            </w:r>
            <w:proofErr w:type="spellEnd"/>
          </w:p>
        </w:tc>
      </w:tr>
      <w:tr w:rsidR="00DD3966" w:rsidRPr="0037543E" w:rsidTr="00A66D36">
        <w:trPr>
          <w:trHeight w:val="63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Goundam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Douekire, Farach, Gargando, Goundam-Central, Raz-El-Ma, Tilemsi (Lenere), Tonka</w:t>
            </w:r>
          </w:p>
        </w:tc>
      </w:tr>
      <w:tr w:rsidR="00DD3966" w:rsidRPr="0037543E" w:rsidTr="00A66D36">
        <w:trPr>
          <w:trHeight w:val="63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Gourma-Rharous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Bambara-Maoude, Gourma-Rharous, Haribomo, Inadiatafane, Modiakoye</w:t>
            </w:r>
          </w:p>
        </w:tc>
      </w:tr>
      <w:tr w:rsidR="00DD3966" w:rsidRPr="000E468E" w:rsidTr="00A66D36">
        <w:trPr>
          <w:trHeight w:val="63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Kayes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Ambidedi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Aourou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Diadioumbera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Diamou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Kayes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-Central, </w:t>
            </w:r>
            <w:proofErr w:type="spellStart"/>
            <w:r w:rsidRPr="000E468E">
              <w:rPr>
                <w:color w:val="000000"/>
                <w:lang w:eastAsia="en-IN"/>
              </w:rPr>
              <w:t>Koussane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Lontou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Sadiola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Same, </w:t>
            </w:r>
            <w:proofErr w:type="spellStart"/>
            <w:r w:rsidRPr="000E468E">
              <w:rPr>
                <w:color w:val="000000"/>
                <w:lang w:eastAsia="en-IN"/>
              </w:rPr>
              <w:t>Segala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 w:rsidRPr="000E468E">
              <w:rPr>
                <w:color w:val="000000"/>
                <w:lang w:eastAsia="en-IN"/>
              </w:rPr>
              <w:t>Kita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Sebekoro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Kolokani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Djidieni</w:t>
            </w:r>
            <w:proofErr w:type="spellEnd"/>
          </w:p>
        </w:tc>
      </w:tr>
      <w:tr w:rsidR="00DD3966" w:rsidRPr="0037543E" w:rsidTr="00A66D36">
        <w:trPr>
          <w:trHeight w:val="63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Koro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Diankabou, Dinangourou, Koporokeniena, Koro-Central, Madougou, Toroli</w:t>
            </w:r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Koulikoro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Niamina</w:t>
            </w:r>
            <w:proofErr w:type="spellEnd"/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Macina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Kolongotomo, Macina-Central, Monimpe, Sarro, Saye</w:t>
            </w:r>
          </w:p>
        </w:tc>
      </w:tr>
      <w:tr w:rsidR="00DD3966" w:rsidRPr="000E468E" w:rsidTr="00A66D36">
        <w:trPr>
          <w:trHeight w:val="63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Mopti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Dialloube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Fatoma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Konna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Korientze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Mopti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-Central, </w:t>
            </w:r>
            <w:proofErr w:type="spellStart"/>
            <w:r w:rsidRPr="000E468E">
              <w:rPr>
                <w:color w:val="000000"/>
                <w:lang w:eastAsia="en-IN"/>
              </w:rPr>
              <w:t>Ouromodi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Sendegue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Soufouroulaye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Soye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City">
              <w:smartTag w:uri="urn:schemas-microsoft-com:office:smarttags" w:element="place">
                <w:r w:rsidRPr="000E468E">
                  <w:rPr>
                    <w:color w:val="000000"/>
                    <w:lang w:eastAsia="en-IN"/>
                  </w:rPr>
                  <w:t>Nara</w:t>
                </w:r>
              </w:smartTag>
            </w:smartTag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Guire</w:t>
            </w:r>
            <w:proofErr w:type="spellEnd"/>
          </w:p>
        </w:tc>
      </w:tr>
      <w:tr w:rsidR="00DD3966" w:rsidRPr="000E468E" w:rsidTr="00A66D36">
        <w:trPr>
          <w:trHeight w:val="63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Niafunke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Banikane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Koumaira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Lere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Ngorkou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Nianfuke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-Central, </w:t>
            </w:r>
            <w:proofErr w:type="spellStart"/>
            <w:r w:rsidRPr="000E468E">
              <w:rPr>
                <w:color w:val="000000"/>
                <w:lang w:eastAsia="en-IN"/>
              </w:rPr>
              <w:t>Sarafere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Soumpi</w:t>
            </w:r>
            <w:proofErr w:type="spellEnd"/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Niono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Nampala, Niono-Central, Pogo, Sokolo</w:t>
            </w:r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Nioro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Gogui, Nioro-Central, Simbi, Trongoumbe</w:t>
            </w:r>
          </w:p>
        </w:tc>
      </w:tr>
      <w:tr w:rsidR="00DD3966" w:rsidRPr="0037543E" w:rsidTr="00A66D36">
        <w:trPr>
          <w:trHeight w:val="63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 w:rsidRPr="000E468E">
              <w:rPr>
                <w:color w:val="000000"/>
                <w:lang w:eastAsia="en-IN"/>
              </w:rPr>
              <w:t>San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Dieli, Kassorola, Kassorola, Kimparana, San-Central, Sourountouna, Sy, Tene</w:t>
            </w:r>
          </w:p>
        </w:tc>
      </w:tr>
      <w:tr w:rsidR="00DD3966" w:rsidRPr="0037543E" w:rsidTr="00A66D36">
        <w:trPr>
          <w:trHeight w:val="63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Segou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Cinzana, Dioro, Doura, Farako, Katiena, Markala, Sansading, Segou-Central</w:t>
            </w:r>
          </w:p>
        </w:tc>
      </w:tr>
      <w:tr w:rsidR="00DD3966" w:rsidRPr="0037543E" w:rsidTr="00A66D36">
        <w:trPr>
          <w:trHeight w:val="63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Tenenkou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Diafarabe, Dioura, Sossobe, Tenenkou-Central, Toguerecoumbe</w:t>
            </w:r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Tombouctou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Aglal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Ber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Bourem-Inaly</w:t>
            </w:r>
            <w:proofErr w:type="spellEnd"/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Tominian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Fangasso, Koula, Mandiakuy, Timissa, Tominiam-Central</w:t>
            </w:r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Yelimane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Kirane, Marena, Tambacara, Yelimane-Central</w:t>
            </w:r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Yorosso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Boura</w:t>
            </w:r>
            <w:proofErr w:type="spellEnd"/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Youvarou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Ambiri, Gathi-Loumo, Guidio, Sah, Youwarou-Central</w:t>
            </w:r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E468E">
                  <w:rPr>
                    <w:color w:val="000000"/>
                    <w:lang w:eastAsia="en-IN"/>
                  </w:rPr>
                  <w:t>Mauritania</w:t>
                </w:r>
              </w:smartTag>
            </w:smartTag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Assaba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Aftout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 (</w:t>
            </w:r>
            <w:proofErr w:type="spellStart"/>
            <w:r w:rsidRPr="000E468E">
              <w:rPr>
                <w:color w:val="000000"/>
                <w:lang w:eastAsia="en-IN"/>
              </w:rPr>
              <w:t>Barkewol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), </w:t>
            </w:r>
            <w:proofErr w:type="spellStart"/>
            <w:r w:rsidRPr="000E468E">
              <w:rPr>
                <w:color w:val="000000"/>
                <w:lang w:eastAsia="en-IN"/>
              </w:rPr>
              <w:t>Boumdeid</w:t>
            </w:r>
            <w:proofErr w:type="spellEnd"/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Brakna</w:t>
            </w:r>
            <w:proofErr w:type="spellEnd"/>
          </w:p>
        </w:tc>
        <w:tc>
          <w:tcPr>
            <w:tcW w:w="50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Bababe, Boghe, M Bagne, Magta-Lahjar</w:t>
            </w:r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Gorgol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 w:rsidRPr="000E468E">
              <w:rPr>
                <w:color w:val="000000"/>
                <w:lang w:eastAsia="en-IN"/>
              </w:rPr>
              <w:t xml:space="preserve">M Bout, </w:t>
            </w:r>
            <w:proofErr w:type="spellStart"/>
            <w:r w:rsidRPr="000E468E">
              <w:rPr>
                <w:color w:val="000000"/>
                <w:lang w:eastAsia="en-IN"/>
              </w:rPr>
              <w:t>Maghama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Monguel</w:t>
            </w:r>
            <w:proofErr w:type="spellEnd"/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Hodh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 </w:t>
            </w:r>
            <w:proofErr w:type="spellStart"/>
            <w:r w:rsidRPr="000E468E">
              <w:rPr>
                <w:color w:val="000000"/>
                <w:lang w:eastAsia="en-IN"/>
              </w:rPr>
              <w:t>ech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 </w:t>
            </w:r>
            <w:proofErr w:type="spellStart"/>
            <w:r w:rsidRPr="000E468E">
              <w:rPr>
                <w:color w:val="000000"/>
                <w:lang w:eastAsia="en-IN"/>
              </w:rPr>
              <w:t>Chargui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Amourj, Bassikounou, Djigueni, Nema, Oualata, Timbedra</w:t>
            </w:r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Hodh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 el </w:t>
            </w:r>
            <w:proofErr w:type="spellStart"/>
            <w:r w:rsidRPr="000E468E">
              <w:rPr>
                <w:color w:val="000000"/>
                <w:lang w:eastAsia="en-IN"/>
              </w:rPr>
              <w:t>Gharbi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it-IT" w:eastAsia="en-IN"/>
              </w:rPr>
            </w:pPr>
            <w:r w:rsidRPr="0037543E">
              <w:rPr>
                <w:color w:val="000000"/>
                <w:lang w:val="it-IT" w:eastAsia="en-IN"/>
              </w:rPr>
              <w:t>Aioun al Atrous, Kobenni, Tamchekket, Tintane</w:t>
            </w:r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Tagant</w:t>
            </w:r>
            <w:proofErr w:type="spellEnd"/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Moudjeria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Tichit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Tidjikja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Trarza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Boutilimit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R </w:t>
            </w:r>
            <w:proofErr w:type="spellStart"/>
            <w:r w:rsidRPr="000E468E">
              <w:rPr>
                <w:color w:val="000000"/>
                <w:lang w:eastAsia="en-IN"/>
              </w:rPr>
              <w:t>Kiz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E468E">
                  <w:rPr>
                    <w:color w:val="000000"/>
                    <w:lang w:eastAsia="en-IN"/>
                  </w:rPr>
                  <w:t>Niger</w:t>
                </w:r>
              </w:smartTag>
            </w:smartTag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Diffa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Nguigmi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Dosso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Boboye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Dosso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 Canton, </w:t>
            </w:r>
            <w:proofErr w:type="spellStart"/>
            <w:r w:rsidRPr="000E468E">
              <w:rPr>
                <w:color w:val="000000"/>
                <w:lang w:eastAsia="en-IN"/>
              </w:rPr>
              <w:t>Loga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Maradi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Guidan-Roumji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Madarounfa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Tahoua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Illela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Tahoua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Tillabery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Kollo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Say, </w:t>
            </w:r>
            <w:proofErr w:type="spellStart"/>
            <w:r w:rsidRPr="000E468E">
              <w:rPr>
                <w:color w:val="000000"/>
                <w:lang w:eastAsia="en-IN"/>
              </w:rPr>
              <w:t>Tera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Zinder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Goure</w:t>
            </w:r>
            <w:proofErr w:type="spellEnd"/>
          </w:p>
        </w:tc>
      </w:tr>
      <w:tr w:rsidR="00DD3966" w:rsidRPr="000E468E" w:rsidTr="00A66D36">
        <w:trPr>
          <w:trHeight w:val="63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E468E">
                  <w:rPr>
                    <w:color w:val="000000"/>
                    <w:lang w:eastAsia="en-IN"/>
                  </w:rPr>
                  <w:t>Nigeria</w:t>
                </w:r>
              </w:smartTag>
            </w:smartTag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Bauchi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Gamawa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Itas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/Gad, </w:t>
            </w:r>
            <w:proofErr w:type="spellStart"/>
            <w:r w:rsidRPr="000E468E">
              <w:rPr>
                <w:color w:val="000000"/>
                <w:lang w:eastAsia="en-IN"/>
              </w:rPr>
              <w:t>Jama'are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Katagum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Nafada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/B, </w:t>
            </w:r>
            <w:proofErr w:type="spellStart"/>
            <w:r w:rsidRPr="000E468E">
              <w:rPr>
                <w:color w:val="000000"/>
                <w:lang w:eastAsia="en-IN"/>
              </w:rPr>
              <w:t>Shira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Zaki</w:t>
            </w:r>
            <w:proofErr w:type="spellEnd"/>
          </w:p>
        </w:tc>
      </w:tr>
      <w:tr w:rsidR="00DD3966" w:rsidRPr="000E468E" w:rsidTr="00A66D36">
        <w:trPr>
          <w:trHeight w:val="63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Borno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Bama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Damboa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Dikwa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Gwoza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Kaga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Konduga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Maidugur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Mobbar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Ngala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 </w:t>
            </w:r>
          </w:p>
        </w:tc>
      </w:tr>
      <w:tr w:rsidR="00DD3966" w:rsidRPr="000E468E" w:rsidTr="00A66D36">
        <w:trPr>
          <w:trHeight w:val="94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Jigawa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 w:rsidRPr="000E468E">
              <w:rPr>
                <w:color w:val="000000"/>
                <w:lang w:eastAsia="en-IN"/>
              </w:rPr>
              <w:t xml:space="preserve">Babura, </w:t>
            </w:r>
            <w:proofErr w:type="spellStart"/>
            <w:r w:rsidRPr="000E468E">
              <w:rPr>
                <w:color w:val="000000"/>
                <w:lang w:eastAsia="en-IN"/>
              </w:rPr>
              <w:t>Biriniwa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BirninKu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Garki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Gumel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Hadejia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Jahun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KafinHau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KiriKasa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Kiyawa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Kiyawa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MalamMad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Ringim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Ringim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Sule</w:t>
            </w:r>
            <w:proofErr w:type="spellEnd"/>
            <w:r w:rsidRPr="000E468E">
              <w:rPr>
                <w:color w:val="000000"/>
                <w:lang w:eastAsia="en-IN"/>
              </w:rPr>
              <w:t>-Tan</w:t>
            </w:r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Katsina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Zango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Kebbi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Arewa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Argungu</w:t>
            </w:r>
            <w:proofErr w:type="spellEnd"/>
          </w:p>
        </w:tc>
      </w:tr>
      <w:tr w:rsidR="00DD3966" w:rsidRPr="000E468E" w:rsidTr="00A66D36">
        <w:trPr>
          <w:trHeight w:val="94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Sokoto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Binji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Bodinga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Dange-Sh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Gada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Goronyo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Gwadabaw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Illela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Kware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Rabah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SabonBir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Silame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Sokoto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Tangazar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Wamakko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Wurno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Yabo</w:t>
            </w:r>
            <w:proofErr w:type="spellEnd"/>
          </w:p>
        </w:tc>
      </w:tr>
      <w:tr w:rsidR="00DD3966" w:rsidRPr="000E468E" w:rsidTr="00A66D36">
        <w:trPr>
          <w:trHeight w:val="63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Yobe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 w:rsidRPr="000E468E">
              <w:rPr>
                <w:color w:val="000000"/>
                <w:lang w:eastAsia="en-IN"/>
              </w:rPr>
              <w:t xml:space="preserve">Bade, </w:t>
            </w:r>
            <w:proofErr w:type="spellStart"/>
            <w:r w:rsidRPr="000E468E">
              <w:rPr>
                <w:color w:val="000000"/>
                <w:lang w:eastAsia="en-IN"/>
              </w:rPr>
              <w:t>Damaturu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Fika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Fune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Geidam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Nangere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Nguru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Yunusari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Yusufari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E468E">
                  <w:rPr>
                    <w:color w:val="000000"/>
                    <w:lang w:eastAsia="en-IN"/>
                  </w:rPr>
                  <w:t>Senegal</w:t>
                </w:r>
              </w:smartTag>
            </w:smartTag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Bakel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Diawara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Goudiri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Kidira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Linguere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Barkedji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Dahra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Dodji</w:t>
            </w:r>
            <w:proofErr w:type="spellEnd"/>
            <w:r w:rsidRPr="000E468E">
              <w:rPr>
                <w:color w:val="000000"/>
                <w:lang w:eastAsia="en-IN"/>
              </w:rPr>
              <w:t>, Yang-Yang</w:t>
            </w:r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Matam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Kanel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Ourossogui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Semme</w:t>
            </w:r>
            <w:proofErr w:type="spellEnd"/>
            <w:r w:rsidRPr="000E468E">
              <w:rPr>
                <w:color w:val="000000"/>
                <w:lang w:eastAsia="en-IN"/>
              </w:rPr>
              <w:t xml:space="preserve">, </w:t>
            </w:r>
            <w:proofErr w:type="spellStart"/>
            <w:r w:rsidRPr="000E468E">
              <w:rPr>
                <w:color w:val="000000"/>
                <w:lang w:eastAsia="en-IN"/>
              </w:rPr>
              <w:t>Thilogne</w:t>
            </w:r>
            <w:proofErr w:type="spellEnd"/>
          </w:p>
        </w:tc>
      </w:tr>
      <w:tr w:rsidR="00DD3966" w:rsidRPr="0037543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Podor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37543E" w:rsidRDefault="00DD3966" w:rsidP="00A66D36">
            <w:pPr>
              <w:rPr>
                <w:color w:val="000000"/>
                <w:lang w:val="fr-FR" w:eastAsia="en-IN"/>
              </w:rPr>
            </w:pPr>
            <w:r w:rsidRPr="0037543E">
              <w:rPr>
                <w:color w:val="000000"/>
                <w:lang w:val="fr-FR" w:eastAsia="en-IN"/>
              </w:rPr>
              <w:t xml:space="preserve">Cas-Cas, </w:t>
            </w:r>
            <w:proofErr w:type="spellStart"/>
            <w:r w:rsidRPr="0037543E">
              <w:rPr>
                <w:color w:val="000000"/>
                <w:lang w:val="fr-FR" w:eastAsia="en-IN"/>
              </w:rPr>
              <w:t>Ndioum</w:t>
            </w:r>
            <w:proofErr w:type="spellEnd"/>
            <w:r w:rsidRPr="0037543E">
              <w:rPr>
                <w:color w:val="000000"/>
                <w:lang w:val="fr-FR" w:eastAsia="en-IN"/>
              </w:rPr>
              <w:t xml:space="preserve">, </w:t>
            </w:r>
            <w:proofErr w:type="spellStart"/>
            <w:r w:rsidRPr="0037543E">
              <w:rPr>
                <w:color w:val="000000"/>
                <w:lang w:val="fr-FR" w:eastAsia="en-IN"/>
              </w:rPr>
              <w:t>Salde</w:t>
            </w:r>
            <w:proofErr w:type="spellEnd"/>
            <w:r w:rsidRPr="0037543E">
              <w:rPr>
                <w:color w:val="000000"/>
                <w:lang w:val="fr-FR" w:eastAsia="en-IN"/>
              </w:rPr>
              <w:t xml:space="preserve">, </w:t>
            </w:r>
            <w:proofErr w:type="spellStart"/>
            <w:r w:rsidRPr="0037543E">
              <w:rPr>
                <w:color w:val="000000"/>
                <w:lang w:val="fr-FR" w:eastAsia="en-IN"/>
              </w:rPr>
              <w:t>Thille</w:t>
            </w:r>
            <w:proofErr w:type="spellEnd"/>
            <w:r w:rsidRPr="0037543E">
              <w:rPr>
                <w:color w:val="000000"/>
                <w:lang w:val="fr-FR" w:eastAsia="en-IN"/>
              </w:rPr>
              <w:t xml:space="preserve"> Boubacar</w:t>
            </w:r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E468E">
                  <w:rPr>
                    <w:color w:val="000000"/>
                    <w:lang w:eastAsia="en-IN"/>
                  </w:rPr>
                  <w:t>Sudan</w:t>
                </w:r>
              </w:smartTag>
            </w:smartTag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place">
              <w:r w:rsidRPr="000E468E">
                <w:rPr>
                  <w:color w:val="000000"/>
                  <w:lang w:eastAsia="en-IN"/>
                </w:rPr>
                <w:t>Bahr el Ghazal</w:t>
              </w:r>
            </w:smartTag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place">
              <w:r w:rsidRPr="000E468E">
                <w:rPr>
                  <w:color w:val="000000"/>
                  <w:lang w:eastAsia="en-IN"/>
                </w:rPr>
                <w:t>Bahr el Ghazal</w:t>
              </w:r>
            </w:smartTag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 w:rsidRPr="000E468E">
              <w:rPr>
                <w:color w:val="000000"/>
                <w:lang w:eastAsia="en-IN"/>
              </w:rPr>
              <w:t>Central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place">
              <w:r w:rsidRPr="000E468E">
                <w:rPr>
                  <w:color w:val="000000"/>
                  <w:lang w:eastAsia="en-IN"/>
                </w:rPr>
                <w:t>Blue Nile</w:t>
              </w:r>
            </w:smartTag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 w:rsidRPr="000E468E">
              <w:rPr>
                <w:color w:val="000000"/>
                <w:lang w:eastAsia="en-IN"/>
              </w:rPr>
              <w:t xml:space="preserve">El </w:t>
            </w:r>
            <w:proofErr w:type="spellStart"/>
            <w:r w:rsidRPr="000E468E">
              <w:rPr>
                <w:color w:val="000000"/>
                <w:lang w:eastAsia="en-IN"/>
              </w:rPr>
              <w:t>Gazira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place">
              <w:r w:rsidRPr="000E468E">
                <w:rPr>
                  <w:color w:val="000000"/>
                  <w:lang w:eastAsia="en-IN"/>
                </w:rPr>
                <w:t>White Nile</w:t>
              </w:r>
            </w:smartTag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place">
              <w:r w:rsidRPr="000E468E">
                <w:rPr>
                  <w:color w:val="000000"/>
                  <w:lang w:eastAsia="en-IN"/>
                </w:rPr>
                <w:t>Darfur</w:t>
              </w:r>
            </w:smartTag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place">
              <w:r w:rsidRPr="000E468E">
                <w:rPr>
                  <w:color w:val="000000"/>
                  <w:lang w:eastAsia="en-IN"/>
                </w:rPr>
                <w:t>Northern Darfur</w:t>
              </w:r>
            </w:smartTag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place">
              <w:r w:rsidRPr="000E468E">
                <w:rPr>
                  <w:color w:val="000000"/>
                  <w:lang w:eastAsia="en-IN"/>
                </w:rPr>
                <w:t>Southern Darfur</w:t>
              </w:r>
            </w:smartTag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 w:rsidRPr="000E468E">
              <w:rPr>
                <w:color w:val="000000"/>
                <w:lang w:eastAsia="en-IN"/>
              </w:rPr>
              <w:t>Eastern</w:t>
            </w:r>
          </w:p>
        </w:tc>
        <w:tc>
          <w:tcPr>
            <w:tcW w:w="50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Kassala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City">
              <w:smartTag w:uri="urn:schemas-microsoft-com:office:smarttags" w:element="place">
                <w:r w:rsidRPr="000E468E">
                  <w:rPr>
                    <w:color w:val="000000"/>
                    <w:lang w:eastAsia="en-IN"/>
                  </w:rPr>
                  <w:t>Khartoum</w:t>
                </w:r>
              </w:smartTag>
            </w:smartTag>
          </w:p>
        </w:tc>
        <w:tc>
          <w:tcPr>
            <w:tcW w:w="50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City">
              <w:smartTag w:uri="urn:schemas-microsoft-com:office:smarttags" w:element="place">
                <w:r w:rsidRPr="000E468E">
                  <w:rPr>
                    <w:color w:val="000000"/>
                    <w:lang w:eastAsia="en-IN"/>
                  </w:rPr>
                  <w:t>Khartoum</w:t>
                </w:r>
              </w:smartTag>
            </w:smartTag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Kordufan</w:t>
            </w:r>
            <w:proofErr w:type="spellEnd"/>
          </w:p>
        </w:tc>
        <w:tc>
          <w:tcPr>
            <w:tcW w:w="50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 xml:space="preserve">North </w:t>
            </w:r>
            <w:proofErr w:type="spellStart"/>
            <w:r>
              <w:rPr>
                <w:color w:val="000000"/>
                <w:lang w:eastAsia="en-IN"/>
              </w:rPr>
              <w:t>Kordu</w:t>
            </w:r>
            <w:r w:rsidRPr="000E468E">
              <w:rPr>
                <w:color w:val="000000"/>
                <w:lang w:eastAsia="en-IN"/>
              </w:rPr>
              <w:t>fan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 xml:space="preserve">South </w:t>
            </w:r>
            <w:proofErr w:type="spellStart"/>
            <w:r>
              <w:rPr>
                <w:color w:val="000000"/>
                <w:lang w:eastAsia="en-IN"/>
              </w:rPr>
              <w:t>Kordu</w:t>
            </w:r>
            <w:r w:rsidRPr="000E468E">
              <w:rPr>
                <w:color w:val="000000"/>
                <w:lang w:eastAsia="en-IN"/>
              </w:rPr>
              <w:t>fan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 w:rsidRPr="000E468E">
              <w:rPr>
                <w:color w:val="000000"/>
                <w:lang w:eastAsia="en-IN"/>
              </w:rPr>
              <w:t>Northern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place">
              <w:r w:rsidRPr="000E468E">
                <w:rPr>
                  <w:color w:val="000000"/>
                  <w:lang w:eastAsia="en-IN"/>
                </w:rPr>
                <w:t>Nile</w:t>
              </w:r>
            </w:smartTag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r w:rsidRPr="000E468E">
              <w:rPr>
                <w:color w:val="000000"/>
                <w:lang w:eastAsia="en-IN"/>
              </w:rPr>
              <w:t>Northern</w:t>
            </w:r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place">
              <w:r w:rsidRPr="000E468E">
                <w:rPr>
                  <w:color w:val="000000"/>
                  <w:lang w:eastAsia="en-IN"/>
                </w:rPr>
                <w:t>Upper Nile</w:t>
              </w:r>
            </w:smartTag>
          </w:p>
        </w:tc>
        <w:tc>
          <w:tcPr>
            <w:tcW w:w="50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proofErr w:type="spellStart"/>
            <w:r w:rsidRPr="000E468E">
              <w:rPr>
                <w:color w:val="000000"/>
                <w:lang w:eastAsia="en-IN"/>
              </w:rPr>
              <w:t>Junglei</w:t>
            </w:r>
            <w:proofErr w:type="spellEnd"/>
          </w:p>
        </w:tc>
      </w:tr>
      <w:tr w:rsidR="00DD3966" w:rsidRPr="000E468E" w:rsidTr="00A66D36">
        <w:trPr>
          <w:trHeight w:val="315"/>
        </w:trPr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966" w:rsidRPr="000E468E" w:rsidRDefault="00DD3966" w:rsidP="00A66D36">
            <w:pPr>
              <w:rPr>
                <w:color w:val="000000"/>
                <w:lang w:eastAsia="en-IN"/>
              </w:rPr>
            </w:pPr>
            <w:smartTag w:uri="urn:schemas-microsoft-com:office:smarttags" w:element="place">
              <w:r w:rsidRPr="000E468E">
                <w:rPr>
                  <w:color w:val="000000"/>
                  <w:lang w:eastAsia="en-IN"/>
                </w:rPr>
                <w:t>Upper Nile</w:t>
              </w:r>
            </w:smartTag>
            <w:r w:rsidRPr="000E468E">
              <w:rPr>
                <w:color w:val="000000"/>
                <w:lang w:eastAsia="en-IN"/>
              </w:rPr>
              <w:t xml:space="preserve"> (</w:t>
            </w:r>
            <w:proofErr w:type="spellStart"/>
            <w:r w:rsidRPr="000E468E">
              <w:rPr>
                <w:color w:val="000000"/>
                <w:lang w:eastAsia="en-IN"/>
              </w:rPr>
              <w:t>Sobat</w:t>
            </w:r>
            <w:proofErr w:type="spellEnd"/>
            <w:r w:rsidRPr="000E468E">
              <w:rPr>
                <w:color w:val="000000"/>
                <w:lang w:eastAsia="en-IN"/>
              </w:rPr>
              <w:t>)</w:t>
            </w:r>
          </w:p>
        </w:tc>
      </w:tr>
    </w:tbl>
    <w:p w:rsidR="00DD3966" w:rsidRDefault="00DD3966" w:rsidP="00DD3966"/>
    <w:p w:rsidR="008D4C01" w:rsidRDefault="008D4C01"/>
    <w:sectPr w:rsidR="008D4C01" w:rsidSect="009B7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35" w:rsidRDefault="00DD2F35">
      <w:r>
        <w:separator/>
      </w:r>
    </w:p>
  </w:endnote>
  <w:endnote w:type="continuationSeparator" w:id="0">
    <w:p w:rsidR="00DD2F35" w:rsidRDefault="00DD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DD2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502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B44" w:rsidRDefault="00DD3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5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B44" w:rsidRDefault="00DD2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DD2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35" w:rsidRDefault="00DD2F35">
      <w:r>
        <w:separator/>
      </w:r>
    </w:p>
  </w:footnote>
  <w:footnote w:type="continuationSeparator" w:id="0">
    <w:p w:rsidR="00DD2F35" w:rsidRDefault="00DD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DD2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DD2F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44" w:rsidRDefault="00DD2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66"/>
    <w:rsid w:val="001D3564"/>
    <w:rsid w:val="006C62D4"/>
    <w:rsid w:val="008D4C01"/>
    <w:rsid w:val="00C30E14"/>
    <w:rsid w:val="00DD2F35"/>
    <w:rsid w:val="00D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9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9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39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9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6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9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9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39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9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3769</Characters>
  <Application>Microsoft Office Word</Application>
  <DocSecurity>0</DocSecurity>
  <Lines>31</Lines>
  <Paragraphs>8</Paragraphs>
  <ScaleCrop>false</ScaleCrop>
  <Company>Microsoft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NarsimhaReddy,  K (ICRISAT-IN)</dc:creator>
  <cp:lastModifiedBy>NarsimhaReddy,  K (ICRISAT-IN)</cp:lastModifiedBy>
  <cp:revision>3</cp:revision>
  <dcterms:created xsi:type="dcterms:W3CDTF">2013-10-17T05:55:00Z</dcterms:created>
  <dcterms:modified xsi:type="dcterms:W3CDTF">2013-11-21T03:23:00Z</dcterms:modified>
</cp:coreProperties>
</file>