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275" w:tblpY="2947"/>
        <w:tblW w:w="4868" w:type="dxa"/>
        <w:tblLook w:val="04A0" w:firstRow="1" w:lastRow="0" w:firstColumn="1" w:lastColumn="0" w:noHBand="0" w:noVBand="1"/>
      </w:tblPr>
      <w:tblGrid>
        <w:gridCol w:w="2988"/>
        <w:gridCol w:w="1880"/>
      </w:tblGrid>
      <w:tr w:rsidR="00456D5A" w:rsidRPr="004E732E" w:rsidTr="004E732E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= 14,</w:t>
            </w:r>
            <w:r w:rsid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(y) mean ± SD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 ± 5.8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smoker n (%)*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(73%)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(27%)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 n 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HS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 Graduate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2113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&gt;HS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E732E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11,111 (76%)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Drinker n 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 (75%)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 n 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E732E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10,795 (73%)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 n 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8163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(66%)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(44%)</w:t>
            </w: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D5A" w:rsidRPr="004E732E" w:rsidTr="004E732E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5A" w:rsidRPr="004E732E" w:rsidRDefault="00456D5A" w:rsidP="004E7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BMI (kg/m2) mean ± SD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D5A" w:rsidRPr="004E732E" w:rsidRDefault="00456D5A" w:rsidP="004E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 ± 5.4</w:t>
            </w:r>
          </w:p>
        </w:tc>
      </w:tr>
    </w:tbl>
    <w:p w:rsidR="009F7AFA" w:rsidRDefault="009F7AFA"/>
    <w:p w:rsidR="004E732E" w:rsidRDefault="008E1230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FB5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4E732E" w:rsidRPr="004E732E">
        <w:rPr>
          <w:rFonts w:ascii="Times New Roman" w:hAnsi="Times New Roman" w:cs="Times New Roman"/>
          <w:b/>
          <w:sz w:val="24"/>
          <w:szCs w:val="24"/>
        </w:rPr>
        <w:t>able 1</w:t>
      </w:r>
      <w:r w:rsidR="004E732E" w:rsidRPr="005A5813">
        <w:rPr>
          <w:rFonts w:ascii="Times New Roman" w:hAnsi="Times New Roman" w:cs="Times New Roman"/>
          <w:sz w:val="24"/>
          <w:szCs w:val="24"/>
        </w:rPr>
        <w:t>: Baseline demographic characteristics of ARIC study participants (n=</w:t>
      </w:r>
      <w:r w:rsidR="004E732E">
        <w:rPr>
          <w:rFonts w:ascii="Times New Roman" w:hAnsi="Times New Roman" w:cs="Times New Roman"/>
          <w:sz w:val="24"/>
          <w:szCs w:val="24"/>
        </w:rPr>
        <w:t>14,693</w:t>
      </w:r>
      <w:r w:rsidR="004E732E" w:rsidRPr="005A5813">
        <w:rPr>
          <w:rFonts w:ascii="Times New Roman" w:hAnsi="Times New Roman" w:cs="Times New Roman"/>
          <w:sz w:val="24"/>
          <w:szCs w:val="24"/>
        </w:rPr>
        <w:t>)</w:t>
      </w: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DD" w:rsidRDefault="0006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7DD" w:rsidRDefault="000677DD" w:rsidP="000677DD">
      <w:pPr>
        <w:spacing w:after="0" w:line="240" w:lineRule="auto"/>
        <w:ind w:left="-547"/>
        <w:rPr>
          <w:rFonts w:ascii="Times New Roman" w:hAnsi="Times New Roman" w:cs="Times New Roman"/>
        </w:rPr>
      </w:pPr>
      <w:r w:rsidRPr="004B5C9B">
        <w:rPr>
          <w:rFonts w:ascii="Times New Roman" w:hAnsi="Times New Roman" w:cs="Times New Roman"/>
          <w:b/>
        </w:rPr>
        <w:lastRenderedPageBreak/>
        <w:t>Supplementa</w:t>
      </w:r>
      <w:r w:rsidR="008E1230">
        <w:rPr>
          <w:rFonts w:ascii="Times New Roman" w:hAnsi="Times New Roman" w:cs="Times New Roman"/>
          <w:b/>
        </w:rPr>
        <w:t>l</w:t>
      </w:r>
      <w:r w:rsidRPr="004B5C9B">
        <w:rPr>
          <w:rFonts w:ascii="Times New Roman" w:hAnsi="Times New Roman" w:cs="Times New Roman"/>
          <w:b/>
        </w:rPr>
        <w:t xml:space="preserve"> Table 2</w:t>
      </w:r>
      <w:r w:rsidRPr="004B5C9B">
        <w:rPr>
          <w:rFonts w:ascii="Times New Roman" w:hAnsi="Times New Roman" w:cs="Times New Roman"/>
        </w:rPr>
        <w:t xml:space="preserve">: </w:t>
      </w:r>
      <w:r w:rsidRPr="005A5813">
        <w:rPr>
          <w:rFonts w:ascii="Times New Roman" w:hAnsi="Times New Roman" w:cs="Times New Roman"/>
          <w:sz w:val="24"/>
          <w:szCs w:val="24"/>
        </w:rPr>
        <w:t xml:space="preserve">Hazard ratios (and </w:t>
      </w:r>
      <w:r>
        <w:rPr>
          <w:rFonts w:ascii="Times New Roman" w:hAnsi="Times New Roman" w:cs="Times New Roman"/>
          <w:sz w:val="24"/>
          <w:szCs w:val="24"/>
        </w:rPr>
        <w:t xml:space="preserve">95% </w:t>
      </w:r>
      <w:r w:rsidRPr="005A5813">
        <w:rPr>
          <w:rFonts w:ascii="Times New Roman" w:hAnsi="Times New Roman" w:cs="Times New Roman"/>
          <w:sz w:val="24"/>
          <w:szCs w:val="24"/>
        </w:rPr>
        <w:t>confidence intervals) for the relati</w:t>
      </w:r>
      <w:r>
        <w:rPr>
          <w:rFonts w:ascii="Times New Roman" w:hAnsi="Times New Roman" w:cs="Times New Roman"/>
          <w:sz w:val="24"/>
          <w:szCs w:val="24"/>
        </w:rPr>
        <w:t>ons between % energy from individual dietary fatty acid intakes</w:t>
      </w:r>
      <w:r w:rsidRPr="005A5813">
        <w:rPr>
          <w:rFonts w:ascii="Times New Roman" w:hAnsi="Times New Roman" w:cs="Times New Roman"/>
          <w:sz w:val="24"/>
          <w:szCs w:val="24"/>
        </w:rPr>
        <w:t xml:space="preserve"> and incident</w:t>
      </w:r>
      <w:r>
        <w:rPr>
          <w:rFonts w:ascii="Times New Roman" w:hAnsi="Times New Roman" w:cs="Times New Roman"/>
          <w:sz w:val="24"/>
          <w:szCs w:val="24"/>
        </w:rPr>
        <w:t xml:space="preserve"> isolated</w:t>
      </w:r>
      <w:r w:rsidRPr="005A5813">
        <w:rPr>
          <w:rFonts w:ascii="Times New Roman" w:hAnsi="Times New Roman" w:cs="Times New Roman"/>
          <w:sz w:val="24"/>
          <w:szCs w:val="24"/>
        </w:rPr>
        <w:t xml:space="preserve"> impaired fasting glucose,</w:t>
      </w:r>
      <w:r>
        <w:rPr>
          <w:rFonts w:ascii="Times New Roman" w:hAnsi="Times New Roman" w:cs="Times New Roman"/>
          <w:sz w:val="24"/>
          <w:szCs w:val="24"/>
        </w:rPr>
        <w:t xml:space="preserve"> and impaired fasting glucose with impaired glucose tolerance. </w:t>
      </w: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2803"/>
        <w:gridCol w:w="1383"/>
        <w:gridCol w:w="1140"/>
        <w:gridCol w:w="2337"/>
        <w:gridCol w:w="2597"/>
      </w:tblGrid>
      <w:tr w:rsidR="000677DD" w:rsidRPr="00AC49FD" w:rsidTr="008078E5">
        <w:trPr>
          <w:trHeight w:val="512"/>
        </w:trPr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IFG only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Tertiles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of exposure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677D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Hazard ratios</w:t>
            </w:r>
          </w:p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I = 1.0)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p value (different from </w:t>
            </w: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I)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B5C9B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5C9B">
              <w:rPr>
                <w:rFonts w:ascii="Times New Roman" w:eastAsia="Times New Roman" w:hAnsi="Times New Roman" w:cs="Times New Roman"/>
                <w:b/>
                <w:color w:val="000000"/>
              </w:rPr>
              <w:t>Models with n = 5600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1.03 (0.94 - 1.13)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1.05 (0.96 - 1.15)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0.92 (0.84 - 1.01)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0.91 (0.83 - 1.04)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0.07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PUFA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1.04 (0.95 - 1.15)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1.03 (0.94 - 1.13)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 (1.10 - 1.21)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 (0.99 - 1.19)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1.03 (0.94 - 1.13)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1.04 (0.95 - 1.15)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B5C9B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5C9B">
              <w:rPr>
                <w:rFonts w:ascii="Times New Roman" w:eastAsia="Times New Roman" w:hAnsi="Times New Roman" w:cs="Times New Roman"/>
                <w:b/>
                <w:color w:val="000000"/>
              </w:rPr>
              <w:t>Models with V1 diet alone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(n = 5288)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1.00 (0.91 - 1.10)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1.01 (0.93 - 1.11)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03EEC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03EE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0.93 (0.86 - 1.05)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03EEC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403EE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0.05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*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1.02 (0.91 - 1.10)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PUFA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0.97(0.87 - 1.08)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 (0.86 - 1.07)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1.08 (0.99 - 1.17)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0.06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1.07 (0.99 - 1.16)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1.02 (1.01 - 1.03)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0.99(0.90 - 1.07)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0677DD" w:rsidRPr="00AC49FD" w:rsidTr="008078E5">
        <w:trPr>
          <w:trHeight w:val="570"/>
        </w:trPr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IFG and IGT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Tertiles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of exposure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677D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Hazard ratios</w:t>
            </w:r>
          </w:p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I = 1.0)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p value (different from </w:t>
            </w:r>
            <w:proofErr w:type="spellStart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AC49FD">
              <w:rPr>
                <w:rFonts w:ascii="Times New Roman" w:eastAsia="Times New Roman" w:hAnsi="Times New Roman" w:cs="Times New Roman"/>
                <w:color w:val="000000"/>
              </w:rPr>
              <w:t xml:space="preserve"> I)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B5C9B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5C9B">
              <w:rPr>
                <w:rFonts w:ascii="Times New Roman" w:eastAsia="Times New Roman" w:hAnsi="Times New Roman" w:cs="Times New Roman"/>
                <w:b/>
                <w:color w:val="000000"/>
              </w:rPr>
              <w:t>Models with n = 5600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1.00 (0.91 - 1.10)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 (0.92 - 1.08)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1.02 (0.94 - 1.11)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1.00 (0.92 - 1.09)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PUFA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0.92 (0.83 - 0.99)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0.96 (0.86 - 1.09)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1.01 (0.95 - 1.12)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1.03 (0.99 - 1.10)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965047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65047">
              <w:rPr>
                <w:rFonts w:ascii="Times New Roman" w:eastAsia="Times New Roman" w:hAnsi="Times New Roman" w:cs="Times New Roman"/>
                <w:iCs/>
                <w:color w:val="000000"/>
              </w:rPr>
              <w:t>1.02(0.91 - 1.12)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965047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65047">
              <w:rPr>
                <w:rFonts w:ascii="Times New Roman" w:eastAsia="Times New Roman" w:hAnsi="Times New Roman" w:cs="Times New Roman"/>
                <w:iCs/>
                <w:color w:val="000000"/>
              </w:rPr>
              <w:t>0.78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0.84 (0.78 - 0.96)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0.07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4B5C9B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5C9B">
              <w:rPr>
                <w:rFonts w:ascii="Times New Roman" w:eastAsia="Times New Roman" w:hAnsi="Times New Roman" w:cs="Times New Roman"/>
                <w:b/>
                <w:color w:val="000000"/>
              </w:rPr>
              <w:t>Models with V1 diet alone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(n = 5288)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SFA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1.01 (0.95 - 1.12)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1.03 (0.99 - 1.10)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0.95 (0.85 - 1.05)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0.97(0.87 - 1.08)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PUFA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1.05 (0.95 - 1.16)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1.08 (0.94 - 1.24)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1.01 (0.98 - 1.12)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1.02 (0.99 - 1.17)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Omega-6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965047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65047">
              <w:rPr>
                <w:rFonts w:ascii="Times New Roman" w:eastAsia="Times New Roman" w:hAnsi="Times New Roman" w:cs="Times New Roman"/>
                <w:iCs/>
                <w:color w:val="000000"/>
              </w:rPr>
              <w:t>0.95 (0.85 - 1.05)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965047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0.1</w:t>
            </w:r>
            <w:r w:rsidRPr="00965047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</w:tr>
      <w:tr w:rsidR="000677DD" w:rsidRPr="00AC49FD" w:rsidTr="008078E5"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9FD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504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0.93 (0.83 - 1.00)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7DD" w:rsidRPr="00AC49FD" w:rsidRDefault="000677DD" w:rsidP="008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504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0.05*</w:t>
            </w:r>
          </w:p>
        </w:tc>
      </w:tr>
    </w:tbl>
    <w:p w:rsidR="000677DD" w:rsidRDefault="000677DD" w:rsidP="000677D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  <w:r w:rsidRPr="00C738DF">
        <w:rPr>
          <w:rFonts w:ascii="Times New Roman" w:hAnsi="Times New Roman" w:cs="Times New Roman"/>
          <w:b/>
          <w:i/>
          <w:sz w:val="24"/>
        </w:rPr>
        <w:t>Bold italicized</w:t>
      </w:r>
      <w:r w:rsidRPr="00B82862">
        <w:rPr>
          <w:rFonts w:ascii="Times New Roman" w:hAnsi="Times New Roman" w:cs="Times New Roman"/>
          <w:sz w:val="24"/>
        </w:rPr>
        <w:t xml:space="preserve"> with “</w:t>
      </w:r>
      <w:r w:rsidRPr="00C738DF">
        <w:rPr>
          <w:rFonts w:ascii="Times New Roman" w:hAnsi="Times New Roman" w:cs="Times New Roman"/>
          <w:b/>
          <w:sz w:val="24"/>
        </w:rPr>
        <w:t>*</w:t>
      </w:r>
      <w:r w:rsidRPr="00B82862">
        <w:rPr>
          <w:rFonts w:ascii="Times New Roman" w:hAnsi="Times New Roman" w:cs="Times New Roman"/>
          <w:sz w:val="24"/>
        </w:rPr>
        <w:t xml:space="preserve">” indicates significantly different hazard ratio from </w:t>
      </w:r>
      <w:proofErr w:type="spellStart"/>
      <w:r w:rsidRPr="00B82862">
        <w:rPr>
          <w:rFonts w:ascii="Times New Roman" w:hAnsi="Times New Roman" w:cs="Times New Roman"/>
          <w:sz w:val="24"/>
        </w:rPr>
        <w:t>tertile</w:t>
      </w:r>
      <w:proofErr w:type="spellEnd"/>
      <w:r w:rsidRPr="00B82862">
        <w:rPr>
          <w:rFonts w:ascii="Times New Roman" w:hAnsi="Times New Roman" w:cs="Times New Roman"/>
          <w:sz w:val="24"/>
        </w:rPr>
        <w:t xml:space="preserve"> I of % </w:t>
      </w:r>
      <w:r>
        <w:rPr>
          <w:rFonts w:ascii="Times New Roman" w:hAnsi="Times New Roman" w:cs="Times New Roman"/>
          <w:sz w:val="24"/>
        </w:rPr>
        <w:t xml:space="preserve">energy </w:t>
      </w:r>
      <w:proofErr w:type="spellStart"/>
      <w:r>
        <w:rPr>
          <w:rFonts w:ascii="Times New Roman" w:hAnsi="Times New Roman" w:cs="Times New Roman"/>
          <w:sz w:val="24"/>
        </w:rPr>
        <w:t>fromindividual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82862">
        <w:rPr>
          <w:rFonts w:ascii="Times New Roman" w:hAnsi="Times New Roman" w:cs="Times New Roman"/>
          <w:sz w:val="24"/>
        </w:rPr>
        <w:t xml:space="preserve">fatty acid </w:t>
      </w:r>
      <w:r>
        <w:rPr>
          <w:rFonts w:ascii="Times New Roman" w:hAnsi="Times New Roman" w:cs="Times New Roman"/>
          <w:sz w:val="24"/>
        </w:rPr>
        <w:t xml:space="preserve">intake </w:t>
      </w:r>
      <w:r w:rsidRPr="00B82862">
        <w:rPr>
          <w:rFonts w:ascii="Times New Roman" w:hAnsi="Times New Roman" w:cs="Times New Roman"/>
          <w:sz w:val="24"/>
        </w:rPr>
        <w:t xml:space="preserve">at p </w:t>
      </w:r>
      <w:r>
        <w:rPr>
          <w:rFonts w:ascii="Times New Roman" w:hAnsi="Times New Roman" w:cs="Times New Roman"/>
          <w:sz w:val="24"/>
        </w:rPr>
        <w:t>≤</w:t>
      </w:r>
      <w:r w:rsidRPr="00B82862">
        <w:rPr>
          <w:rFonts w:ascii="Times New Roman" w:hAnsi="Times New Roman" w:cs="Times New Roman"/>
          <w:sz w:val="24"/>
        </w:rPr>
        <w:t xml:space="preserve"> 0.05)</w:t>
      </w:r>
      <w:r>
        <w:rPr>
          <w:rFonts w:ascii="Times New Roman" w:hAnsi="Times New Roman" w:cs="Times New Roman"/>
          <w:sz w:val="24"/>
        </w:rPr>
        <w:t xml:space="preserve">. </w:t>
      </w:r>
      <w:r w:rsidRPr="00C738DF">
        <w:rPr>
          <w:rFonts w:ascii="Times New Roman" w:hAnsi="Times New Roman" w:cs="Times New Roman"/>
          <w:sz w:val="24"/>
          <w:u w:val="single"/>
        </w:rPr>
        <w:t>Italicized underlined</w:t>
      </w:r>
      <w:r>
        <w:rPr>
          <w:rFonts w:ascii="Times New Roman" w:hAnsi="Times New Roman" w:cs="Times New Roman"/>
          <w:sz w:val="24"/>
        </w:rPr>
        <w:t xml:space="preserve"> p values indicate</w:t>
      </w:r>
      <w:r w:rsidRPr="00B82862">
        <w:rPr>
          <w:rFonts w:ascii="Times New Roman" w:hAnsi="Times New Roman" w:cs="Times New Roman"/>
          <w:sz w:val="24"/>
        </w:rPr>
        <w:t xml:space="preserve"> a trend (p = 0.05 – 0.1</w:t>
      </w:r>
      <w:r>
        <w:rPr>
          <w:rFonts w:ascii="Times New Roman" w:hAnsi="Times New Roman" w:cs="Times New Roman"/>
          <w:sz w:val="24"/>
        </w:rPr>
        <w:t>0</w:t>
      </w:r>
      <w:r w:rsidRPr="00B8286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677DD" w:rsidRPr="005A5813" w:rsidRDefault="000677DD" w:rsidP="000677D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13">
        <w:rPr>
          <w:rFonts w:ascii="Times New Roman" w:hAnsi="Times New Roman" w:cs="Times New Roman"/>
          <w:sz w:val="24"/>
          <w:szCs w:val="24"/>
        </w:rPr>
        <w:t>Model 4 -Adjusted for age, sex, race and study center</w:t>
      </w:r>
      <w:r>
        <w:rPr>
          <w:rFonts w:ascii="Times New Roman" w:hAnsi="Times New Roman" w:cs="Times New Roman"/>
          <w:sz w:val="24"/>
          <w:szCs w:val="24"/>
        </w:rPr>
        <w:t xml:space="preserve">, education, </w:t>
      </w:r>
      <w:r w:rsidRPr="005A5813">
        <w:rPr>
          <w:rFonts w:ascii="Times New Roman" w:hAnsi="Times New Roman" w:cs="Times New Roman"/>
          <w:sz w:val="24"/>
          <w:szCs w:val="24"/>
        </w:rPr>
        <w:t>leisure time physical activity, smoking, alcohol consumption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A5813">
        <w:rPr>
          <w:rFonts w:ascii="Times New Roman" w:hAnsi="Times New Roman" w:cs="Times New Roman"/>
          <w:sz w:val="24"/>
          <w:szCs w:val="24"/>
        </w:rPr>
        <w:t>BMI</w:t>
      </w:r>
    </w:p>
    <w:p w:rsidR="000677DD" w:rsidRDefault="000677DD" w:rsidP="000677DD">
      <w:pPr>
        <w:pStyle w:val="EndNoteBibliography"/>
        <w:suppressLineNumbers/>
        <w:spacing w:after="0"/>
        <w:rPr>
          <w:rFonts w:ascii="Times New Roman" w:hAnsi="Times New Roman" w:cs="Times New Roman"/>
          <w:sz w:val="24"/>
          <w:szCs w:val="24"/>
        </w:rPr>
      </w:pPr>
      <w:r w:rsidRPr="005A5813">
        <w:rPr>
          <w:rFonts w:ascii="Times New Roman" w:hAnsi="Times New Roman" w:cs="Times New Roman"/>
          <w:sz w:val="24"/>
          <w:szCs w:val="24"/>
        </w:rPr>
        <w:t>Model 5 - Adjusted for age, sex, race and study center</w:t>
      </w:r>
      <w:r>
        <w:rPr>
          <w:rFonts w:ascii="Times New Roman" w:hAnsi="Times New Roman" w:cs="Times New Roman"/>
          <w:sz w:val="24"/>
          <w:szCs w:val="24"/>
        </w:rPr>
        <w:t xml:space="preserve">, education, </w:t>
      </w:r>
      <w:r w:rsidRPr="005A5813">
        <w:rPr>
          <w:rFonts w:ascii="Times New Roman" w:hAnsi="Times New Roman" w:cs="Times New Roman"/>
          <w:sz w:val="24"/>
          <w:szCs w:val="24"/>
        </w:rPr>
        <w:t>leisure time physical activity, smoking, alcohol consumption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13">
        <w:rPr>
          <w:rFonts w:ascii="Times New Roman" w:hAnsi="Times New Roman" w:cs="Times New Roman"/>
          <w:sz w:val="24"/>
          <w:szCs w:val="24"/>
        </w:rPr>
        <w:t>BMI</w:t>
      </w:r>
      <w:r>
        <w:rPr>
          <w:rFonts w:ascii="Times New Roman" w:hAnsi="Times New Roman" w:cs="Times New Roman"/>
          <w:sz w:val="24"/>
          <w:szCs w:val="24"/>
        </w:rPr>
        <w:t xml:space="preserve"> and dairy intake</w:t>
      </w:r>
    </w:p>
    <w:p w:rsidR="000677DD" w:rsidRPr="009D5ED3" w:rsidRDefault="000677DD" w:rsidP="000677DD"/>
    <w:p w:rsidR="000677DD" w:rsidRDefault="000677DD" w:rsidP="004E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7DD" w:rsidSect="00B6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668"/>
    <w:rsid w:val="000677DD"/>
    <w:rsid w:val="002B60F3"/>
    <w:rsid w:val="0031063D"/>
    <w:rsid w:val="003A5D59"/>
    <w:rsid w:val="00456D5A"/>
    <w:rsid w:val="004E732E"/>
    <w:rsid w:val="00571989"/>
    <w:rsid w:val="00622668"/>
    <w:rsid w:val="007D6724"/>
    <w:rsid w:val="008E1230"/>
    <w:rsid w:val="009F7AFA"/>
    <w:rsid w:val="00B65A91"/>
    <w:rsid w:val="00D86B77"/>
    <w:rsid w:val="00FB5F44"/>
    <w:rsid w:val="00FD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2217"/>
  <w15:docId w15:val="{6DE87AE9-A85E-4705-8703-7D666BD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2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677D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77DD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Sridevi Krishnan</dc:creator>
  <cp:lastModifiedBy>Gillian</cp:lastModifiedBy>
  <cp:revision>2</cp:revision>
  <dcterms:created xsi:type="dcterms:W3CDTF">2017-01-05T17:13:00Z</dcterms:created>
  <dcterms:modified xsi:type="dcterms:W3CDTF">2017-01-05T17:13:00Z</dcterms:modified>
</cp:coreProperties>
</file>