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D51" w:rsidRPr="007A0EB1" w:rsidRDefault="00693D51" w:rsidP="001559B2">
      <w:pPr>
        <w:spacing w:line="480" w:lineRule="auto"/>
        <w:rPr>
          <w:rFonts w:ascii="Garamond" w:hAnsi="Garamond"/>
          <w:b/>
          <w:sz w:val="24"/>
          <w:szCs w:val="24"/>
        </w:rPr>
      </w:pPr>
      <w:r w:rsidRPr="007A0EB1">
        <w:rPr>
          <w:rFonts w:ascii="Garamond" w:hAnsi="Garamond"/>
          <w:b/>
          <w:sz w:val="24"/>
          <w:szCs w:val="24"/>
        </w:rPr>
        <w:t>Abstract</w:t>
      </w:r>
    </w:p>
    <w:p w:rsidR="00B14FB2" w:rsidRPr="007A0EB1" w:rsidRDefault="00693D51" w:rsidP="001559B2">
      <w:pPr>
        <w:spacing w:line="480" w:lineRule="auto"/>
        <w:rPr>
          <w:rFonts w:ascii="Garamond" w:hAnsi="Garamond"/>
          <w:sz w:val="24"/>
          <w:szCs w:val="24"/>
        </w:rPr>
      </w:pPr>
      <w:r w:rsidRPr="007A0EB1">
        <w:rPr>
          <w:rFonts w:ascii="Garamond" w:hAnsi="Garamond"/>
          <w:i/>
          <w:sz w:val="24"/>
          <w:szCs w:val="24"/>
        </w:rPr>
        <w:t xml:space="preserve">Background: </w:t>
      </w:r>
      <w:r w:rsidR="00E64167" w:rsidRPr="007A0EB1">
        <w:rPr>
          <w:rFonts w:ascii="Garamond" w:hAnsi="Garamond"/>
          <w:sz w:val="24"/>
          <w:szCs w:val="24"/>
        </w:rPr>
        <w:t xml:space="preserve">A recent trial </w:t>
      </w:r>
      <w:r w:rsidR="00253F2D" w:rsidRPr="007A0EB1">
        <w:rPr>
          <w:rFonts w:ascii="Garamond" w:hAnsi="Garamond"/>
          <w:sz w:val="24"/>
          <w:szCs w:val="24"/>
        </w:rPr>
        <w:t>has shown</w:t>
      </w:r>
      <w:r w:rsidR="00634201" w:rsidRPr="007A0EB1">
        <w:rPr>
          <w:rFonts w:ascii="Garamond" w:hAnsi="Garamond"/>
          <w:sz w:val="24"/>
          <w:szCs w:val="24"/>
        </w:rPr>
        <w:t xml:space="preserve"> </w:t>
      </w:r>
      <w:r w:rsidR="00E64167" w:rsidRPr="007A0EB1">
        <w:rPr>
          <w:rFonts w:ascii="Garamond" w:hAnsi="Garamond"/>
          <w:sz w:val="24"/>
          <w:szCs w:val="24"/>
        </w:rPr>
        <w:t xml:space="preserve">that a </w:t>
      </w:r>
      <w:r w:rsidR="005A29D8" w:rsidRPr="007A0EB1">
        <w:rPr>
          <w:rFonts w:ascii="Garamond" w:hAnsi="Garamond"/>
          <w:sz w:val="24"/>
          <w:szCs w:val="24"/>
        </w:rPr>
        <w:t>6-</w:t>
      </w:r>
      <w:r w:rsidR="00E64167" w:rsidRPr="007A0EB1">
        <w:rPr>
          <w:rFonts w:ascii="Garamond" w:hAnsi="Garamond"/>
          <w:sz w:val="24"/>
          <w:szCs w:val="24"/>
        </w:rPr>
        <w:t xml:space="preserve">week one-to-one </w:t>
      </w:r>
      <w:r w:rsidR="00253F2D" w:rsidRPr="007A0EB1">
        <w:rPr>
          <w:rFonts w:ascii="Garamond" w:hAnsi="Garamond"/>
          <w:sz w:val="24"/>
          <w:szCs w:val="24"/>
        </w:rPr>
        <w:t>cognitive behavioural therapy (CBT)</w:t>
      </w:r>
      <w:r w:rsidR="00602243" w:rsidRPr="007A0EB1">
        <w:rPr>
          <w:rFonts w:ascii="Garamond" w:hAnsi="Garamond"/>
          <w:sz w:val="24"/>
          <w:szCs w:val="24"/>
        </w:rPr>
        <w:t xml:space="preserve"> </w:t>
      </w:r>
      <w:r w:rsidR="00E64167" w:rsidRPr="007A0EB1">
        <w:rPr>
          <w:rFonts w:ascii="Garamond" w:hAnsi="Garamond"/>
          <w:sz w:val="24"/>
          <w:szCs w:val="24"/>
        </w:rPr>
        <w:t>intervention targeting worry significantly reduce</w:t>
      </w:r>
      <w:r w:rsidR="00253F2D" w:rsidRPr="007A0EB1">
        <w:rPr>
          <w:rFonts w:ascii="Garamond" w:hAnsi="Garamond"/>
          <w:sz w:val="24"/>
          <w:szCs w:val="24"/>
        </w:rPr>
        <w:t>s</w:t>
      </w:r>
      <w:r w:rsidR="00E64167" w:rsidRPr="007A0EB1">
        <w:rPr>
          <w:rFonts w:ascii="Garamond" w:hAnsi="Garamond"/>
          <w:sz w:val="24"/>
          <w:szCs w:val="24"/>
        </w:rPr>
        <w:t xml:space="preserve"> both worry and persecutory delusions. </w:t>
      </w:r>
      <w:r w:rsidR="00D40F2E" w:rsidRPr="007A0EB1">
        <w:rPr>
          <w:rFonts w:ascii="Garamond" w:hAnsi="Garamond"/>
          <w:sz w:val="24"/>
          <w:szCs w:val="24"/>
        </w:rPr>
        <w:t>W</w:t>
      </w:r>
      <w:r w:rsidR="000826A4" w:rsidRPr="007A0EB1">
        <w:rPr>
          <w:rFonts w:ascii="Garamond" w:hAnsi="Garamond"/>
          <w:sz w:val="24"/>
          <w:szCs w:val="24"/>
        </w:rPr>
        <w:t>hether this intervention can</w:t>
      </w:r>
      <w:r w:rsidR="000F4E4F" w:rsidRPr="007A0EB1">
        <w:rPr>
          <w:rFonts w:ascii="Garamond" w:hAnsi="Garamond"/>
          <w:sz w:val="24"/>
          <w:szCs w:val="24"/>
        </w:rPr>
        <w:t xml:space="preserve"> be </w:t>
      </w:r>
      <w:r w:rsidR="00DF2050" w:rsidRPr="007A0EB1">
        <w:rPr>
          <w:rFonts w:ascii="Garamond" w:hAnsi="Garamond"/>
          <w:sz w:val="24"/>
          <w:szCs w:val="24"/>
        </w:rPr>
        <w:t>delivered</w:t>
      </w:r>
      <w:r w:rsidR="000F4E4F" w:rsidRPr="007A0EB1">
        <w:rPr>
          <w:rFonts w:ascii="Garamond" w:hAnsi="Garamond"/>
          <w:sz w:val="24"/>
          <w:szCs w:val="24"/>
        </w:rPr>
        <w:t xml:space="preserve"> effectively</w:t>
      </w:r>
      <w:r w:rsidR="00DF2050" w:rsidRPr="007A0EB1">
        <w:rPr>
          <w:rFonts w:ascii="Garamond" w:hAnsi="Garamond"/>
          <w:sz w:val="24"/>
          <w:szCs w:val="24"/>
        </w:rPr>
        <w:t xml:space="preserve"> i</w:t>
      </w:r>
      <w:r w:rsidR="000C7211" w:rsidRPr="007A0EB1">
        <w:rPr>
          <w:rFonts w:ascii="Garamond" w:hAnsi="Garamond"/>
          <w:sz w:val="24"/>
          <w:szCs w:val="24"/>
        </w:rPr>
        <w:t xml:space="preserve">n </w:t>
      </w:r>
      <w:r w:rsidR="0022477C" w:rsidRPr="007A0EB1">
        <w:rPr>
          <w:rFonts w:ascii="Garamond" w:hAnsi="Garamond"/>
          <w:sz w:val="24"/>
          <w:szCs w:val="24"/>
        </w:rPr>
        <w:t xml:space="preserve">a </w:t>
      </w:r>
      <w:r w:rsidR="000C7211" w:rsidRPr="007A0EB1">
        <w:rPr>
          <w:rFonts w:ascii="Garamond" w:hAnsi="Garamond"/>
          <w:sz w:val="24"/>
          <w:szCs w:val="24"/>
        </w:rPr>
        <w:t xml:space="preserve">group format </w:t>
      </w:r>
      <w:r w:rsidR="0073747C" w:rsidRPr="007A0EB1">
        <w:rPr>
          <w:rFonts w:ascii="Garamond" w:hAnsi="Garamond"/>
          <w:sz w:val="24"/>
          <w:szCs w:val="24"/>
        </w:rPr>
        <w:t>is un</w:t>
      </w:r>
      <w:r w:rsidR="00403FC4" w:rsidRPr="007A0EB1">
        <w:rPr>
          <w:rFonts w:ascii="Garamond" w:hAnsi="Garamond"/>
          <w:sz w:val="24"/>
          <w:szCs w:val="24"/>
        </w:rPr>
        <w:t>known</w:t>
      </w:r>
      <w:r w:rsidR="00DF2050" w:rsidRPr="007A0EB1">
        <w:rPr>
          <w:rFonts w:ascii="Garamond" w:hAnsi="Garamond"/>
          <w:sz w:val="24"/>
          <w:szCs w:val="24"/>
        </w:rPr>
        <w:t xml:space="preserve">. </w:t>
      </w:r>
    </w:p>
    <w:p w:rsidR="00DF2050" w:rsidRPr="007A0EB1" w:rsidRDefault="00B14FB2" w:rsidP="001559B2">
      <w:pPr>
        <w:spacing w:line="480" w:lineRule="auto"/>
        <w:rPr>
          <w:rFonts w:ascii="Garamond" w:hAnsi="Garamond"/>
          <w:sz w:val="24"/>
          <w:szCs w:val="24"/>
        </w:rPr>
      </w:pPr>
      <w:r w:rsidRPr="007A0EB1">
        <w:rPr>
          <w:rFonts w:ascii="Garamond" w:hAnsi="Garamond"/>
          <w:i/>
          <w:sz w:val="24"/>
          <w:szCs w:val="24"/>
        </w:rPr>
        <w:t xml:space="preserve">Aim: </w:t>
      </w:r>
      <w:r w:rsidR="00971693" w:rsidRPr="007A0EB1">
        <w:rPr>
          <w:rFonts w:ascii="Garamond" w:hAnsi="Garamond"/>
          <w:sz w:val="24"/>
          <w:szCs w:val="24"/>
        </w:rPr>
        <w:t>To conduct a small feasibility study</w:t>
      </w:r>
      <w:r w:rsidR="005A29D8" w:rsidRPr="007A0EB1">
        <w:rPr>
          <w:rFonts w:ascii="Garamond" w:hAnsi="Garamond"/>
          <w:sz w:val="24"/>
          <w:szCs w:val="24"/>
        </w:rPr>
        <w:t xml:space="preserve"> of a group</w:t>
      </w:r>
      <w:r w:rsidR="00704A09" w:rsidRPr="007A0EB1">
        <w:rPr>
          <w:rFonts w:ascii="Garamond" w:hAnsi="Garamond"/>
          <w:sz w:val="24"/>
          <w:szCs w:val="24"/>
        </w:rPr>
        <w:t xml:space="preserve"> adaptation of the</w:t>
      </w:r>
      <w:r w:rsidR="005A29D8" w:rsidRPr="007A0EB1">
        <w:rPr>
          <w:rFonts w:ascii="Garamond" w:hAnsi="Garamond"/>
          <w:sz w:val="24"/>
          <w:szCs w:val="24"/>
        </w:rPr>
        <w:t xml:space="preserve"> worry intervention</w:t>
      </w:r>
      <w:r w:rsidR="00971693" w:rsidRPr="007A0EB1">
        <w:rPr>
          <w:rFonts w:ascii="Garamond" w:hAnsi="Garamond"/>
          <w:sz w:val="24"/>
          <w:szCs w:val="24"/>
        </w:rPr>
        <w:t xml:space="preserve"> </w:t>
      </w:r>
      <w:r w:rsidR="000F4E4F" w:rsidRPr="007A0EB1">
        <w:rPr>
          <w:rFonts w:ascii="Garamond" w:hAnsi="Garamond"/>
          <w:sz w:val="24"/>
          <w:szCs w:val="24"/>
        </w:rPr>
        <w:t xml:space="preserve">within </w:t>
      </w:r>
      <w:r w:rsidR="00E64167" w:rsidRPr="007A0EB1">
        <w:rPr>
          <w:rFonts w:ascii="Garamond" w:hAnsi="Garamond"/>
          <w:sz w:val="24"/>
          <w:szCs w:val="24"/>
        </w:rPr>
        <w:t>adult</w:t>
      </w:r>
      <w:r w:rsidR="002A0965" w:rsidRPr="007A0EB1">
        <w:rPr>
          <w:rFonts w:ascii="Garamond" w:hAnsi="Garamond"/>
          <w:sz w:val="24"/>
          <w:szCs w:val="24"/>
        </w:rPr>
        <w:t xml:space="preserve"> community mental health service</w:t>
      </w:r>
      <w:r w:rsidR="00E64167" w:rsidRPr="007A0EB1">
        <w:rPr>
          <w:rFonts w:ascii="Garamond" w:hAnsi="Garamond"/>
          <w:sz w:val="24"/>
          <w:szCs w:val="24"/>
        </w:rPr>
        <w:t>s</w:t>
      </w:r>
      <w:r w:rsidR="00971693" w:rsidRPr="007A0EB1">
        <w:rPr>
          <w:rFonts w:ascii="Garamond" w:hAnsi="Garamond"/>
          <w:sz w:val="24"/>
          <w:szCs w:val="24"/>
        </w:rPr>
        <w:t xml:space="preserve"> </w:t>
      </w:r>
      <w:r w:rsidR="005A29D8" w:rsidRPr="007A0EB1">
        <w:rPr>
          <w:rFonts w:ascii="Garamond" w:hAnsi="Garamond"/>
          <w:sz w:val="24"/>
          <w:szCs w:val="24"/>
        </w:rPr>
        <w:t>to inform the next stage of trial development.</w:t>
      </w:r>
    </w:p>
    <w:p w:rsidR="00166EE1" w:rsidRPr="007A0EB1" w:rsidRDefault="00D1523D" w:rsidP="001559B2">
      <w:pPr>
        <w:spacing w:line="480" w:lineRule="auto"/>
        <w:rPr>
          <w:rFonts w:ascii="Garamond" w:hAnsi="Garamond"/>
          <w:sz w:val="24"/>
          <w:szCs w:val="24"/>
        </w:rPr>
      </w:pPr>
      <w:r w:rsidRPr="007A0EB1">
        <w:rPr>
          <w:rFonts w:ascii="Garamond" w:hAnsi="Garamond"/>
          <w:i/>
          <w:sz w:val="24"/>
          <w:szCs w:val="24"/>
        </w:rPr>
        <w:t xml:space="preserve">Method: </w:t>
      </w:r>
      <w:r w:rsidR="00E64167" w:rsidRPr="007A0EB1">
        <w:rPr>
          <w:rFonts w:ascii="Garamond" w:hAnsi="Garamond"/>
          <w:sz w:val="24"/>
          <w:szCs w:val="24"/>
        </w:rPr>
        <w:t xml:space="preserve">Over </w:t>
      </w:r>
      <w:r w:rsidR="005A29D8" w:rsidRPr="007A0EB1">
        <w:rPr>
          <w:rFonts w:ascii="Garamond" w:hAnsi="Garamond"/>
          <w:sz w:val="24"/>
          <w:szCs w:val="24"/>
        </w:rPr>
        <w:t>four</w:t>
      </w:r>
      <w:r w:rsidR="00E64167" w:rsidRPr="007A0EB1">
        <w:rPr>
          <w:rFonts w:ascii="Garamond" w:hAnsi="Garamond"/>
          <w:sz w:val="24"/>
          <w:szCs w:val="24"/>
        </w:rPr>
        <w:t xml:space="preserve"> months,</w:t>
      </w:r>
      <w:r w:rsidR="00E64167" w:rsidRPr="007A0EB1">
        <w:rPr>
          <w:rFonts w:ascii="Garamond" w:hAnsi="Garamond"/>
          <w:i/>
          <w:sz w:val="24"/>
          <w:szCs w:val="24"/>
        </w:rPr>
        <w:t xml:space="preserve"> </w:t>
      </w:r>
      <w:r w:rsidR="00507012">
        <w:rPr>
          <w:rFonts w:ascii="Garamond" w:hAnsi="Garamond"/>
          <w:sz w:val="24"/>
          <w:szCs w:val="24"/>
        </w:rPr>
        <w:t>13</w:t>
      </w:r>
      <w:r w:rsidR="00D40F2E" w:rsidRPr="007A0EB1">
        <w:rPr>
          <w:rFonts w:ascii="Garamond" w:hAnsi="Garamond"/>
          <w:sz w:val="24"/>
          <w:szCs w:val="24"/>
        </w:rPr>
        <w:t xml:space="preserve"> p</w:t>
      </w:r>
      <w:r w:rsidR="00403FC4" w:rsidRPr="007A0EB1">
        <w:rPr>
          <w:rFonts w:ascii="Garamond" w:hAnsi="Garamond"/>
          <w:sz w:val="24"/>
          <w:szCs w:val="24"/>
        </w:rPr>
        <w:t xml:space="preserve">articipants </w:t>
      </w:r>
      <w:r w:rsidR="00E64167" w:rsidRPr="007A0EB1">
        <w:rPr>
          <w:rFonts w:ascii="Garamond" w:hAnsi="Garamond"/>
          <w:sz w:val="24"/>
          <w:szCs w:val="24"/>
        </w:rPr>
        <w:t xml:space="preserve">with persecutory delusions </w:t>
      </w:r>
      <w:r w:rsidR="00403FC4" w:rsidRPr="007A0EB1">
        <w:rPr>
          <w:rFonts w:ascii="Garamond" w:hAnsi="Garamond"/>
          <w:sz w:val="24"/>
          <w:szCs w:val="24"/>
        </w:rPr>
        <w:t>were randomised</w:t>
      </w:r>
      <w:r w:rsidR="0022477C" w:rsidRPr="007A0EB1">
        <w:rPr>
          <w:rFonts w:ascii="Garamond" w:hAnsi="Garamond"/>
          <w:sz w:val="24"/>
          <w:szCs w:val="24"/>
        </w:rPr>
        <w:t xml:space="preserve"> </w:t>
      </w:r>
      <w:r w:rsidR="00BB2E56" w:rsidRPr="007A0EB1">
        <w:rPr>
          <w:rFonts w:ascii="Garamond" w:hAnsi="Garamond"/>
          <w:sz w:val="24"/>
          <w:szCs w:val="24"/>
        </w:rPr>
        <w:t xml:space="preserve">to </w:t>
      </w:r>
      <w:r w:rsidR="007045A2" w:rsidRPr="007A0EB1">
        <w:rPr>
          <w:rFonts w:ascii="Garamond" w:hAnsi="Garamond"/>
          <w:sz w:val="24"/>
          <w:szCs w:val="24"/>
        </w:rPr>
        <w:t xml:space="preserve">a weekly </w:t>
      </w:r>
      <w:r w:rsidR="00E83A1D" w:rsidRPr="007A0EB1">
        <w:rPr>
          <w:rFonts w:ascii="Garamond" w:hAnsi="Garamond"/>
          <w:sz w:val="24"/>
          <w:szCs w:val="24"/>
        </w:rPr>
        <w:t>8-</w:t>
      </w:r>
      <w:r w:rsidR="007045A2" w:rsidRPr="007A0EB1">
        <w:rPr>
          <w:rFonts w:ascii="Garamond" w:hAnsi="Garamond"/>
          <w:sz w:val="24"/>
          <w:szCs w:val="24"/>
        </w:rPr>
        <w:t>session</w:t>
      </w:r>
      <w:r w:rsidR="009F3150" w:rsidRPr="007A0EB1">
        <w:rPr>
          <w:rFonts w:ascii="Garamond" w:hAnsi="Garamond"/>
          <w:sz w:val="24"/>
          <w:szCs w:val="24"/>
        </w:rPr>
        <w:t xml:space="preserve"> worry </w:t>
      </w:r>
      <w:r w:rsidR="00E83A1D" w:rsidRPr="007A0EB1">
        <w:rPr>
          <w:rFonts w:ascii="Garamond" w:hAnsi="Garamond"/>
          <w:sz w:val="24"/>
          <w:szCs w:val="24"/>
        </w:rPr>
        <w:t xml:space="preserve">intervention </w:t>
      </w:r>
      <w:r w:rsidR="009F3150" w:rsidRPr="007A0EB1">
        <w:rPr>
          <w:rFonts w:ascii="Garamond" w:hAnsi="Garamond"/>
          <w:sz w:val="24"/>
          <w:szCs w:val="24"/>
        </w:rPr>
        <w:t>group (WG</w:t>
      </w:r>
      <w:r w:rsidR="00D40F2E" w:rsidRPr="007A0EB1">
        <w:rPr>
          <w:rFonts w:ascii="Garamond" w:hAnsi="Garamond"/>
          <w:sz w:val="24"/>
          <w:szCs w:val="24"/>
        </w:rPr>
        <w:t>, n=7</w:t>
      </w:r>
      <w:r w:rsidR="009F3150" w:rsidRPr="007A0EB1">
        <w:rPr>
          <w:rFonts w:ascii="Garamond" w:hAnsi="Garamond"/>
          <w:sz w:val="24"/>
          <w:szCs w:val="24"/>
        </w:rPr>
        <w:t>)</w:t>
      </w:r>
      <w:r w:rsidR="00BB2E56" w:rsidRPr="007A0EB1">
        <w:rPr>
          <w:rFonts w:ascii="Garamond" w:hAnsi="Garamond"/>
          <w:sz w:val="24"/>
          <w:szCs w:val="24"/>
        </w:rPr>
        <w:t xml:space="preserve"> or </w:t>
      </w:r>
      <w:r w:rsidR="009F3150" w:rsidRPr="007A0EB1">
        <w:rPr>
          <w:rFonts w:ascii="Garamond" w:hAnsi="Garamond"/>
          <w:sz w:val="24"/>
          <w:szCs w:val="24"/>
        </w:rPr>
        <w:t>waiting list control (</w:t>
      </w:r>
      <w:r w:rsidR="00CE4D56" w:rsidRPr="007A0EB1">
        <w:rPr>
          <w:rFonts w:ascii="Garamond" w:hAnsi="Garamond"/>
          <w:sz w:val="24"/>
          <w:szCs w:val="24"/>
        </w:rPr>
        <w:t>CG</w:t>
      </w:r>
      <w:r w:rsidR="00D40F2E" w:rsidRPr="007A0EB1">
        <w:rPr>
          <w:rFonts w:ascii="Garamond" w:hAnsi="Garamond"/>
          <w:sz w:val="24"/>
          <w:szCs w:val="24"/>
        </w:rPr>
        <w:t>, n=6</w:t>
      </w:r>
      <w:r w:rsidR="009F3150" w:rsidRPr="007A0EB1">
        <w:rPr>
          <w:rFonts w:ascii="Garamond" w:hAnsi="Garamond"/>
          <w:sz w:val="24"/>
          <w:szCs w:val="24"/>
        </w:rPr>
        <w:t xml:space="preserve">). </w:t>
      </w:r>
      <w:r w:rsidR="00E13595" w:rsidRPr="007A0EB1">
        <w:rPr>
          <w:rFonts w:ascii="Garamond" w:hAnsi="Garamond"/>
          <w:sz w:val="24"/>
          <w:szCs w:val="24"/>
        </w:rPr>
        <w:t>G</w:t>
      </w:r>
      <w:r w:rsidR="00BB2E56" w:rsidRPr="007A0EB1">
        <w:rPr>
          <w:rFonts w:ascii="Garamond" w:hAnsi="Garamond"/>
          <w:sz w:val="24"/>
          <w:szCs w:val="24"/>
        </w:rPr>
        <w:t>roup content was adapted from the individual</w:t>
      </w:r>
      <w:r w:rsidR="0022477C" w:rsidRPr="007A0EB1">
        <w:rPr>
          <w:rFonts w:ascii="Garamond" w:hAnsi="Garamond"/>
          <w:sz w:val="24"/>
          <w:szCs w:val="24"/>
        </w:rPr>
        <w:t xml:space="preserve"> CBT</w:t>
      </w:r>
      <w:r w:rsidR="00BB2E56" w:rsidRPr="007A0EB1">
        <w:rPr>
          <w:rFonts w:ascii="Garamond" w:hAnsi="Garamond"/>
          <w:sz w:val="24"/>
          <w:szCs w:val="24"/>
        </w:rPr>
        <w:t xml:space="preserve"> protocol </w:t>
      </w:r>
      <w:r w:rsidR="00DC706E" w:rsidRPr="007A0EB1">
        <w:rPr>
          <w:rFonts w:ascii="Garamond" w:hAnsi="Garamond"/>
          <w:sz w:val="24"/>
          <w:szCs w:val="24"/>
        </w:rPr>
        <w:t>used</w:t>
      </w:r>
      <w:r w:rsidR="00BB2E56" w:rsidRPr="007A0EB1">
        <w:rPr>
          <w:rFonts w:ascii="Garamond" w:hAnsi="Garamond"/>
          <w:sz w:val="24"/>
          <w:szCs w:val="24"/>
        </w:rPr>
        <w:t xml:space="preserve"> in the Worry Intervention Trial</w:t>
      </w:r>
      <w:r w:rsidR="00A24BB2" w:rsidRPr="007A0EB1">
        <w:rPr>
          <w:rFonts w:ascii="Garamond" w:hAnsi="Garamond"/>
          <w:sz w:val="24"/>
          <w:szCs w:val="24"/>
        </w:rPr>
        <w:t xml:space="preserve">. </w:t>
      </w:r>
      <w:r w:rsidR="001F6638" w:rsidRPr="007A0EB1">
        <w:rPr>
          <w:rFonts w:ascii="Garamond" w:hAnsi="Garamond"/>
          <w:sz w:val="24"/>
          <w:szCs w:val="24"/>
        </w:rPr>
        <w:t>Unblind</w:t>
      </w:r>
      <w:r w:rsidR="00E64167" w:rsidRPr="007A0EB1">
        <w:rPr>
          <w:rFonts w:ascii="Garamond" w:hAnsi="Garamond"/>
          <w:sz w:val="24"/>
          <w:szCs w:val="24"/>
        </w:rPr>
        <w:t xml:space="preserve"> a</w:t>
      </w:r>
      <w:r w:rsidR="00A24BB2" w:rsidRPr="007A0EB1">
        <w:rPr>
          <w:rFonts w:ascii="Garamond" w:hAnsi="Garamond"/>
          <w:sz w:val="24"/>
          <w:szCs w:val="24"/>
        </w:rPr>
        <w:t xml:space="preserve">ssessments </w:t>
      </w:r>
      <w:r w:rsidR="00412662" w:rsidRPr="007A0EB1">
        <w:rPr>
          <w:rFonts w:ascii="Garamond" w:hAnsi="Garamond"/>
          <w:sz w:val="24"/>
          <w:szCs w:val="24"/>
        </w:rPr>
        <w:t>were</w:t>
      </w:r>
      <w:r w:rsidR="00A24BB2" w:rsidRPr="007A0EB1">
        <w:rPr>
          <w:rFonts w:ascii="Garamond" w:hAnsi="Garamond"/>
          <w:sz w:val="24"/>
          <w:szCs w:val="24"/>
        </w:rPr>
        <w:t xml:space="preserve"> at 0, 8 and 12 weeks.  Feasibility outcomes assessed recruitment, retention, </w:t>
      </w:r>
      <w:r w:rsidR="00285117" w:rsidRPr="007A0EB1">
        <w:rPr>
          <w:rFonts w:ascii="Garamond" w:hAnsi="Garamond"/>
          <w:sz w:val="24"/>
          <w:szCs w:val="24"/>
        </w:rPr>
        <w:t xml:space="preserve">and </w:t>
      </w:r>
      <w:r w:rsidR="008C6F90" w:rsidRPr="007A0EB1">
        <w:rPr>
          <w:rFonts w:ascii="Garamond" w:hAnsi="Garamond"/>
          <w:sz w:val="24"/>
          <w:szCs w:val="24"/>
        </w:rPr>
        <w:t xml:space="preserve">therapy </w:t>
      </w:r>
      <w:r w:rsidR="00285117" w:rsidRPr="007A0EB1">
        <w:rPr>
          <w:rFonts w:ascii="Garamond" w:hAnsi="Garamond"/>
          <w:sz w:val="24"/>
          <w:szCs w:val="24"/>
        </w:rPr>
        <w:t>uptake. E</w:t>
      </w:r>
      <w:r w:rsidR="00A24BB2" w:rsidRPr="007A0EB1">
        <w:rPr>
          <w:rFonts w:ascii="Garamond" w:hAnsi="Garamond"/>
          <w:sz w:val="24"/>
          <w:szCs w:val="24"/>
        </w:rPr>
        <w:t>fficacy outcomes were the Penn</w:t>
      </w:r>
      <w:r w:rsidR="002A0965" w:rsidRPr="007A0EB1">
        <w:rPr>
          <w:rFonts w:ascii="Garamond" w:hAnsi="Garamond"/>
          <w:sz w:val="24"/>
          <w:szCs w:val="24"/>
        </w:rPr>
        <w:t xml:space="preserve"> State Worry Questionnaire, </w:t>
      </w:r>
      <w:r w:rsidR="00A24BB2" w:rsidRPr="007A0EB1">
        <w:rPr>
          <w:rFonts w:ascii="Garamond" w:hAnsi="Garamond"/>
          <w:sz w:val="24"/>
          <w:szCs w:val="24"/>
        </w:rPr>
        <w:t>Psychot</w:t>
      </w:r>
      <w:r w:rsidR="002A0965" w:rsidRPr="007A0EB1">
        <w:rPr>
          <w:rFonts w:ascii="Garamond" w:hAnsi="Garamond"/>
          <w:sz w:val="24"/>
          <w:szCs w:val="24"/>
        </w:rPr>
        <w:t>ic Symptom Rating Scale, and</w:t>
      </w:r>
      <w:r w:rsidR="00A24BB2" w:rsidRPr="007A0EB1">
        <w:rPr>
          <w:rFonts w:ascii="Garamond" w:hAnsi="Garamond"/>
          <w:sz w:val="24"/>
          <w:szCs w:val="24"/>
        </w:rPr>
        <w:t xml:space="preserve"> Green Paranoid Thoughts Scale at week 8. </w:t>
      </w:r>
      <w:r w:rsidR="00634201" w:rsidRPr="007A0EB1">
        <w:rPr>
          <w:rFonts w:ascii="Garamond" w:hAnsi="Garamond"/>
          <w:sz w:val="24"/>
          <w:szCs w:val="24"/>
        </w:rPr>
        <w:t>Linear mixed effects models were used to</w:t>
      </w:r>
      <w:r w:rsidR="00A24BB2" w:rsidRPr="007A0EB1">
        <w:rPr>
          <w:rFonts w:ascii="Garamond" w:hAnsi="Garamond"/>
          <w:sz w:val="24"/>
          <w:szCs w:val="24"/>
        </w:rPr>
        <w:t xml:space="preserve"> </w:t>
      </w:r>
      <w:r w:rsidR="00403FC4" w:rsidRPr="007A0EB1">
        <w:rPr>
          <w:rFonts w:ascii="Garamond" w:hAnsi="Garamond"/>
          <w:sz w:val="24"/>
          <w:szCs w:val="24"/>
        </w:rPr>
        <w:t>estimate</w:t>
      </w:r>
      <w:r w:rsidR="00A24BB2" w:rsidRPr="007A0EB1">
        <w:rPr>
          <w:rFonts w:ascii="Garamond" w:hAnsi="Garamond"/>
          <w:sz w:val="24"/>
          <w:szCs w:val="24"/>
        </w:rPr>
        <w:t xml:space="preserve"> treatment effects with 95% confidence intervals. </w:t>
      </w:r>
      <w:r w:rsidR="00E4674C" w:rsidRPr="007A0EB1">
        <w:rPr>
          <w:rFonts w:ascii="Garamond" w:hAnsi="Garamond"/>
          <w:sz w:val="24"/>
          <w:szCs w:val="24"/>
        </w:rPr>
        <w:t xml:space="preserve"> </w:t>
      </w:r>
    </w:p>
    <w:p w:rsidR="00A24BB2" w:rsidRPr="007A0EB1" w:rsidRDefault="00A24BB2" w:rsidP="001559B2">
      <w:pPr>
        <w:spacing w:line="480" w:lineRule="auto"/>
        <w:rPr>
          <w:rFonts w:ascii="Garamond" w:hAnsi="Garamond"/>
          <w:sz w:val="24"/>
          <w:szCs w:val="24"/>
        </w:rPr>
      </w:pPr>
      <w:r w:rsidRPr="007A0EB1">
        <w:rPr>
          <w:rFonts w:ascii="Garamond" w:hAnsi="Garamond"/>
          <w:i/>
          <w:sz w:val="24"/>
          <w:szCs w:val="24"/>
        </w:rPr>
        <w:t>Results:</w:t>
      </w:r>
      <w:r w:rsidR="002069B0" w:rsidRPr="007A0EB1">
        <w:rPr>
          <w:rFonts w:ascii="Garamond" w:hAnsi="Garamond"/>
          <w:i/>
          <w:sz w:val="24"/>
          <w:szCs w:val="24"/>
        </w:rPr>
        <w:t xml:space="preserve"> </w:t>
      </w:r>
      <w:r w:rsidR="002069B0" w:rsidRPr="007A0EB1">
        <w:rPr>
          <w:rFonts w:ascii="Garamond" w:hAnsi="Garamond"/>
          <w:sz w:val="24"/>
          <w:szCs w:val="24"/>
        </w:rPr>
        <w:t xml:space="preserve"> </w:t>
      </w:r>
      <w:r w:rsidR="009F3150" w:rsidRPr="007A0EB1">
        <w:rPr>
          <w:rFonts w:ascii="Garamond" w:hAnsi="Garamond"/>
          <w:sz w:val="24"/>
          <w:szCs w:val="24"/>
        </w:rPr>
        <w:t>All participants</w:t>
      </w:r>
      <w:r w:rsidR="00D40F2E" w:rsidRPr="007A0EB1">
        <w:rPr>
          <w:rFonts w:ascii="Garamond" w:hAnsi="Garamond"/>
          <w:sz w:val="24"/>
          <w:szCs w:val="24"/>
        </w:rPr>
        <w:t xml:space="preserve"> in </w:t>
      </w:r>
      <w:r w:rsidR="00E83A1D" w:rsidRPr="007A0EB1">
        <w:rPr>
          <w:rFonts w:ascii="Garamond" w:hAnsi="Garamond"/>
          <w:sz w:val="24"/>
          <w:szCs w:val="24"/>
        </w:rPr>
        <w:t>the W</w:t>
      </w:r>
      <w:r w:rsidR="00E13595" w:rsidRPr="007A0EB1">
        <w:rPr>
          <w:rFonts w:ascii="Garamond" w:hAnsi="Garamond"/>
          <w:sz w:val="24"/>
          <w:szCs w:val="24"/>
        </w:rPr>
        <w:t>G completed treatment (</w:t>
      </w:r>
      <w:r w:rsidR="00AC6D50" w:rsidRPr="007A0EB1">
        <w:rPr>
          <w:rFonts w:ascii="Garamond" w:hAnsi="Garamond"/>
          <w:sz w:val="24"/>
          <w:szCs w:val="24"/>
        </w:rPr>
        <w:t xml:space="preserve">mean </w:t>
      </w:r>
      <w:r w:rsidR="00971693" w:rsidRPr="007A0EB1">
        <w:rPr>
          <w:rFonts w:ascii="Garamond" w:hAnsi="Garamond"/>
          <w:sz w:val="24"/>
          <w:szCs w:val="24"/>
        </w:rPr>
        <w:t>sessions attended =</w:t>
      </w:r>
      <w:r w:rsidR="00AC6D50" w:rsidRPr="007A0EB1">
        <w:rPr>
          <w:rFonts w:ascii="Garamond" w:hAnsi="Garamond"/>
          <w:sz w:val="24"/>
          <w:szCs w:val="24"/>
        </w:rPr>
        <w:t xml:space="preserve"> </w:t>
      </w:r>
      <w:r w:rsidR="00CE4D56" w:rsidRPr="007A0EB1">
        <w:rPr>
          <w:rFonts w:ascii="Garamond" w:hAnsi="Garamond"/>
          <w:sz w:val="24"/>
          <w:szCs w:val="24"/>
        </w:rPr>
        <w:t>5.7</w:t>
      </w:r>
      <w:r w:rsidR="00E13595" w:rsidRPr="007A0EB1">
        <w:rPr>
          <w:rFonts w:ascii="Garamond" w:hAnsi="Garamond"/>
          <w:sz w:val="24"/>
          <w:szCs w:val="24"/>
        </w:rPr>
        <w:t xml:space="preserve">, </w:t>
      </w:r>
      <w:r w:rsidR="00285117" w:rsidRPr="007A0EB1">
        <w:rPr>
          <w:rFonts w:ascii="Garamond" w:hAnsi="Garamond"/>
          <w:sz w:val="24"/>
          <w:szCs w:val="24"/>
        </w:rPr>
        <w:t>SD 1.3). Twelve</w:t>
      </w:r>
      <w:r w:rsidR="00CA706A" w:rsidRPr="007A0EB1">
        <w:rPr>
          <w:rFonts w:ascii="Garamond" w:hAnsi="Garamond"/>
          <w:sz w:val="24"/>
          <w:szCs w:val="24"/>
        </w:rPr>
        <w:t xml:space="preserve"> participants completed measures at </w:t>
      </w:r>
      <w:r w:rsidR="0022477C" w:rsidRPr="007A0EB1">
        <w:rPr>
          <w:rFonts w:ascii="Garamond" w:hAnsi="Garamond"/>
          <w:sz w:val="24"/>
          <w:szCs w:val="24"/>
        </w:rPr>
        <w:t>8 weeks</w:t>
      </w:r>
      <w:r w:rsidR="00285117" w:rsidRPr="007A0EB1">
        <w:rPr>
          <w:rFonts w:ascii="Garamond" w:hAnsi="Garamond"/>
          <w:sz w:val="24"/>
          <w:szCs w:val="24"/>
        </w:rPr>
        <w:t>;</w:t>
      </w:r>
      <w:r w:rsidR="00CA706A" w:rsidRPr="007A0EB1">
        <w:rPr>
          <w:rFonts w:ascii="Garamond" w:hAnsi="Garamond"/>
          <w:sz w:val="24"/>
          <w:szCs w:val="24"/>
        </w:rPr>
        <w:t xml:space="preserve"> all </w:t>
      </w:r>
      <w:r w:rsidR="0073747C" w:rsidRPr="007A0EB1">
        <w:rPr>
          <w:rFonts w:ascii="Garamond" w:hAnsi="Garamond"/>
          <w:sz w:val="24"/>
          <w:szCs w:val="24"/>
        </w:rPr>
        <w:t>did so</w:t>
      </w:r>
      <w:r w:rsidR="00CA706A" w:rsidRPr="007A0EB1">
        <w:rPr>
          <w:rFonts w:ascii="Garamond" w:hAnsi="Garamond"/>
          <w:sz w:val="24"/>
          <w:szCs w:val="24"/>
        </w:rPr>
        <w:t xml:space="preserve"> at </w:t>
      </w:r>
      <w:r w:rsidR="00773742" w:rsidRPr="007A0EB1">
        <w:rPr>
          <w:rFonts w:ascii="Garamond" w:hAnsi="Garamond"/>
          <w:sz w:val="24"/>
          <w:szCs w:val="24"/>
        </w:rPr>
        <w:t>12</w:t>
      </w:r>
      <w:r w:rsidR="00E13595" w:rsidRPr="007A0EB1">
        <w:rPr>
          <w:rFonts w:ascii="Garamond" w:hAnsi="Garamond"/>
          <w:sz w:val="24"/>
          <w:szCs w:val="24"/>
        </w:rPr>
        <w:t xml:space="preserve"> </w:t>
      </w:r>
      <w:r w:rsidR="00773742" w:rsidRPr="007A0EB1">
        <w:rPr>
          <w:rFonts w:ascii="Garamond" w:hAnsi="Garamond"/>
          <w:sz w:val="24"/>
          <w:szCs w:val="24"/>
        </w:rPr>
        <w:t>weeks</w:t>
      </w:r>
      <w:r w:rsidR="00CA706A" w:rsidRPr="007A0EB1">
        <w:rPr>
          <w:rFonts w:ascii="Garamond" w:hAnsi="Garamond"/>
          <w:sz w:val="24"/>
          <w:szCs w:val="24"/>
        </w:rPr>
        <w:t>.</w:t>
      </w:r>
      <w:r w:rsidR="00254CE3" w:rsidRPr="007A0EB1">
        <w:rPr>
          <w:rFonts w:ascii="Garamond" w:hAnsi="Garamond"/>
          <w:sz w:val="24"/>
          <w:szCs w:val="24"/>
        </w:rPr>
        <w:t xml:space="preserve"> </w:t>
      </w:r>
      <w:r w:rsidR="00403FC4" w:rsidRPr="007A0EB1">
        <w:rPr>
          <w:rFonts w:ascii="Garamond" w:hAnsi="Garamond"/>
          <w:sz w:val="24"/>
          <w:szCs w:val="24"/>
        </w:rPr>
        <w:t xml:space="preserve">Compared to </w:t>
      </w:r>
      <w:r w:rsidR="00CE4D56" w:rsidRPr="007A0EB1">
        <w:rPr>
          <w:rFonts w:ascii="Garamond" w:hAnsi="Garamond"/>
          <w:sz w:val="24"/>
          <w:szCs w:val="24"/>
        </w:rPr>
        <w:t>CG</w:t>
      </w:r>
      <w:r w:rsidR="00425157" w:rsidRPr="007A0EB1">
        <w:rPr>
          <w:rFonts w:ascii="Garamond" w:hAnsi="Garamond"/>
          <w:sz w:val="24"/>
          <w:szCs w:val="24"/>
        </w:rPr>
        <w:t>, WG led to improvement</w:t>
      </w:r>
      <w:r w:rsidR="00E13595" w:rsidRPr="007A0EB1">
        <w:rPr>
          <w:rFonts w:ascii="Garamond" w:hAnsi="Garamond"/>
          <w:sz w:val="24"/>
          <w:szCs w:val="24"/>
        </w:rPr>
        <w:t>s</w:t>
      </w:r>
      <w:r w:rsidR="00425157" w:rsidRPr="007A0EB1">
        <w:rPr>
          <w:rFonts w:ascii="Garamond" w:hAnsi="Garamond"/>
          <w:sz w:val="24"/>
          <w:szCs w:val="24"/>
        </w:rPr>
        <w:t xml:space="preserve"> in worry </w:t>
      </w:r>
      <w:r w:rsidR="00E13595" w:rsidRPr="007A0EB1">
        <w:rPr>
          <w:rFonts w:ascii="Garamond" w:hAnsi="Garamond"/>
          <w:sz w:val="24"/>
          <w:szCs w:val="24"/>
        </w:rPr>
        <w:t>(adjusted mean difference -6.0</w:t>
      </w:r>
      <w:r w:rsidR="00403FC4" w:rsidRPr="007A0EB1">
        <w:rPr>
          <w:rFonts w:ascii="Garamond" w:hAnsi="Garamond"/>
          <w:sz w:val="24"/>
          <w:szCs w:val="24"/>
        </w:rPr>
        <w:t>;</w:t>
      </w:r>
      <w:r w:rsidR="00E13595" w:rsidRPr="007A0EB1">
        <w:rPr>
          <w:rFonts w:ascii="Garamond" w:hAnsi="Garamond"/>
          <w:sz w:val="24"/>
          <w:szCs w:val="24"/>
        </w:rPr>
        <w:t xml:space="preserve"> 95%</w:t>
      </w:r>
      <w:r w:rsidR="008322F6" w:rsidRPr="007A0EB1">
        <w:rPr>
          <w:rFonts w:ascii="Garamond" w:hAnsi="Garamond"/>
          <w:sz w:val="24"/>
          <w:szCs w:val="24"/>
        </w:rPr>
        <w:t xml:space="preserve"> </w:t>
      </w:r>
      <w:r w:rsidR="00E13595" w:rsidRPr="007A0EB1">
        <w:rPr>
          <w:rFonts w:ascii="Garamond" w:hAnsi="Garamond"/>
          <w:sz w:val="24"/>
          <w:szCs w:val="24"/>
        </w:rPr>
        <w:t xml:space="preserve">CI -15.4, 3.4) and delusions </w:t>
      </w:r>
      <w:r w:rsidR="00403FC4" w:rsidRPr="007A0EB1">
        <w:rPr>
          <w:rFonts w:ascii="Garamond" w:hAnsi="Garamond"/>
          <w:sz w:val="24"/>
          <w:szCs w:val="24"/>
        </w:rPr>
        <w:t>(adjusted mean difference -2.2;</w:t>
      </w:r>
      <w:r w:rsidR="00E13595" w:rsidRPr="007A0EB1">
        <w:rPr>
          <w:rFonts w:ascii="Garamond" w:hAnsi="Garamond"/>
          <w:sz w:val="24"/>
          <w:szCs w:val="24"/>
        </w:rPr>
        <w:t xml:space="preserve"> 95% CI -9.4, 5.1) at week 8.</w:t>
      </w:r>
      <w:r w:rsidR="00425157" w:rsidRPr="007A0EB1">
        <w:rPr>
          <w:rFonts w:ascii="Garamond" w:hAnsi="Garamond"/>
          <w:sz w:val="24"/>
          <w:szCs w:val="24"/>
        </w:rPr>
        <w:t xml:space="preserve"> </w:t>
      </w:r>
    </w:p>
    <w:p w:rsidR="00E64167" w:rsidRPr="007A0EB1" w:rsidRDefault="00A24BB2" w:rsidP="001559B2">
      <w:pPr>
        <w:spacing w:line="480" w:lineRule="auto"/>
        <w:rPr>
          <w:rFonts w:ascii="Garamond" w:hAnsi="Garamond"/>
          <w:sz w:val="24"/>
          <w:szCs w:val="24"/>
        </w:rPr>
      </w:pPr>
      <w:r w:rsidRPr="007A0EB1">
        <w:rPr>
          <w:rFonts w:ascii="Garamond" w:hAnsi="Garamond"/>
          <w:i/>
          <w:sz w:val="24"/>
          <w:szCs w:val="24"/>
        </w:rPr>
        <w:t>Conclusions:</w:t>
      </w:r>
      <w:r w:rsidR="00254CE3" w:rsidRPr="007A0EB1">
        <w:rPr>
          <w:rFonts w:ascii="Garamond" w:hAnsi="Garamond"/>
          <w:sz w:val="24"/>
          <w:szCs w:val="24"/>
        </w:rPr>
        <w:t xml:space="preserve"> </w:t>
      </w:r>
      <w:r w:rsidR="00285117" w:rsidRPr="007A0EB1">
        <w:rPr>
          <w:rFonts w:ascii="Garamond" w:hAnsi="Garamond"/>
          <w:sz w:val="24"/>
          <w:szCs w:val="24"/>
        </w:rPr>
        <w:t>Recruitment</w:t>
      </w:r>
      <w:r w:rsidR="008C6F90" w:rsidRPr="007A0EB1">
        <w:rPr>
          <w:rFonts w:ascii="Garamond" w:hAnsi="Garamond"/>
          <w:sz w:val="24"/>
          <w:szCs w:val="24"/>
        </w:rPr>
        <w:t>, reten</w:t>
      </w:r>
      <w:r w:rsidR="00971693" w:rsidRPr="007A0EB1">
        <w:rPr>
          <w:rFonts w:ascii="Garamond" w:hAnsi="Garamond"/>
          <w:sz w:val="24"/>
          <w:szCs w:val="24"/>
        </w:rPr>
        <w:t>tion and therapy uptake were</w:t>
      </w:r>
      <w:r w:rsidR="008C6F90" w:rsidRPr="007A0EB1">
        <w:rPr>
          <w:rFonts w:ascii="Garamond" w:hAnsi="Garamond"/>
          <w:sz w:val="24"/>
          <w:szCs w:val="24"/>
        </w:rPr>
        <w:t xml:space="preserve"> feasible. O</w:t>
      </w:r>
      <w:r w:rsidR="000F4E4F" w:rsidRPr="007A0EB1">
        <w:rPr>
          <w:rFonts w:ascii="Garamond" w:hAnsi="Garamond"/>
          <w:sz w:val="24"/>
          <w:szCs w:val="24"/>
        </w:rPr>
        <w:t>bserved treatment effects were in the expected direction</w:t>
      </w:r>
      <w:r w:rsidR="00E64167" w:rsidRPr="007A0EB1">
        <w:rPr>
          <w:rFonts w:ascii="Garamond" w:hAnsi="Garamond"/>
          <w:sz w:val="24"/>
          <w:szCs w:val="24"/>
        </w:rPr>
        <w:t xml:space="preserve">, but may be diluted in comparison to individually delivered interventions. A full pilot </w:t>
      </w:r>
      <w:r w:rsidR="00253F2D" w:rsidRPr="007A0EB1">
        <w:rPr>
          <w:rFonts w:ascii="Garamond" w:hAnsi="Garamond"/>
          <w:sz w:val="24"/>
          <w:szCs w:val="24"/>
        </w:rPr>
        <w:t>randomised control trial (</w:t>
      </w:r>
      <w:r w:rsidR="00E64167" w:rsidRPr="007A0EB1">
        <w:rPr>
          <w:rFonts w:ascii="Garamond" w:hAnsi="Garamond"/>
          <w:sz w:val="24"/>
          <w:szCs w:val="24"/>
        </w:rPr>
        <w:t>RCT</w:t>
      </w:r>
      <w:r w:rsidR="00253F2D" w:rsidRPr="007A0EB1">
        <w:rPr>
          <w:rFonts w:ascii="Garamond" w:hAnsi="Garamond"/>
          <w:sz w:val="24"/>
          <w:szCs w:val="24"/>
        </w:rPr>
        <w:t>)</w:t>
      </w:r>
      <w:r w:rsidR="00E64167" w:rsidRPr="007A0EB1">
        <w:rPr>
          <w:rFonts w:ascii="Garamond" w:hAnsi="Garamond"/>
          <w:sz w:val="24"/>
          <w:szCs w:val="24"/>
        </w:rPr>
        <w:t xml:space="preserve"> with additional resources </w:t>
      </w:r>
      <w:r w:rsidR="008C6F90" w:rsidRPr="007A0EB1">
        <w:rPr>
          <w:rFonts w:ascii="Garamond" w:hAnsi="Garamond"/>
          <w:sz w:val="24"/>
          <w:szCs w:val="24"/>
        </w:rPr>
        <w:t>may</w:t>
      </w:r>
      <w:r w:rsidR="00E64167" w:rsidRPr="007A0EB1">
        <w:rPr>
          <w:rFonts w:ascii="Garamond" w:hAnsi="Garamond"/>
          <w:sz w:val="24"/>
          <w:szCs w:val="24"/>
        </w:rPr>
        <w:t xml:space="preserve"> be warranted. </w:t>
      </w:r>
    </w:p>
    <w:p w:rsidR="00CE7D0F" w:rsidRPr="007A0EB1" w:rsidRDefault="00CE7D0F" w:rsidP="001559B2">
      <w:pPr>
        <w:tabs>
          <w:tab w:val="left" w:pos="3580"/>
        </w:tabs>
        <w:spacing w:line="480" w:lineRule="auto"/>
        <w:rPr>
          <w:rFonts w:ascii="Garamond" w:hAnsi="Garamond"/>
          <w:sz w:val="24"/>
          <w:szCs w:val="24"/>
        </w:rPr>
      </w:pPr>
    </w:p>
    <w:p w:rsidR="00CE7D0F" w:rsidRPr="007A0EB1" w:rsidRDefault="00CE7D0F" w:rsidP="001559B2">
      <w:pPr>
        <w:tabs>
          <w:tab w:val="left" w:pos="3580"/>
        </w:tabs>
        <w:spacing w:line="480" w:lineRule="auto"/>
        <w:rPr>
          <w:rFonts w:ascii="Garamond" w:hAnsi="Garamond"/>
          <w:sz w:val="24"/>
          <w:szCs w:val="24"/>
        </w:rPr>
      </w:pPr>
      <w:r w:rsidRPr="007A0EB1">
        <w:rPr>
          <w:rFonts w:ascii="Garamond" w:hAnsi="Garamond"/>
          <w:b/>
          <w:sz w:val="24"/>
          <w:szCs w:val="24"/>
        </w:rPr>
        <w:t xml:space="preserve">Key words: </w:t>
      </w:r>
      <w:r w:rsidRPr="007A0EB1">
        <w:rPr>
          <w:rFonts w:ascii="Garamond" w:hAnsi="Garamond"/>
          <w:sz w:val="24"/>
          <w:szCs w:val="24"/>
        </w:rPr>
        <w:t>cognitive behavioural group therapy; worry intervention; persecutory delusions</w:t>
      </w:r>
      <w:r w:rsidR="006C7B6D" w:rsidRPr="007A0EB1">
        <w:rPr>
          <w:rFonts w:ascii="Garamond" w:hAnsi="Garamond"/>
          <w:sz w:val="24"/>
          <w:szCs w:val="24"/>
        </w:rPr>
        <w:t>.</w:t>
      </w:r>
    </w:p>
    <w:p w:rsidR="00CE7D0F" w:rsidRPr="007A0EB1" w:rsidRDefault="00CE7D0F" w:rsidP="001559B2">
      <w:pPr>
        <w:tabs>
          <w:tab w:val="left" w:pos="3580"/>
        </w:tabs>
        <w:spacing w:line="480" w:lineRule="auto"/>
        <w:rPr>
          <w:rFonts w:ascii="Garamond" w:hAnsi="Garamond"/>
          <w:b/>
          <w:sz w:val="24"/>
          <w:szCs w:val="24"/>
        </w:rPr>
      </w:pPr>
    </w:p>
    <w:p w:rsidR="002069B0" w:rsidRPr="007A0EB1" w:rsidRDefault="002069B0" w:rsidP="001559B2">
      <w:pPr>
        <w:tabs>
          <w:tab w:val="left" w:pos="3580"/>
        </w:tabs>
        <w:spacing w:line="480" w:lineRule="auto"/>
        <w:rPr>
          <w:rFonts w:ascii="Garamond" w:hAnsi="Garamond"/>
          <w:b/>
          <w:sz w:val="24"/>
          <w:szCs w:val="24"/>
        </w:rPr>
      </w:pPr>
      <w:r w:rsidRPr="007A0EB1">
        <w:rPr>
          <w:rFonts w:ascii="Garamond" w:hAnsi="Garamond"/>
          <w:b/>
          <w:sz w:val="24"/>
          <w:szCs w:val="24"/>
        </w:rPr>
        <w:t>Introduction</w:t>
      </w:r>
    </w:p>
    <w:p w:rsidR="00BC5025" w:rsidRPr="007A0EB1" w:rsidRDefault="00EF0734" w:rsidP="001559B2">
      <w:pPr>
        <w:spacing w:line="480" w:lineRule="auto"/>
        <w:rPr>
          <w:rFonts w:ascii="Garamond" w:hAnsi="Garamond"/>
          <w:sz w:val="24"/>
          <w:szCs w:val="24"/>
        </w:rPr>
      </w:pPr>
      <w:r w:rsidRPr="007A0EB1">
        <w:rPr>
          <w:rFonts w:ascii="Garamond" w:hAnsi="Garamond"/>
          <w:sz w:val="24"/>
          <w:szCs w:val="24"/>
        </w:rPr>
        <w:t>Per</w:t>
      </w:r>
      <w:r w:rsidR="0010581A" w:rsidRPr="007A0EB1">
        <w:rPr>
          <w:rFonts w:ascii="Garamond" w:hAnsi="Garamond"/>
          <w:sz w:val="24"/>
          <w:szCs w:val="24"/>
        </w:rPr>
        <w:t xml:space="preserve">secutory delusions are </w:t>
      </w:r>
      <w:r w:rsidRPr="007A0EB1">
        <w:rPr>
          <w:rFonts w:ascii="Garamond" w:hAnsi="Garamond"/>
          <w:sz w:val="24"/>
          <w:szCs w:val="24"/>
        </w:rPr>
        <w:t>erroneous beliefs held by individuals that others intend to cause them harm</w:t>
      </w:r>
      <w:r w:rsidR="00E15456" w:rsidRPr="007A0EB1">
        <w:rPr>
          <w:rFonts w:ascii="Garamond" w:hAnsi="Garamond"/>
          <w:sz w:val="24"/>
          <w:szCs w:val="24"/>
        </w:rPr>
        <w:t xml:space="preserve"> </w:t>
      </w:r>
      <w:r w:rsidR="00396656" w:rsidRPr="007A0EB1">
        <w:rPr>
          <w:rFonts w:ascii="Garamond" w:hAnsi="Garamond"/>
          <w:sz w:val="24"/>
          <w:szCs w:val="24"/>
        </w:rPr>
        <w:fldChar w:fldCharType="begin" w:fldLock="1"/>
      </w:r>
      <w:r w:rsidR="00843B0C" w:rsidRPr="007A0EB1">
        <w:rPr>
          <w:rFonts w:ascii="Garamond" w:hAnsi="Garamond"/>
          <w:sz w:val="24"/>
          <w:szCs w:val="24"/>
        </w:rPr>
        <w:instrText>ADDIN CSL_CITATION { "citationItems" : [ { "id" : "ITEM-1", "itemData" : { "author" : [ { "dropping-particle" : "", "family" : "Freeman", "given" : "D", "non-dropping-particle" : "", "parse-names" : false, "suffix" : "" }, { "dropping-particle" : "", "family" : "Garety", "given" : "PA", "non-dropping-particle" : "", "parse-names" : false, "suffix" : "" } ], "container-title" : "British Journal of Clinical Psychology", "id" : "ITEM-1", "issued" : { "date-parts" : [ [ "2000" ] ] }, "title" : "Comments on the content of persecutory delusions: Does the definition need clarification?", "type" : "article-journal" }, "uris" : [ "http://www.mendeley.com/documents/?uuid=45ba4af3-7f42-3fd2-9ad9-63e054cc9feb" ] } ], "mendeley" : { "formattedCitation" : "(Freeman &amp; Garety, 2000)", "manualFormatting" : "(Freeman &amp; Garety, 2000)", "plainTextFormattedCitation" : "(Freeman &amp; Garety, 2000)", "previouslyFormattedCitation" : "(Freeman &amp; Garety, 2000)" }, "properties" : { "noteIndex" : 0 }, "schema" : "https://github.com/citation-style-language/schema/raw/master/csl-citation.json" }</w:instrText>
      </w:r>
      <w:r w:rsidR="00396656" w:rsidRPr="007A0EB1">
        <w:rPr>
          <w:rFonts w:ascii="Garamond" w:hAnsi="Garamond"/>
          <w:sz w:val="24"/>
          <w:szCs w:val="24"/>
        </w:rPr>
        <w:fldChar w:fldCharType="separate"/>
      </w:r>
      <w:r w:rsidR="00E15456" w:rsidRPr="007A0EB1">
        <w:rPr>
          <w:rFonts w:ascii="Garamond" w:hAnsi="Garamond"/>
          <w:noProof/>
          <w:sz w:val="24"/>
          <w:szCs w:val="24"/>
        </w:rPr>
        <w:t>(Freeman &amp; Garety, 2000)</w:t>
      </w:r>
      <w:r w:rsidR="00396656" w:rsidRPr="007A0EB1">
        <w:rPr>
          <w:rFonts w:ascii="Garamond" w:hAnsi="Garamond"/>
          <w:sz w:val="24"/>
          <w:szCs w:val="24"/>
        </w:rPr>
        <w:fldChar w:fldCharType="end"/>
      </w:r>
      <w:r w:rsidRPr="007A0EB1">
        <w:rPr>
          <w:rFonts w:ascii="Garamond" w:hAnsi="Garamond"/>
          <w:sz w:val="24"/>
          <w:szCs w:val="24"/>
        </w:rPr>
        <w:t>. They are the second most common psychotic experience, occ</w:t>
      </w:r>
      <w:r w:rsidR="00587171" w:rsidRPr="007A0EB1">
        <w:rPr>
          <w:rFonts w:ascii="Garamond" w:hAnsi="Garamond"/>
          <w:sz w:val="24"/>
          <w:szCs w:val="24"/>
        </w:rPr>
        <w:t xml:space="preserve">urring in almost 50% of those </w:t>
      </w:r>
      <w:r w:rsidR="00843B0C" w:rsidRPr="007A0EB1">
        <w:rPr>
          <w:rFonts w:ascii="Garamond" w:hAnsi="Garamond"/>
          <w:sz w:val="24"/>
          <w:szCs w:val="24"/>
        </w:rPr>
        <w:t xml:space="preserve">first attending services </w:t>
      </w:r>
      <w:r w:rsidR="00587171" w:rsidRPr="007A0EB1">
        <w:rPr>
          <w:rFonts w:ascii="Garamond" w:hAnsi="Garamond"/>
          <w:sz w:val="24"/>
          <w:szCs w:val="24"/>
        </w:rPr>
        <w:t>with non-affective psycho</w:t>
      </w:r>
      <w:r w:rsidR="00843B0C" w:rsidRPr="007A0EB1">
        <w:rPr>
          <w:rFonts w:ascii="Garamond" w:hAnsi="Garamond"/>
          <w:sz w:val="24"/>
          <w:szCs w:val="24"/>
        </w:rPr>
        <w:t>sis</w:t>
      </w:r>
      <w:r w:rsidR="00587171" w:rsidRPr="007A0EB1">
        <w:rPr>
          <w:rFonts w:ascii="Garamond" w:hAnsi="Garamond"/>
          <w:sz w:val="24"/>
          <w:szCs w:val="24"/>
        </w:rPr>
        <w:t xml:space="preserve"> diagnoses</w:t>
      </w:r>
      <w:r w:rsidRPr="007A0EB1">
        <w:rPr>
          <w:rFonts w:ascii="Garamond" w:hAnsi="Garamond"/>
          <w:sz w:val="24"/>
          <w:szCs w:val="24"/>
        </w:rPr>
        <w:t xml:space="preserve"> </w:t>
      </w:r>
      <w:r w:rsidR="00396656" w:rsidRPr="007A0EB1">
        <w:rPr>
          <w:rFonts w:ascii="Garamond" w:hAnsi="Garamond"/>
          <w:sz w:val="24"/>
          <w:szCs w:val="24"/>
        </w:rPr>
        <w:fldChar w:fldCharType="begin" w:fldLock="1"/>
      </w:r>
      <w:r w:rsidR="001F3479" w:rsidRPr="007A0EB1">
        <w:rPr>
          <w:rFonts w:ascii="Garamond" w:hAnsi="Garamond"/>
          <w:sz w:val="24"/>
          <w:szCs w:val="24"/>
        </w:rPr>
        <w:instrText>ADDIN CSL_CITATION { "citationItems" : [ { "id" : "ITEM-1", "itemData" : { "DOI" : "10.1017/S0033291700011910", "ISSN" : "0033-2917", "author" : [ { "dropping-particle" : "", "family" : "Sartorius", "given" : "N.", "non-dropping-particle" : "", "parse-names" : false, "suffix" : "" }, { "dropping-particle" : "", "family" : "Jablensky", "given" : "A.", "non-dropping-particle" : "", "parse-names" : false, "suffix" : "" }, { "dropping-particle" : "", "family" : "Korten", "given" : "A.", "non-dropping-particle" : "", "parse-names" : false, "suffix" : "" }, { "dropping-particle" : "", "family" : "Ernberg", "given" : "G.", "non-dropping-particle" : "", "parse-names" : false, "suffix" : "" }, { "dropping-particle" : "", "family" : "Anker", "given" : "M.", "non-dropping-particle" : "", "parse-names" : false, "suffix" : "" }, { "dropping-particle" : "", "family" : "Cooper", "given" : "J. E.", "non-dropping-particle" : "", "parse-names" : false, "suffix" : "" }, { "dropping-particle" : "", "family" : "Day", "given" : "R.", "non-dropping-particle" : "", "parse-names" : false, "suffix" : "" } ], "container-title" : "Psychological Medicine", "id" : "ITEM-1", "issue" : "04", "issued" : { "date-parts" : [ [ "1986", "11", "9" ] ] }, "page" : "909", "title" : "Early manifestations and first-contact incidence of schizophrenia in different cultures: A preliminary report on the initial evaluation phase of the WHO Collaborative Study on Determinants of Outcome of Severe Mental Disorders", "type" : "article-journal", "volume" : "16" }, "uris" : [ "http://www.mendeley.com/documents/?uuid=79e52f8d-20b6-39db-8d5f-aba0a887459f" ] } ], "mendeley" : { "formattedCitation" : "(Sartorius et al., 1986)", "plainTextFormattedCitation" : "(Sartorius et al., 1986)", "previouslyFormattedCitation" : "(Sartorius et al., 1986)" }, "properties" : { "noteIndex" : 0 }, "schema" : "https://github.com/citation-style-language/schema/raw/master/csl-citation.json" }</w:instrText>
      </w:r>
      <w:r w:rsidR="00396656" w:rsidRPr="007A0EB1">
        <w:rPr>
          <w:rFonts w:ascii="Garamond" w:hAnsi="Garamond"/>
          <w:sz w:val="24"/>
          <w:szCs w:val="24"/>
        </w:rPr>
        <w:fldChar w:fldCharType="separate"/>
      </w:r>
      <w:r w:rsidR="00FF5B8B" w:rsidRPr="007A0EB1">
        <w:rPr>
          <w:rFonts w:ascii="Garamond" w:hAnsi="Garamond"/>
          <w:noProof/>
          <w:sz w:val="24"/>
          <w:szCs w:val="24"/>
        </w:rPr>
        <w:t>(Sartorius et al., 1986)</w:t>
      </w:r>
      <w:r w:rsidR="00396656" w:rsidRPr="007A0EB1">
        <w:rPr>
          <w:rFonts w:ascii="Garamond" w:hAnsi="Garamond"/>
          <w:sz w:val="24"/>
          <w:szCs w:val="24"/>
        </w:rPr>
        <w:fldChar w:fldCharType="end"/>
      </w:r>
      <w:r w:rsidR="0011313D" w:rsidRPr="007A0EB1">
        <w:rPr>
          <w:rFonts w:ascii="Garamond" w:hAnsi="Garamond"/>
          <w:sz w:val="24"/>
          <w:szCs w:val="24"/>
        </w:rPr>
        <w:t xml:space="preserve">.  </w:t>
      </w:r>
      <w:r w:rsidR="00BC5025" w:rsidRPr="007A0EB1">
        <w:rPr>
          <w:rFonts w:ascii="Garamond" w:hAnsi="Garamond"/>
          <w:sz w:val="24"/>
          <w:szCs w:val="24"/>
        </w:rPr>
        <w:t xml:space="preserve">The </w:t>
      </w:r>
      <w:r w:rsidR="00843B0C" w:rsidRPr="007A0EB1">
        <w:rPr>
          <w:rFonts w:ascii="Garamond" w:hAnsi="Garamond"/>
          <w:sz w:val="24"/>
          <w:szCs w:val="24"/>
        </w:rPr>
        <w:t xml:space="preserve">personal </w:t>
      </w:r>
      <w:r w:rsidR="00BC5025" w:rsidRPr="007A0EB1">
        <w:rPr>
          <w:rFonts w:ascii="Garamond" w:hAnsi="Garamond"/>
          <w:sz w:val="24"/>
          <w:szCs w:val="24"/>
        </w:rPr>
        <w:t xml:space="preserve">costs are high; believing others intend </w:t>
      </w:r>
      <w:r w:rsidR="003A34EA" w:rsidRPr="007A0EB1">
        <w:rPr>
          <w:rFonts w:ascii="Garamond" w:hAnsi="Garamond"/>
          <w:sz w:val="24"/>
          <w:szCs w:val="24"/>
        </w:rPr>
        <w:t xml:space="preserve">to cause </w:t>
      </w:r>
      <w:r w:rsidR="00BC5025" w:rsidRPr="007A0EB1">
        <w:rPr>
          <w:rFonts w:ascii="Garamond" w:hAnsi="Garamond"/>
          <w:sz w:val="24"/>
          <w:szCs w:val="24"/>
        </w:rPr>
        <w:t>one harm can lead to social isolat</w:t>
      </w:r>
      <w:r w:rsidR="000F3382" w:rsidRPr="007A0EB1">
        <w:rPr>
          <w:rFonts w:ascii="Garamond" w:hAnsi="Garamond"/>
          <w:sz w:val="24"/>
          <w:szCs w:val="24"/>
        </w:rPr>
        <w:t xml:space="preserve">ion, heightened distress, and </w:t>
      </w:r>
      <w:r w:rsidR="00BC5025" w:rsidRPr="007A0EB1">
        <w:rPr>
          <w:rFonts w:ascii="Garamond" w:hAnsi="Garamond"/>
          <w:sz w:val="24"/>
          <w:szCs w:val="24"/>
        </w:rPr>
        <w:t xml:space="preserve">reduced quality of life </w:t>
      </w:r>
      <w:r w:rsidR="00396656" w:rsidRPr="007A0EB1">
        <w:rPr>
          <w:rFonts w:ascii="Garamond" w:hAnsi="Garamond"/>
          <w:sz w:val="24"/>
          <w:szCs w:val="24"/>
        </w:rPr>
        <w:fldChar w:fldCharType="begin" w:fldLock="1"/>
      </w:r>
      <w:r w:rsidR="00843B0C" w:rsidRPr="007A0EB1">
        <w:rPr>
          <w:rFonts w:ascii="Garamond" w:hAnsi="Garamond"/>
          <w:sz w:val="24"/>
          <w:szCs w:val="24"/>
        </w:rPr>
        <w:instrText>ADDIN CSL_CITATION { "citationItems" : [ { "id" : "ITEM-1", "itemData" : { "DOI" : "10.1016/S2215-0366(16)00066-3", "ISSN" : "22150366", "author" : [ { "dropping-particle" : "", "family" : "Freeman", "given" : "D", "non-dropping-particle" : "", "parse-names" : false, "suffix" : "" } ], "container-title" : "The Lancet Psychiatry", "id" : "ITEM-1", "issue" : "7", "issued" : { "date-parts" : [ [ "2016", "7" ] ] }, "page" : "685-692", "title" : "Persecutory delusions: a cognitive perspective on understanding and treatment", "type" : "article-journal", "volume" : "3" }, "uris" : [ "http://www.mendeley.com/documents/?uuid=e7d6e953-1cfe-3b38-92e2-c02202f36110" ] } ], "mendeley" : { "formattedCitation" : "(Freeman, 2016)", "manualFormatting" : "(Freeman, 2016)", "plainTextFormattedCitation" : "(Freeman, 2016)", "previouslyFormattedCitation" : "(Freeman, 2016)" }, "properties" : { "noteIndex" : 0 }, "schema" : "https://github.com/citation-style-language/schema/raw/master/csl-citation.json" }</w:instrText>
      </w:r>
      <w:r w:rsidR="00396656" w:rsidRPr="007A0EB1">
        <w:rPr>
          <w:rFonts w:ascii="Garamond" w:hAnsi="Garamond"/>
          <w:sz w:val="24"/>
          <w:szCs w:val="24"/>
        </w:rPr>
        <w:fldChar w:fldCharType="separate"/>
      </w:r>
      <w:r w:rsidR="00BC5025" w:rsidRPr="007A0EB1">
        <w:rPr>
          <w:rFonts w:ascii="Garamond" w:hAnsi="Garamond"/>
          <w:noProof/>
          <w:sz w:val="24"/>
          <w:szCs w:val="24"/>
        </w:rPr>
        <w:t>(Freeman, 2016)</w:t>
      </w:r>
      <w:r w:rsidR="00396656" w:rsidRPr="007A0EB1">
        <w:rPr>
          <w:rFonts w:ascii="Garamond" w:hAnsi="Garamond"/>
          <w:sz w:val="24"/>
          <w:szCs w:val="24"/>
        </w:rPr>
        <w:fldChar w:fldCharType="end"/>
      </w:r>
      <w:r w:rsidR="00BC5025" w:rsidRPr="007A0EB1">
        <w:rPr>
          <w:rFonts w:ascii="Garamond" w:hAnsi="Garamond"/>
          <w:sz w:val="24"/>
          <w:szCs w:val="24"/>
        </w:rPr>
        <w:t>. Furthermore, the financial cost</w:t>
      </w:r>
      <w:r w:rsidR="0010581A" w:rsidRPr="007A0EB1">
        <w:rPr>
          <w:rFonts w:ascii="Garamond" w:hAnsi="Garamond"/>
          <w:sz w:val="24"/>
          <w:szCs w:val="24"/>
        </w:rPr>
        <w:t>s</w:t>
      </w:r>
      <w:r w:rsidR="00BC5025" w:rsidRPr="007A0EB1">
        <w:rPr>
          <w:rFonts w:ascii="Garamond" w:hAnsi="Garamond"/>
          <w:sz w:val="24"/>
          <w:szCs w:val="24"/>
        </w:rPr>
        <w:t xml:space="preserve"> are significant</w:t>
      </w:r>
      <w:r w:rsidR="00E4102F" w:rsidRPr="007A0EB1">
        <w:rPr>
          <w:rFonts w:ascii="Garamond" w:hAnsi="Garamond"/>
          <w:sz w:val="24"/>
          <w:szCs w:val="24"/>
        </w:rPr>
        <w:t xml:space="preserve"> and</w:t>
      </w:r>
      <w:r w:rsidR="00BC5025" w:rsidRPr="007A0EB1">
        <w:rPr>
          <w:rFonts w:ascii="Garamond" w:hAnsi="Garamond"/>
          <w:sz w:val="24"/>
          <w:szCs w:val="24"/>
        </w:rPr>
        <w:t xml:space="preserve"> the annual cost to the public sector of schizophrenia alone is £7.2 billion in England </w:t>
      </w:r>
      <w:r w:rsidR="00396656" w:rsidRPr="007A0EB1">
        <w:rPr>
          <w:rFonts w:ascii="Garamond" w:hAnsi="Garamond"/>
          <w:sz w:val="24"/>
          <w:szCs w:val="24"/>
        </w:rPr>
        <w:fldChar w:fldCharType="begin" w:fldLock="1"/>
      </w:r>
      <w:r w:rsidR="001F3479" w:rsidRPr="007A0EB1">
        <w:rPr>
          <w:rFonts w:ascii="Garamond" w:hAnsi="Garamond"/>
          <w:sz w:val="24"/>
          <w:szCs w:val="24"/>
        </w:rPr>
        <w:instrText>ADDIN CSL_CITATION { "citationItems" : [ { "id" : "ITEM-1", "itemData" : { "abstract" : "This report has been produced to support the work of the Schizophrenia Commission during its year-long inquiry into the care, treatment and outcomes for people with schizophrenia and psychosis. This illness is highly distressing, with a 15-20 year mortality gap compared to the general population. The human costs are immense, but so too are the financial costs. For example, the cost of schizophrenia to English society is \u00a311.8 billion per year. Bringing the information together for this report has been challenging. Although building on research that some of us (Michael, Paul, myself) have undertaken over a period of many years, it has been hugely influenced by the other two authors: by Marija\u2019s MSc work on peer support and particularly by Alison\u2019s \u2018summer job\u2019 at LSE, when she searched energetically, analysed expertly and summarised results clearly across a wide span of topics. It will be clear from the report that there are areas where we still know little about the costs of delivering services and even less about the longer-term economic impacts. Nevertheless, there is robust evidence around some interventions, making a strong economic case for change. We hope that the work of the Schizophrenia Commission can drive forward some of the changes required to improve quality of care and quality of lives. We are grateful to members of the Schizophrenia Commission for their support, especially to Liz Meek and Robin Murray for comments, and we are particularly grateful to Vanessa Pinfold for her enthusiasm throughout the process of pulling this together. We would also like to thank Paul Rowlands and Mike Akroyd from Derbyshire Healthcare NHS Foundation Trust, and Sophia Winterbourne (LSE) for access to very useful information. The work for this report was funded by the Personal Social Services Research Unit at the LSE. The authors have no conflicts of interest to declare except that I am a Vice President of the British Association of Counselling and Psychotherapy.", "author" : [ { "dropping-particle" : "", "family" : "Andrew", "given" : "Alison", "non-dropping-particle" : "", "parse-names" : false, "suffix" : "" }, { "dropping-particle" : "", "family" : "Knapp", "given" : "Martin", "non-dropping-particle" : "", "parse-names" : false, "suffix" : "" }, { "dropping-particle" : "", "family" : "McCrone", "given" : "Paul", "non-dropping-particle" : "", "parse-names" : false, "suffix" : "" }, { "dropping-particle" : "", "family" : "Parsonage", "given" : "Michael", "non-dropping-particle" : "", "parse-names" : false, "suffix" : "" }, { "dropping-particle" : "", "family" : "Trachtenberg", "given" : "Marija", "non-dropping-particle" : "", "parse-names" : false, "suffix" : "" } ], "id" : "ITEM-1", "issue" : "November", "issued" : { "date-parts" : [ [ "2012" ] ] }, "page" : "1-44", "title" : "EFFECTIVE INTERVENTIONS IN SCHIZOPHRENIA THE ECONOMIC CASE A report prepared for the Schizophrenia Commission", "type" : "article-journal" }, "uris" : [ "http://www.mendeley.com/documents/?uuid=c03112c7-7fd9-481c-99f8-287d65e3ae8e" ] } ], "mendeley" : { "formattedCitation" : "(Andrew, Knapp, McCrone, Parsonage, &amp; Trachtenberg, 2012)", "plainTextFormattedCitation" : "(Andrew, Knapp, McCrone, Parsonage, &amp; Trachtenberg, 2012)", "previouslyFormattedCitation" : "(Andrew, Knapp, McCrone, Parsonage, &amp; Trachtenberg, 2012)" }, "properties" : { "noteIndex" : 0 }, "schema" : "https://github.com/citation-style-language/schema/raw/master/csl-citation.json" }</w:instrText>
      </w:r>
      <w:r w:rsidR="00396656" w:rsidRPr="007A0EB1">
        <w:rPr>
          <w:rFonts w:ascii="Garamond" w:hAnsi="Garamond"/>
          <w:sz w:val="24"/>
          <w:szCs w:val="24"/>
        </w:rPr>
        <w:fldChar w:fldCharType="separate"/>
      </w:r>
      <w:r w:rsidR="00FF5B8B" w:rsidRPr="007A0EB1">
        <w:rPr>
          <w:rFonts w:ascii="Garamond" w:hAnsi="Garamond"/>
          <w:noProof/>
          <w:sz w:val="24"/>
          <w:szCs w:val="24"/>
        </w:rPr>
        <w:t>(Andrew, Knapp, McCrone, Parsonage, &amp; Trachtenberg, 2012)</w:t>
      </w:r>
      <w:r w:rsidR="00396656" w:rsidRPr="007A0EB1">
        <w:rPr>
          <w:rFonts w:ascii="Garamond" w:hAnsi="Garamond"/>
          <w:sz w:val="24"/>
          <w:szCs w:val="24"/>
        </w:rPr>
        <w:fldChar w:fldCharType="end"/>
      </w:r>
      <w:r w:rsidR="00BC5025" w:rsidRPr="007A0EB1">
        <w:rPr>
          <w:rFonts w:ascii="Garamond" w:hAnsi="Garamond"/>
          <w:sz w:val="24"/>
          <w:szCs w:val="24"/>
        </w:rPr>
        <w:t xml:space="preserve">. </w:t>
      </w:r>
    </w:p>
    <w:p w:rsidR="00805274" w:rsidRPr="007A0EB1" w:rsidRDefault="0011313D" w:rsidP="001559B2">
      <w:pPr>
        <w:spacing w:line="480" w:lineRule="auto"/>
        <w:rPr>
          <w:rFonts w:ascii="Garamond" w:hAnsi="Garamond"/>
          <w:sz w:val="24"/>
          <w:szCs w:val="24"/>
        </w:rPr>
      </w:pPr>
      <w:r w:rsidRPr="007A0EB1">
        <w:rPr>
          <w:rFonts w:ascii="Garamond" w:hAnsi="Garamond"/>
          <w:sz w:val="24"/>
          <w:szCs w:val="24"/>
        </w:rPr>
        <w:t>Traditional</w:t>
      </w:r>
      <w:r w:rsidR="00805274" w:rsidRPr="007A0EB1">
        <w:rPr>
          <w:rFonts w:ascii="Garamond" w:hAnsi="Garamond"/>
          <w:sz w:val="24"/>
          <w:szCs w:val="24"/>
        </w:rPr>
        <w:t xml:space="preserve">ly, </w:t>
      </w:r>
      <w:r w:rsidRPr="007A0EB1">
        <w:rPr>
          <w:rFonts w:ascii="Garamond" w:hAnsi="Garamond"/>
          <w:sz w:val="24"/>
          <w:szCs w:val="24"/>
        </w:rPr>
        <w:t xml:space="preserve">approaches to </w:t>
      </w:r>
      <w:r w:rsidR="00805274" w:rsidRPr="007A0EB1">
        <w:rPr>
          <w:rFonts w:ascii="Garamond" w:hAnsi="Garamond"/>
          <w:sz w:val="24"/>
          <w:szCs w:val="24"/>
        </w:rPr>
        <w:t xml:space="preserve">the </w:t>
      </w:r>
      <w:r w:rsidRPr="007A0EB1">
        <w:rPr>
          <w:rFonts w:ascii="Garamond" w:hAnsi="Garamond"/>
          <w:sz w:val="24"/>
          <w:szCs w:val="24"/>
        </w:rPr>
        <w:t xml:space="preserve">treatment </w:t>
      </w:r>
      <w:r w:rsidR="00805274" w:rsidRPr="007A0EB1">
        <w:rPr>
          <w:rFonts w:ascii="Garamond" w:hAnsi="Garamond"/>
          <w:sz w:val="24"/>
          <w:szCs w:val="24"/>
        </w:rPr>
        <w:t xml:space="preserve">of psychosis </w:t>
      </w:r>
      <w:r w:rsidR="0051104D" w:rsidRPr="007A0EB1">
        <w:rPr>
          <w:rFonts w:ascii="Garamond" w:hAnsi="Garamond"/>
          <w:sz w:val="24"/>
          <w:szCs w:val="24"/>
        </w:rPr>
        <w:t xml:space="preserve">have </w:t>
      </w:r>
      <w:r w:rsidR="00805274" w:rsidRPr="007A0EB1">
        <w:rPr>
          <w:rFonts w:ascii="Garamond" w:hAnsi="Garamond"/>
          <w:sz w:val="24"/>
          <w:szCs w:val="24"/>
        </w:rPr>
        <w:t>adopted</w:t>
      </w:r>
      <w:r w:rsidRPr="007A0EB1">
        <w:rPr>
          <w:rFonts w:ascii="Garamond" w:hAnsi="Garamond"/>
          <w:sz w:val="24"/>
          <w:szCs w:val="24"/>
        </w:rPr>
        <w:t xml:space="preserve"> a diagnostic </w:t>
      </w:r>
      <w:r w:rsidR="000C7211" w:rsidRPr="007A0EB1">
        <w:rPr>
          <w:rFonts w:ascii="Garamond" w:hAnsi="Garamond"/>
          <w:sz w:val="24"/>
          <w:szCs w:val="24"/>
        </w:rPr>
        <w:t>approach (for example focusing o</w:t>
      </w:r>
      <w:r w:rsidRPr="007A0EB1">
        <w:rPr>
          <w:rFonts w:ascii="Garamond" w:hAnsi="Garamond"/>
          <w:sz w:val="24"/>
          <w:szCs w:val="24"/>
        </w:rPr>
        <w:t>n ‘schizophrenia’</w:t>
      </w:r>
      <w:r w:rsidR="00805274" w:rsidRPr="007A0EB1">
        <w:rPr>
          <w:rFonts w:ascii="Garamond" w:hAnsi="Garamond"/>
          <w:sz w:val="24"/>
          <w:szCs w:val="24"/>
        </w:rPr>
        <w:t xml:space="preserve"> ),</w:t>
      </w:r>
      <w:r w:rsidRPr="007A0EB1">
        <w:rPr>
          <w:rFonts w:ascii="Garamond" w:hAnsi="Garamond"/>
          <w:sz w:val="24"/>
          <w:szCs w:val="24"/>
        </w:rPr>
        <w:t xml:space="preserve"> </w:t>
      </w:r>
      <w:r w:rsidR="00805274" w:rsidRPr="007A0EB1">
        <w:rPr>
          <w:rFonts w:ascii="Garamond" w:hAnsi="Garamond"/>
          <w:sz w:val="24"/>
          <w:szCs w:val="24"/>
        </w:rPr>
        <w:t xml:space="preserve">but these </w:t>
      </w:r>
      <w:r w:rsidR="00843B0C" w:rsidRPr="007A0EB1">
        <w:rPr>
          <w:rFonts w:ascii="Garamond" w:hAnsi="Garamond"/>
          <w:sz w:val="24"/>
          <w:szCs w:val="24"/>
        </w:rPr>
        <w:t>have yielded only</w:t>
      </w:r>
      <w:r w:rsidRPr="007A0EB1">
        <w:rPr>
          <w:rFonts w:ascii="Garamond" w:hAnsi="Garamond"/>
          <w:sz w:val="24"/>
          <w:szCs w:val="24"/>
        </w:rPr>
        <w:t xml:space="preserve"> modest effects </w:t>
      </w:r>
      <w:r w:rsidR="00396656" w:rsidRPr="007A0EB1">
        <w:rPr>
          <w:rFonts w:ascii="Garamond" w:hAnsi="Garamond"/>
          <w:sz w:val="24"/>
          <w:szCs w:val="24"/>
        </w:rPr>
        <w:fldChar w:fldCharType="begin" w:fldLock="1"/>
      </w:r>
      <w:r w:rsidR="001F3479" w:rsidRPr="007A0EB1">
        <w:rPr>
          <w:rFonts w:ascii="Garamond" w:hAnsi="Garamond"/>
          <w:sz w:val="24"/>
          <w:szCs w:val="24"/>
        </w:rPr>
        <w:instrText>ADDIN CSL_CITATION { "citationItems" : [ { "id" : "ITEM-1", "itemData" : { "DOI" : "10.1016/S0140-6736(13)60733-3", "ISBN" : "1474-547X (Electronic)\\r0140-6736 (Linking)", "ISSN" : "01406736", "PMID" : "23810019", "abstract" : "Background: The question of which antipsychotic drug should be preferred for the treatment of schizophrenia is controversial, and conventional pairwise meta-analyses cannot provide a hierarchy based on the randomised evidence. We aimed to integrate the available evidence to create hierarchies of the comparative efficacy, risk of all-cause discontinuation, and major side-effects of antipsychotic drugs. Methods: We did a Bayesian-framework, multiple-treatments meta-analysis (which uses both direct and indirect comparisons) of randomised controlled trials to compare 15 antipsychotic drugs and placebo in the acute treatment of schizophrenia. We searched the Cochrane Schizophrenia Group's specialised register, Medline, Embase, the Cochrane Central Register of Controlled Trials, and ClinicalTrials.gov for reports published up to Sept 1, 2012. Search results were supplemented by reports from the US Food and Drug Administration website and by data requested from pharmaceutical companies. Blinded, randomised controlled trials of patients with schizophrenia or related disorders were eligible. We excluded trials done in patients with predominant negative symptoms, concomitant medical illness, or treatment resistance, and those done in stable patients. Data for seven outcomes were independently extracted by two reviewers. The primary outcome was efficacy, as measured by mean overall change in symptoms. We also examined all-cause discontinuation, weight gain, extrapyramidal side-effects, prolactin increase, QTc prolongation, and sedation. Findings: We identified 212 suitable trials, with data for 43 049 participants. All drugs were significantly more effective than placebo. The standardised mean differences with 95% credible intervals were: clozapine 0.88, 0.73-1.03; amisulpride 0.66, 0.53-0.78; olanzapine 0.59, 0.53-0.65; risperidone 0.56, 0.50-0.63; paliperidone 0.50, 0.39-0.60; zotepine 0.49, 0.31-0.66; haloperidol 0.45, 0.39-0.51; quetiapine 0.44, 0.35-0.52; aripiprazole 0.43, 0.34-0.52; sertindole 0.39, 0.26-0.52; ziprasidone 0.39, 0.30-0.49; chlorpromazine 0.38, 0.23-0.54; asenapine 0.38, 0.25-0.51; lurasidone 0.33, 0.21-0.45; and iloperidone 0.33, 0.22-0.43. Odds ratios compared with placebo for all-cause discontinuation ranged from 0.43 for the best drug (amisulpride) to 0.80 for the worst drug (haloperidol); for extrapyramidal side-effects 0.30 (clozapine) to 4.76 (haloperidol); and for sedation 1.42 (amisulpride) to 8.82 (clozapine). Standardised mean diff\u2026", "author" : [ { "dropping-particle" : "", "family" : "Leucht", "given" : "Stefan", "non-dropping-particle" : "", "parse-names" : false, "suffix" : "" }, { "dropping-particle" : "", "family" : "Cipriani", "given" : "Andrea", "non-dropping-particle" : "", "parse-names" : false, "suffix" : "" }, { "dropping-particle" : "", "family" : "Spineli", "given" : "Loukia", "non-dropping-particle" : "", "parse-names" : false, "suffix" : "" }, { "dropping-particle" : "", "family" : "Mavridis", "given" : "Dimitris", "non-dropping-particle" : "", "parse-names" : false, "suffix" : "" }, { "dropping-particle" : "", "family" : "\u00d6rey", "given" : "Deniz", "non-dropping-particle" : "", "parse-names" : false, "suffix" : "" }, { "dropping-particle" : "", "family" : "Richter", "given" : "Franziska", "non-dropping-particle" : "", "parse-names" : false, "suffix" : "" }, { "dropping-particle" : "", "family" : "Samara", "given" : "Myrto", "non-dropping-particle" : "", "parse-names" : false, "suffix" : "" }, { "dropping-particle" : "", "family" : "Barbui", "given" : "Corrado", "non-dropping-particle" : "", "parse-names" : false, "suffix" : "" }, { "dropping-particle" : "", "family" : "Engel", "given" : "Rolf R.", "non-dropping-particle" : "", "parse-names" : false, "suffix" : "" }, { "dropping-particle" : "", "family" : "Geddes", "given" : "John R.", "non-dropping-particle" : "", "parse-names" : false, "suffix" : "" }, { "dropping-particle" : "", "family" : "Kissling", "given" : "Werner", "non-dropping-particle" : "", "parse-names" : false, "suffix" : "" }, { "dropping-particle" : "", "family" : "Stapf", "given" : "Marko Paul", "non-dropping-particle" : "", "parse-names" : false, "suffix" : "" }, { "dropping-particle" : "", "family" : "L\u00e4ssig", "given" : "Bettina", "non-dropping-particle" : "", "parse-names" : false, "suffix" : "" }, { "dropping-particle" : "", "family" : "Salanti", "given" : "Georgia", "non-dropping-particle" : "", "parse-names" : false, "suffix" : "" }, { "dropping-particle" : "", "family" : "Davis", "given" : "John M.", "non-dropping-particle" : "", "parse-names" : false, "suffix" : "" } ], "container-title" : "The Lancet", "id" : "ITEM-1", "issue" : "9896", "issued" : { "date-parts" : [ [ "2013" ] ] }, "page" : "951-962", "title" : "Comparative efficacy and tolerability of 15 antipsychotic drugs in schizophrenia: A multiple-treatments meta-analysis", "type" : "article-journal", "volume" : "382" }, "uris" : [ "http://www.mendeley.com/documents/?uuid=9c8b31f6-b99b-4cad-80cc-cb1f9c080e16" ] }, { "id" : "ITEM-2", "itemData" : { "DOI" : "10.1093/schbul/sbm114", "ISSN" : "0586-7614", "author" : [ { "dropping-particle" : "", "family" : "Wykes", "given" : "T.", "non-dropping-particle" : "", "parse-names" : false, "suffix" : "" }, { "dropping-particle" : "", "family" : "Steel", "given" : "C.", "non-dropping-particle" : "", "parse-names" : false, "suffix" : "" }, { "dropping-particle" : "", "family" : "Everitt", "given" : "B.", "non-dropping-particle" : "", "parse-names" : false, "suffix" : "" }, { "dropping-particle" : "", "family" : "Tarrier", "given" : "N.", "non-dropping-particle" : "", "parse-names" : false, "suffix" : "" } ], "container-title" : "Schizophrenia Bulletin", "id" : "ITEM-2", "issue" : "3", "issued" : { "date-parts" : [ [ "2007" ] ] }, "page" : "523-537", "title" : "Cognitive Behavior Therapy for Schizophrenia: Effect Sizes, Clinical Models, and Methodological Rigor", "type" : "article-journal", "volume" : "34" }, "uris" : [ "http://www.mendeley.com/documents/?uuid=57042ee2-95fc-40e7-aeca-ecf3a161582c" ] } ], "mendeley" : { "formattedCitation" : "(Leucht et al., 2013; Wykes, Steel, Everitt, &amp; Tarrier, 2007)", "manualFormatting" : "(Leucht et al., 2013; Wykes, Steel, Everitt, &amp; Tarrier, 2008)", "plainTextFormattedCitation" : "(Leucht et al., 2013; Wykes, Steel, Everitt, &amp; Tarrier, 2007)", "previouslyFormattedCitation" : "(Leucht et al., 2013; Wykes, Steel, Everitt, &amp; Tarrier, 2007)" }, "properties" : { "noteIndex" : 0 }, "schema" : "https://github.com/citation-style-language/schema/raw/master/csl-citation.json" }</w:instrText>
      </w:r>
      <w:r w:rsidR="00396656" w:rsidRPr="007A0EB1">
        <w:rPr>
          <w:rFonts w:ascii="Garamond" w:hAnsi="Garamond"/>
          <w:sz w:val="24"/>
          <w:szCs w:val="24"/>
        </w:rPr>
        <w:fldChar w:fldCharType="separate"/>
      </w:r>
      <w:r w:rsidRPr="007A0EB1">
        <w:rPr>
          <w:rFonts w:ascii="Garamond" w:hAnsi="Garamond"/>
          <w:noProof/>
          <w:sz w:val="24"/>
          <w:szCs w:val="24"/>
        </w:rPr>
        <w:t>(Leucht et al., 2013; Wykes,</w:t>
      </w:r>
      <w:r w:rsidR="00CA1890" w:rsidRPr="007A0EB1">
        <w:rPr>
          <w:rFonts w:ascii="Garamond" w:hAnsi="Garamond"/>
          <w:noProof/>
          <w:sz w:val="24"/>
          <w:szCs w:val="24"/>
        </w:rPr>
        <w:t xml:space="preserve"> Steel, Everitt, &amp; Tarrier, 2008</w:t>
      </w:r>
      <w:r w:rsidRPr="007A0EB1">
        <w:rPr>
          <w:rFonts w:ascii="Garamond" w:hAnsi="Garamond"/>
          <w:noProof/>
          <w:sz w:val="24"/>
          <w:szCs w:val="24"/>
        </w:rPr>
        <w:t>)</w:t>
      </w:r>
      <w:r w:rsidR="00396656" w:rsidRPr="007A0EB1">
        <w:rPr>
          <w:rFonts w:ascii="Garamond" w:hAnsi="Garamond"/>
          <w:sz w:val="24"/>
          <w:szCs w:val="24"/>
        </w:rPr>
        <w:fldChar w:fldCharType="end"/>
      </w:r>
      <w:r w:rsidR="00BC5025" w:rsidRPr="007A0EB1">
        <w:rPr>
          <w:rFonts w:ascii="Garamond" w:hAnsi="Garamond"/>
          <w:sz w:val="24"/>
          <w:szCs w:val="24"/>
        </w:rPr>
        <w:t xml:space="preserve">.  </w:t>
      </w:r>
      <w:r w:rsidR="00805274" w:rsidRPr="007A0EB1">
        <w:rPr>
          <w:rFonts w:ascii="Garamond" w:hAnsi="Garamond"/>
          <w:sz w:val="24"/>
          <w:szCs w:val="24"/>
        </w:rPr>
        <w:t>Factor</w:t>
      </w:r>
      <w:r w:rsidR="00BC5025" w:rsidRPr="007A0EB1">
        <w:rPr>
          <w:rFonts w:ascii="Garamond" w:hAnsi="Garamond"/>
          <w:sz w:val="24"/>
          <w:szCs w:val="24"/>
        </w:rPr>
        <w:t xml:space="preserve"> analytic studies</w:t>
      </w:r>
      <w:r w:rsidR="000F3382" w:rsidRPr="007A0EB1">
        <w:rPr>
          <w:rFonts w:ascii="Garamond" w:hAnsi="Garamond"/>
          <w:sz w:val="24"/>
          <w:szCs w:val="24"/>
        </w:rPr>
        <w:t xml:space="preserve"> and those investigating the</w:t>
      </w:r>
      <w:r w:rsidR="005A29D8" w:rsidRPr="007A0EB1">
        <w:rPr>
          <w:rFonts w:ascii="Garamond" w:hAnsi="Garamond"/>
          <w:sz w:val="24"/>
          <w:szCs w:val="24"/>
        </w:rPr>
        <w:t xml:space="preserve"> relative</w:t>
      </w:r>
      <w:r w:rsidR="000F3382" w:rsidRPr="007A0EB1">
        <w:rPr>
          <w:rFonts w:ascii="Garamond" w:hAnsi="Garamond"/>
          <w:sz w:val="24"/>
          <w:szCs w:val="24"/>
        </w:rPr>
        <w:t xml:space="preserve"> genetic and environmental contributions to </w:t>
      </w:r>
      <w:r w:rsidR="00704A09" w:rsidRPr="007A0EB1">
        <w:rPr>
          <w:rFonts w:ascii="Garamond" w:hAnsi="Garamond"/>
          <w:sz w:val="24"/>
          <w:szCs w:val="24"/>
        </w:rPr>
        <w:t xml:space="preserve">specific </w:t>
      </w:r>
      <w:r w:rsidR="000F3382" w:rsidRPr="007A0EB1">
        <w:rPr>
          <w:rFonts w:ascii="Garamond" w:hAnsi="Garamond"/>
          <w:sz w:val="24"/>
          <w:szCs w:val="24"/>
        </w:rPr>
        <w:t>psycho</w:t>
      </w:r>
      <w:r w:rsidR="005A29D8" w:rsidRPr="007A0EB1">
        <w:rPr>
          <w:rFonts w:ascii="Garamond" w:hAnsi="Garamond"/>
          <w:sz w:val="24"/>
          <w:szCs w:val="24"/>
        </w:rPr>
        <w:t>tic experiences</w:t>
      </w:r>
      <w:r w:rsidR="00BC5025" w:rsidRPr="007A0EB1">
        <w:rPr>
          <w:rFonts w:ascii="Garamond" w:hAnsi="Garamond"/>
          <w:sz w:val="24"/>
          <w:szCs w:val="24"/>
        </w:rPr>
        <w:t xml:space="preserve"> </w:t>
      </w:r>
      <w:r w:rsidR="00396656" w:rsidRPr="007A0EB1">
        <w:rPr>
          <w:rFonts w:ascii="Garamond" w:hAnsi="Garamond"/>
          <w:sz w:val="24"/>
          <w:szCs w:val="24"/>
        </w:rPr>
        <w:fldChar w:fldCharType="begin" w:fldLock="1"/>
      </w:r>
      <w:r w:rsidR="001F3479" w:rsidRPr="007A0EB1">
        <w:rPr>
          <w:rFonts w:ascii="Garamond" w:hAnsi="Garamond"/>
          <w:sz w:val="24"/>
          <w:szCs w:val="24"/>
        </w:rPr>
        <w:instrText>ADDIN CSL_CITATION { "citationItems" : [ { "id" : "ITEM-1", "itemData" : { "DOI" : "10.1093/schbul/sbt106", "ISBN" : "0586-7614", "ISSN" : "17451701", "PMID" : "24062593", "abstract" : "We aimed to characterize multiple psychotic experiences, each assessed on a spectrum of severity (ie, quantitatively), in a general population sample of adolescents. Over five thousand 16-year-old twins and their parents completed the newly devised Specific Psychotic Experiences Questionnaire (SPEQ); a subsample repeated it approximately 9 months later. SPEQ was investigated in terms of factor structure, intersubscale correlations, frequency of endorsement and reported distress, reliability and validity, associations with traits of anxiety, depression and personality, and sex differences. Principal component analysis revealed a 6-component solution: paranoia, hallucinations, cognitive disorganization, grandiosity, anhedonia, and parent-rated negative symptoms. These components formed the basis of 6 subscales. Correlations between different experiences were low to moderate. All SPEQ subscales, except Grandiosity, correlated significantly with traits of anxiety, depression, and neuroticism. Scales showed good internal consistency, test-retest reliability, and convergent validity. Girls endorsed more paranoia, hallucinations, and cognitive disorganization; boys reported more grandiosity and anhedonia and had more parent-rated negative symptoms. As in adults at high risk for psychosis and with psychotic disorders, psychotic experiences in adolescents are characterized by multiple components. The study of psychotic experiences as distinct dimensional quantitative traits is likely to prove an important strategy for future research, and the SPEQ is a self- and parent-report questionnaire battery that embodies this approach.", "author" : [ { "dropping-particle" : "", "family" : "Ronald", "given" : "Angelica", "non-dropping-particle" : "", "parse-names" : false, "suffix" : "" }, { "dropping-particle" : "", "family" : "Sieradzka", "given" : "Dominika", "non-dropping-particle" : "", "parse-names" : false, "suffix" : "" }, { "dropping-particle" : "", "family" : "Cardno", "given" : "Alastair G.", "non-dropping-particle" : "", "parse-names" : false, "suffix" : "" }, { "dropping-particle" : "", "family" : "Haworth", "given" : "Claire M A", "non-dropping-particle" : "", "parse-names" : false, "suffix" : "" }, { "dropping-particle" : "", "family" : "McGuire", "given" : "Philip", "non-dropping-particle" : "", "parse-names" : false, "suffix" : "" }, { "dropping-particle" : "", "family" : "Freeman", "given" : "D", "non-dropping-particle" : "", "parse-names" : false, "suffix" : "" } ], "container-title" : "Schizophrenia Bulletin", "id" : "ITEM-1", "issue" : "4", "issued" : { "date-parts" : [ [ "2014" ] ] }, "page" : "868-877", "title" : "Characterization of psychotic experiences in adolescence using the specific psychotic experiences questionnaire: Findings from a study of 5000 16-Year-Old Twins", "type" : "article-journal", "volume" : "40" }, "uris" : [ "http://www.mendeley.com/documents/?uuid=1a30645d-3132-4a93-974a-cdd744946aea" ] }, { "id" : "ITEM-2", "itemData" : { "DOI" : "10.1001/jamapsychiatry.2014.994", "ISBN" : "2168-6238 (Electronic)\\r2168-622X (Linking)", "ISSN" : "2168-6238", "PMID" : "25075799", "abstract" : "IMPORTANCE: The onset of psychosis is usually preceded by psychotic experiences (PE). Little is known about the etiology of PE and whether the degree of genetic and environmental influences varies across different levels of severity. A recognized challenge is to identify individuals at high risk of developing psychotic disorders prior to disease onset. OBJECTIVES: To investigate the degree of genetic and environmental influences on specific PE, assessed dimensionally, in adolescents in the community and in those who have many, frequent experiences (defined using quantitative cutoffs). We also assessed the degree of overlap in etiological influences between specific PE. DESIGN, SETTING, AND PARTICIPANTS: Structural equation model-fitting, including univariate and bivariate twin models, liability threshold models, DeFries-Fulker extremes analysis, and the Cherny method, was used to analyze a representative community sample of 5059 adolescent twin pairs (mean [SD] age, 16.31 [0.68] years) from England and Wales. MAIN OUTCOMES AND MEASURES: Psychotic experiences assessed as quantitative traits (self-rated paranoia, hallucinations, cognitive disorganization, grandiosity, and anhedonia, as well as parent-rated negative symptoms). RESULTS: Genetic influences were apparent for all PE (15%-59%), with modest shared environment for hallucinations and negative symptoms (17%-24%) and significant nonshared environment (49%-64%) for the self-rated scales and 17% for parent-rated negative symptoms. Three empirical approaches converged to suggest that the etiology in extreme-scoring groups (most extreme scoring: 5%, 10%, and 15%) did not differ significantly from that of the whole distribution. There was no linear change in heritability across the distribution of PE, with the exception of a modest increase in heritability for increasing severity of parent-rated negative symptoms. Of the PE that showed covariation, this appeared to be due to shared genetic influences (bivariate heritabilities, 0.54-0.71). CONCLUSIONS AND RELEVANCE: These findings are consistent with the concept of a psychosis continuum, suggesting that the same genetic and environmental factors influence both extreme, frequent PE and milder, less frequent manifestations in adolescents. Individual PE in adolescence, assessed quantitatively, have lower heritability estimates and higher estimates of nonshared environment than those for the liability to schizophrenia. Heritability varies by type of PE, being\u2026", "author" : [ { "dropping-particle" : "", "family" : "Zavos", "given" : "Helena M S", "non-dropping-particle" : "", "parse-names" : false, "suffix" : "" }, { "dropping-particle" : "", "family" : "Freeman", "given" : "D", "non-dropping-particle" : "", "parse-names" : false, "suffix" : "" }, { "dropping-particle" : "", "family" : "Haworth", "given" : "Claire M a", "non-dropping-particle" : "", "parse-names" : false, "suffix" : "" }, { "dropping-particle" : "", "family" : "McGuire", "given" : "Philip", "non-dropping-particle" : "", "parse-names" : false, "suffix" : "" }, { "dropping-particle" : "", "family" : "Plomin", "given" : "Robert", "non-dropping-particle" : "", "parse-names" : false, "suffix" : "" }, { "dropping-particle" : "", "family" : "Cardno", "given" : "Alastair G", "non-dropping-particle" : "", "parse-names" : false, "suffix" : "" }, { "dropping-particle" : "", "family" : "Ronald", "given" : "Angelica", "non-dropping-particle" : "", "parse-names" : false, "suffix" : "" } ], "container-title" : "JAMA psychiatry", "id" : "ITEM-2", "issue" : "9", "issued" : { "date-parts" : [ [ "2014" ] ] }, "page" : "1049-57", "title" : "Consistent etiology of severe, frequent psychotic experiences and milder, less frequent manifestations: a twin study of specific psychotic experiences in adolescence.", "type" : "article-journal", "volume" : "71" }, "uris" : [ "http://www.mendeley.com/documents/?uuid=2c154476-08ea-4618-9db6-e768325eb289" ] } ], "mendeley" : { "formattedCitation" : "(Ronald et al., 2014; Zavos et al., 2014)", "plainTextFormattedCitation" : "(Ronald et al., 2014; Zavos et al., 2014)", "previouslyFormattedCitation" : "(Ronald et al., 2014; Zavos et al., 2014)" }, "properties" : { "noteIndex" : 0 }, "schema" : "https://github.com/citation-style-language/schema/raw/master/csl-citation.json" }</w:instrText>
      </w:r>
      <w:r w:rsidR="00396656" w:rsidRPr="007A0EB1">
        <w:rPr>
          <w:rFonts w:ascii="Garamond" w:hAnsi="Garamond"/>
          <w:sz w:val="24"/>
          <w:szCs w:val="24"/>
        </w:rPr>
        <w:fldChar w:fldCharType="separate"/>
      </w:r>
      <w:r w:rsidR="00FF5B8B" w:rsidRPr="007A0EB1">
        <w:rPr>
          <w:rFonts w:ascii="Garamond" w:hAnsi="Garamond"/>
          <w:noProof/>
          <w:sz w:val="24"/>
          <w:szCs w:val="24"/>
        </w:rPr>
        <w:t>(Ronald et al., 2014; Zavos et al., 2014)</w:t>
      </w:r>
      <w:r w:rsidR="00396656" w:rsidRPr="007A0EB1">
        <w:rPr>
          <w:rFonts w:ascii="Garamond" w:hAnsi="Garamond"/>
          <w:sz w:val="24"/>
          <w:szCs w:val="24"/>
        </w:rPr>
        <w:fldChar w:fldCharType="end"/>
      </w:r>
      <w:r w:rsidR="00270C1D" w:rsidRPr="007A0EB1">
        <w:rPr>
          <w:rFonts w:ascii="Garamond" w:hAnsi="Garamond"/>
          <w:sz w:val="24"/>
          <w:szCs w:val="24"/>
        </w:rPr>
        <w:t xml:space="preserve"> </w:t>
      </w:r>
      <w:r w:rsidR="00805274" w:rsidRPr="007A0EB1">
        <w:rPr>
          <w:rFonts w:ascii="Garamond" w:hAnsi="Garamond"/>
          <w:sz w:val="24"/>
          <w:szCs w:val="24"/>
        </w:rPr>
        <w:t xml:space="preserve">have </w:t>
      </w:r>
      <w:r w:rsidR="000C7211" w:rsidRPr="007A0EB1">
        <w:rPr>
          <w:rFonts w:ascii="Garamond" w:hAnsi="Garamond"/>
          <w:sz w:val="24"/>
          <w:szCs w:val="24"/>
        </w:rPr>
        <w:t>evidenced</w:t>
      </w:r>
      <w:r w:rsidR="00BC5025" w:rsidRPr="007A0EB1">
        <w:rPr>
          <w:rFonts w:ascii="Garamond" w:hAnsi="Garamond"/>
          <w:sz w:val="24"/>
          <w:szCs w:val="24"/>
        </w:rPr>
        <w:t xml:space="preserve"> the independence of </w:t>
      </w:r>
      <w:r w:rsidR="00704A09" w:rsidRPr="007A0EB1">
        <w:rPr>
          <w:rFonts w:ascii="Garamond" w:hAnsi="Garamond"/>
          <w:sz w:val="24"/>
          <w:szCs w:val="24"/>
        </w:rPr>
        <w:t>such</w:t>
      </w:r>
      <w:r w:rsidR="00BC5025" w:rsidRPr="007A0EB1">
        <w:rPr>
          <w:rFonts w:ascii="Garamond" w:hAnsi="Garamond"/>
          <w:sz w:val="24"/>
          <w:szCs w:val="24"/>
        </w:rPr>
        <w:t xml:space="preserve"> experiences, including persecutory delusions</w:t>
      </w:r>
      <w:r w:rsidR="00704A09" w:rsidRPr="007A0EB1">
        <w:rPr>
          <w:rFonts w:ascii="Garamond" w:hAnsi="Garamond"/>
          <w:sz w:val="24"/>
          <w:szCs w:val="24"/>
        </w:rPr>
        <w:t>.</w:t>
      </w:r>
      <w:r w:rsidR="00BC5025" w:rsidRPr="007A0EB1">
        <w:rPr>
          <w:rFonts w:ascii="Garamond" w:hAnsi="Garamond"/>
          <w:sz w:val="24"/>
          <w:szCs w:val="24"/>
        </w:rPr>
        <w:t xml:space="preserve"> </w:t>
      </w:r>
      <w:r w:rsidR="00704A09" w:rsidRPr="007A0EB1">
        <w:rPr>
          <w:rFonts w:ascii="Garamond" w:hAnsi="Garamond"/>
          <w:sz w:val="24"/>
          <w:szCs w:val="24"/>
        </w:rPr>
        <w:t>T</w:t>
      </w:r>
      <w:r w:rsidR="00805274" w:rsidRPr="007A0EB1">
        <w:rPr>
          <w:rFonts w:ascii="Garamond" w:hAnsi="Garamond"/>
          <w:sz w:val="24"/>
          <w:szCs w:val="24"/>
        </w:rPr>
        <w:t>his has resulted in calls to develop models and targeted treatments</w:t>
      </w:r>
      <w:r w:rsidR="00843B0C" w:rsidRPr="007A0EB1">
        <w:rPr>
          <w:rFonts w:ascii="Garamond" w:hAnsi="Garamond"/>
          <w:sz w:val="24"/>
          <w:szCs w:val="24"/>
        </w:rPr>
        <w:t xml:space="preserve"> for individual psychotic experiences</w:t>
      </w:r>
      <w:r w:rsidR="00805274" w:rsidRPr="007A0EB1">
        <w:rPr>
          <w:rFonts w:ascii="Garamond" w:hAnsi="Garamond"/>
          <w:sz w:val="24"/>
          <w:szCs w:val="24"/>
        </w:rPr>
        <w:t xml:space="preserve">. </w:t>
      </w:r>
    </w:p>
    <w:p w:rsidR="00D173D6" w:rsidRPr="007A0EB1" w:rsidRDefault="00396656" w:rsidP="001559B2">
      <w:pPr>
        <w:spacing w:line="480" w:lineRule="auto"/>
        <w:rPr>
          <w:rFonts w:ascii="Garamond" w:hAnsi="Garamond"/>
          <w:sz w:val="24"/>
          <w:szCs w:val="24"/>
        </w:rPr>
      </w:pPr>
      <w:r w:rsidRPr="007A0EB1">
        <w:rPr>
          <w:rFonts w:ascii="Garamond" w:hAnsi="Garamond"/>
          <w:sz w:val="24"/>
          <w:szCs w:val="24"/>
        </w:rPr>
        <w:fldChar w:fldCharType="begin" w:fldLock="1"/>
      </w:r>
      <w:r w:rsidR="00843B0C" w:rsidRPr="007A0EB1">
        <w:rPr>
          <w:rFonts w:ascii="Garamond" w:hAnsi="Garamond"/>
          <w:sz w:val="24"/>
          <w:szCs w:val="24"/>
        </w:rPr>
        <w:instrText>ADDIN CSL_CITATION { "citationItems" : [ { "id" : "ITEM-1", "itemData" : { "DOI" : "10.1016/S2215-0366(16)00066-3", "ISSN" : "22150366", "author" : [ { "dropping-particle" : "", "family" : "Freeman", "given" : "D", "non-dropping-particle" : "", "parse-names" : false, "suffix" : "" } ], "container-title" : "The Lancet Psychiatry", "id" : "ITEM-1", "issue" : "7", "issued" : { "date-parts" : [ [ "2016", "7" ] ] }, "page" : "685-692", "title" : "Persecutory delusions: a cognitive perspective on understanding and treatment", "type" : "article-journal", "volume" : "3" }, "uris" : [ "http://www.mendeley.com/documents/?uuid=e7d6e953-1cfe-3b38-92e2-c02202f36110" ] } ], "mendeley" : { "formattedCitation" : "(Freeman, 2016)", "manualFormatting" : "Freeman, 2016", "plainTextFormattedCitation" : "(Freeman, 2016)", "previouslyFormattedCitation" : "(Freeman, 2016)" }, "properties" : { "noteIndex" : 0 }, "schema" : "https://github.com/citation-style-language/schema/raw/master/csl-citation.json" }</w:instrText>
      </w:r>
      <w:r w:rsidRPr="007A0EB1">
        <w:rPr>
          <w:rFonts w:ascii="Garamond" w:hAnsi="Garamond"/>
          <w:sz w:val="24"/>
          <w:szCs w:val="24"/>
        </w:rPr>
        <w:fldChar w:fldCharType="separate"/>
      </w:r>
      <w:r w:rsidR="00AD00CA" w:rsidRPr="007A0EB1">
        <w:rPr>
          <w:rFonts w:ascii="Garamond" w:hAnsi="Garamond"/>
          <w:noProof/>
          <w:sz w:val="24"/>
          <w:szCs w:val="24"/>
        </w:rPr>
        <w:t xml:space="preserve">Freeman </w:t>
      </w:r>
      <w:r w:rsidR="007045A2" w:rsidRPr="007A0EB1">
        <w:rPr>
          <w:rFonts w:ascii="Garamond" w:hAnsi="Garamond"/>
          <w:noProof/>
          <w:sz w:val="24"/>
          <w:szCs w:val="24"/>
        </w:rPr>
        <w:t>(</w:t>
      </w:r>
      <w:r w:rsidR="00AD00CA" w:rsidRPr="007A0EB1">
        <w:rPr>
          <w:rFonts w:ascii="Garamond" w:hAnsi="Garamond"/>
          <w:noProof/>
          <w:sz w:val="24"/>
          <w:szCs w:val="24"/>
        </w:rPr>
        <w:t>2016</w:t>
      </w:r>
      <w:r w:rsidRPr="007A0EB1">
        <w:rPr>
          <w:rFonts w:ascii="Garamond" w:hAnsi="Garamond"/>
          <w:sz w:val="24"/>
          <w:szCs w:val="24"/>
        </w:rPr>
        <w:fldChar w:fldCharType="end"/>
      </w:r>
      <w:r w:rsidR="007045A2" w:rsidRPr="007A0EB1">
        <w:rPr>
          <w:rFonts w:ascii="Garamond" w:hAnsi="Garamond"/>
          <w:sz w:val="24"/>
          <w:szCs w:val="24"/>
        </w:rPr>
        <w:t xml:space="preserve">) </w:t>
      </w:r>
      <w:r w:rsidR="00805274" w:rsidRPr="007A0EB1">
        <w:rPr>
          <w:rFonts w:ascii="Garamond" w:hAnsi="Garamond"/>
          <w:sz w:val="24"/>
          <w:szCs w:val="24"/>
        </w:rPr>
        <w:t xml:space="preserve">provides </w:t>
      </w:r>
      <w:r w:rsidR="00843B0C" w:rsidRPr="007A0EB1">
        <w:rPr>
          <w:rFonts w:ascii="Garamond" w:hAnsi="Garamond"/>
          <w:sz w:val="24"/>
          <w:szCs w:val="24"/>
        </w:rPr>
        <w:t xml:space="preserve">a specific </w:t>
      </w:r>
      <w:r w:rsidR="00270C1D" w:rsidRPr="007A0EB1">
        <w:rPr>
          <w:rFonts w:ascii="Garamond" w:hAnsi="Garamond"/>
          <w:sz w:val="24"/>
          <w:szCs w:val="24"/>
        </w:rPr>
        <w:t xml:space="preserve">cognitive model of persecutory delusions, </w:t>
      </w:r>
      <w:r w:rsidR="00805274" w:rsidRPr="007A0EB1">
        <w:rPr>
          <w:rFonts w:ascii="Garamond" w:hAnsi="Garamond"/>
          <w:sz w:val="24"/>
          <w:szCs w:val="24"/>
        </w:rPr>
        <w:t xml:space="preserve">identifying </w:t>
      </w:r>
      <w:r w:rsidR="00843B0C" w:rsidRPr="007A0EB1">
        <w:rPr>
          <w:rFonts w:ascii="Garamond" w:hAnsi="Garamond"/>
          <w:sz w:val="24"/>
          <w:szCs w:val="24"/>
        </w:rPr>
        <w:t>six</w:t>
      </w:r>
      <w:r w:rsidR="00805274" w:rsidRPr="007A0EB1">
        <w:rPr>
          <w:rFonts w:ascii="Garamond" w:hAnsi="Garamond"/>
          <w:sz w:val="24"/>
          <w:szCs w:val="24"/>
        </w:rPr>
        <w:t xml:space="preserve"> k</w:t>
      </w:r>
      <w:r w:rsidR="00270C1D" w:rsidRPr="007A0EB1">
        <w:rPr>
          <w:rFonts w:ascii="Garamond" w:hAnsi="Garamond"/>
          <w:sz w:val="24"/>
          <w:szCs w:val="24"/>
        </w:rPr>
        <w:t xml:space="preserve">ey </w:t>
      </w:r>
      <w:r w:rsidR="000C7211" w:rsidRPr="007A0EB1">
        <w:rPr>
          <w:rFonts w:ascii="Garamond" w:hAnsi="Garamond"/>
          <w:sz w:val="24"/>
          <w:szCs w:val="24"/>
        </w:rPr>
        <w:t xml:space="preserve">evidence-based </w:t>
      </w:r>
      <w:r w:rsidR="00270C1D" w:rsidRPr="007A0EB1">
        <w:rPr>
          <w:rFonts w:ascii="Garamond" w:hAnsi="Garamond"/>
          <w:sz w:val="24"/>
          <w:szCs w:val="24"/>
        </w:rPr>
        <w:t>maintenance factors</w:t>
      </w:r>
      <w:r w:rsidR="00805274" w:rsidRPr="007A0EB1">
        <w:rPr>
          <w:rFonts w:ascii="Garamond" w:hAnsi="Garamond"/>
          <w:sz w:val="24"/>
          <w:szCs w:val="24"/>
        </w:rPr>
        <w:t>: worry, negative self-beliefs, anomalous experiences, sleep dysfunction, reasoning biases, and safety behaviours</w:t>
      </w:r>
      <w:r w:rsidR="00AD00CA" w:rsidRPr="007A0EB1">
        <w:rPr>
          <w:rFonts w:ascii="Garamond" w:hAnsi="Garamond"/>
          <w:sz w:val="24"/>
          <w:szCs w:val="24"/>
        </w:rPr>
        <w:t xml:space="preserve">. </w:t>
      </w:r>
      <w:r w:rsidR="00422E0E" w:rsidRPr="007A0EB1">
        <w:rPr>
          <w:rFonts w:ascii="Garamond" w:hAnsi="Garamond"/>
          <w:sz w:val="24"/>
          <w:szCs w:val="24"/>
        </w:rPr>
        <w:t>A series of studies have shown that</w:t>
      </w:r>
      <w:r w:rsidR="00AD00CA" w:rsidRPr="007A0EB1">
        <w:rPr>
          <w:rFonts w:ascii="Garamond" w:hAnsi="Garamond"/>
          <w:sz w:val="24"/>
          <w:szCs w:val="24"/>
        </w:rPr>
        <w:t xml:space="preserve"> targeting each </w:t>
      </w:r>
      <w:r w:rsidR="00805274" w:rsidRPr="007A0EB1">
        <w:rPr>
          <w:rFonts w:ascii="Garamond" w:hAnsi="Garamond"/>
          <w:sz w:val="24"/>
          <w:szCs w:val="24"/>
        </w:rPr>
        <w:t>of these</w:t>
      </w:r>
      <w:r w:rsidR="00AD00CA" w:rsidRPr="007A0EB1">
        <w:rPr>
          <w:rFonts w:ascii="Garamond" w:hAnsi="Garamond"/>
          <w:sz w:val="24"/>
          <w:szCs w:val="24"/>
        </w:rPr>
        <w:t xml:space="preserve"> factor</w:t>
      </w:r>
      <w:r w:rsidR="00805274" w:rsidRPr="007A0EB1">
        <w:rPr>
          <w:rFonts w:ascii="Garamond" w:hAnsi="Garamond"/>
          <w:sz w:val="24"/>
          <w:szCs w:val="24"/>
        </w:rPr>
        <w:t>s</w:t>
      </w:r>
      <w:r w:rsidR="00AD00CA" w:rsidRPr="007A0EB1">
        <w:rPr>
          <w:rFonts w:ascii="Garamond" w:hAnsi="Garamond"/>
          <w:sz w:val="24"/>
          <w:szCs w:val="24"/>
        </w:rPr>
        <w:t xml:space="preserve"> individually is beneficial</w:t>
      </w:r>
      <w:r w:rsidR="00412662" w:rsidRPr="007A0EB1">
        <w:rPr>
          <w:rFonts w:ascii="Garamond" w:hAnsi="Garamond"/>
          <w:sz w:val="24"/>
          <w:szCs w:val="24"/>
        </w:rPr>
        <w:t xml:space="preserve"> </w:t>
      </w:r>
      <w:r w:rsidRPr="007A0EB1">
        <w:rPr>
          <w:rFonts w:ascii="Garamond" w:hAnsi="Garamond"/>
          <w:sz w:val="24"/>
          <w:szCs w:val="24"/>
        </w:rPr>
        <w:fldChar w:fldCharType="begin" w:fldLock="1"/>
      </w:r>
      <w:r w:rsidR="00843B0C" w:rsidRPr="007A0EB1">
        <w:rPr>
          <w:rFonts w:ascii="Garamond" w:hAnsi="Garamond"/>
          <w:sz w:val="24"/>
          <w:szCs w:val="24"/>
        </w:rPr>
        <w:instrText>ADDIN CSL_CITATION { "citationItems" : [ { "id" : "ITEM-1", "itemData" : { "DOI" : "10.1016/S2215-0366(15)00039-5", "ISSN" : "22150366", "author" : [ { "dropping-particle" : "", "family" : "Freeman", "given" : "D", "non-dropping-particle" : "", "parse-names" : false, "suffix" : "" }, { "dropping-particle" : "", "family" : "Dunn", "given" : "Graham", "non-dropping-particle" : "", "parse-names" : false, "suffix" : "" }, { "dropping-particle" : "", "family" : "Startup", "given" : "Helen", "non-dropping-particle" : "", "parse-names" : false, "suffix" : "" }, { "dropping-particle" : "", "family" : "Pugh", "given" : "Katherine", "non-dropping-particle" : "", "parse-names" : false, "suffix" : "" }, { "dropping-particle" : "", "family" : "Cordwell", "given" : "Jacinta", "non-dropping-particle" : "", "parse-names" : false, "suffix" : "" }, { "dropping-particle" : "", "family" : "Mander", "given" : "Helen", "non-dropping-particle" : "", "parse-names" : false, "suffix" : "" }, { "dropping-particle" : "", "family" : "\u010cernis", "given" : "Emma", "non-dropping-particle" : "", "parse-names" : false, "suffix" : "" }, { "dropping-particle" : "", "family" : "Wingham", "given" : "Gail", "non-dropping-particle" : "", "parse-names" : false, "suffix" : "" }, { "dropping-particle" : "", "family" : "Shirvell", "given" : "Katherine", "non-dropping-particle" : "", "parse-names" : false, "suffix" : "" }, { "dropping-particle" : "", "family" : "Kingdon", "given" : "David", "non-dropping-particle" : "", "parse-names" : false, "suffix" : "" } ], "container-title" : "The Lancet Psychiatry", "id" : "ITEM-1", "issue" : "4", "issued" : { "date-parts" : [ [ "2015" ] ] }, "page" : "305-313", "title" : "Effects of cognitive behaviour therapy for worry on persecutory delusions in patients with psychosis (WIT): a parallel, single-blind, randomised controlled trial with a mediation analysis", "type" : "article-journal", "volume" : "2" }, "uris" : [ "http://www.mendeley.com/documents/?uuid=078e1074-7eb7-4c64-94e7-5a1ad9730aa0" ] }, { "id" : "ITEM-2", "itemData" : { "DOI" : "10.1016/j.schres.2014.10.038", "ISSN" : "09209964", "author" : [ { "dropping-particle" : "", "family" : "Freeman", "given" : "D", "non-dropping-particle" : "", "parse-names" : false, "suffix" : "" }, { "dropping-particle" : "", "family" : "Pugh", "given" : "Katherine", "non-dropping-particle" : "", "parse-names" : false, "suffix" : "" }, { "dropping-particle" : "", "family" : "Dunn", "given" : "Graham", "non-dropping-particle" : "", "parse-names" : false, "suffix" : "" }, { "dropping-particle" : "", "family" : "Evans", "given" : "Nicole", "non-dropping-particle" : "", "parse-names" : false, "suffix" : "" }, { "dropping-particle" : "", "family" : "Sheaves", "given" : "Bryony", "non-dropping-particle" : "", "parse-names" : false, "suffix" : "" }, { "dropping-particle" : "", "family" : "Waite", "given" : "Felicity", "non-dropping-particle" : "", "parse-names" : false, "suffix" : "" }, { "dropping-particle" : "", "family" : "\u010cernis", "given" : "Emma", "non-dropping-particle" : "", "parse-names" : false, "suffix" : "" }, { "dropping-particle" : "", "family" : "Lister", "given" : "Rachel", "non-dropping-particle" : "", "parse-names" : false, "suffix" : "" }, { "dropping-particle" : "", "family" : "Fowler", "given" : "David", "non-dropping-particle" : "", "parse-names" : false, "suffix" : "" } ], "container-title" : "Schizophrenia Research", "id" : "ITEM-2", "issue" : "1-3", "issued" : { "date-parts" : [ [ "2014" ] ] }, "page" : "186-192", "title" : "An early Phase II randomised controlled trial testing the effect on persecutory delusions of using CBT to reduce negative cognitions about the self: The potential benefits of enhancing self confidence", "type" : "article-journal", "volume" : "160" }, "uris" : [ "http://www.mendeley.com/documents/?uuid=d55ac998-af04-41be-8137-53961c9b98e5" ] }, { "id" : "ITEM-3", "itemData" : { "DOI" : "10.1016/S2215-0366(15)00314-4", "ISSN" : "22150374", "PMID" : "26363701", "abstract" : "Background: Sleep disturbance occurs in most patients with delusions or hallucinations and should be treated as a clinical problem in its own right. However, cognitive behavioural therapy (CBT)-the best evidence-based treatment for insomnia-has not been tested in this patient population. We aimed to pilot procedures for a randomised trial testing CBT for sleep problems in patients with current psychotic experiences, and to provide a preliminary assessment of potential benefit. Methods: We did this prospective, assessor-blind, randomised controlled pilot trial (Better Sleep Trial [BEST]) at two mental health centres in the UK. Patients (aged 18-65 years) with persistent distressing delusions or hallucinations in the context of insomnia and a schizophrenia spectrum diagnosis were randomly assigned (1:1), via a web-based randomisation system with minimisation to balance for sex, insomnia severity, and psychotic experiences, to receive either eight sessions of CBT plus standard care (medication and contact with the local clinical team) or standard care alone. Research assessors were masked to group allocation. Assessment of outcome was done at weeks 0, 12 (post-treatment), and 24 (follow-up). The primary efficacy outcomes were insomnia assessed by the Insomnia Severity Index (ISI) and delusions and hallucinations assessed by the Psychotic Symptoms Rating Scale (PSYRATS) at week 12. We did analysis by intention to treat, with an aim to provide confidence interval estimation of treatment effects. This study is registered with ISRCTN, number 33695128. Findings: Between Dec 14, 2012, and May 22, 2013, and Nov 7, 2013, and Aug 26, 2014, we randomly assigned 50 patients to receive CBT plus standard care (n=24) or standard care alone (n=26). The last assessments were completed on Feb 10, 2015. 48 (96%) patients provided follow-up data. 23 (96%) patients offered CBT took up the intervention. Compared with standard care, CBT led to reductions in insomnia in the large effect size range at week 12 (adjusted mean difference 6.1, 95% CI 3.0-9.2, effect size d=1.9). By week 12, nine (41%) of 22 patients receiving CBT and one (4%) of 25 patients receiving standard care alone no longer had insomnia, with ISI scores lower than the cutoff for insomnia. The treatment effect estimation for CBT covered a range from reducing but also increasing delusions (adjusted mean difference 0.3, 95% CI -2.0 to 2.6) and hallucinations (-1.9, -6.5 to 2.7). Three patients, all in the CBT grou\u2026", "author" : [ { "dropping-particle" : "", "family" : "Freeman", "given" : "D", "non-dropping-particle" : "", "parse-names" : false, "suffix" : "" }, { "dropping-particle" : "", "family" : "Waite", "given" : "Felicity", "non-dropping-particle" : "", "parse-names" : false, "suffix" : "" }, { "dropping-particle" : "", "family" : "Startup", "given" : "Helen", "non-dropping-particle" : "", "parse-names" : false, "suffix" : "" }, { "dropping-particle" : "", "family" : "Myers", "given" : "Elissa", "non-dropping-particle" : "", "parse-names" : false, "suffix" : "" }, { "dropping-particle" : "", "family" : "Lister", "given" : "Rachel", "non-dropping-particle" : "", "parse-names" : false, "suffix" : "" }, { "dropping-particle" : "", "family" : "McInerney", "given" : "Josephine", "non-dropping-particle" : "", "parse-names" : false, "suffix" : "" }, { "dropping-particle" : "", "family" : "Harvey", "given" : "Allison G.", "non-dropping-particle" : "", "parse-names" : false, "suffix" : "" }, { "dropping-particle" : "", "family" : "Geddes", "given" : "John", "non-dropping-particle" : "", "parse-names" : false, "suffix" : "" }, { "dropping-particle" : "", "family" : "Zaiwalla", "given" : "Zenobia", "non-dropping-particle" : "", "parse-names" : false, "suffix" : "" }, { "dropping-particle" : "", "family" : "Luengo-Fernandez", "given" : "Ramon", "non-dropping-particle" : "", "parse-names" : false, "suffix" : "" }, { "dropping-particle" : "", "family" : "Foster", "given" : "Russell", "non-dropping-particle" : "", "parse-names" : false, "suffix" : "" }, { "dropping-particle" : "", "family" : "Clifton", "given" : "Lei", "non-dropping-particle" : "", "parse-names" : false, "suffix" : "" }, { "dropping-particle" : "", "family" : "Yu", "given" : "Ly Mee", "non-dropping-particle" : "", "parse-names" : false, "suffix" : "" } ], "container-title" : "The Lancet Psychiatry", "id" : "ITEM-3", "issue" : "11", "issued" : { "date-parts" : [ [ "2015" ] ] }, "page" : "975-983", "publisher" : "Freeman et al. Open Access article distributed under the terms of CC BY", "title" : "Efficacy of cognitive behavioural therapy for sleep improvement in patients with persistent delusions and hallucinations (BEST): A prospective, assessor-blind, randomised controlled pilot trial", "type" : "article-journal", "volume" : "2" }, "uris" : [ "http://www.mendeley.com/documents/?uuid=c12e55e4-835b-44fc-b019-74a77137487e" ] }, { "id" : "ITEM-4", "itemData" : { "DOI" : "10.1016/j.jbtep.2015.02.007", "ISBN" : "0005-7916", "ISSN" : "18737943", "PMID" : "25770671", "abstract" : "Background and objectives Delusional beliefs with persecutory content are common in psychosis, but difficult to treat. Interventions targeting hypothesised causal and maintaining factors have been proposed as a way of improving therapy. The current study is a feasibility randomised controlled trial of the 'Thinking Well (TW)' intervention: This novel approach combines the recently developed Maudsley Review Training Programme (MRTP), with additional, focussed cognitive-behavioural therapy sessions. Methods 31 participants with distressing persecutory delusions and schizophrenia spectrum disorders were randomised to TW or to treatment as usual in a 2:1 ratio. Participants completed outcome assessments at 0 (baseline), 1 (post-MRTP), 6 (post-TW) and 8 (follow-up) weeks. Key outcomes included belief flexibility, paranoia, and delusional conviction and distress. Participants allocated to TW completed the MRTP package and four CBT sessions with a clinical psychologist. Results Recruitment proved feasible. Participants reported the intervention was relevant and had resulted in positive changes in thinking and mood, which they could use in everyday life. Treatment effects were moderate-large for key outcomes including belief flexibility, paranoia conviction and distress. The additional TW sessions appeared to confer benefits over MRTP alone. Limitations Assessments were not carried out blind to treatment condition. Recruitment was opportunistic, from an identified pool of research participants. Finally, a few participants had already completed the MRTP as part of a previous study. Conclusions The TW intervention appears to be feasible and acceptable to participants, and the effects of treatment are promising. A fully powered randomised controlled trial of the intervention is warranted.", "author" : [ { "dropping-particle" : "", "family" : "Waller", "given" : "Helen", "non-dropping-particle" : "", "parse-names" : false, "suffix" : "" }, { "dropping-particle" : "", "family" : "Emsley", "given" : "Richard", "non-dropping-particle" : "", "parse-names" : false, "suffix" : "" }, { "dropping-particle" : "", "family" : "Freeman", "given" : "D", "non-dropping-particle" : "", "parse-names" : false, "suffix" : "" }, { "dropping-particle" : "", "family" : "Bebbington", "given" : "P", "non-dropping-particle" : "", "parse-names" : false, "suffix" : "" }, { "dropping-particle" : "", "family" : "Dunn", "given" : "Graham", "non-dropping-particle" : "", "parse-names" : false, "suffix" : "" }, { "dropping-particle" : "", "family" : "Fowler", "given" : "David", "non-dropping-particle" : "", "parse-names" : false, "suffix" : "" }, { "dropping-particle" : "", "family" : "Hardy", "given" : "Amy", "non-dropping-particle" : "", "parse-names" : false, "suffix" : "" }, { "dropping-particle" : "", "family" : "Kuipers", "given" : "Elizabeth", "non-dropping-particle" : "", "parse-names" : false, "suffix" : "" }, { "dropping-particle" : "", "family" : "Garety", "given" : "Philippa", "non-dropping-particle" : "", "parse-names" : false, "suffix" : "" } ], "container-title" : "Journal of Behavior Therapy and Experimental Psychiatry", "id" : "ITEM-4", "issued" : { "date-parts" : [ [ "2013" ] ] }, "page" : "82-89", "publisher" : "Elsevier Ltd", "title" : "Thinking Well: A randomised controlled feasibility study of a new CBT therapy targeting reasoning biases in people with distressing persecutory delusional beliefs", "type" : "article-journal", "volume" : "48" }, "uris" : [ "http://www.mendeley.com/documents/?uuid=298dd4b4-c6e3-4f90-a1b5-f2e65e9a3bf1" ] }, { "id" : "ITEM-5", "itemData" : { "DOI" : "10.1016/j.jbtep.2009.09.001", "ISSN" : "00057916", "author" : [ { "dropping-particle" : "", "family" : "Foster", "given" : "Chloe", "non-dropping-particle" : "", "parse-names" : false, "suffix" : "" }, { "dropping-particle" : "", "family" : "Startup", "given" : "Helen", "non-dropping-particle" : "", "parse-names" : false, "suffix" : "" }, { "dropping-particle" : "", "family" : "Potts", "given" : "Laura", "non-dropping-particle" : "", "parse-names" : false, "suffix" : "" }, { "dropping-particle" : "", "family" : "Freeman", "given" : "D", "non-dropping-particle" : "", "parse-names" : false, "suffix" : "" } ], "container-title" : "Journal of Behavior Therapy and Experimental Psychiatry", "id" : "ITEM-5", "issue" : "1", "issued" : { "date-parts" : [ [ "2010" ] ] }, "page" : "45-51", "publisher" : "Elsevier Ltd", "title" : "A randomised controlled trial of a worry intervention for individuals with persistent persecutory delusions", "type" : "article-journal", "volume" : "41" }, "uris" : [ "http://www.mendeley.com/documents/?uuid=fbeacf3d-d8d9-40c9-9731-b62c34086178" ] }, { "id" : "ITEM-6", "itemData" : { "author" : [ { "dropping-particle" : "", "family" : "Freeman", "given" : "D", "non-dropping-particle" : "", "parse-names" : false, "suffix" : "" }, { "dropping-particle" : "", "family" : "Bradley", "given" : "Jonathan", "non-dropping-particle" : "", "parse-names" : false, "suffix" : "" }, { "dropping-particle" : "", "family" : "Antley", "given" : "Angus", "non-dropping-particle" : "", "parse-names" : false, "suffix" : "" }, { "dropping-particle" : "", "family" : "Bourke", "given" : "Emilie", "non-dropping-particle" : "", "parse-names" : false, "suffix" : "" }, { "dropping-particle" : "", "family" : "DeWeever", "given" : "Natalie", "non-dropping-particle" : "", "parse-names" : false, "suffix" : "" }, { "dropping-particle" : "", "family" : "Evans", "given" : "Nicole", "non-dropping-particle" : "", "parse-names" : false, "suffix" : "" }, { "dropping-particle" : "", "family" : "\u010cernis", "given" : "Emma", "non-dropping-particle" : "", "parse-names" : false, "suffix" : "" }, { "dropping-particle" : "", "family" : "Sheaves", "given" : "Bryony", "non-dropping-particle" : "", "parse-names" : false, "suffix" : "" }, { "dropping-particle" : "", "family" : "Waite", "given" : "Felicity", "non-dropping-particle" : "", "parse-names" : false, "suffix" : "" }, { "dropping-particle" : "", "family" : "Dunn", "given" : "Graham", "non-dropping-particle" : "", "parse-names" : false, "suffix" : "" }, { "dropping-particle" : "", "family" : "Slater", "given" : "Mel", "non-dropping-particle" : "", "parse-names" : false, "suffix" : "" }, { "dropping-particle" : "", "family" : "Clark", "given" : "David M.", "non-dropping-particle" : "", "parse-names" : false, "suffix" : "" } ], "container-title" : "The British Journal of Psychiatry", "id" : "ITEM-6", "issue" : "1", "issued" : { "date-parts" : [ [ "2016" ] ] }, "title" : "Virtual reality in the treatment of persecutory delusions: randomised controlled experimental study testing how to reduce delusional conviction", "type" : "article-journal", "volume" : "209" }, "uris" : [ "http://www.mendeley.com/documents/?uuid=d0220d53-2e83-37fd-b146-c580b85df5af" ] } ], "mendeley" : { "formattedCitation" : "(Foster, Startup, Potts, &amp; Freeman, 2010; Freeman et al., 2014; Freeman, Bradley, Antley, et al., 2016; Freeman, Dunn, et al., 2015; Freeman, Waite, et al., 2015b; Waller et al., 2013)", "plainTextFormattedCitation" : "(Foster, Startup, Potts, &amp; Freeman, 2010; Freeman et al., 2014; Freeman, Bradley, Antley, et al., 2016; Freeman, Dunn, et al., 2015; Freeman, Waite, et al., 2015b; Waller et al., 2013)", "previouslyFormattedCitation" : "(Foster, Startup, Potts, &amp; Freeman, 2010; Freeman et al., 2014; Freeman, Bradley, Antley, et al., 2016; Freeman, Dunn, et al., 2015; Freeman, Waite, et al., 2015b; Waller et al., 2013)" }, "properties" : { "noteIndex" : 0 }, "schema" : "https://github.com/citation-style-language/schema/raw/master/csl-citation.json" }</w:instrText>
      </w:r>
      <w:r w:rsidRPr="007A0EB1">
        <w:rPr>
          <w:rFonts w:ascii="Garamond" w:hAnsi="Garamond"/>
          <w:sz w:val="24"/>
          <w:szCs w:val="24"/>
        </w:rPr>
        <w:fldChar w:fldCharType="separate"/>
      </w:r>
      <w:r w:rsidR="00843B0C" w:rsidRPr="007A0EB1">
        <w:rPr>
          <w:rFonts w:ascii="Garamond" w:hAnsi="Garamond"/>
          <w:noProof/>
          <w:sz w:val="24"/>
          <w:szCs w:val="24"/>
        </w:rPr>
        <w:t>(Foster, Startup, Potts, &amp; Freeman, 2010; Freeman et al., 2014; Freeman, Bradley, Antley, et al., 2016; Freeman, Dunn, et al., 2015; Freeman, Waite, et al., 2015b; Waller et al., 2013)</w:t>
      </w:r>
      <w:r w:rsidRPr="007A0EB1">
        <w:rPr>
          <w:rFonts w:ascii="Garamond" w:hAnsi="Garamond"/>
          <w:sz w:val="24"/>
          <w:szCs w:val="24"/>
        </w:rPr>
        <w:fldChar w:fldCharType="end"/>
      </w:r>
      <w:r w:rsidR="00FF5B8B" w:rsidRPr="007A0EB1">
        <w:rPr>
          <w:rFonts w:ascii="Garamond" w:hAnsi="Garamond"/>
          <w:sz w:val="24"/>
          <w:szCs w:val="24"/>
        </w:rPr>
        <w:t>.</w:t>
      </w:r>
      <w:r w:rsidR="000C7211" w:rsidRPr="007A0EB1">
        <w:rPr>
          <w:rFonts w:ascii="Garamond" w:hAnsi="Garamond"/>
          <w:sz w:val="24"/>
          <w:szCs w:val="24"/>
        </w:rPr>
        <w:t xml:space="preserve"> A</w:t>
      </w:r>
      <w:r w:rsidR="00AD00CA" w:rsidRPr="007A0EB1">
        <w:rPr>
          <w:rFonts w:ascii="Garamond" w:hAnsi="Garamond"/>
          <w:sz w:val="24"/>
          <w:szCs w:val="24"/>
        </w:rPr>
        <w:t>mongst these, the most robust evi</w:t>
      </w:r>
      <w:r w:rsidR="00851F6A" w:rsidRPr="007A0EB1">
        <w:rPr>
          <w:rFonts w:ascii="Garamond" w:hAnsi="Garamond"/>
          <w:sz w:val="24"/>
          <w:szCs w:val="24"/>
        </w:rPr>
        <w:t>dence to date relate</w:t>
      </w:r>
      <w:r w:rsidR="00805274" w:rsidRPr="007A0EB1">
        <w:rPr>
          <w:rFonts w:ascii="Garamond" w:hAnsi="Garamond"/>
          <w:sz w:val="24"/>
          <w:szCs w:val="24"/>
        </w:rPr>
        <w:t>s</w:t>
      </w:r>
      <w:r w:rsidR="00851F6A" w:rsidRPr="007A0EB1">
        <w:rPr>
          <w:rFonts w:ascii="Garamond" w:hAnsi="Garamond"/>
          <w:sz w:val="24"/>
          <w:szCs w:val="24"/>
        </w:rPr>
        <w:t xml:space="preserve"> to worry</w:t>
      </w:r>
      <w:r w:rsidR="00D173D6" w:rsidRPr="007A0EB1">
        <w:rPr>
          <w:rFonts w:ascii="Garamond" w:hAnsi="Garamond"/>
          <w:sz w:val="24"/>
          <w:szCs w:val="24"/>
        </w:rPr>
        <w:t>.</w:t>
      </w:r>
    </w:p>
    <w:p w:rsidR="00851F6A" w:rsidRPr="007A0EB1" w:rsidRDefault="00AD00CA" w:rsidP="001559B2">
      <w:pPr>
        <w:spacing w:line="480" w:lineRule="auto"/>
        <w:rPr>
          <w:rFonts w:ascii="Garamond" w:hAnsi="Garamond"/>
          <w:sz w:val="24"/>
          <w:szCs w:val="24"/>
        </w:rPr>
      </w:pPr>
      <w:r w:rsidRPr="007A0EB1">
        <w:rPr>
          <w:rFonts w:ascii="Garamond" w:hAnsi="Garamond"/>
          <w:sz w:val="24"/>
          <w:szCs w:val="24"/>
        </w:rPr>
        <w:lastRenderedPageBreak/>
        <w:t xml:space="preserve">Worry </w:t>
      </w:r>
      <w:r w:rsidR="00805274" w:rsidRPr="007A0EB1">
        <w:rPr>
          <w:rFonts w:ascii="Garamond" w:hAnsi="Garamond"/>
          <w:sz w:val="24"/>
          <w:szCs w:val="24"/>
        </w:rPr>
        <w:t>has been found to predict the</w:t>
      </w:r>
      <w:r w:rsidRPr="007A0EB1">
        <w:rPr>
          <w:rFonts w:ascii="Garamond" w:hAnsi="Garamond"/>
          <w:sz w:val="24"/>
          <w:szCs w:val="24"/>
        </w:rPr>
        <w:t xml:space="preserve"> onset </w:t>
      </w:r>
      <w:r w:rsidR="00805274" w:rsidRPr="007A0EB1">
        <w:rPr>
          <w:rFonts w:ascii="Garamond" w:hAnsi="Garamond"/>
          <w:sz w:val="24"/>
          <w:szCs w:val="24"/>
        </w:rPr>
        <w:t>of persecutory thinking</w:t>
      </w:r>
      <w:r w:rsidR="00CA1890" w:rsidRPr="007A0EB1">
        <w:rPr>
          <w:rFonts w:ascii="Garamond" w:hAnsi="Garamond"/>
          <w:sz w:val="24"/>
          <w:szCs w:val="24"/>
        </w:rPr>
        <w:t xml:space="preserve"> </w:t>
      </w:r>
      <w:r w:rsidR="00396656" w:rsidRPr="007A0EB1">
        <w:rPr>
          <w:rFonts w:ascii="Garamond" w:hAnsi="Garamond"/>
          <w:sz w:val="24"/>
          <w:szCs w:val="24"/>
        </w:rPr>
        <w:fldChar w:fldCharType="begin" w:fldLock="1"/>
      </w:r>
      <w:r w:rsidR="00843B0C" w:rsidRPr="007A0EB1">
        <w:rPr>
          <w:rFonts w:ascii="Garamond" w:hAnsi="Garamond"/>
          <w:sz w:val="24"/>
          <w:szCs w:val="24"/>
        </w:rPr>
        <w:instrText>ADDIN CSL_CITATION { "citationItems" : [ { "id" : "ITEM-1", "itemData" : { "DOI" : "10.1017/S0033291708003589", "ISBN" : "0033291708003", "ISSN" : "0033-2917", "PMID" : "18533055", "abstract" : "BACKGROUND: In recent years a close association between anxiety and persecutory ideation has been established, contrary to the traditional division of neurosis and psychosis. Nonetheless, the two experiences are distinct. The aim of this study was to identify factors that distinguish the occurrence of social anxiety and paranoid thoughts in an experimental situation. METHOD: Two hundred non-clinical individuals broadly representative of the UK general population were assessed on a range of psychological factors, experienced a neutral virtual reality social environment, and then completed state measures of paranoia and social anxiety. Clustered bivariate logistic regressions were carried out, testing interactions between potential predictors and the type of reaction in virtual reality. RESULTS: The strongest finding was that the presence of perceptual anomalies increased the risk of paranoid reactions but decreased the risk of social anxiety. Anxiety, depression, worry and interpersonal sensitivity all had similar associations with paranoia and social anxiety. CONCLUSIONS: The study shows that social anxiety and persecutory ideation share many of the same predictive factors. Non-clinical paranoia may be a type of anxious fear. However, perceptual anomalies are a distinct predictor of paranoia. In the context of an individual feeling anxious, the occurrence of odd internal feelings in social situations may lead to delusional ideas through a sense of 'things not seeming right'. The study illustrates the approach of focusing on experiences such as paranoid thinking rather than diagnoses such as schizophrenia.", "author" : [ { "dropping-particle" : "", "family" : "Freeman", "given" : "D", "non-dropping-particle" : "", "parse-names" : false, "suffix" : "" }, { "dropping-particle" : "", "family" : "Gittins", "given" : "M", "non-dropping-particle" : "", "parse-names" : false, "suffix" : "" }, { "dropping-particle" : "", "family" : "Pugh", "given" : "K", "non-dropping-particle" : "", "parse-names" : false, "suffix" : "" }, { "dropping-particle" : "", "family" : "Antley", "given" : "a", "non-dropping-particle" : "", "parse-names" : false, "suffix" : "" }, { "dropping-particle" : "", "family" : "Slater", "given" : "M", "non-dropping-particle" : "", "parse-names" : false, "suffix" : "" }, { "dropping-particle" : "", "family" : "Dunn", "given" : "G", "non-dropping-particle" : "", "parse-names" : false, "suffix" : "" } ], "container-title" : "Psychological medicine", "id" : "ITEM-1", "issue" : "8", "issued" : { "date-parts" : [ [ "2008" ] ] }, "page" : "1121-1132", "title" : "What makes one person paranoid and another person anxious? The differential prediction of social anxiety and persecutory ideation in an experimental situation.", "type" : "article-journal", "volume" : "38" }, "uris" : [ "http://www.mendeley.com/documents/?uuid=8c215731-0cbf-4301-ace8-148a5c4b0cfc" ] }, { "id" : "ITEM-2", "itemData" : { "DOI" : "10.1007/s00127-011-0433-1", "ISSN" : "0933-7954", "PMID" : "21928153", "abstract" : "PURPOSE Our theoretical model proposes that insomnia, worry, and negative affect are important determinants of paranoid thinking. Anxiety produces anticipation of threat, depression increases the sense of vulnerability, worry leads to implausible ideas, and insomnia exacerbates negative affect and creates an altered perceptual state. The study objective was to examine for the first time these factors as predictors of the onset of new paranoid thinking and of the persistence of existing paranoid thinking. METHOD A total of 2,382 participants in the 2000 British National Psychiatric Morbidity Survey were followed-up 18\u00a0months after their first assessment. Baseline assessments were used to predict the development and persistence of paranoid thinking at follow-up. Data were weighted to be representative of the general household population. RESULTS Insomnia, worry, anxiety, depression and depressive ideas were each substantial predictors both of new inceptions of paranoia and of the persistence of existing paranoid thinking. Worry and insomnia were the strongest predictors. For example, insomnia at the first assessment led to a more than threefold increase in later inceptions of paranoid thinking. CONCLUSIONS The study indicates that insomnia, worry, anxiety and depression are potential risk factors for new inceptions of paranoid thinking. The results also corroborate an emerging literature indicating that anxiety, worry and depression may encourage the persistence of paranoid thinking. The study provides the first longitudinal evidence linking insomnia and paranoia. The important clinical implication is that the use of interventions for common mental health difficulties in people with psychosis may have the additional benefit of reducing paranoia.", "author" : [ { "dropping-particle" : "", "family" : "Freeman", "given" : "D", "non-dropping-particle" : "", "parse-names" : false, "suffix" : "" }, { "dropping-particle" : "", "family" : "Stahl", "given" : "Daniel", "non-dropping-particle" : "", "parse-names" : false, "suffix" : "" }, { "dropping-particle" : "", "family" : "McManus", "given" : "Sally", "non-dropping-particle" : "", "parse-names" : false, "suffix" : "" }, { "dropping-particle" : "", "family" : "Meltzer", "given" : "Howard", "non-dropping-particle" : "", "parse-names" : false, "suffix" : "" }, { "dropping-particle" : "", "family" : "Brugha", "given" : "Traolach", "non-dropping-particle" : "", "parse-names" : false, "suffix" : "" }, { "dropping-particle" : "", "family" : "Wiles", "given" : "Nicola", "non-dropping-particle" : "", "parse-names" : false, "suffix" : "" }, { "dropping-particle" : "", "family" : "Bebbington", "given" : "P", "non-dropping-particle" : "", "parse-names" : false, "suffix" : "" } ], "container-title" : "Social Psychiatry and Psychiatric Epidemiology", "id" : "ITEM-2", "issue" : "8", "issued" : { "date-parts" : [ [ "2012", "8", "20" ] ] }, "page" : "1195-1203", "title" : "Insomnia, worry, anxiety and depression as predictors of the occurrence and persistence of paranoid thinking", "type" : "article-journal", "volume" : "47" }, "uris" : [ "http://www.mendeley.com/documents/?uuid=9f61d34b-039e-34b4-8cf6-4aaadaddaaa5" ] } ], "mendeley" : { "formattedCitation" : "(Freeman et al., 2008, 2012)", "manualFormatting" : "(Freeman et al., 2008;  Freeman et al., 2012)", "plainTextFormattedCitation" : "(Freeman et al., 2008, 2012)", "previouslyFormattedCitation" : "(Freeman et al., 2008, 2012)" }, "properties" : { "noteIndex" : 0 }, "schema" : "https://github.com/citation-style-language/schema/raw/master/csl-citation.json" }</w:instrText>
      </w:r>
      <w:r w:rsidR="00396656" w:rsidRPr="007A0EB1">
        <w:rPr>
          <w:rFonts w:ascii="Garamond" w:hAnsi="Garamond"/>
          <w:sz w:val="24"/>
          <w:szCs w:val="24"/>
        </w:rPr>
        <w:fldChar w:fldCharType="separate"/>
      </w:r>
      <w:r w:rsidR="00CA1890" w:rsidRPr="007A0EB1">
        <w:rPr>
          <w:rFonts w:ascii="Garamond" w:hAnsi="Garamond"/>
          <w:noProof/>
          <w:sz w:val="24"/>
          <w:szCs w:val="24"/>
        </w:rPr>
        <w:t>(Freeman et al., 2008;  Freeman et al., 2012)</w:t>
      </w:r>
      <w:r w:rsidR="00396656" w:rsidRPr="007A0EB1">
        <w:rPr>
          <w:rFonts w:ascii="Garamond" w:hAnsi="Garamond"/>
          <w:sz w:val="24"/>
          <w:szCs w:val="24"/>
        </w:rPr>
        <w:fldChar w:fldCharType="end"/>
      </w:r>
      <w:r w:rsidR="00CA1890" w:rsidRPr="007A0EB1">
        <w:rPr>
          <w:rFonts w:ascii="Garamond" w:hAnsi="Garamond"/>
          <w:sz w:val="24"/>
          <w:szCs w:val="24"/>
        </w:rPr>
        <w:t>,</w:t>
      </w:r>
      <w:r w:rsidR="00805274" w:rsidRPr="007A0EB1">
        <w:rPr>
          <w:rFonts w:ascii="Garamond" w:hAnsi="Garamond"/>
          <w:sz w:val="24"/>
          <w:szCs w:val="24"/>
        </w:rPr>
        <w:t xml:space="preserve"> </w:t>
      </w:r>
      <w:r w:rsidR="000C7211" w:rsidRPr="007A0EB1">
        <w:rPr>
          <w:rFonts w:ascii="Garamond" w:hAnsi="Garamond"/>
          <w:sz w:val="24"/>
          <w:szCs w:val="24"/>
        </w:rPr>
        <w:t xml:space="preserve">to </w:t>
      </w:r>
      <w:r w:rsidR="00805274" w:rsidRPr="007A0EB1">
        <w:rPr>
          <w:rFonts w:ascii="Garamond" w:hAnsi="Garamond"/>
          <w:sz w:val="24"/>
          <w:szCs w:val="24"/>
        </w:rPr>
        <w:t>be associated with delusional distress</w:t>
      </w:r>
      <w:r w:rsidR="00A13F67" w:rsidRPr="007A0EB1">
        <w:rPr>
          <w:rFonts w:ascii="Garamond" w:hAnsi="Garamond"/>
          <w:sz w:val="24"/>
          <w:szCs w:val="24"/>
        </w:rPr>
        <w:t xml:space="preserve"> </w:t>
      </w:r>
      <w:r w:rsidR="00396656" w:rsidRPr="007A0EB1">
        <w:rPr>
          <w:rFonts w:ascii="Garamond" w:hAnsi="Garamond"/>
          <w:sz w:val="24"/>
          <w:szCs w:val="24"/>
        </w:rPr>
        <w:fldChar w:fldCharType="begin" w:fldLock="1"/>
      </w:r>
      <w:r w:rsidR="00843B0C" w:rsidRPr="007A0EB1">
        <w:rPr>
          <w:rFonts w:ascii="Garamond" w:hAnsi="Garamond"/>
          <w:sz w:val="24"/>
          <w:szCs w:val="24"/>
        </w:rPr>
        <w:instrText>ADDIN CSL_CITATION { "citationItems" : [ { "id" : "ITEM-1", "itemData" : { "ISSN" : "1469-1833", "abstract" : "The efficacy of CBT for psychosis will be enhanced by a greater understanding of the mechanisms underlying symptoms. Therefore, an investigation is reported that examined a role for a neglected factor, anxiety, in the maintenance of delusional beliefs. It was hypothesized that processes responsible for chronic worry, as detailed by Wells\u2019 (1994a) meta-cognitive model, contribute to delusional distress. Questionnaire measures of anxiety, chronic worry and of meta-worry and related processes were administered to individuals with persecutory delusions (NG15) and individuals with generalized anxiety disorder (GAD) (NG14). Evidence was found for the presence of dysfunctional meta- cognitive processes in the clinically anxious group, which adds to the growing support for the model of GAD. Moreover, it was found that many of the individuals with persecutory delusions had high levels of general worry, and the factors implicated in the meta-cognitive model of anxiety were also present in this group. The results indicated that delusional distress is not simply related to content but is associated with whether the individual experiences meta-worry concerning the control of delusion- relevant worries, that is, whether he or she worries about not being able to control thoughts about the belief. This is the first theoretical development of the important dimension of delusional distress.", "author" : [ { "dropping-particle" : "", "family" : "Freeman", "given" : "D", "non-dropping-particle" : "", "parse-names" : false, "suffix" : "" }, { "dropping-particle" : "", "family" : "Garety", "given" : "Pa", "non-dropping-particle" : "", "parse-names" : false, "suffix" : "" } ], "container-title" : "Behavioural and Cognitive Psychotherapy", "id" : "ITEM-1", "issued" : { "date-parts" : [ [ "1999" ] ] }, "page" : "47-52", "title" : "Worry, worry processes &amp; dimensions of delusions: An exploratory investigation of a role for anxiety processes in the maintenance of delusional distress", "type" : "article-journal", "volume" : "27" }, "uris" : [ "http://www.mendeley.com/documents/?uuid=1216c46e-57dd-471e-8e19-4628a67e1e39" ] }, { "id" : "ITEM-2", "itemData" : { "DOI" : "10.1016/j.brat.2006.11.010", "ISBN" : "0005-7967 (Print)", "ISSN" : "00057967", "PMID" : "17367750", "abstract" : "Background: This study tests the hypothesis that worry is associated with psychotic experiences and examines whether worry would contribute significantly to emotional response independently of the intensity of psychotic experiences. This study also explores differences in worry between patients with a diagnosis of a schizophrenia spectrum disorder, patients with anxiety disorders and non-patients. Method: Fifty-one patients with psychotic diagnoses, 40 patients with anxiety disorders and 60 non-patients were assessed on measures of psychotic experiences, cognitive components of anxiety and depression. Results: Dimensions of worry were associated with dimensions of delusional ideation and with psychotic experiences and social worry predicted emotional responses over and above the intensity of psychotic experiences. Both clinical groups had significantly higher levels of worry in comparison with non-patients. Conclusions: These findings suggest that worry may be implicated in psychotic experiences and that people with psychotic diagnoses experience high levels of worry. The clinical implications of the findings are also discussed. ?? 2006 Elsevier Ltd. All rights reserved.", "author" : [ { "dropping-particle" : "", "family" : "Morrison", "given" : "Anthony P.", "non-dropping-particle" : "", "parse-names" : false, "suffix" : "" }, { "dropping-particle" : "", "family" : "Wells", "given" : "Adrian", "non-dropping-particle" : "", "parse-names" : false, "suffix" : "" } ], "container-title" : "Behaviour Research and Therapy", "id" : "ITEM-2", "issue" : "7", "issued" : { "date-parts" : [ [ "2007" ] ] }, "page" : "1593-1600", "title" : "Relationships between worry, psychotic experiences and emotional distress in patients with schizophrenia spectrum diagnoses and comparisons with anxious and non-patient groups", "type" : "article-journal", "volume" : "45" }, "uris" : [ "http://www.mendeley.com/documents/?uuid=2a5a6695-e55b-49af-beb2-375f0057f2e4" ] } ], "mendeley" : { "formattedCitation" : "(Freeman &amp; Garety, 1999; Morrison &amp; Wells, 2007)", "manualFormatting" : "(Freeman &amp; Garety, 1999; Morrison &amp; Wells, 2007)", "plainTextFormattedCitation" : "(Freeman &amp; Garety, 1999; Morrison &amp; Wells, 2007)", "previouslyFormattedCitation" : "(Freeman &amp; Garety, 1999; Morrison &amp; Wells, 2007)" }, "properties" : { "noteIndex" : 0 }, "schema" : "https://github.com/citation-style-language/schema/raw/master/csl-citation.json" }</w:instrText>
      </w:r>
      <w:r w:rsidR="00396656" w:rsidRPr="007A0EB1">
        <w:rPr>
          <w:rFonts w:ascii="Garamond" w:hAnsi="Garamond"/>
          <w:sz w:val="24"/>
          <w:szCs w:val="24"/>
        </w:rPr>
        <w:fldChar w:fldCharType="separate"/>
      </w:r>
      <w:r w:rsidR="00A13F67" w:rsidRPr="007A0EB1">
        <w:rPr>
          <w:rFonts w:ascii="Garamond" w:hAnsi="Garamond"/>
          <w:noProof/>
          <w:sz w:val="24"/>
          <w:szCs w:val="24"/>
        </w:rPr>
        <w:t>(Freeman &amp; Garety, 1999; Morrison &amp; Wells, 2007)</w:t>
      </w:r>
      <w:r w:rsidR="00396656" w:rsidRPr="007A0EB1">
        <w:rPr>
          <w:rFonts w:ascii="Garamond" w:hAnsi="Garamond"/>
          <w:sz w:val="24"/>
          <w:szCs w:val="24"/>
        </w:rPr>
        <w:fldChar w:fldCharType="end"/>
      </w:r>
      <w:r w:rsidR="00CA1890" w:rsidRPr="007A0EB1">
        <w:rPr>
          <w:rFonts w:ascii="Garamond" w:hAnsi="Garamond"/>
          <w:sz w:val="24"/>
          <w:szCs w:val="24"/>
        </w:rPr>
        <w:t xml:space="preserve">, and </w:t>
      </w:r>
      <w:r w:rsidR="000C7211" w:rsidRPr="007A0EB1">
        <w:rPr>
          <w:rFonts w:ascii="Garamond" w:hAnsi="Garamond"/>
          <w:sz w:val="24"/>
          <w:szCs w:val="24"/>
        </w:rPr>
        <w:t xml:space="preserve">to </w:t>
      </w:r>
      <w:r w:rsidR="00805274" w:rsidRPr="007A0EB1">
        <w:rPr>
          <w:rFonts w:ascii="Garamond" w:hAnsi="Garamond"/>
          <w:sz w:val="24"/>
          <w:szCs w:val="24"/>
        </w:rPr>
        <w:t xml:space="preserve">predict the maintenance of persecutory delusions </w:t>
      </w:r>
      <w:r w:rsidR="00396656" w:rsidRPr="007A0EB1">
        <w:rPr>
          <w:rFonts w:ascii="Garamond" w:hAnsi="Garamond"/>
          <w:sz w:val="24"/>
          <w:szCs w:val="24"/>
        </w:rPr>
        <w:fldChar w:fldCharType="begin" w:fldLock="1"/>
      </w:r>
      <w:r w:rsidR="00843B0C" w:rsidRPr="007A0EB1">
        <w:rPr>
          <w:rFonts w:ascii="Garamond" w:hAnsi="Garamond"/>
          <w:sz w:val="24"/>
          <w:szCs w:val="24"/>
        </w:rPr>
        <w:instrText>ADDIN CSL_CITATION { "citationItems" : [ { "id" : "ITEM-1", "itemData" : { "DOI" : "10.1016/j.brat.2006.04.006", "ISSN" : "00057967", "author" : [ { "dropping-particle" : "", "family" : "Startup", "given" : "Helen", "non-dropping-particle" : "", "parse-names" : false, "suffix" : "" }, { "dropping-particle" : "", "family" : "Freeman", "given" : "D", "non-dropping-particle" : "", "parse-names" : false, "suffix" : "" }, { "dropping-particle" : "", "family" : "Garety", "given" : "Philippa A.", "non-dropping-particle" : "", "parse-names" : false, "suffix" : "" } ], "container-title" : "Behaviour Research and Therapy", "id" : "ITEM-1", "issue" : "3", "issued" : { "date-parts" : [ [ "2007" ] ] }, "page" : "523-537", "title" : "Persecutory delusions and catastrophic worry in psychosis: Developing the understanding of delusion distress and persistence", "type" : "article-journal", "volume" : "45" }, "uris" : [ "http://www.mendeley.com/documents/?uuid=46675823-c22b-4c28-ac48-1a1b3c01a0b4" ] }, { "id" : "ITEM-2", "itemData" : { "DOI" : "10.1037/a0034952", "ISBN" : "0021-843X", "ISSN" : "1939-1846", "PMID" : "24364615", "abstract" : "Depression is common in people with schizophrenia, but how it might directly contribute to the persistence of psychotic symptoms has rarely been tested. The key aim of the present study was to test whether depression and associated cognitive processes predict the maintenance of persecutory delusions. Three groups of participants were tested at baseline: 60 patients with persecutory delusions in the context of a schizophrenia spectrum diagnosis, 30 patients with depression, and 30 nonclinical controls. They completed interviewer and self-report assessments of depression and paranoia, and measures of six cognitive factors (schematic beliefs, experiential avoidance, autobiographical memory, problem solving, rumination, worry style). The patients with persecutory delusions were then assessed again, six months later. It was found that 50% of the patients with persecutory delusions met diagnostic criteria for major depression. Cognitive processes found to be associated with depression across the groups were negative schematic beliefs about the self, experiential avoidance and rumination, but not autobiographical memory or problem solving. The severity of initial depression in patients with persecutory delusions predicted the persistence of paranoia over six months. A number of cognitive factors also predicted the persistence of persecutory delusions, including negative schematic beliefs about the self, worry, and problem-solving difficulties. In conclusion, depression is common in patients with current persecutory delusions, and it shows similar cognitive features to major depressive disorder. The results of this study indicate that depression and related processes may contribute to the maintenance of paranoia. Trials are warranted of depression-related therapeutic techniques for people with persecutory delusions.", "author" : [ { "dropping-particle" : "", "family" : "Vorontsova", "given" : "Natasha", "non-dropping-particle" : "", "parse-names" : false, "suffix" : "" }, { "dropping-particle" : "", "family" : "Garety", "given" : "Philippa", "non-dropping-particle" : "", "parse-names" : false, "suffix" : "" }, { "dropping-particle" : "", "family" : "Freeman", "given" : "Daniel", "non-dropping-particle" : "", "parse-names" : false, "suffix" : "" } ], "container-title" : "Journal of Abnormal Psychology", "id" : "ITEM-2", "issue" : "4", "issued" : { "date-parts" : [ [ "2013" ] ] }, "page" : "1121-1131", "title" : "Cognitive factors maintaining persecutory delusions in psychosis: The contribution of depression.", "type" : "article-journal", "volume" : "122" }, "uris" : [ "http://www.mendeley.com/documents/?uuid=d143f4d3-cd8d-4ed8-ab2d-83cc13968bb9" ] } ], "mendeley" : { "formattedCitation" : "(Startup, Freeman, &amp; Garety, 2007; Vorontsova, Garety, &amp; Freeman, 2013)", "plainTextFormattedCitation" : "(Startup, Freeman, &amp; Garety, 2007; Vorontsova, Garety, &amp; Freeman, 2013)", "previouslyFormattedCitation" : "(Startup, Freeman, &amp; Garety, 2007; Vorontsova, Garety, &amp; Freeman, 2013)" }, "properties" : { "noteIndex" : 0 }, "schema" : "https://github.com/citation-style-language/schema/raw/master/csl-citation.json" }</w:instrText>
      </w:r>
      <w:r w:rsidR="00396656" w:rsidRPr="007A0EB1">
        <w:rPr>
          <w:rFonts w:ascii="Garamond" w:hAnsi="Garamond"/>
          <w:sz w:val="24"/>
          <w:szCs w:val="24"/>
        </w:rPr>
        <w:fldChar w:fldCharType="separate"/>
      </w:r>
      <w:r w:rsidR="00843B0C" w:rsidRPr="007A0EB1">
        <w:rPr>
          <w:rFonts w:ascii="Garamond" w:hAnsi="Garamond"/>
          <w:noProof/>
          <w:sz w:val="24"/>
          <w:szCs w:val="24"/>
        </w:rPr>
        <w:t>(Startup, Freeman, &amp; Garety, 2007; Vorontsova, Garety, &amp; Freeman, 2013)</w:t>
      </w:r>
      <w:r w:rsidR="00396656" w:rsidRPr="007A0EB1">
        <w:rPr>
          <w:rFonts w:ascii="Garamond" w:hAnsi="Garamond"/>
          <w:sz w:val="24"/>
          <w:szCs w:val="24"/>
        </w:rPr>
        <w:fldChar w:fldCharType="end"/>
      </w:r>
      <w:r w:rsidR="00CA1890" w:rsidRPr="007A0EB1">
        <w:rPr>
          <w:rFonts w:ascii="Garamond" w:hAnsi="Garamond"/>
          <w:sz w:val="24"/>
          <w:szCs w:val="24"/>
        </w:rPr>
        <w:t>. A</w:t>
      </w:r>
      <w:r w:rsidR="00851F6A" w:rsidRPr="007A0EB1">
        <w:rPr>
          <w:rFonts w:ascii="Garamond" w:hAnsi="Garamond"/>
          <w:sz w:val="24"/>
          <w:szCs w:val="24"/>
        </w:rPr>
        <w:t xml:space="preserve"> large scale RCT</w:t>
      </w:r>
      <w:r w:rsidRPr="007A0EB1">
        <w:rPr>
          <w:rFonts w:ascii="Garamond" w:hAnsi="Garamond"/>
          <w:sz w:val="24"/>
          <w:szCs w:val="24"/>
        </w:rPr>
        <w:t xml:space="preserve"> </w:t>
      </w:r>
      <w:r w:rsidR="00851F6A" w:rsidRPr="007A0EB1">
        <w:rPr>
          <w:rFonts w:ascii="Garamond" w:hAnsi="Garamond"/>
          <w:sz w:val="24"/>
          <w:szCs w:val="24"/>
        </w:rPr>
        <w:t>(</w:t>
      </w:r>
      <w:r w:rsidRPr="007A0EB1">
        <w:rPr>
          <w:rFonts w:ascii="Garamond" w:hAnsi="Garamond"/>
          <w:sz w:val="24"/>
          <w:szCs w:val="24"/>
        </w:rPr>
        <w:t>Th</w:t>
      </w:r>
      <w:r w:rsidR="00851F6A" w:rsidRPr="007A0EB1">
        <w:rPr>
          <w:rFonts w:ascii="Garamond" w:hAnsi="Garamond"/>
          <w:sz w:val="24"/>
          <w:szCs w:val="24"/>
        </w:rPr>
        <w:t>e Worry Intervention Trial</w:t>
      </w:r>
      <w:r w:rsidR="00E4042D" w:rsidRPr="007A0EB1">
        <w:rPr>
          <w:rFonts w:ascii="Garamond" w:hAnsi="Garamond"/>
          <w:sz w:val="24"/>
          <w:szCs w:val="24"/>
        </w:rPr>
        <w:t>, WIT</w:t>
      </w:r>
      <w:r w:rsidR="00412662" w:rsidRPr="007A0EB1">
        <w:rPr>
          <w:rFonts w:ascii="Garamond" w:hAnsi="Garamond"/>
          <w:sz w:val="24"/>
          <w:szCs w:val="24"/>
        </w:rPr>
        <w:t xml:space="preserve">, </w:t>
      </w:r>
      <w:r w:rsidR="00396656" w:rsidRPr="007A0EB1">
        <w:rPr>
          <w:rFonts w:ascii="Garamond" w:hAnsi="Garamond"/>
          <w:sz w:val="24"/>
          <w:szCs w:val="24"/>
        </w:rPr>
        <w:fldChar w:fldCharType="begin" w:fldLock="1"/>
      </w:r>
      <w:r w:rsidR="00843B0C" w:rsidRPr="007A0EB1">
        <w:rPr>
          <w:rFonts w:ascii="Garamond" w:hAnsi="Garamond"/>
          <w:sz w:val="24"/>
          <w:szCs w:val="24"/>
        </w:rPr>
        <w:instrText>ADDIN CSL_CITATION { "citationItems" : [ { "id" : "ITEM-1", "itemData" : { "DOI" : "10.1016/S2215-0366(15)00039-5", "ISSN" : "22150366", "author" : [ { "dropping-particle" : "", "family" : "Freeman", "given" : "D", "non-dropping-particle" : "", "parse-names" : false, "suffix" : "" }, { "dropping-particle" : "", "family" : "Dunn", "given" : "Graham", "non-dropping-particle" : "", "parse-names" : false, "suffix" : "" }, { "dropping-particle" : "", "family" : "Startup", "given" : "Helen", "non-dropping-particle" : "", "parse-names" : false, "suffix" : "" }, { "dropping-particle" : "", "family" : "Pugh", "given" : "Katherine", "non-dropping-particle" : "", "parse-names" : false, "suffix" : "" }, { "dropping-particle" : "", "family" : "Cordwell", "given" : "Jacinta", "non-dropping-particle" : "", "parse-names" : false, "suffix" : "" }, { "dropping-particle" : "", "family" : "Mander", "given" : "Helen", "non-dropping-particle" : "", "parse-names" : false, "suffix" : "" }, { "dropping-particle" : "", "family" : "\u010cernis", "given" : "Emma", "non-dropping-particle" : "", "parse-names" : false, "suffix" : "" }, { "dropping-particle" : "", "family" : "Wingham", "given" : "Gail", "non-dropping-particle" : "", "parse-names" : false, "suffix" : "" }, { "dropping-particle" : "", "family" : "Shirvell", "given" : "Katherine", "non-dropping-particle" : "", "parse-names" : false, "suffix" : "" }, { "dropping-particle" : "", "family" : "Kingdon", "given" : "David", "non-dropping-particle" : "", "parse-names" : false, "suffix" : "" } ], "container-title" : "The Lancet Psychiatry", "id" : "ITEM-1", "issue" : "4", "issued" : { "date-parts" : [ [ "2015" ] ] }, "page" : "305-313", "title" : "Effects of cognitive behaviour therapy for worry on persecutory delusions in patients with psychosis (WIT): a parallel, single-blind, randomised controlled trial with a mediation analysis", "type" : "article-journal", "volume" : "2" }, "uris" : [ "http://www.mendeley.com/documents/?uuid=078e1074-7eb7-4c64-94e7-5a1ad9730aa0" ] } ], "mendeley" : { "formattedCitation" : "(Freeman, Dunn, et al., 2015)", "manualFormatting" : "Freeman, Dunn, et al., 2015)", "plainTextFormattedCitation" : "(Freeman, Dunn, et al., 2015)", "previouslyFormattedCitation" : "(Freeman, Dunn, et al., 2015)" }, "properties" : { "noteIndex" : 0 }, "schema" : "https://github.com/citation-style-language/schema/raw/master/csl-citation.json" }</w:instrText>
      </w:r>
      <w:r w:rsidR="00396656" w:rsidRPr="007A0EB1">
        <w:rPr>
          <w:rFonts w:ascii="Garamond" w:hAnsi="Garamond"/>
          <w:sz w:val="24"/>
          <w:szCs w:val="24"/>
        </w:rPr>
        <w:fldChar w:fldCharType="separate"/>
      </w:r>
      <w:r w:rsidR="00412662" w:rsidRPr="007A0EB1">
        <w:rPr>
          <w:rFonts w:ascii="Garamond" w:hAnsi="Garamond"/>
          <w:noProof/>
          <w:sz w:val="24"/>
          <w:szCs w:val="24"/>
        </w:rPr>
        <w:t>Freeman, Dunn, et al., 2015)</w:t>
      </w:r>
      <w:r w:rsidR="00396656" w:rsidRPr="007A0EB1">
        <w:rPr>
          <w:rFonts w:ascii="Garamond" w:hAnsi="Garamond"/>
          <w:sz w:val="24"/>
          <w:szCs w:val="24"/>
        </w:rPr>
        <w:fldChar w:fldCharType="end"/>
      </w:r>
      <w:r w:rsidR="00851F6A" w:rsidRPr="007A0EB1">
        <w:rPr>
          <w:rFonts w:ascii="Garamond" w:hAnsi="Garamond"/>
          <w:sz w:val="24"/>
          <w:szCs w:val="24"/>
        </w:rPr>
        <w:t xml:space="preserve">, </w:t>
      </w:r>
      <w:r w:rsidR="000C7211" w:rsidRPr="007A0EB1">
        <w:rPr>
          <w:rFonts w:ascii="Garamond" w:hAnsi="Garamond"/>
          <w:sz w:val="24"/>
          <w:szCs w:val="24"/>
        </w:rPr>
        <w:t>demonstrated that</w:t>
      </w:r>
      <w:r w:rsidR="008C6F90" w:rsidRPr="007A0EB1">
        <w:rPr>
          <w:rFonts w:ascii="Garamond" w:hAnsi="Garamond"/>
          <w:sz w:val="24"/>
          <w:szCs w:val="24"/>
        </w:rPr>
        <w:t xml:space="preserve"> six </w:t>
      </w:r>
      <w:r w:rsidR="00851F6A" w:rsidRPr="007A0EB1">
        <w:rPr>
          <w:rFonts w:ascii="Garamond" w:hAnsi="Garamond"/>
          <w:sz w:val="24"/>
          <w:szCs w:val="24"/>
        </w:rPr>
        <w:t xml:space="preserve">sessions </w:t>
      </w:r>
      <w:r w:rsidR="0051104D" w:rsidRPr="007A0EB1">
        <w:rPr>
          <w:rFonts w:ascii="Garamond" w:hAnsi="Garamond"/>
          <w:sz w:val="24"/>
          <w:szCs w:val="24"/>
        </w:rPr>
        <w:t>of individual</w:t>
      </w:r>
      <w:r w:rsidR="000C7211" w:rsidRPr="007A0EB1">
        <w:rPr>
          <w:rFonts w:ascii="Garamond" w:hAnsi="Garamond"/>
          <w:sz w:val="24"/>
          <w:szCs w:val="24"/>
        </w:rPr>
        <w:t xml:space="preserve"> </w:t>
      </w:r>
      <w:r w:rsidR="005D6B1C" w:rsidRPr="007A0EB1">
        <w:rPr>
          <w:rFonts w:ascii="Garamond" w:hAnsi="Garamond"/>
          <w:sz w:val="24"/>
          <w:szCs w:val="24"/>
        </w:rPr>
        <w:t>cognitive behavioural therapy (CBT)</w:t>
      </w:r>
      <w:r w:rsidR="00851F6A" w:rsidRPr="007A0EB1">
        <w:rPr>
          <w:rFonts w:ascii="Garamond" w:hAnsi="Garamond"/>
          <w:sz w:val="24"/>
          <w:szCs w:val="24"/>
        </w:rPr>
        <w:t xml:space="preserve"> targeting worry led to significant improvements in both worry </w:t>
      </w:r>
      <w:r w:rsidR="002B08C5" w:rsidRPr="007A0EB1">
        <w:rPr>
          <w:rFonts w:ascii="Garamond" w:hAnsi="Garamond"/>
          <w:sz w:val="24"/>
          <w:szCs w:val="24"/>
        </w:rPr>
        <w:t xml:space="preserve">(effect size, Cohen’s d = 0.5) </w:t>
      </w:r>
      <w:r w:rsidR="00851F6A" w:rsidRPr="007A0EB1">
        <w:rPr>
          <w:rFonts w:ascii="Garamond" w:hAnsi="Garamond"/>
          <w:sz w:val="24"/>
          <w:szCs w:val="24"/>
        </w:rPr>
        <w:t xml:space="preserve">and persecutory delusions (effect size, </w:t>
      </w:r>
      <w:r w:rsidR="00FF5B8B" w:rsidRPr="007A0EB1">
        <w:rPr>
          <w:rFonts w:ascii="Garamond" w:hAnsi="Garamond"/>
          <w:sz w:val="24"/>
          <w:szCs w:val="24"/>
        </w:rPr>
        <w:t>C</w:t>
      </w:r>
      <w:r w:rsidR="00851F6A" w:rsidRPr="007A0EB1">
        <w:rPr>
          <w:rFonts w:ascii="Garamond" w:hAnsi="Garamond"/>
          <w:sz w:val="24"/>
          <w:szCs w:val="24"/>
        </w:rPr>
        <w:t>ohen’s d = 0.5).</w:t>
      </w:r>
      <w:r w:rsidR="00843B0C" w:rsidRPr="007A0EB1">
        <w:rPr>
          <w:rFonts w:ascii="Garamond" w:hAnsi="Garamond"/>
          <w:sz w:val="24"/>
          <w:szCs w:val="24"/>
        </w:rPr>
        <w:t xml:space="preserve"> Two-thir</w:t>
      </w:r>
      <w:r w:rsidR="008C6F90" w:rsidRPr="007A0EB1">
        <w:rPr>
          <w:rFonts w:ascii="Garamond" w:hAnsi="Garamond"/>
          <w:sz w:val="24"/>
          <w:szCs w:val="24"/>
        </w:rPr>
        <w:t>d</w:t>
      </w:r>
      <w:r w:rsidR="00843B0C" w:rsidRPr="007A0EB1">
        <w:rPr>
          <w:rFonts w:ascii="Garamond" w:hAnsi="Garamond"/>
          <w:sz w:val="24"/>
          <w:szCs w:val="24"/>
        </w:rPr>
        <w:t>s of the change in delusions was accounted for by changes in worry. This trial indicates that worry is a contributory causal factor in persecutory delusions that is amenable to change. The worry intervention was provided with ‘high intensity’, including frequent therapist contact by telephone and email between sessions</w:t>
      </w:r>
      <w:r w:rsidR="005A29D8" w:rsidRPr="007A0EB1">
        <w:rPr>
          <w:rFonts w:ascii="Garamond" w:hAnsi="Garamond"/>
          <w:sz w:val="24"/>
          <w:szCs w:val="24"/>
        </w:rPr>
        <w:t>,</w:t>
      </w:r>
      <w:r w:rsidR="00843B0C" w:rsidRPr="007A0EB1">
        <w:rPr>
          <w:rFonts w:ascii="Garamond" w:hAnsi="Garamond"/>
          <w:sz w:val="24"/>
          <w:szCs w:val="24"/>
        </w:rPr>
        <w:t xml:space="preserve"> and active learning with the therapist using behavioural tests.</w:t>
      </w:r>
    </w:p>
    <w:p w:rsidR="0051104D" w:rsidRPr="007A0EB1" w:rsidRDefault="000C7211" w:rsidP="001559B2">
      <w:pPr>
        <w:spacing w:line="480" w:lineRule="auto"/>
        <w:rPr>
          <w:rFonts w:ascii="Garamond" w:hAnsi="Garamond"/>
          <w:sz w:val="24"/>
          <w:szCs w:val="24"/>
        </w:rPr>
      </w:pPr>
      <w:r w:rsidRPr="007A0EB1">
        <w:rPr>
          <w:rFonts w:ascii="Garamond" w:hAnsi="Garamond"/>
          <w:sz w:val="24"/>
          <w:szCs w:val="24"/>
        </w:rPr>
        <w:t xml:space="preserve">There has been </w:t>
      </w:r>
      <w:r w:rsidR="00CA1890" w:rsidRPr="007A0EB1">
        <w:rPr>
          <w:rFonts w:ascii="Garamond" w:hAnsi="Garamond"/>
          <w:sz w:val="24"/>
          <w:szCs w:val="24"/>
        </w:rPr>
        <w:t xml:space="preserve">increasing interest </w:t>
      </w:r>
      <w:r w:rsidR="00805274" w:rsidRPr="007A0EB1">
        <w:rPr>
          <w:rFonts w:ascii="Garamond" w:hAnsi="Garamond"/>
          <w:sz w:val="24"/>
          <w:szCs w:val="24"/>
        </w:rPr>
        <w:t>in group</w:t>
      </w:r>
      <w:r w:rsidR="005A29D8" w:rsidRPr="007A0EB1">
        <w:rPr>
          <w:rFonts w:ascii="Garamond" w:hAnsi="Garamond"/>
          <w:sz w:val="24"/>
          <w:szCs w:val="24"/>
        </w:rPr>
        <w:t>-</w:t>
      </w:r>
      <w:r w:rsidR="00805274" w:rsidRPr="007A0EB1">
        <w:rPr>
          <w:rFonts w:ascii="Garamond" w:hAnsi="Garamond"/>
          <w:sz w:val="24"/>
          <w:szCs w:val="24"/>
        </w:rPr>
        <w:t xml:space="preserve">based cognitive therapies for psychosis in recent years. </w:t>
      </w:r>
      <w:r w:rsidR="00843B0C" w:rsidRPr="007A0EB1">
        <w:rPr>
          <w:rFonts w:ascii="Garamond" w:hAnsi="Garamond"/>
          <w:sz w:val="24"/>
          <w:szCs w:val="24"/>
        </w:rPr>
        <w:t>It has been argued that g</w:t>
      </w:r>
      <w:r w:rsidR="00C43E17" w:rsidRPr="007A0EB1">
        <w:rPr>
          <w:rFonts w:ascii="Garamond" w:hAnsi="Garamond"/>
          <w:sz w:val="24"/>
          <w:szCs w:val="24"/>
        </w:rPr>
        <w:t>r</w:t>
      </w:r>
      <w:r w:rsidR="00406EA6" w:rsidRPr="007A0EB1">
        <w:rPr>
          <w:rFonts w:ascii="Garamond" w:hAnsi="Garamond"/>
          <w:sz w:val="24"/>
          <w:szCs w:val="24"/>
        </w:rPr>
        <w:t xml:space="preserve">oup processes may </w:t>
      </w:r>
      <w:r w:rsidR="00843B0C" w:rsidRPr="007A0EB1">
        <w:rPr>
          <w:rFonts w:ascii="Garamond" w:hAnsi="Garamond"/>
          <w:sz w:val="24"/>
          <w:szCs w:val="24"/>
        </w:rPr>
        <w:t>provide</w:t>
      </w:r>
      <w:r w:rsidR="00406EA6" w:rsidRPr="007A0EB1">
        <w:rPr>
          <w:rFonts w:ascii="Garamond" w:hAnsi="Garamond"/>
          <w:sz w:val="24"/>
          <w:szCs w:val="24"/>
        </w:rPr>
        <w:t xml:space="preserve"> a normalising and destigmatising environment, and allow</w:t>
      </w:r>
      <w:r w:rsidR="00320685" w:rsidRPr="007A0EB1">
        <w:rPr>
          <w:rFonts w:ascii="Garamond" w:hAnsi="Garamond"/>
          <w:sz w:val="24"/>
          <w:szCs w:val="24"/>
        </w:rPr>
        <w:t xml:space="preserve">ing </w:t>
      </w:r>
      <w:r w:rsidR="00406EA6" w:rsidRPr="007A0EB1">
        <w:rPr>
          <w:rFonts w:ascii="Garamond" w:hAnsi="Garamond"/>
          <w:sz w:val="24"/>
          <w:szCs w:val="24"/>
        </w:rPr>
        <w:t>learning from</w:t>
      </w:r>
      <w:r w:rsidRPr="007A0EB1">
        <w:rPr>
          <w:rFonts w:ascii="Garamond" w:hAnsi="Garamond"/>
          <w:sz w:val="24"/>
          <w:szCs w:val="24"/>
        </w:rPr>
        <w:t>,</w:t>
      </w:r>
      <w:r w:rsidR="00406EA6" w:rsidRPr="007A0EB1">
        <w:rPr>
          <w:rFonts w:ascii="Garamond" w:hAnsi="Garamond"/>
          <w:sz w:val="24"/>
          <w:szCs w:val="24"/>
        </w:rPr>
        <w:t xml:space="preserve"> and help of</w:t>
      </w:r>
      <w:r w:rsidRPr="007A0EB1">
        <w:rPr>
          <w:rFonts w:ascii="Garamond" w:hAnsi="Garamond"/>
          <w:sz w:val="24"/>
          <w:szCs w:val="24"/>
        </w:rPr>
        <w:t>,</w:t>
      </w:r>
      <w:r w:rsidR="00406EA6" w:rsidRPr="007A0EB1">
        <w:rPr>
          <w:rFonts w:ascii="Garamond" w:hAnsi="Garamond"/>
          <w:sz w:val="24"/>
          <w:szCs w:val="24"/>
        </w:rPr>
        <w:t xml:space="preserve"> others </w:t>
      </w:r>
      <w:r w:rsidR="00396656" w:rsidRPr="007A0EB1">
        <w:rPr>
          <w:rFonts w:ascii="Garamond" w:hAnsi="Garamond"/>
          <w:sz w:val="24"/>
          <w:szCs w:val="24"/>
        </w:rPr>
        <w:fldChar w:fldCharType="begin" w:fldLock="1"/>
      </w:r>
      <w:r w:rsidR="001F3479" w:rsidRPr="007A0EB1">
        <w:rPr>
          <w:rFonts w:ascii="Garamond" w:hAnsi="Garamond"/>
          <w:sz w:val="24"/>
          <w:szCs w:val="24"/>
        </w:rPr>
        <w:instrText>ADDIN CSL_CITATION { "citationItems" : [ { "id" : "ITEM-1", "itemData" : { "DOI" : "10.1348/147608306X110148", "ISSN" : "14760835", "PMID" : "17346385", "abstract" : "OBJECTIVES Auditory hallucinations are extremely distressing, particularly when occurring during adolescence. They may be most responsive to psychological intervention during a three-year critical period following symptom-onset, but as yet no studies have investigated voices groups for young participants with adolescent-onset psychosis. The aim of the current study is to explore the experience of group-CBT amongst a group of young people experiencing distressing auditory hallucinations. DESIGN This project was planned and conducted in the tradition of idiographic, qualitative psychology. A small purposive sample was selected, and in-depth, open-ended interviews were conducted, in order to generate and explore rich, experiential accounts which are clearly situated and contextualized. METHODS Eight participants who had completed a cognitive behavioural group intervention were interviewed using a semi-structured interview schedule. The transcribed data were analysed according to the principles of Interpretative Phenomenological Analysis (IPA; Smith, Osborn, &amp; Jarman, 1999). RESULTS Two superordinate themes emerged. The first describes experiential features of the respondents' accounts of group therapy. The second theme posits a cyclical relationship between four key factors: the content of the hallucinated voices, the participants' explanations for, and reactions to these voices, and thus, their ability to cope with them. CONCLUSIONS 'Voices groups' are appreciated by young people with auditory hallucinations, as sources of therapy, information, and support. These results suggest a number of testable hypotheses about the efficacy of group treatment and its future development.", "author" : [ { "dropping-particle" : "", "family" : "Newton", "given" : "Elizabeth", "non-dropping-particle" : "", "parse-names" : false, "suffix" : "" }, { "dropping-particle" : "", "family" : "Larkin", "given" : "Michael", "non-dropping-particle" : "", "parse-names" : false, "suffix" : "" }, { "dropping-particle" : "", "family" : "Melhuish", "given" : "Ruth", "non-dropping-particle" : "", "parse-names" : false, "suffix" : "" }, { "dropping-particle" : "", "family" : "Wykes", "given" : "Til", "non-dropping-particle" : "", "parse-names" : false, "suffix" : "" } ], "container-title" : "Psychology and Psychotherapy: Theory, Research and Practice", "id" : "ITEM-1", "issue" : "1", "issued" : { "date-parts" : [ [ "2007", "3" ] ] }, "page" : "127-149", "title" : "More than just a place to talk: Young people's experiences of group psychological therapy as an early intervention for auditory hallucinations", "type" : "article-journal", "volume" : "80" }, "uris" : [ "http://www.mendeley.com/documents/?uuid=4cb7057c-0928-34f7-8a42-d493c37b717e" ] } ], "mendeley" : { "formattedCitation" : "(Newton, Larkin, Melhuish, &amp; Wykes, 2007)", "plainTextFormattedCitation" : "(Newton, Larkin, Melhuish, &amp; Wykes, 2007)", "previouslyFormattedCitation" : "(Newton, Larkin, Melhuish, &amp; Wykes, 2007)" }, "properties" : { "noteIndex" : 0 }, "schema" : "https://github.com/citation-style-language/schema/raw/master/csl-citation.json" }</w:instrText>
      </w:r>
      <w:r w:rsidR="00396656" w:rsidRPr="007A0EB1">
        <w:rPr>
          <w:rFonts w:ascii="Garamond" w:hAnsi="Garamond"/>
          <w:sz w:val="24"/>
          <w:szCs w:val="24"/>
        </w:rPr>
        <w:fldChar w:fldCharType="separate"/>
      </w:r>
      <w:r w:rsidR="00FF5B8B" w:rsidRPr="007A0EB1">
        <w:rPr>
          <w:rFonts w:ascii="Garamond" w:hAnsi="Garamond"/>
          <w:noProof/>
          <w:sz w:val="24"/>
          <w:szCs w:val="24"/>
        </w:rPr>
        <w:t>(Newton, Larkin, Melhuish, &amp; Wykes, 2007)</w:t>
      </w:r>
      <w:r w:rsidR="00396656" w:rsidRPr="007A0EB1">
        <w:rPr>
          <w:rFonts w:ascii="Garamond" w:hAnsi="Garamond"/>
          <w:sz w:val="24"/>
          <w:szCs w:val="24"/>
        </w:rPr>
        <w:fldChar w:fldCharType="end"/>
      </w:r>
      <w:r w:rsidR="00C43E17" w:rsidRPr="007A0EB1">
        <w:rPr>
          <w:rFonts w:ascii="Garamond" w:hAnsi="Garamond"/>
          <w:sz w:val="24"/>
          <w:szCs w:val="24"/>
        </w:rPr>
        <w:t>.</w:t>
      </w:r>
      <w:r w:rsidR="005D3E6D" w:rsidRPr="007A0EB1">
        <w:rPr>
          <w:rFonts w:ascii="Garamond" w:hAnsi="Garamond"/>
          <w:sz w:val="24"/>
          <w:szCs w:val="24"/>
        </w:rPr>
        <w:t xml:space="preserve"> The questions as to whether they could also be</w:t>
      </w:r>
      <w:r w:rsidR="006A6D51" w:rsidRPr="007A0EB1">
        <w:rPr>
          <w:rFonts w:ascii="Garamond" w:hAnsi="Garamond"/>
          <w:sz w:val="24"/>
          <w:szCs w:val="24"/>
        </w:rPr>
        <w:t xml:space="preserve"> a</w:t>
      </w:r>
      <w:r w:rsidR="005D3E6D" w:rsidRPr="007A0EB1">
        <w:rPr>
          <w:rFonts w:ascii="Garamond" w:hAnsi="Garamond"/>
          <w:sz w:val="24"/>
          <w:szCs w:val="24"/>
        </w:rPr>
        <w:t xml:space="preserve"> more cost-effective </w:t>
      </w:r>
      <w:r w:rsidR="006A6D51" w:rsidRPr="007A0EB1">
        <w:rPr>
          <w:rFonts w:ascii="Garamond" w:hAnsi="Garamond"/>
          <w:sz w:val="24"/>
          <w:szCs w:val="24"/>
        </w:rPr>
        <w:t>option</w:t>
      </w:r>
      <w:r w:rsidR="005D3E6D" w:rsidRPr="007A0EB1">
        <w:rPr>
          <w:rFonts w:ascii="Garamond" w:hAnsi="Garamond"/>
          <w:sz w:val="24"/>
          <w:szCs w:val="24"/>
        </w:rPr>
        <w:t xml:space="preserve"> than individual therapies, and the implications this would have for NHS clinical guidelines and commissioners</w:t>
      </w:r>
      <w:r w:rsidR="006A6D51" w:rsidRPr="007A0EB1">
        <w:rPr>
          <w:rFonts w:ascii="Garamond" w:hAnsi="Garamond"/>
          <w:sz w:val="24"/>
          <w:szCs w:val="24"/>
        </w:rPr>
        <w:t>,</w:t>
      </w:r>
      <w:r w:rsidR="005D3E6D" w:rsidRPr="007A0EB1">
        <w:rPr>
          <w:rFonts w:ascii="Garamond" w:hAnsi="Garamond"/>
          <w:sz w:val="24"/>
          <w:szCs w:val="24"/>
        </w:rPr>
        <w:t xml:space="preserve"> has also been raised</w:t>
      </w:r>
      <w:r w:rsidR="00C43E17" w:rsidRPr="007A0EB1">
        <w:rPr>
          <w:rFonts w:ascii="Garamond" w:hAnsi="Garamond"/>
          <w:sz w:val="24"/>
          <w:szCs w:val="24"/>
        </w:rPr>
        <w:t xml:space="preserve"> </w:t>
      </w:r>
      <w:r w:rsidR="00396656" w:rsidRPr="007A0EB1">
        <w:rPr>
          <w:rFonts w:ascii="Garamond" w:hAnsi="Garamond"/>
          <w:sz w:val="24"/>
          <w:szCs w:val="24"/>
        </w:rPr>
        <w:fldChar w:fldCharType="begin" w:fldLock="1"/>
      </w:r>
      <w:r w:rsidR="001F3479" w:rsidRPr="007A0EB1">
        <w:rPr>
          <w:rFonts w:ascii="Garamond" w:hAnsi="Garamond"/>
          <w:sz w:val="24"/>
          <w:szCs w:val="24"/>
        </w:rPr>
        <w:instrText>ADDIN CSL_CITATION { "citationItems" : [ { "id" : "ITEM-1", "itemData" : { "DOI" : "10.1016/j.brat.2014.12.008", "ISBN" : "0005-7967; EN :1873-622X", "ISSN" : "1873-622X", "PMID" : "25577190", "abstract" : "Individual cognitive behaviour therapy for psychosis (CBTp) is a recommended treatment in the acute phase and beyond. However, less is known about the effectiveness of group CBTp in acute care. This mixed methods study explored the implementation and effectiveness of brief group CBTp with inpatients. This prospective trial compared inpatients who received either a four week group CBTp program or treatment as usual (TAU). Participants (n\u00a0=\u00a0113\u00a0at baseline) completed self-report measures of distress, confidence and symptoms of psychosis at baseline, post-intervention and one month follow up. CBTp group participants also completed a brief open-ended satisfaction questionnaire. Using complete case analysis participants who received CBTp showed significantly reduced distress at follow up compared to TAU and significantly increased confidence across the study and follow up period. However, these effects were not demonstrated using a more conservative intention-to-treat analysis. Qualitative analysis of the satisfaction data revealed positive feedback with a number of specific themes. The study suggests that brief group CBTp with inpatients may improve confidence and reduce distress in the longer term. Participants report that the groups are acceptable and helpful. However, given the methodological limitations involved in this 'real world' study more robust evidence is needed.", "author" : [ { "dropping-particle" : "", "family" : "Owen", "given" : "Mary", "non-dropping-particle" : "", "parse-names" : false, "suffix" : "" }, { "dropping-particle" : "", "family" : "Sellwood", "given" : "William", "non-dropping-particle" : "", "parse-names" : false, "suffix" : "" }, { "dropping-particle" : "", "family" : "Kan", "given" : "Stephen", "non-dropping-particle" : "", "parse-names" : false, "suffix" : "" }, { "dropping-particle" : "", "family" : "Murray", "given" : "John", "non-dropping-particle" : "", "parse-names" : false, "suffix" : "" }, { "dropping-particle" : "", "family" : "Sarsam", "given" : "May", "non-dropping-particle" : "", "parse-names" : false, "suffix" : "" } ], "container-title" : "Behaviour research and therapy", "id" : "ITEM-1", "issued" : { "date-parts" : [ [ "2015" ] ] }, "page" : "76-85", "publisher" : "Elsevier Ltd", "title" : "Group CBT for psychosis: a longitudinal, controlled trial with inpatients.", "type" : "article-journal", "volume" : "65" }, "uris" : [ "http://www.mendeley.com/documents/?uuid=8ac5df4a-b409-4a5f-84b8-227981ad9544" ] }, { "id" : "ITEM-2", "itemData" : { "DOI" : "10.1002/14651858.CD009608", "abstract" : "This is the protocol for a review and there is no abstract. The objectives are as follows:To investigate the effects of group CBT, compared with:i. standard care; or ii. other psychosocial interventions, for people suffering from schizophrenia.", "author" : [ { "dropping-particle" : "", "family" : "Guaiana", "given" : "Giuseppe", "non-dropping-particle" : "", "parse-names" : false, "suffix" : "" }, { "dropping-particle" : "", "family" : "Morelli Anna", "given" : "Clara", "non-dropping-particle" : "", "parse-names" : false, "suffix" : "" }, { "dropping-particle" : "", "family" : "Chiodo", "given" : "Debbie", "non-dropping-particle" : "", "parse-names" : false, "suffix" : "" } ], "container-title" : "Cochrane Database of Systematic Reviews", "id" : "ITEM-2", "issue" : "2", "issued" : { "date-parts" : [ [ "2012" ] ] }, "title" : "Cognitive behaviour therapy (group) for schizophrenia", "type" : "article" }, "uris" : [ "http://www.mendeley.com/documents/?uuid=398cd1a4-bcb8-4138-90a6-0ac879345edb" ] } ], "mendeley" : { "formattedCitation" : "(Guaiana, Morelli Anna, &amp; Chiodo, 2012; Owen, Sellwood, Kan, Murray, &amp; Sarsam, 2015)", "plainTextFormattedCitation" : "(Guaiana, Morelli Anna, &amp; Chiodo, 2012; Owen, Sellwood, Kan, Murray, &amp; Sarsam, 2015)", "previouslyFormattedCitation" : "(Guaiana, Morelli Anna, &amp; Chiodo, 2012; Owen, Sellwood, Kan, Murray, &amp; Sarsam, 2015)" }, "properties" : { "noteIndex" : 0 }, "schema" : "https://github.com/citation-style-language/schema/raw/master/csl-citation.json" }</w:instrText>
      </w:r>
      <w:r w:rsidR="00396656" w:rsidRPr="007A0EB1">
        <w:rPr>
          <w:rFonts w:ascii="Garamond" w:hAnsi="Garamond"/>
          <w:sz w:val="24"/>
          <w:szCs w:val="24"/>
        </w:rPr>
        <w:fldChar w:fldCharType="separate"/>
      </w:r>
      <w:r w:rsidR="00FF5B8B" w:rsidRPr="007A0EB1">
        <w:rPr>
          <w:rFonts w:ascii="Garamond" w:hAnsi="Garamond"/>
          <w:noProof/>
          <w:sz w:val="24"/>
          <w:szCs w:val="24"/>
        </w:rPr>
        <w:t>(Guaiana, Morelli Anna, &amp; Chiodo, 2012; Owen, Sellwood, Kan, Murray, &amp; Sarsam, 2015)</w:t>
      </w:r>
      <w:r w:rsidR="00396656" w:rsidRPr="007A0EB1">
        <w:rPr>
          <w:rFonts w:ascii="Garamond" w:hAnsi="Garamond"/>
          <w:sz w:val="24"/>
          <w:szCs w:val="24"/>
        </w:rPr>
        <w:fldChar w:fldCharType="end"/>
      </w:r>
      <w:r w:rsidR="00455780" w:rsidRPr="007A0EB1">
        <w:rPr>
          <w:rFonts w:ascii="Garamond" w:hAnsi="Garamond"/>
          <w:sz w:val="24"/>
          <w:szCs w:val="24"/>
        </w:rPr>
        <w:t>.</w:t>
      </w:r>
      <w:r w:rsidR="00843B0C" w:rsidRPr="007A0EB1">
        <w:rPr>
          <w:rFonts w:ascii="Garamond" w:hAnsi="Garamond"/>
          <w:sz w:val="24"/>
          <w:szCs w:val="24"/>
        </w:rPr>
        <w:t xml:space="preserve"> However, there is evidence to suggest that the clinical effectiveness of group</w:t>
      </w:r>
      <w:r w:rsidR="005A29D8" w:rsidRPr="007A0EB1">
        <w:rPr>
          <w:rFonts w:ascii="Garamond" w:hAnsi="Garamond"/>
          <w:sz w:val="24"/>
          <w:szCs w:val="24"/>
        </w:rPr>
        <w:t>-</w:t>
      </w:r>
      <w:r w:rsidR="00843B0C" w:rsidRPr="007A0EB1">
        <w:rPr>
          <w:rFonts w:ascii="Garamond" w:hAnsi="Garamond"/>
          <w:sz w:val="24"/>
          <w:szCs w:val="24"/>
        </w:rPr>
        <w:t xml:space="preserve">based </w:t>
      </w:r>
      <w:smartTag w:uri="urn:schemas-microsoft-com:office:smarttags" w:element="stockticker">
        <w:r w:rsidR="00843B0C" w:rsidRPr="007A0EB1">
          <w:rPr>
            <w:rFonts w:ascii="Garamond" w:hAnsi="Garamond"/>
            <w:sz w:val="24"/>
            <w:szCs w:val="24"/>
          </w:rPr>
          <w:t>CBT</w:t>
        </w:r>
      </w:smartTag>
      <w:r w:rsidR="00843B0C" w:rsidRPr="007A0EB1">
        <w:rPr>
          <w:rFonts w:ascii="Garamond" w:hAnsi="Garamond"/>
          <w:sz w:val="24"/>
          <w:szCs w:val="24"/>
        </w:rPr>
        <w:t xml:space="preserve"> interventions for psychosis may be lower than one-to-one formats</w:t>
      </w:r>
      <w:r w:rsidR="008322F6" w:rsidRPr="007A0EB1">
        <w:rPr>
          <w:rFonts w:ascii="Garamond" w:hAnsi="Garamond"/>
          <w:sz w:val="24"/>
          <w:szCs w:val="24"/>
        </w:rPr>
        <w:t xml:space="preserve"> </w:t>
      </w:r>
      <w:r w:rsidR="00396656" w:rsidRPr="007A0EB1">
        <w:rPr>
          <w:rFonts w:ascii="Garamond" w:hAnsi="Garamond"/>
          <w:sz w:val="24"/>
          <w:szCs w:val="24"/>
        </w:rPr>
        <w:fldChar w:fldCharType="begin" w:fldLock="1"/>
      </w:r>
      <w:r w:rsidR="00FA7801" w:rsidRPr="007A0EB1">
        <w:rPr>
          <w:rFonts w:ascii="Garamond" w:hAnsi="Garamond"/>
          <w:sz w:val="24"/>
          <w:szCs w:val="24"/>
        </w:rPr>
        <w:instrText>ADDIN CSL_CITATION { "citationItems" : [ { "id" : "ITEM-1", "itemData" : { "author" : [ { "dropping-particle" : "", "family" : "Barrowclough", "given" : "Christine", "non-dropping-particle" : "", "parse-names" : false, "suffix" : "" }, { "dropping-particle" : "", "family" : "Haddock", "given" : "Gillian", "non-dropping-particle" : "", "parse-names" : false, "suffix" : "" }, { "dropping-particle" : "", "family" : "Lobban", "given" : "Fiona", "non-dropping-particle" : "", "parse-names" : false, "suffix" : "" }, { "dropping-particle" : "", "family" : "Jones", "given" : "Steve", "non-dropping-particle" : "", "parse-names" : false, "suffix" : "" }, { "dropping-particle" : "", "family" : "Siddle", "given" : "R O N", "non-dropping-particle" : "", "parse-names" : false, "suffix" : "" }, { "dropping-particle" : "", "family" : "Roberts", "given" : "Chris", "non-dropping-particle" : "", "parse-names" : false, "suffix" : "" }, { "dropping-particle" : "", "family" : "Gregg", "given" : "Lynsey", "non-dropping-particle" : "", "parse-names" : false, "suffix" : "" } ], "container-title" : "British Journal of Psychiatry", "id" : "ITEM-1", "issued" : { "date-parts" : [ [ "2006" ] ] }, "page" : "527-532", "title" : "Group cognitive-behavioural therapy for schizophrenia", "type" : "article-journal", "volume" : "189" }, "uris" : [ "http://www.mendeley.com/documents/?uuid=4345b879-ae0d-43a5-b2a7-5eb12d086aa1" ] } ], "mendeley" : { "formattedCitation" : "(Barrowclough et al., 2006)", "plainTextFormattedCitation" : "(Barrowclough et al., 2006)", "previouslyFormattedCitation" : "(Barrowclough et al., 2006)" }, "properties" : { "noteIndex" : 0 }, "schema" : "https://github.com/citation-style-language/schema/raw/master/csl-citation.json" }</w:instrText>
      </w:r>
      <w:r w:rsidR="00396656" w:rsidRPr="007A0EB1">
        <w:rPr>
          <w:rFonts w:ascii="Garamond" w:hAnsi="Garamond"/>
          <w:sz w:val="24"/>
          <w:szCs w:val="24"/>
        </w:rPr>
        <w:fldChar w:fldCharType="separate"/>
      </w:r>
      <w:r w:rsidR="00843B0C" w:rsidRPr="007A0EB1">
        <w:rPr>
          <w:rFonts w:ascii="Garamond" w:hAnsi="Garamond"/>
          <w:noProof/>
          <w:sz w:val="24"/>
          <w:szCs w:val="24"/>
        </w:rPr>
        <w:t>(Barrowclough et al., 2006)</w:t>
      </w:r>
      <w:r w:rsidR="00396656" w:rsidRPr="007A0EB1">
        <w:rPr>
          <w:rFonts w:ascii="Garamond" w:hAnsi="Garamond"/>
          <w:sz w:val="24"/>
          <w:szCs w:val="24"/>
        </w:rPr>
        <w:fldChar w:fldCharType="end"/>
      </w:r>
      <w:r w:rsidR="00843B0C" w:rsidRPr="007A0EB1">
        <w:rPr>
          <w:rFonts w:ascii="Garamond" w:hAnsi="Garamond"/>
          <w:sz w:val="24"/>
          <w:szCs w:val="24"/>
        </w:rPr>
        <w:t>.</w:t>
      </w:r>
    </w:p>
    <w:p w:rsidR="00406EA6" w:rsidRPr="007A0EB1" w:rsidRDefault="00455780" w:rsidP="001559B2">
      <w:pPr>
        <w:spacing w:line="480" w:lineRule="auto"/>
        <w:rPr>
          <w:rFonts w:ascii="Garamond" w:hAnsi="Garamond"/>
          <w:sz w:val="24"/>
          <w:szCs w:val="24"/>
        </w:rPr>
      </w:pPr>
      <w:r w:rsidRPr="007A0EB1">
        <w:rPr>
          <w:rFonts w:ascii="Garamond" w:hAnsi="Garamond"/>
          <w:sz w:val="24"/>
          <w:szCs w:val="24"/>
        </w:rPr>
        <w:t>The current study was</w:t>
      </w:r>
      <w:r w:rsidR="007045A2" w:rsidRPr="007A0EB1">
        <w:rPr>
          <w:rFonts w:ascii="Garamond" w:hAnsi="Garamond"/>
          <w:sz w:val="24"/>
          <w:szCs w:val="24"/>
        </w:rPr>
        <w:t xml:space="preserve"> </w:t>
      </w:r>
      <w:r w:rsidRPr="007A0EB1">
        <w:rPr>
          <w:rFonts w:ascii="Garamond" w:hAnsi="Garamond"/>
          <w:sz w:val="24"/>
          <w:szCs w:val="24"/>
        </w:rPr>
        <w:t xml:space="preserve">a </w:t>
      </w:r>
      <w:r w:rsidR="00704A09" w:rsidRPr="007A0EB1">
        <w:rPr>
          <w:rFonts w:ascii="Garamond" w:hAnsi="Garamond"/>
          <w:sz w:val="24"/>
          <w:szCs w:val="24"/>
        </w:rPr>
        <w:t>small</w:t>
      </w:r>
      <w:r w:rsidR="008E12A5" w:rsidRPr="007A0EB1">
        <w:rPr>
          <w:rFonts w:ascii="Garamond" w:hAnsi="Garamond"/>
          <w:sz w:val="24"/>
          <w:szCs w:val="24"/>
        </w:rPr>
        <w:t xml:space="preserve"> </w:t>
      </w:r>
      <w:r w:rsidR="00843B0C" w:rsidRPr="007A0EB1">
        <w:rPr>
          <w:rFonts w:ascii="Garamond" w:hAnsi="Garamond"/>
          <w:sz w:val="24"/>
          <w:szCs w:val="24"/>
        </w:rPr>
        <w:t>feasibility RCT</w:t>
      </w:r>
      <w:r w:rsidR="008E12A5" w:rsidRPr="007A0EB1">
        <w:rPr>
          <w:rFonts w:ascii="Garamond" w:hAnsi="Garamond"/>
          <w:sz w:val="24"/>
          <w:szCs w:val="24"/>
        </w:rPr>
        <w:t xml:space="preserve"> conducted within routine clinical practice.  </w:t>
      </w:r>
      <w:r w:rsidR="008C6F90" w:rsidRPr="007A0EB1">
        <w:rPr>
          <w:rFonts w:ascii="Garamond" w:hAnsi="Garamond"/>
          <w:sz w:val="24"/>
          <w:szCs w:val="24"/>
        </w:rPr>
        <w:t xml:space="preserve">The WIT intervention has not previously been delivered in a group format and </w:t>
      </w:r>
      <w:r w:rsidR="00A12BEE" w:rsidRPr="007A0EB1">
        <w:rPr>
          <w:rFonts w:ascii="Garamond" w:hAnsi="Garamond"/>
          <w:sz w:val="24"/>
          <w:szCs w:val="24"/>
        </w:rPr>
        <w:t>the aim was</w:t>
      </w:r>
      <w:r w:rsidR="008C6F90" w:rsidRPr="007A0EB1">
        <w:rPr>
          <w:rFonts w:ascii="Garamond" w:hAnsi="Garamond"/>
          <w:sz w:val="24"/>
          <w:szCs w:val="24"/>
        </w:rPr>
        <w:t xml:space="preserve"> to adapt the original manual for this purpose, and test it in a group setting, to inform the </w:t>
      </w:r>
      <w:r w:rsidR="000E7F3D" w:rsidRPr="007A0EB1">
        <w:rPr>
          <w:rFonts w:ascii="Garamond" w:hAnsi="Garamond"/>
          <w:sz w:val="24"/>
          <w:szCs w:val="24"/>
        </w:rPr>
        <w:t xml:space="preserve">potential </w:t>
      </w:r>
      <w:r w:rsidR="008C6F90" w:rsidRPr="007A0EB1">
        <w:rPr>
          <w:rFonts w:ascii="Garamond" w:hAnsi="Garamond"/>
          <w:sz w:val="24"/>
          <w:szCs w:val="24"/>
        </w:rPr>
        <w:t>next stage</w:t>
      </w:r>
      <w:r w:rsidR="000E7F3D" w:rsidRPr="007A0EB1">
        <w:rPr>
          <w:rFonts w:ascii="Garamond" w:hAnsi="Garamond"/>
          <w:sz w:val="24"/>
          <w:szCs w:val="24"/>
        </w:rPr>
        <w:t>s</w:t>
      </w:r>
      <w:r w:rsidR="008C6F90" w:rsidRPr="007A0EB1">
        <w:rPr>
          <w:rFonts w:ascii="Garamond" w:hAnsi="Garamond"/>
          <w:sz w:val="24"/>
          <w:szCs w:val="24"/>
        </w:rPr>
        <w:t xml:space="preserve"> of trial development. </w:t>
      </w:r>
      <w:r w:rsidR="00DF2050" w:rsidRPr="007A0EB1">
        <w:rPr>
          <w:rFonts w:ascii="Garamond" w:hAnsi="Garamond"/>
          <w:sz w:val="24"/>
          <w:szCs w:val="24"/>
        </w:rPr>
        <w:t>Primary outcomes were r</w:t>
      </w:r>
      <w:r w:rsidRPr="007A0EB1">
        <w:rPr>
          <w:rFonts w:ascii="Garamond" w:hAnsi="Garamond"/>
          <w:sz w:val="24"/>
          <w:szCs w:val="24"/>
        </w:rPr>
        <w:t>ecruitment rates, retention, and the</w:t>
      </w:r>
      <w:r w:rsidR="008C6F90" w:rsidRPr="007A0EB1">
        <w:rPr>
          <w:rFonts w:ascii="Garamond" w:hAnsi="Garamond"/>
          <w:sz w:val="24"/>
          <w:szCs w:val="24"/>
        </w:rPr>
        <w:t>rapy</w:t>
      </w:r>
      <w:r w:rsidRPr="007A0EB1">
        <w:rPr>
          <w:rFonts w:ascii="Garamond" w:hAnsi="Garamond"/>
          <w:sz w:val="24"/>
          <w:szCs w:val="24"/>
        </w:rPr>
        <w:t xml:space="preserve"> uptake. </w:t>
      </w:r>
      <w:r w:rsidR="008C6F90" w:rsidRPr="007A0EB1">
        <w:rPr>
          <w:rFonts w:ascii="Garamond" w:hAnsi="Garamond"/>
          <w:sz w:val="24"/>
          <w:szCs w:val="24"/>
        </w:rPr>
        <w:t>A secondary aim was to have a preliminary inspection of possible effects and confidence intervals</w:t>
      </w:r>
      <w:r w:rsidR="00B80C9B" w:rsidRPr="00B80C9B">
        <w:rPr>
          <w:rFonts w:ascii="Garamond" w:hAnsi="Garamond"/>
          <w:color w:val="FF0000"/>
          <w:sz w:val="24"/>
          <w:szCs w:val="24"/>
        </w:rPr>
        <w:t>, expecting that t</w:t>
      </w:r>
      <w:r w:rsidR="00DF2050" w:rsidRPr="00B80C9B">
        <w:rPr>
          <w:rFonts w:ascii="Garamond" w:hAnsi="Garamond"/>
          <w:color w:val="FF0000"/>
          <w:sz w:val="24"/>
          <w:szCs w:val="24"/>
        </w:rPr>
        <w:t xml:space="preserve">he worry intervention group would </w:t>
      </w:r>
      <w:r w:rsidR="00B80C9B" w:rsidRPr="00B80C9B">
        <w:rPr>
          <w:rFonts w:ascii="Garamond" w:hAnsi="Garamond"/>
          <w:color w:val="FF0000"/>
          <w:sz w:val="24"/>
          <w:szCs w:val="24"/>
        </w:rPr>
        <w:t xml:space="preserve">show evidence of a greater reduction in </w:t>
      </w:r>
      <w:r w:rsidR="00DF2050" w:rsidRPr="00B80C9B">
        <w:rPr>
          <w:rFonts w:ascii="Garamond" w:hAnsi="Garamond"/>
          <w:color w:val="FF0000"/>
          <w:sz w:val="24"/>
          <w:szCs w:val="24"/>
        </w:rPr>
        <w:t>worry and persecutory delusions than the control group.</w:t>
      </w:r>
      <w:r w:rsidR="0051104D" w:rsidRPr="007A0EB1">
        <w:rPr>
          <w:rFonts w:ascii="Garamond" w:hAnsi="Garamond"/>
          <w:sz w:val="24"/>
          <w:szCs w:val="24"/>
        </w:rPr>
        <w:br/>
      </w:r>
    </w:p>
    <w:p w:rsidR="000C7211" w:rsidRPr="007A0EB1" w:rsidRDefault="000C7211" w:rsidP="001559B2">
      <w:pPr>
        <w:spacing w:line="480" w:lineRule="auto"/>
        <w:rPr>
          <w:rFonts w:ascii="Garamond" w:hAnsi="Garamond"/>
          <w:b/>
          <w:sz w:val="24"/>
          <w:szCs w:val="24"/>
        </w:rPr>
      </w:pPr>
      <w:r w:rsidRPr="007A0EB1">
        <w:rPr>
          <w:rFonts w:ascii="Garamond" w:hAnsi="Garamond"/>
          <w:b/>
          <w:sz w:val="24"/>
          <w:szCs w:val="24"/>
        </w:rPr>
        <w:t>Methods</w:t>
      </w:r>
    </w:p>
    <w:p w:rsidR="00DF2050" w:rsidRPr="007A0EB1" w:rsidRDefault="00BA76FB" w:rsidP="001559B2">
      <w:pPr>
        <w:spacing w:line="480" w:lineRule="auto"/>
        <w:rPr>
          <w:rFonts w:ascii="Garamond" w:hAnsi="Garamond"/>
          <w:i/>
          <w:sz w:val="24"/>
          <w:szCs w:val="24"/>
        </w:rPr>
      </w:pPr>
      <w:r w:rsidRPr="007A0EB1">
        <w:rPr>
          <w:rFonts w:ascii="Garamond" w:hAnsi="Garamond"/>
          <w:i/>
          <w:sz w:val="24"/>
          <w:szCs w:val="24"/>
        </w:rPr>
        <w:t>Study design and p</w:t>
      </w:r>
      <w:r w:rsidR="003618A1" w:rsidRPr="007A0EB1">
        <w:rPr>
          <w:rFonts w:ascii="Garamond" w:hAnsi="Garamond"/>
          <w:i/>
          <w:sz w:val="24"/>
          <w:szCs w:val="24"/>
        </w:rPr>
        <w:t xml:space="preserve">articipants </w:t>
      </w:r>
    </w:p>
    <w:p w:rsidR="00111017" w:rsidRPr="007A0EB1" w:rsidRDefault="00CF56DF" w:rsidP="001559B2">
      <w:pPr>
        <w:spacing w:line="480" w:lineRule="auto"/>
        <w:rPr>
          <w:rFonts w:ascii="Garamond" w:hAnsi="Garamond"/>
          <w:sz w:val="24"/>
          <w:szCs w:val="24"/>
        </w:rPr>
      </w:pPr>
      <w:r w:rsidRPr="007A0EB1">
        <w:rPr>
          <w:rFonts w:ascii="Garamond" w:hAnsi="Garamond"/>
          <w:sz w:val="24"/>
          <w:szCs w:val="24"/>
        </w:rPr>
        <w:t>This waiting list controlled non-</w:t>
      </w:r>
      <w:r w:rsidR="008803D5" w:rsidRPr="007A0EB1">
        <w:rPr>
          <w:rFonts w:ascii="Garamond" w:hAnsi="Garamond"/>
          <w:sz w:val="24"/>
          <w:szCs w:val="24"/>
        </w:rPr>
        <w:t xml:space="preserve">blind </w:t>
      </w:r>
      <w:r w:rsidR="00FA7C41" w:rsidRPr="007A0EB1">
        <w:rPr>
          <w:rFonts w:ascii="Garamond" w:hAnsi="Garamond"/>
          <w:sz w:val="24"/>
          <w:szCs w:val="24"/>
        </w:rPr>
        <w:t xml:space="preserve">feasibility </w:t>
      </w:r>
      <w:r w:rsidR="008803D5" w:rsidRPr="007A0EB1">
        <w:rPr>
          <w:rFonts w:ascii="Garamond" w:hAnsi="Garamond"/>
          <w:sz w:val="24"/>
          <w:szCs w:val="24"/>
        </w:rPr>
        <w:t>RCT tested an 8-week worry intervention group plus standard care</w:t>
      </w:r>
      <w:r w:rsidRPr="007A0EB1">
        <w:rPr>
          <w:rFonts w:ascii="Garamond" w:hAnsi="Garamond"/>
          <w:sz w:val="24"/>
          <w:szCs w:val="24"/>
        </w:rPr>
        <w:t xml:space="preserve"> versus standard care alone</w:t>
      </w:r>
      <w:r w:rsidR="008803D5" w:rsidRPr="007A0EB1">
        <w:rPr>
          <w:rFonts w:ascii="Garamond" w:hAnsi="Garamond"/>
          <w:sz w:val="24"/>
          <w:szCs w:val="24"/>
        </w:rPr>
        <w:t xml:space="preserve">. Participants were </w:t>
      </w:r>
      <w:r w:rsidR="00FA7C41" w:rsidRPr="007A0EB1">
        <w:rPr>
          <w:rFonts w:ascii="Garamond" w:hAnsi="Garamond"/>
          <w:sz w:val="24"/>
          <w:szCs w:val="24"/>
        </w:rPr>
        <w:t xml:space="preserve">adults </w:t>
      </w:r>
      <w:r w:rsidR="008803D5" w:rsidRPr="007A0EB1">
        <w:rPr>
          <w:rFonts w:ascii="Garamond" w:hAnsi="Garamond"/>
          <w:sz w:val="24"/>
          <w:szCs w:val="24"/>
        </w:rPr>
        <w:t xml:space="preserve">recruited from </w:t>
      </w:r>
      <w:r w:rsidR="008322F6" w:rsidRPr="007A0EB1">
        <w:rPr>
          <w:rFonts w:ascii="Garamond" w:hAnsi="Garamond"/>
          <w:sz w:val="24"/>
          <w:szCs w:val="24"/>
        </w:rPr>
        <w:t>two Recovery T</w:t>
      </w:r>
      <w:r w:rsidR="00FA7C41" w:rsidRPr="007A0EB1">
        <w:rPr>
          <w:rFonts w:ascii="Garamond" w:hAnsi="Garamond"/>
          <w:sz w:val="24"/>
          <w:szCs w:val="24"/>
        </w:rPr>
        <w:t xml:space="preserve">eams </w:t>
      </w:r>
      <w:r w:rsidR="008322F6" w:rsidRPr="007A0EB1">
        <w:rPr>
          <w:rFonts w:ascii="Garamond" w:hAnsi="Garamond"/>
          <w:sz w:val="24"/>
          <w:szCs w:val="24"/>
        </w:rPr>
        <w:t xml:space="preserve">(RT) </w:t>
      </w:r>
      <w:r w:rsidR="00FA7C41" w:rsidRPr="007A0EB1">
        <w:rPr>
          <w:rFonts w:ascii="Garamond" w:hAnsi="Garamond"/>
          <w:sz w:val="24"/>
          <w:szCs w:val="24"/>
        </w:rPr>
        <w:t xml:space="preserve">and an </w:t>
      </w:r>
      <w:r w:rsidR="008322F6" w:rsidRPr="007A0EB1">
        <w:rPr>
          <w:rFonts w:ascii="Garamond" w:hAnsi="Garamond"/>
          <w:sz w:val="24"/>
          <w:szCs w:val="24"/>
        </w:rPr>
        <w:t>Assertive Outreach and Rehabilitation Support T</w:t>
      </w:r>
      <w:r w:rsidR="00FA7C41" w:rsidRPr="007A0EB1">
        <w:rPr>
          <w:rFonts w:ascii="Garamond" w:hAnsi="Garamond"/>
          <w:sz w:val="24"/>
          <w:szCs w:val="24"/>
        </w:rPr>
        <w:t xml:space="preserve">eam </w:t>
      </w:r>
      <w:r w:rsidR="008322F6" w:rsidRPr="007A0EB1">
        <w:rPr>
          <w:rFonts w:ascii="Garamond" w:hAnsi="Garamond"/>
          <w:sz w:val="24"/>
          <w:szCs w:val="24"/>
        </w:rPr>
        <w:t xml:space="preserve">(AORT) </w:t>
      </w:r>
      <w:r w:rsidR="00FA7C41" w:rsidRPr="007A0EB1">
        <w:rPr>
          <w:rFonts w:ascii="Garamond" w:hAnsi="Garamond"/>
          <w:sz w:val="24"/>
          <w:szCs w:val="24"/>
        </w:rPr>
        <w:t xml:space="preserve">in </w:t>
      </w:r>
      <w:proofErr w:type="spellStart"/>
      <w:r w:rsidR="008803D5" w:rsidRPr="007A0EB1">
        <w:rPr>
          <w:rFonts w:ascii="Garamond" w:hAnsi="Garamond"/>
          <w:sz w:val="24"/>
          <w:szCs w:val="24"/>
        </w:rPr>
        <w:t>Oxleas</w:t>
      </w:r>
      <w:proofErr w:type="spellEnd"/>
      <w:r w:rsidR="008803D5" w:rsidRPr="007A0EB1">
        <w:rPr>
          <w:rFonts w:ascii="Garamond" w:hAnsi="Garamond"/>
          <w:sz w:val="24"/>
          <w:szCs w:val="24"/>
        </w:rPr>
        <w:t xml:space="preserve"> NHS Foundation Trust</w:t>
      </w:r>
      <w:r w:rsidR="00FA7C41" w:rsidRPr="007A0EB1">
        <w:rPr>
          <w:rFonts w:ascii="Garamond" w:hAnsi="Garamond"/>
          <w:sz w:val="24"/>
          <w:szCs w:val="24"/>
        </w:rPr>
        <w:t>.</w:t>
      </w:r>
      <w:r w:rsidR="008803D5" w:rsidRPr="007A0EB1">
        <w:rPr>
          <w:rFonts w:ascii="Garamond" w:hAnsi="Garamond"/>
          <w:sz w:val="24"/>
          <w:szCs w:val="24"/>
        </w:rPr>
        <w:t xml:space="preserve"> </w:t>
      </w:r>
    </w:p>
    <w:p w:rsidR="00BB658F" w:rsidRPr="007A0EB1" w:rsidRDefault="00FA7C41" w:rsidP="001559B2">
      <w:pPr>
        <w:spacing w:line="480" w:lineRule="auto"/>
        <w:rPr>
          <w:rFonts w:ascii="Garamond" w:hAnsi="Garamond"/>
          <w:sz w:val="24"/>
          <w:szCs w:val="24"/>
        </w:rPr>
      </w:pPr>
      <w:r w:rsidRPr="007A0EB1">
        <w:rPr>
          <w:rFonts w:ascii="Garamond" w:hAnsi="Garamond"/>
          <w:sz w:val="24"/>
          <w:szCs w:val="24"/>
        </w:rPr>
        <w:t>I</w:t>
      </w:r>
      <w:r w:rsidR="008803D5" w:rsidRPr="007A0EB1">
        <w:rPr>
          <w:rFonts w:ascii="Garamond" w:hAnsi="Garamond"/>
          <w:sz w:val="24"/>
          <w:szCs w:val="24"/>
        </w:rPr>
        <w:t xml:space="preserve">nclusion criteria were: </w:t>
      </w:r>
      <w:r w:rsidR="00CF56DF" w:rsidRPr="007A0EB1">
        <w:rPr>
          <w:rFonts w:ascii="Garamond" w:hAnsi="Garamond"/>
          <w:sz w:val="24"/>
          <w:szCs w:val="24"/>
        </w:rPr>
        <w:t xml:space="preserve">aged 18-65 years; </w:t>
      </w:r>
      <w:r w:rsidR="008803D5" w:rsidRPr="007A0EB1">
        <w:rPr>
          <w:rFonts w:ascii="Garamond" w:hAnsi="Garamond"/>
          <w:sz w:val="24"/>
          <w:szCs w:val="24"/>
        </w:rPr>
        <w:t xml:space="preserve">presence of a current persecutory delusion </w:t>
      </w:r>
      <w:r w:rsidR="006177C1" w:rsidRPr="007A0EB1">
        <w:rPr>
          <w:rFonts w:ascii="Garamond" w:hAnsi="Garamond"/>
          <w:sz w:val="24"/>
          <w:szCs w:val="24"/>
        </w:rPr>
        <w:t>(</w:t>
      </w:r>
      <w:r w:rsidR="008803D5" w:rsidRPr="007A0EB1">
        <w:rPr>
          <w:rFonts w:ascii="Garamond" w:hAnsi="Garamond"/>
          <w:sz w:val="24"/>
          <w:szCs w:val="24"/>
        </w:rPr>
        <w:t xml:space="preserve">as defined by </w:t>
      </w:r>
      <w:r w:rsidR="00396656" w:rsidRPr="007A0EB1">
        <w:rPr>
          <w:rFonts w:ascii="Garamond" w:hAnsi="Garamond"/>
          <w:sz w:val="24"/>
          <w:szCs w:val="24"/>
        </w:rPr>
        <w:fldChar w:fldCharType="begin" w:fldLock="1"/>
      </w:r>
      <w:r w:rsidR="00843B0C" w:rsidRPr="007A0EB1">
        <w:rPr>
          <w:rFonts w:ascii="Garamond" w:hAnsi="Garamond"/>
          <w:sz w:val="24"/>
          <w:szCs w:val="24"/>
        </w:rPr>
        <w:instrText>ADDIN CSL_CITATION { "citationItems" : [ { "id" : "ITEM-1", "itemData" : { "author" : [ { "dropping-particle" : "", "family" : "Freeman", "given" : "D", "non-dropping-particle" : "", "parse-names" : false, "suffix" : "" }, { "dropping-particle" : "", "family" : "Garety", "given" : "PA", "non-dropping-particle" : "", "parse-names" : false, "suffix" : "" } ], "container-title" : "British Journal of Clinical Psychology", "id" : "ITEM-1", "issued" : { "date-parts" : [ [ "2000" ] ] }, "title" : "Comments on the content of persecutory delusions: Does the definition need clarification?", "type" : "article-journal" }, "uris" : [ "http://www.mendeley.com/documents/?uuid=45ba4af3-7f42-3fd2-9ad9-63e054cc9feb" ] } ], "mendeley" : { "formattedCitation" : "(Freeman &amp; Garety, 2000)", "manualFormatting" : "Freeman &amp; Garety, 2000)", "plainTextFormattedCitation" : "(Freeman &amp; Garety, 2000)", "previouslyFormattedCitation" : "(Freeman &amp; Garety, 2000)" }, "properties" : { "noteIndex" : 0 }, "schema" : "https://github.com/citation-style-language/schema/raw/master/csl-citation.json" }</w:instrText>
      </w:r>
      <w:r w:rsidR="00396656" w:rsidRPr="007A0EB1">
        <w:rPr>
          <w:rFonts w:ascii="Garamond" w:hAnsi="Garamond"/>
          <w:sz w:val="24"/>
          <w:szCs w:val="24"/>
        </w:rPr>
        <w:fldChar w:fldCharType="separate"/>
      </w:r>
      <w:r w:rsidR="006177C1" w:rsidRPr="007A0EB1">
        <w:rPr>
          <w:rFonts w:ascii="Garamond" w:hAnsi="Garamond"/>
          <w:noProof/>
          <w:sz w:val="24"/>
          <w:szCs w:val="24"/>
        </w:rPr>
        <w:t>Freeman &amp; Garety, 2000)</w:t>
      </w:r>
      <w:r w:rsidR="00396656" w:rsidRPr="007A0EB1">
        <w:rPr>
          <w:rFonts w:ascii="Garamond" w:hAnsi="Garamond"/>
          <w:sz w:val="24"/>
          <w:szCs w:val="24"/>
        </w:rPr>
        <w:fldChar w:fldCharType="end"/>
      </w:r>
      <w:r w:rsidR="006177C1" w:rsidRPr="007A0EB1">
        <w:rPr>
          <w:rFonts w:ascii="Garamond" w:hAnsi="Garamond"/>
          <w:sz w:val="24"/>
          <w:szCs w:val="24"/>
        </w:rPr>
        <w:t xml:space="preserve"> which had persisted for at least 6 months; current schizophrenia-spectrum diagnosis; a clinically sign</w:t>
      </w:r>
      <w:r w:rsidR="00215167" w:rsidRPr="007A0EB1">
        <w:rPr>
          <w:rFonts w:ascii="Garamond" w:hAnsi="Garamond"/>
          <w:sz w:val="24"/>
          <w:szCs w:val="24"/>
        </w:rPr>
        <w:t xml:space="preserve">ificant level of worry as </w:t>
      </w:r>
      <w:r w:rsidR="006177C1" w:rsidRPr="007A0EB1">
        <w:rPr>
          <w:rFonts w:ascii="Garamond" w:hAnsi="Garamond"/>
          <w:sz w:val="24"/>
          <w:szCs w:val="24"/>
        </w:rPr>
        <w:t xml:space="preserve">indicated by </w:t>
      </w:r>
      <w:r w:rsidR="00AD660A" w:rsidRPr="007A0EB1">
        <w:rPr>
          <w:rFonts w:ascii="Garamond" w:hAnsi="Garamond"/>
          <w:sz w:val="24"/>
          <w:szCs w:val="24"/>
        </w:rPr>
        <w:t>a score</w:t>
      </w:r>
      <w:r w:rsidR="006177C1" w:rsidRPr="007A0EB1">
        <w:rPr>
          <w:rFonts w:ascii="Garamond" w:hAnsi="Garamond"/>
          <w:sz w:val="24"/>
          <w:szCs w:val="24"/>
        </w:rPr>
        <w:t xml:space="preserve"> of 45 or more on the</w:t>
      </w:r>
      <w:r w:rsidR="00215167" w:rsidRPr="007A0EB1">
        <w:rPr>
          <w:rFonts w:ascii="Garamond" w:hAnsi="Garamond"/>
          <w:sz w:val="24"/>
          <w:szCs w:val="24"/>
        </w:rPr>
        <w:t xml:space="preserve"> Penn State Worry Questionnaire</w:t>
      </w:r>
      <w:r w:rsidR="006177C1" w:rsidRPr="007A0EB1">
        <w:rPr>
          <w:rFonts w:ascii="Garamond" w:hAnsi="Garamond"/>
          <w:sz w:val="24"/>
          <w:szCs w:val="24"/>
        </w:rPr>
        <w:t xml:space="preserve"> </w:t>
      </w:r>
      <w:r w:rsidR="00396656" w:rsidRPr="007A0EB1">
        <w:rPr>
          <w:rFonts w:ascii="Garamond" w:hAnsi="Garamond"/>
          <w:sz w:val="24"/>
          <w:szCs w:val="24"/>
          <w:highlight w:val="yellow"/>
        </w:rPr>
        <w:fldChar w:fldCharType="begin" w:fldLock="1"/>
      </w:r>
      <w:r w:rsidR="001F3479" w:rsidRPr="007A0EB1">
        <w:rPr>
          <w:rFonts w:ascii="Garamond" w:hAnsi="Garamond"/>
          <w:sz w:val="24"/>
          <w:szCs w:val="24"/>
        </w:rPr>
        <w:instrText>ADDIN CSL_CITATION { "citationItems" : [ { "id" : "ITEM-1", "itemData" : { "DOI" : "10.1016/S0005-7916(03)00004-1", "ISBN" : "0005-7916", "ISSN" : "00057916", "PMID" : "12763391", "abstract" : "The present study examined the usefulness of the Penn State Worry Questionnaire (PSWQ) as a means of screening for generalized anxiety disorder (GAD). Using receiver operating characteristic analyses, the accuracy of the PSWQ in screening for GAD was examined in both clinical and analogue diagnosed GAD samples. Given high comorbidity between GAD and other emotional disorders, we also investigated the usefulness of the PSWQ in selecting non-cases of GAD that were also free of PTSD, social phobia, or depression versus non-cases of GAD that met criteria for one of these conditions. The overall usefulness of the PSWQ as a screening device is discussed.", "author" : [ { "dropping-particle" : "", "family" : "Behar", "given" : "Evelyn", "non-dropping-particle" : "", "parse-names" : false, "suffix" : "" }, { "dropping-particle" : "", "family" : "Alcaine", "given" : "Oscar", "non-dropping-particle" : "", "parse-names" : false, "suffix" : "" }, { "dropping-particle" : "", "family" : "Zuellig", "given" : "Andrea R.", "non-dropping-particle" : "", "parse-names" : false, "suffix" : "" }, { "dropping-particle" : "", "family" : "Borkovec", "given" : "T.D.", "non-dropping-particle" : "", "parse-names" : false, "suffix" : "" } ], "container-title" : "Journal of Behavior Therapy and Experimental Psychiatry", "id" : "ITEM-1", "issue" : "1", "issued" : { "date-parts" : [ [ "2003" ] ] }, "page" : "25-43", "title" : "Screening for generalized anxiety disorder using the Penn State Worry Questionnaire: a receiver operating characteristic analysis", "type" : "article-journal", "volume" : "34" }, "uris" : [ "http://www.mendeley.com/documents/?uuid=7d3e14cb-2c65-4994-bff9-4632ecf9bde6" ] } ], "mendeley" : { "formattedCitation" : "(Behar, Alcaine, Zuellig, &amp; Borkovec, 2003)", "plainTextFormattedCitation" : "(Behar, Alcaine, Zuellig, &amp; Borkovec, 2003)", "previouslyFormattedCitation" : "(Behar, Alcaine, Zuellig, &amp; Borkovec, 2003)" }, "properties" : { "noteIndex" : 0 }, "schema" : "https://github.com/citation-style-language/schema/raw/master/csl-citation.json" }</w:instrText>
      </w:r>
      <w:r w:rsidR="00396656" w:rsidRPr="007A0EB1">
        <w:rPr>
          <w:rFonts w:ascii="Garamond" w:hAnsi="Garamond"/>
          <w:sz w:val="24"/>
          <w:szCs w:val="24"/>
          <w:highlight w:val="yellow"/>
        </w:rPr>
        <w:fldChar w:fldCharType="separate"/>
      </w:r>
      <w:r w:rsidR="00FF5B8B" w:rsidRPr="007A0EB1">
        <w:rPr>
          <w:rFonts w:ascii="Garamond" w:hAnsi="Garamond"/>
          <w:noProof/>
          <w:sz w:val="24"/>
          <w:szCs w:val="24"/>
        </w:rPr>
        <w:t>(Behar, Alcaine, Zuellig, &amp; Borkovec, 2003)</w:t>
      </w:r>
      <w:r w:rsidR="00396656" w:rsidRPr="007A0EB1">
        <w:rPr>
          <w:rFonts w:ascii="Garamond" w:hAnsi="Garamond"/>
          <w:sz w:val="24"/>
          <w:szCs w:val="24"/>
          <w:highlight w:val="yellow"/>
        </w:rPr>
        <w:fldChar w:fldCharType="end"/>
      </w:r>
      <w:r w:rsidR="00CF56DF" w:rsidRPr="007A0EB1">
        <w:rPr>
          <w:rFonts w:ascii="Garamond" w:hAnsi="Garamond"/>
          <w:sz w:val="24"/>
          <w:szCs w:val="24"/>
        </w:rPr>
        <w:t xml:space="preserve">. Exclusion </w:t>
      </w:r>
      <w:r w:rsidR="0010581A" w:rsidRPr="007A0EB1">
        <w:rPr>
          <w:rFonts w:ascii="Garamond" w:hAnsi="Garamond"/>
          <w:sz w:val="24"/>
          <w:szCs w:val="24"/>
        </w:rPr>
        <w:t>criteria</w:t>
      </w:r>
      <w:r w:rsidR="00CF56DF" w:rsidRPr="007A0EB1">
        <w:rPr>
          <w:rFonts w:ascii="Garamond" w:hAnsi="Garamond"/>
          <w:sz w:val="24"/>
          <w:szCs w:val="24"/>
        </w:rPr>
        <w:t xml:space="preserve"> were: a primary diagnosis of alcohol or substance dependency; organic syndrome or learning disability; a command of spoken English inadequate for </w:t>
      </w:r>
      <w:r w:rsidR="0010581A" w:rsidRPr="007A0EB1">
        <w:rPr>
          <w:rFonts w:ascii="Garamond" w:hAnsi="Garamond"/>
          <w:sz w:val="24"/>
          <w:szCs w:val="24"/>
        </w:rPr>
        <w:t>engaging</w:t>
      </w:r>
      <w:r w:rsidR="00CF56DF" w:rsidRPr="007A0EB1">
        <w:rPr>
          <w:rFonts w:ascii="Garamond" w:hAnsi="Garamond"/>
          <w:sz w:val="24"/>
          <w:szCs w:val="24"/>
        </w:rPr>
        <w:t xml:space="preserve"> in psychological therapy; lacking capacity to give informed consent; or currently </w:t>
      </w:r>
      <w:r w:rsidRPr="007A0EB1">
        <w:rPr>
          <w:rFonts w:ascii="Garamond" w:hAnsi="Garamond"/>
          <w:sz w:val="24"/>
          <w:szCs w:val="24"/>
        </w:rPr>
        <w:t>experiencing acute</w:t>
      </w:r>
      <w:r w:rsidR="00CF56DF" w:rsidRPr="007A0EB1">
        <w:rPr>
          <w:rFonts w:ascii="Garamond" w:hAnsi="Garamond"/>
          <w:sz w:val="24"/>
          <w:szCs w:val="24"/>
        </w:rPr>
        <w:t xml:space="preserve"> symptomatic distress re</w:t>
      </w:r>
      <w:r w:rsidRPr="007A0EB1">
        <w:rPr>
          <w:rFonts w:ascii="Garamond" w:hAnsi="Garamond"/>
          <w:sz w:val="24"/>
          <w:szCs w:val="24"/>
        </w:rPr>
        <w:t xml:space="preserve">quiring </w:t>
      </w:r>
      <w:r w:rsidR="00CF56DF" w:rsidRPr="007A0EB1">
        <w:rPr>
          <w:rFonts w:ascii="Garamond" w:hAnsi="Garamond"/>
          <w:sz w:val="24"/>
          <w:szCs w:val="24"/>
        </w:rPr>
        <w:t>hospital admission.</w:t>
      </w:r>
      <w:r w:rsidRPr="007A0EB1">
        <w:rPr>
          <w:rFonts w:ascii="Garamond" w:hAnsi="Garamond"/>
          <w:sz w:val="24"/>
          <w:szCs w:val="24"/>
        </w:rPr>
        <w:t xml:space="preserve"> R</w:t>
      </w:r>
      <w:r w:rsidR="00BB658F" w:rsidRPr="007A0EB1">
        <w:rPr>
          <w:rFonts w:ascii="Garamond" w:hAnsi="Garamond"/>
          <w:sz w:val="24"/>
          <w:szCs w:val="24"/>
        </w:rPr>
        <w:t>ecruitment was conducted by trial therapists who are both qualified clinical psychologists (LI and AM).</w:t>
      </w:r>
      <w:r w:rsidR="008D3D93" w:rsidRPr="007A0EB1">
        <w:rPr>
          <w:rFonts w:ascii="Garamond" w:hAnsi="Garamond"/>
          <w:sz w:val="24"/>
          <w:szCs w:val="24"/>
        </w:rPr>
        <w:t xml:space="preserve"> Potential participants were approached by a member of their care team to ask whether they would be willing to meet with a trial the</w:t>
      </w:r>
      <w:r w:rsidRPr="007A0EB1">
        <w:rPr>
          <w:rFonts w:ascii="Garamond" w:hAnsi="Garamond"/>
          <w:sz w:val="24"/>
          <w:szCs w:val="24"/>
        </w:rPr>
        <w:t>rapist to discuss the study. S</w:t>
      </w:r>
      <w:r w:rsidR="008D3D93" w:rsidRPr="007A0EB1">
        <w:rPr>
          <w:rFonts w:ascii="Garamond" w:hAnsi="Garamond"/>
          <w:sz w:val="24"/>
          <w:szCs w:val="24"/>
        </w:rPr>
        <w:t>creening appointment</w:t>
      </w:r>
      <w:r w:rsidRPr="007A0EB1">
        <w:rPr>
          <w:rFonts w:ascii="Garamond" w:hAnsi="Garamond"/>
          <w:sz w:val="24"/>
          <w:szCs w:val="24"/>
        </w:rPr>
        <w:t>s were</w:t>
      </w:r>
      <w:r w:rsidR="008D3D93" w:rsidRPr="007A0EB1">
        <w:rPr>
          <w:rFonts w:ascii="Garamond" w:hAnsi="Garamond"/>
          <w:sz w:val="24"/>
          <w:szCs w:val="24"/>
        </w:rPr>
        <w:t xml:space="preserve"> conducted to check for the main eligibility criteria (current persecutory delusion and clinically significant worry) and to provide potential participants with the information sheet. Written in</w:t>
      </w:r>
      <w:r w:rsidRPr="007A0EB1">
        <w:rPr>
          <w:rFonts w:ascii="Garamond" w:hAnsi="Garamond"/>
          <w:sz w:val="24"/>
          <w:szCs w:val="24"/>
        </w:rPr>
        <w:t>formed consent was taken</w:t>
      </w:r>
      <w:r w:rsidR="008D3D93" w:rsidRPr="007A0EB1">
        <w:rPr>
          <w:rFonts w:ascii="Garamond" w:hAnsi="Garamond"/>
          <w:sz w:val="24"/>
          <w:szCs w:val="24"/>
        </w:rPr>
        <w:t xml:space="preserve">. Half a day per week of clinician time was dedicated to recruitment activities.  </w:t>
      </w:r>
    </w:p>
    <w:p w:rsidR="003A34EA" w:rsidRPr="007A0EB1" w:rsidRDefault="00BB658F" w:rsidP="001559B2">
      <w:pPr>
        <w:spacing w:line="480" w:lineRule="auto"/>
        <w:rPr>
          <w:rFonts w:ascii="Garamond" w:hAnsi="Garamond"/>
          <w:sz w:val="24"/>
          <w:szCs w:val="24"/>
        </w:rPr>
      </w:pPr>
      <w:r w:rsidRPr="007A0EB1">
        <w:rPr>
          <w:rFonts w:ascii="Garamond" w:hAnsi="Garamond"/>
          <w:sz w:val="24"/>
          <w:szCs w:val="24"/>
        </w:rPr>
        <w:t xml:space="preserve">Ethical approval for the study was given by the NHS Health Research Authority NRES Committee London – London Bridge (14/LO/2055). The trial was registered (ISRCTN11422802). </w:t>
      </w:r>
      <w:r w:rsidR="003A34EA" w:rsidRPr="007A0EB1">
        <w:rPr>
          <w:rFonts w:ascii="Garamond" w:hAnsi="Garamond"/>
          <w:sz w:val="24"/>
          <w:szCs w:val="24"/>
        </w:rPr>
        <w:t xml:space="preserve">The study was conducted within routine clinical practice by psychologists working within the adult mental health services, and hence funded by </w:t>
      </w:r>
      <w:proofErr w:type="spellStart"/>
      <w:r w:rsidR="003A34EA" w:rsidRPr="007A0EB1">
        <w:rPr>
          <w:rFonts w:ascii="Garamond" w:hAnsi="Garamond"/>
          <w:sz w:val="24"/>
          <w:szCs w:val="24"/>
        </w:rPr>
        <w:t>Oxleas</w:t>
      </w:r>
      <w:proofErr w:type="spellEnd"/>
      <w:r w:rsidR="003A34EA" w:rsidRPr="007A0EB1">
        <w:rPr>
          <w:rFonts w:ascii="Garamond" w:hAnsi="Garamond"/>
          <w:sz w:val="24"/>
          <w:szCs w:val="24"/>
        </w:rPr>
        <w:t xml:space="preserve"> NHS Foundation Trust.</w:t>
      </w:r>
      <w:r w:rsidR="00424F78" w:rsidRPr="007A0EB1">
        <w:rPr>
          <w:rFonts w:ascii="Garamond" w:hAnsi="Garamond"/>
          <w:sz w:val="24"/>
          <w:szCs w:val="24"/>
        </w:rPr>
        <w:t xml:space="preserve"> </w:t>
      </w:r>
    </w:p>
    <w:p w:rsidR="00424F78" w:rsidRPr="007A0EB1" w:rsidRDefault="00424F78" w:rsidP="001559B2">
      <w:pPr>
        <w:spacing w:line="480" w:lineRule="auto"/>
        <w:rPr>
          <w:rFonts w:ascii="Garamond" w:hAnsi="Garamond"/>
          <w:sz w:val="24"/>
          <w:szCs w:val="24"/>
        </w:rPr>
      </w:pPr>
    </w:p>
    <w:p w:rsidR="003F200D" w:rsidRPr="007A0EB1" w:rsidRDefault="00BA76FB" w:rsidP="001559B2">
      <w:pPr>
        <w:spacing w:line="480" w:lineRule="auto"/>
        <w:rPr>
          <w:rFonts w:ascii="Garamond" w:hAnsi="Garamond"/>
          <w:i/>
          <w:sz w:val="24"/>
          <w:szCs w:val="24"/>
        </w:rPr>
      </w:pPr>
      <w:r w:rsidRPr="007A0EB1">
        <w:rPr>
          <w:rFonts w:ascii="Garamond" w:hAnsi="Garamond"/>
          <w:i/>
          <w:sz w:val="24"/>
          <w:szCs w:val="24"/>
        </w:rPr>
        <w:t>Randomisation</w:t>
      </w:r>
      <w:r w:rsidR="003F200D" w:rsidRPr="007A0EB1">
        <w:rPr>
          <w:rFonts w:ascii="Garamond" w:hAnsi="Garamond"/>
          <w:i/>
          <w:sz w:val="24"/>
          <w:szCs w:val="24"/>
        </w:rPr>
        <w:t xml:space="preserve"> </w:t>
      </w:r>
    </w:p>
    <w:p w:rsidR="003F200D" w:rsidRPr="007A0EB1" w:rsidRDefault="003F200D" w:rsidP="001559B2">
      <w:pPr>
        <w:spacing w:line="480" w:lineRule="auto"/>
        <w:rPr>
          <w:rFonts w:ascii="Garamond" w:hAnsi="Garamond"/>
          <w:sz w:val="24"/>
          <w:szCs w:val="24"/>
        </w:rPr>
      </w:pPr>
      <w:r w:rsidRPr="007A0EB1">
        <w:rPr>
          <w:rFonts w:ascii="Garamond" w:hAnsi="Garamond"/>
          <w:sz w:val="24"/>
          <w:szCs w:val="24"/>
        </w:rPr>
        <w:t xml:space="preserve">Once sufficient numbers were recruited for two groups, participants were </w:t>
      </w:r>
      <w:r w:rsidR="003618A1" w:rsidRPr="007A0EB1">
        <w:rPr>
          <w:rFonts w:ascii="Garamond" w:hAnsi="Garamond"/>
          <w:sz w:val="24"/>
          <w:szCs w:val="24"/>
        </w:rPr>
        <w:t>randomly allocated to either the first worry group</w:t>
      </w:r>
      <w:r w:rsidR="00424F78" w:rsidRPr="007A0EB1">
        <w:rPr>
          <w:rFonts w:ascii="Garamond" w:hAnsi="Garamond"/>
          <w:sz w:val="24"/>
          <w:szCs w:val="24"/>
        </w:rPr>
        <w:t xml:space="preserve"> (WG)</w:t>
      </w:r>
      <w:r w:rsidRPr="007A0EB1">
        <w:rPr>
          <w:rFonts w:ascii="Garamond" w:hAnsi="Garamond"/>
          <w:sz w:val="24"/>
          <w:szCs w:val="24"/>
        </w:rPr>
        <w:t xml:space="preserve">, commencing two weeks after randomisation, </w:t>
      </w:r>
      <w:r w:rsidR="003618A1" w:rsidRPr="007A0EB1">
        <w:rPr>
          <w:rFonts w:ascii="Garamond" w:hAnsi="Garamond"/>
          <w:sz w:val="24"/>
          <w:szCs w:val="24"/>
        </w:rPr>
        <w:t>or a delayed start group (wait-list control</w:t>
      </w:r>
      <w:r w:rsidR="00424F78" w:rsidRPr="007A0EB1">
        <w:rPr>
          <w:rFonts w:ascii="Garamond" w:hAnsi="Garamond"/>
          <w:sz w:val="24"/>
          <w:szCs w:val="24"/>
        </w:rPr>
        <w:t xml:space="preserve">; </w:t>
      </w:r>
      <w:r w:rsidR="00CE4D56" w:rsidRPr="007A0EB1">
        <w:rPr>
          <w:rFonts w:ascii="Garamond" w:hAnsi="Garamond"/>
          <w:sz w:val="24"/>
          <w:szCs w:val="24"/>
        </w:rPr>
        <w:t>CG</w:t>
      </w:r>
      <w:r w:rsidR="003618A1" w:rsidRPr="007A0EB1">
        <w:rPr>
          <w:rFonts w:ascii="Garamond" w:hAnsi="Garamond"/>
          <w:sz w:val="24"/>
          <w:szCs w:val="24"/>
        </w:rPr>
        <w:t>)</w:t>
      </w:r>
      <w:r w:rsidRPr="007A0EB1">
        <w:rPr>
          <w:rFonts w:ascii="Garamond" w:hAnsi="Garamond"/>
          <w:sz w:val="24"/>
          <w:szCs w:val="24"/>
        </w:rPr>
        <w:t xml:space="preserve">, starting fourteen weeks after randomisation. This allowed for an </w:t>
      </w:r>
      <w:r w:rsidR="00A12BEE" w:rsidRPr="007A0EB1">
        <w:rPr>
          <w:rFonts w:ascii="Garamond" w:hAnsi="Garamond"/>
          <w:sz w:val="24"/>
          <w:szCs w:val="24"/>
        </w:rPr>
        <w:t>8-week treatment phase, and a 4-</w:t>
      </w:r>
      <w:r w:rsidRPr="007A0EB1">
        <w:rPr>
          <w:rFonts w:ascii="Garamond" w:hAnsi="Garamond"/>
          <w:sz w:val="24"/>
          <w:szCs w:val="24"/>
        </w:rPr>
        <w:t>week follow-up period before the second group commenced.</w:t>
      </w:r>
    </w:p>
    <w:p w:rsidR="003618A1" w:rsidRPr="007A0EB1" w:rsidRDefault="003F200D" w:rsidP="001559B2">
      <w:pPr>
        <w:spacing w:line="480" w:lineRule="auto"/>
        <w:rPr>
          <w:rFonts w:ascii="Garamond" w:hAnsi="Garamond"/>
          <w:sz w:val="24"/>
          <w:szCs w:val="24"/>
        </w:rPr>
      </w:pPr>
      <w:r w:rsidRPr="007A0EB1">
        <w:rPr>
          <w:rFonts w:ascii="Garamond" w:hAnsi="Garamond"/>
          <w:sz w:val="24"/>
          <w:szCs w:val="24"/>
        </w:rPr>
        <w:t xml:space="preserve">Randomisation was conducted </w:t>
      </w:r>
      <w:r w:rsidR="003618A1" w:rsidRPr="007A0EB1">
        <w:rPr>
          <w:rFonts w:ascii="Garamond" w:hAnsi="Garamond"/>
          <w:sz w:val="24"/>
          <w:szCs w:val="24"/>
        </w:rPr>
        <w:t xml:space="preserve">using a </w:t>
      </w:r>
      <w:r w:rsidR="00FA7C41" w:rsidRPr="007A0EB1">
        <w:rPr>
          <w:rFonts w:ascii="Garamond" w:hAnsi="Garamond"/>
          <w:sz w:val="24"/>
          <w:szCs w:val="24"/>
        </w:rPr>
        <w:t>web-based ‘Research Randomiser’ tool. Due to the small scale, in-service</w:t>
      </w:r>
      <w:r w:rsidR="003618A1" w:rsidRPr="007A0EB1">
        <w:rPr>
          <w:rFonts w:ascii="Garamond" w:hAnsi="Garamond"/>
          <w:sz w:val="24"/>
          <w:szCs w:val="24"/>
        </w:rPr>
        <w:t xml:space="preserve"> nature of the study, assessors were the trial therapists and hence not blind to the allocation of condition. </w:t>
      </w:r>
    </w:p>
    <w:p w:rsidR="00BA76FB" w:rsidRPr="007A0EB1" w:rsidRDefault="00BA76FB" w:rsidP="001559B2">
      <w:pPr>
        <w:spacing w:line="480" w:lineRule="auto"/>
        <w:rPr>
          <w:rFonts w:ascii="Garamond" w:hAnsi="Garamond"/>
          <w:sz w:val="24"/>
          <w:szCs w:val="24"/>
        </w:rPr>
      </w:pPr>
    </w:p>
    <w:p w:rsidR="00BA76FB" w:rsidRPr="007A0EB1" w:rsidRDefault="0010581A" w:rsidP="001559B2">
      <w:pPr>
        <w:spacing w:line="480" w:lineRule="auto"/>
        <w:rPr>
          <w:rFonts w:ascii="Garamond" w:hAnsi="Garamond"/>
          <w:i/>
          <w:sz w:val="24"/>
          <w:szCs w:val="24"/>
        </w:rPr>
      </w:pPr>
      <w:r w:rsidRPr="007A0EB1">
        <w:rPr>
          <w:rFonts w:ascii="Garamond" w:hAnsi="Garamond"/>
          <w:i/>
          <w:sz w:val="24"/>
          <w:szCs w:val="24"/>
        </w:rPr>
        <w:t>Procedure</w:t>
      </w:r>
    </w:p>
    <w:p w:rsidR="00365F91" w:rsidRPr="007A0EB1" w:rsidRDefault="00BA76FB" w:rsidP="001559B2">
      <w:pPr>
        <w:spacing w:line="480" w:lineRule="auto"/>
        <w:rPr>
          <w:rFonts w:ascii="Garamond" w:hAnsi="Garamond"/>
          <w:sz w:val="24"/>
          <w:szCs w:val="24"/>
        </w:rPr>
      </w:pPr>
      <w:r w:rsidRPr="007A0EB1">
        <w:rPr>
          <w:rFonts w:ascii="Garamond" w:hAnsi="Garamond"/>
          <w:sz w:val="24"/>
          <w:szCs w:val="24"/>
        </w:rPr>
        <w:t>In the week prior to each group starting, group members were invited to attend an informal coffee morning to meet one another,</w:t>
      </w:r>
      <w:r w:rsidR="00FA7C41" w:rsidRPr="007A0EB1">
        <w:rPr>
          <w:rFonts w:ascii="Garamond" w:hAnsi="Garamond"/>
          <w:sz w:val="24"/>
          <w:szCs w:val="24"/>
        </w:rPr>
        <w:t xml:space="preserve"> which aimed</w:t>
      </w:r>
      <w:r w:rsidRPr="007A0EB1">
        <w:rPr>
          <w:rFonts w:ascii="Garamond" w:hAnsi="Garamond"/>
          <w:sz w:val="24"/>
          <w:szCs w:val="24"/>
        </w:rPr>
        <w:t xml:space="preserve"> to reduce anxiety, and </w:t>
      </w:r>
      <w:r w:rsidR="00FA7C41" w:rsidRPr="007A0EB1">
        <w:rPr>
          <w:rFonts w:ascii="Garamond" w:hAnsi="Garamond"/>
          <w:sz w:val="24"/>
          <w:szCs w:val="24"/>
        </w:rPr>
        <w:t xml:space="preserve">facilitate the </w:t>
      </w:r>
      <w:r w:rsidRPr="007A0EB1">
        <w:rPr>
          <w:rFonts w:ascii="Garamond" w:hAnsi="Garamond"/>
          <w:sz w:val="24"/>
          <w:szCs w:val="24"/>
        </w:rPr>
        <w:t>collect</w:t>
      </w:r>
      <w:r w:rsidR="00FA7C41" w:rsidRPr="007A0EB1">
        <w:rPr>
          <w:rFonts w:ascii="Garamond" w:hAnsi="Garamond"/>
          <w:sz w:val="24"/>
          <w:szCs w:val="24"/>
        </w:rPr>
        <w:t>ion of</w:t>
      </w:r>
      <w:r w:rsidRPr="007A0EB1">
        <w:rPr>
          <w:rFonts w:ascii="Garamond" w:hAnsi="Garamond"/>
          <w:sz w:val="24"/>
          <w:szCs w:val="24"/>
        </w:rPr>
        <w:t xml:space="preserve"> baseline measures. The </w:t>
      </w:r>
      <w:r w:rsidR="00FA7C41" w:rsidRPr="007A0EB1">
        <w:rPr>
          <w:rFonts w:ascii="Garamond" w:hAnsi="Garamond"/>
          <w:sz w:val="24"/>
          <w:szCs w:val="24"/>
        </w:rPr>
        <w:t>group intervention comprised eight</w:t>
      </w:r>
      <w:r w:rsidR="00365F91" w:rsidRPr="007A0EB1">
        <w:rPr>
          <w:rFonts w:ascii="Garamond" w:hAnsi="Garamond"/>
          <w:sz w:val="24"/>
          <w:szCs w:val="24"/>
        </w:rPr>
        <w:t xml:space="preserve"> </w:t>
      </w:r>
      <w:r w:rsidRPr="007A0EB1">
        <w:rPr>
          <w:rFonts w:ascii="Garamond" w:hAnsi="Garamond"/>
          <w:sz w:val="24"/>
          <w:szCs w:val="24"/>
        </w:rPr>
        <w:t>weekly group sessions, each lasting 1.</w:t>
      </w:r>
      <w:r w:rsidR="00FA7C41" w:rsidRPr="007A0EB1">
        <w:rPr>
          <w:rFonts w:ascii="Garamond" w:hAnsi="Garamond"/>
          <w:sz w:val="24"/>
          <w:szCs w:val="24"/>
        </w:rPr>
        <w:t>5 hours. These</w:t>
      </w:r>
      <w:r w:rsidRPr="007A0EB1">
        <w:rPr>
          <w:rFonts w:ascii="Garamond" w:hAnsi="Garamond"/>
          <w:sz w:val="24"/>
          <w:szCs w:val="24"/>
        </w:rPr>
        <w:t xml:space="preserve"> sessions took place at an adult mental health team base. The group content was adapted from the individual treatment manual used in the WIT trial. The main components used in that trial we</w:t>
      </w:r>
      <w:r w:rsidR="00AD660A" w:rsidRPr="007A0EB1">
        <w:rPr>
          <w:rFonts w:ascii="Garamond" w:hAnsi="Garamond"/>
          <w:sz w:val="24"/>
          <w:szCs w:val="24"/>
        </w:rPr>
        <w:t>re: psychoeducation about worry;</w:t>
      </w:r>
      <w:r w:rsidRPr="007A0EB1">
        <w:rPr>
          <w:rFonts w:ascii="Garamond" w:hAnsi="Garamond"/>
          <w:sz w:val="24"/>
          <w:szCs w:val="24"/>
        </w:rPr>
        <w:t xml:space="preserve"> identification and reviewing of positive and negative beliefs </w:t>
      </w:r>
      <w:r w:rsidR="00365F91" w:rsidRPr="007A0EB1">
        <w:rPr>
          <w:rFonts w:ascii="Garamond" w:hAnsi="Garamond"/>
          <w:sz w:val="24"/>
          <w:szCs w:val="24"/>
        </w:rPr>
        <w:t>about worry; increasing awareness of the initiation o</w:t>
      </w:r>
      <w:r w:rsidR="00AD660A" w:rsidRPr="007A0EB1">
        <w:rPr>
          <w:rFonts w:ascii="Garamond" w:hAnsi="Garamond"/>
          <w:sz w:val="24"/>
          <w:szCs w:val="24"/>
        </w:rPr>
        <w:t>f worry and individual triggers; formulation of a ‘worry cycle’; use of ‘worry periods’;</w:t>
      </w:r>
      <w:r w:rsidR="00365F91" w:rsidRPr="007A0EB1">
        <w:rPr>
          <w:rFonts w:ascii="Garamond" w:hAnsi="Garamond"/>
          <w:sz w:val="24"/>
          <w:szCs w:val="24"/>
        </w:rPr>
        <w:t xml:space="preserve"> planning activity at times of worry (which could include relaxation) and learning to </w:t>
      </w:r>
      <w:r w:rsidR="00AD660A" w:rsidRPr="007A0EB1">
        <w:rPr>
          <w:rFonts w:ascii="Garamond" w:hAnsi="Garamond"/>
          <w:sz w:val="24"/>
          <w:szCs w:val="24"/>
        </w:rPr>
        <w:t>‘</w:t>
      </w:r>
      <w:r w:rsidR="00365F91" w:rsidRPr="007A0EB1">
        <w:rPr>
          <w:rFonts w:ascii="Garamond" w:hAnsi="Garamond"/>
          <w:sz w:val="24"/>
          <w:szCs w:val="24"/>
        </w:rPr>
        <w:t>let go of worry</w:t>
      </w:r>
      <w:r w:rsidR="00AD660A" w:rsidRPr="007A0EB1">
        <w:rPr>
          <w:rFonts w:ascii="Garamond" w:hAnsi="Garamond"/>
          <w:sz w:val="24"/>
          <w:szCs w:val="24"/>
        </w:rPr>
        <w:t>’ which utilised an emotional processing and meta-cognitive awareness (EPMA) technique</w:t>
      </w:r>
      <w:r w:rsidR="00365F91" w:rsidRPr="007A0EB1">
        <w:rPr>
          <w:rFonts w:ascii="Garamond" w:hAnsi="Garamond"/>
          <w:sz w:val="24"/>
          <w:szCs w:val="24"/>
        </w:rPr>
        <w:t xml:space="preserve">. </w:t>
      </w:r>
    </w:p>
    <w:p w:rsidR="002B2188" w:rsidRPr="007A0EB1" w:rsidRDefault="006F27AE" w:rsidP="001559B2">
      <w:pPr>
        <w:spacing w:line="480" w:lineRule="auto"/>
        <w:rPr>
          <w:rFonts w:ascii="Garamond" w:hAnsi="Garamond"/>
          <w:sz w:val="24"/>
          <w:szCs w:val="24"/>
        </w:rPr>
      </w:pPr>
      <w:r w:rsidRPr="007A0EB1">
        <w:rPr>
          <w:rFonts w:ascii="Garamond" w:hAnsi="Garamond"/>
          <w:sz w:val="24"/>
          <w:szCs w:val="24"/>
        </w:rPr>
        <w:t>In the present study a</w:t>
      </w:r>
      <w:r w:rsidR="002F2513" w:rsidRPr="007A0EB1">
        <w:rPr>
          <w:rFonts w:ascii="Garamond" w:hAnsi="Garamond"/>
          <w:sz w:val="24"/>
          <w:szCs w:val="24"/>
        </w:rPr>
        <w:t xml:space="preserve"> k</w:t>
      </w:r>
      <w:r w:rsidR="005D6B1C" w:rsidRPr="007A0EB1">
        <w:rPr>
          <w:rFonts w:ascii="Garamond" w:hAnsi="Garamond"/>
          <w:sz w:val="24"/>
          <w:szCs w:val="24"/>
        </w:rPr>
        <w:t>ey adaptation</w:t>
      </w:r>
      <w:r w:rsidR="002F2513" w:rsidRPr="007A0EB1">
        <w:rPr>
          <w:rFonts w:ascii="Garamond" w:hAnsi="Garamond"/>
          <w:sz w:val="24"/>
          <w:szCs w:val="24"/>
        </w:rPr>
        <w:t xml:space="preserve"> was</w:t>
      </w:r>
      <w:r w:rsidR="005D6B1C" w:rsidRPr="007A0EB1">
        <w:rPr>
          <w:rFonts w:ascii="Garamond" w:hAnsi="Garamond"/>
          <w:sz w:val="24"/>
          <w:szCs w:val="24"/>
        </w:rPr>
        <w:t xml:space="preserve"> </w:t>
      </w:r>
      <w:r w:rsidR="002F2513" w:rsidRPr="007A0EB1">
        <w:rPr>
          <w:rFonts w:ascii="Garamond" w:hAnsi="Garamond"/>
          <w:sz w:val="24"/>
          <w:szCs w:val="24"/>
        </w:rPr>
        <w:t>to extend the therapy window to eight sessions delivered across consecutive week</w:t>
      </w:r>
      <w:r w:rsidR="00F25730" w:rsidRPr="007A0EB1">
        <w:rPr>
          <w:rFonts w:ascii="Garamond" w:hAnsi="Garamond"/>
          <w:sz w:val="24"/>
          <w:szCs w:val="24"/>
        </w:rPr>
        <w:t>s (in the original WIT trial the</w:t>
      </w:r>
      <w:r w:rsidR="002F2513" w:rsidRPr="007A0EB1">
        <w:rPr>
          <w:rFonts w:ascii="Garamond" w:hAnsi="Garamond"/>
          <w:sz w:val="24"/>
          <w:szCs w:val="24"/>
        </w:rPr>
        <w:t xml:space="preserve"> mean number of sessions was 5.5</w:t>
      </w:r>
      <w:r w:rsidR="00B5755E" w:rsidRPr="007A0EB1">
        <w:rPr>
          <w:rFonts w:ascii="Garamond" w:hAnsi="Garamond"/>
          <w:sz w:val="24"/>
          <w:szCs w:val="24"/>
        </w:rPr>
        <w:t xml:space="preserve"> delivered on an individual basis). This extension was to allow time for group processes such as icebreaking and setting ground rules, and to ensure that all participants understood key ideas and had the opportunity to contribute to group discussions. </w:t>
      </w:r>
      <w:r w:rsidR="002B2188" w:rsidRPr="007A0EB1">
        <w:rPr>
          <w:rFonts w:ascii="Garamond" w:hAnsi="Garamond"/>
          <w:sz w:val="24"/>
          <w:szCs w:val="24"/>
        </w:rPr>
        <w:t>The original WIT manuals were adapted for use in the grou</w:t>
      </w:r>
      <w:r w:rsidR="008006EB" w:rsidRPr="007A0EB1">
        <w:rPr>
          <w:rFonts w:ascii="Garamond" w:hAnsi="Garamond"/>
          <w:sz w:val="24"/>
          <w:szCs w:val="24"/>
        </w:rPr>
        <w:t xml:space="preserve">p and sessions utilised </w:t>
      </w:r>
      <w:proofErr w:type="spellStart"/>
      <w:r w:rsidR="008006EB" w:rsidRPr="007A0EB1">
        <w:rPr>
          <w:rFonts w:ascii="Garamond" w:hAnsi="Garamond"/>
          <w:sz w:val="24"/>
          <w:szCs w:val="24"/>
        </w:rPr>
        <w:t>P</w:t>
      </w:r>
      <w:r w:rsidR="002B2188" w:rsidRPr="007A0EB1">
        <w:rPr>
          <w:rFonts w:ascii="Garamond" w:hAnsi="Garamond"/>
          <w:sz w:val="24"/>
          <w:szCs w:val="24"/>
        </w:rPr>
        <w:t>owerpoint</w:t>
      </w:r>
      <w:proofErr w:type="spellEnd"/>
      <w:r w:rsidR="002B2188" w:rsidRPr="007A0EB1">
        <w:rPr>
          <w:rFonts w:ascii="Garamond" w:hAnsi="Garamond"/>
          <w:sz w:val="24"/>
          <w:szCs w:val="24"/>
        </w:rPr>
        <w:t xml:space="preserve"> (showing adapted manual content)</w:t>
      </w:r>
      <w:r w:rsidR="00F25730" w:rsidRPr="007A0EB1">
        <w:rPr>
          <w:rFonts w:ascii="Garamond" w:hAnsi="Garamond"/>
          <w:sz w:val="24"/>
          <w:szCs w:val="24"/>
        </w:rPr>
        <w:t>,</w:t>
      </w:r>
      <w:r w:rsidR="002B2188" w:rsidRPr="007A0EB1">
        <w:rPr>
          <w:rFonts w:ascii="Garamond" w:hAnsi="Garamond"/>
          <w:sz w:val="24"/>
          <w:szCs w:val="24"/>
        </w:rPr>
        <w:t xml:space="preserve"> group discussion and</w:t>
      </w:r>
      <w:r w:rsidR="00F25730" w:rsidRPr="007A0EB1">
        <w:rPr>
          <w:rFonts w:ascii="Garamond" w:hAnsi="Garamond"/>
          <w:sz w:val="24"/>
          <w:szCs w:val="24"/>
        </w:rPr>
        <w:t xml:space="preserve"> group</w:t>
      </w:r>
      <w:r w:rsidR="002B2188" w:rsidRPr="007A0EB1">
        <w:rPr>
          <w:rFonts w:ascii="Garamond" w:hAnsi="Garamond"/>
          <w:sz w:val="24"/>
          <w:szCs w:val="24"/>
        </w:rPr>
        <w:t xml:space="preserve"> ex</w:t>
      </w:r>
      <w:r w:rsidR="008006EB" w:rsidRPr="007A0EB1">
        <w:rPr>
          <w:rFonts w:ascii="Garamond" w:hAnsi="Garamond"/>
          <w:sz w:val="24"/>
          <w:szCs w:val="24"/>
        </w:rPr>
        <w:t xml:space="preserve">ercises. Paper versions of the </w:t>
      </w:r>
      <w:proofErr w:type="spellStart"/>
      <w:r w:rsidR="008006EB" w:rsidRPr="007A0EB1">
        <w:rPr>
          <w:rFonts w:ascii="Garamond" w:hAnsi="Garamond"/>
          <w:sz w:val="24"/>
          <w:szCs w:val="24"/>
        </w:rPr>
        <w:t>P</w:t>
      </w:r>
      <w:r w:rsidR="002B2188" w:rsidRPr="007A0EB1">
        <w:rPr>
          <w:rFonts w:ascii="Garamond" w:hAnsi="Garamond"/>
          <w:sz w:val="24"/>
          <w:szCs w:val="24"/>
        </w:rPr>
        <w:t>owerp</w:t>
      </w:r>
      <w:r w:rsidR="00F25730" w:rsidRPr="007A0EB1">
        <w:rPr>
          <w:rFonts w:ascii="Garamond" w:hAnsi="Garamond"/>
          <w:sz w:val="24"/>
          <w:szCs w:val="24"/>
        </w:rPr>
        <w:t>oint</w:t>
      </w:r>
      <w:proofErr w:type="spellEnd"/>
      <w:r w:rsidR="00F25730" w:rsidRPr="007A0EB1">
        <w:rPr>
          <w:rFonts w:ascii="Garamond" w:hAnsi="Garamond"/>
          <w:sz w:val="24"/>
          <w:szCs w:val="24"/>
        </w:rPr>
        <w:t xml:space="preserve"> slides and</w:t>
      </w:r>
      <w:r w:rsidR="002B2188" w:rsidRPr="007A0EB1">
        <w:rPr>
          <w:rFonts w:ascii="Garamond" w:hAnsi="Garamond"/>
          <w:sz w:val="24"/>
          <w:szCs w:val="24"/>
        </w:rPr>
        <w:t xml:space="preserve"> an adapted version of the WIT manual </w:t>
      </w:r>
      <w:r w:rsidR="00F25730" w:rsidRPr="007A0EB1">
        <w:rPr>
          <w:rFonts w:ascii="Garamond" w:hAnsi="Garamond"/>
          <w:sz w:val="24"/>
          <w:szCs w:val="24"/>
        </w:rPr>
        <w:t>were given to participants</w:t>
      </w:r>
      <w:r w:rsidR="002B2188" w:rsidRPr="007A0EB1">
        <w:rPr>
          <w:rFonts w:ascii="Garamond" w:hAnsi="Garamond"/>
          <w:sz w:val="24"/>
          <w:szCs w:val="24"/>
        </w:rPr>
        <w:t xml:space="preserve">. </w:t>
      </w:r>
    </w:p>
    <w:p w:rsidR="002F2513" w:rsidRPr="007A0EB1" w:rsidRDefault="002F2513" w:rsidP="001559B2">
      <w:pPr>
        <w:spacing w:line="480" w:lineRule="auto"/>
        <w:rPr>
          <w:rFonts w:ascii="Garamond" w:hAnsi="Garamond"/>
          <w:sz w:val="24"/>
          <w:szCs w:val="24"/>
        </w:rPr>
      </w:pPr>
      <w:r w:rsidRPr="007A0EB1">
        <w:rPr>
          <w:rFonts w:ascii="Garamond" w:hAnsi="Garamond"/>
          <w:sz w:val="24"/>
          <w:szCs w:val="24"/>
        </w:rPr>
        <w:t xml:space="preserve">Although </w:t>
      </w:r>
      <w:r w:rsidR="005C30F9" w:rsidRPr="007A0EB1">
        <w:rPr>
          <w:rFonts w:ascii="Garamond" w:hAnsi="Garamond"/>
          <w:sz w:val="24"/>
          <w:szCs w:val="24"/>
        </w:rPr>
        <w:t>most</w:t>
      </w:r>
      <w:r w:rsidR="00AD660A" w:rsidRPr="007A0EB1">
        <w:rPr>
          <w:rFonts w:ascii="Garamond" w:hAnsi="Garamond"/>
          <w:sz w:val="24"/>
          <w:szCs w:val="24"/>
        </w:rPr>
        <w:t xml:space="preserve"> of the </w:t>
      </w:r>
      <w:r w:rsidRPr="007A0EB1">
        <w:rPr>
          <w:rFonts w:ascii="Garamond" w:hAnsi="Garamond"/>
          <w:sz w:val="24"/>
          <w:szCs w:val="24"/>
        </w:rPr>
        <w:t xml:space="preserve">components </w:t>
      </w:r>
      <w:r w:rsidR="002B2188" w:rsidRPr="007A0EB1">
        <w:rPr>
          <w:rFonts w:ascii="Garamond" w:hAnsi="Garamond"/>
          <w:sz w:val="24"/>
          <w:szCs w:val="24"/>
        </w:rPr>
        <w:t>o</w:t>
      </w:r>
      <w:r w:rsidRPr="007A0EB1">
        <w:rPr>
          <w:rFonts w:ascii="Garamond" w:hAnsi="Garamond"/>
          <w:sz w:val="24"/>
          <w:szCs w:val="24"/>
        </w:rPr>
        <w:t>utlined a</w:t>
      </w:r>
      <w:r w:rsidR="00FA7C41" w:rsidRPr="007A0EB1">
        <w:rPr>
          <w:rFonts w:ascii="Garamond" w:hAnsi="Garamond"/>
          <w:sz w:val="24"/>
          <w:szCs w:val="24"/>
        </w:rPr>
        <w:t>bove were included in the group</w:t>
      </w:r>
      <w:r w:rsidRPr="007A0EB1">
        <w:rPr>
          <w:rFonts w:ascii="Garamond" w:hAnsi="Garamond"/>
          <w:sz w:val="24"/>
          <w:szCs w:val="24"/>
        </w:rPr>
        <w:t xml:space="preserve">, some specific techniques were not suitable for use in a group setting and therefore </w:t>
      </w:r>
      <w:r w:rsidR="005C30F9" w:rsidRPr="007A0EB1">
        <w:rPr>
          <w:rFonts w:ascii="Garamond" w:hAnsi="Garamond"/>
          <w:sz w:val="24"/>
          <w:szCs w:val="24"/>
        </w:rPr>
        <w:t>were</w:t>
      </w:r>
      <w:r w:rsidRPr="007A0EB1">
        <w:rPr>
          <w:rFonts w:ascii="Garamond" w:hAnsi="Garamond"/>
          <w:sz w:val="24"/>
          <w:szCs w:val="24"/>
        </w:rPr>
        <w:t xml:space="preserve"> adapted or excluded. </w:t>
      </w:r>
      <w:r w:rsidR="006F27AE" w:rsidRPr="007A0EB1">
        <w:rPr>
          <w:rFonts w:ascii="Garamond" w:hAnsi="Garamond"/>
          <w:sz w:val="24"/>
          <w:szCs w:val="24"/>
        </w:rPr>
        <w:t xml:space="preserve">For example, in the original trial individualised ‘safe space’ images were developed with some participants as part of the </w:t>
      </w:r>
      <w:r w:rsidR="00F25730" w:rsidRPr="007A0EB1">
        <w:rPr>
          <w:rFonts w:ascii="Garamond" w:hAnsi="Garamond"/>
          <w:sz w:val="24"/>
          <w:szCs w:val="24"/>
        </w:rPr>
        <w:t>‘</w:t>
      </w:r>
      <w:r w:rsidR="006F27AE" w:rsidRPr="007A0EB1">
        <w:rPr>
          <w:rFonts w:ascii="Garamond" w:hAnsi="Garamond"/>
          <w:sz w:val="24"/>
          <w:szCs w:val="24"/>
        </w:rPr>
        <w:t>learning to let go of worry</w:t>
      </w:r>
      <w:r w:rsidR="00F25730" w:rsidRPr="007A0EB1">
        <w:rPr>
          <w:rFonts w:ascii="Garamond" w:hAnsi="Garamond"/>
          <w:sz w:val="24"/>
          <w:szCs w:val="24"/>
        </w:rPr>
        <w:t>’ component. In the group setting</w:t>
      </w:r>
      <w:r w:rsidR="006F27AE" w:rsidRPr="007A0EB1">
        <w:rPr>
          <w:rFonts w:ascii="Garamond" w:hAnsi="Garamond"/>
          <w:sz w:val="24"/>
          <w:szCs w:val="24"/>
        </w:rPr>
        <w:t>, it was not possible to develop detailed verbal descriptions of individua</w:t>
      </w:r>
      <w:r w:rsidR="00365F91" w:rsidRPr="007A0EB1">
        <w:rPr>
          <w:rFonts w:ascii="Garamond" w:hAnsi="Garamond"/>
          <w:sz w:val="24"/>
          <w:szCs w:val="24"/>
        </w:rPr>
        <w:t>l images with each participant. I</w:t>
      </w:r>
      <w:r w:rsidR="005C30F9" w:rsidRPr="007A0EB1">
        <w:rPr>
          <w:rFonts w:ascii="Garamond" w:hAnsi="Garamond"/>
          <w:sz w:val="24"/>
          <w:szCs w:val="24"/>
        </w:rPr>
        <w:t xml:space="preserve">nstead art </w:t>
      </w:r>
      <w:r w:rsidR="006F27AE" w:rsidRPr="007A0EB1">
        <w:rPr>
          <w:rFonts w:ascii="Garamond" w:hAnsi="Garamond"/>
          <w:sz w:val="24"/>
          <w:szCs w:val="24"/>
        </w:rPr>
        <w:t>materials</w:t>
      </w:r>
      <w:r w:rsidR="00081563" w:rsidRPr="007A0EB1">
        <w:rPr>
          <w:rFonts w:ascii="Garamond" w:hAnsi="Garamond"/>
          <w:sz w:val="24"/>
          <w:szCs w:val="24"/>
        </w:rPr>
        <w:t xml:space="preserve"> were used</w:t>
      </w:r>
      <w:r w:rsidR="006F27AE" w:rsidRPr="007A0EB1">
        <w:rPr>
          <w:rFonts w:ascii="Garamond" w:hAnsi="Garamond"/>
          <w:sz w:val="24"/>
          <w:szCs w:val="24"/>
        </w:rPr>
        <w:t xml:space="preserve"> to develop a visual ‘safe space’ image. In the original WIT trial an </w:t>
      </w:r>
      <w:r w:rsidR="006571F8" w:rsidRPr="007A0EB1">
        <w:rPr>
          <w:rFonts w:ascii="Garamond" w:hAnsi="Garamond"/>
          <w:sz w:val="24"/>
          <w:szCs w:val="24"/>
        </w:rPr>
        <w:t>EPMA technique</w:t>
      </w:r>
      <w:r w:rsidR="006F27AE" w:rsidRPr="007A0EB1">
        <w:rPr>
          <w:rFonts w:ascii="Garamond" w:hAnsi="Garamond"/>
          <w:sz w:val="24"/>
          <w:szCs w:val="24"/>
        </w:rPr>
        <w:t xml:space="preserve"> was used with some participants. This involves a participant recounting a recent specific incide</w:t>
      </w:r>
      <w:r w:rsidR="00FA7C41" w:rsidRPr="007A0EB1">
        <w:rPr>
          <w:rFonts w:ascii="Garamond" w:hAnsi="Garamond"/>
          <w:sz w:val="24"/>
          <w:szCs w:val="24"/>
        </w:rPr>
        <w:t>nt of worry in the first person</w:t>
      </w:r>
      <w:r w:rsidR="006F27AE" w:rsidRPr="007A0EB1">
        <w:rPr>
          <w:rFonts w:ascii="Garamond" w:hAnsi="Garamond"/>
          <w:sz w:val="24"/>
          <w:szCs w:val="24"/>
        </w:rPr>
        <w:t xml:space="preserve"> present tense</w:t>
      </w:r>
      <w:r w:rsidR="00F25730" w:rsidRPr="007A0EB1">
        <w:rPr>
          <w:rFonts w:ascii="Garamond" w:hAnsi="Garamond"/>
          <w:sz w:val="24"/>
          <w:szCs w:val="24"/>
        </w:rPr>
        <w:t>,</w:t>
      </w:r>
      <w:r w:rsidR="006F27AE" w:rsidRPr="007A0EB1">
        <w:rPr>
          <w:rFonts w:ascii="Garamond" w:hAnsi="Garamond"/>
          <w:sz w:val="24"/>
          <w:szCs w:val="24"/>
        </w:rPr>
        <w:t xml:space="preserve"> in order to access the full network of the fear structure</w:t>
      </w:r>
      <w:r w:rsidR="006571F8" w:rsidRPr="007A0EB1">
        <w:rPr>
          <w:rFonts w:ascii="Garamond" w:hAnsi="Garamond"/>
          <w:sz w:val="24"/>
          <w:szCs w:val="24"/>
        </w:rPr>
        <w:t xml:space="preserve"> to allow it to be more fully processed</w:t>
      </w:r>
      <w:r w:rsidR="006F27AE" w:rsidRPr="007A0EB1">
        <w:rPr>
          <w:rFonts w:ascii="Garamond" w:hAnsi="Garamond"/>
          <w:sz w:val="24"/>
          <w:szCs w:val="24"/>
        </w:rPr>
        <w:t xml:space="preserve">.  EPMA was not used in the present study as it can be an emotionally intense </w:t>
      </w:r>
      <w:r w:rsidR="00081563" w:rsidRPr="007A0EB1">
        <w:rPr>
          <w:rFonts w:ascii="Garamond" w:hAnsi="Garamond"/>
          <w:sz w:val="24"/>
          <w:szCs w:val="24"/>
        </w:rPr>
        <w:t xml:space="preserve">and highly personal experience and </w:t>
      </w:r>
      <w:r w:rsidR="00365F91" w:rsidRPr="007A0EB1">
        <w:rPr>
          <w:rFonts w:ascii="Garamond" w:hAnsi="Garamond"/>
          <w:sz w:val="24"/>
          <w:szCs w:val="24"/>
        </w:rPr>
        <w:t xml:space="preserve">it </w:t>
      </w:r>
      <w:r w:rsidR="00081563" w:rsidRPr="007A0EB1">
        <w:rPr>
          <w:rFonts w:ascii="Garamond" w:hAnsi="Garamond"/>
          <w:sz w:val="24"/>
          <w:szCs w:val="24"/>
        </w:rPr>
        <w:t xml:space="preserve">was </w:t>
      </w:r>
      <w:r w:rsidR="006F27AE" w:rsidRPr="007A0EB1">
        <w:rPr>
          <w:rFonts w:ascii="Garamond" w:hAnsi="Garamond"/>
          <w:sz w:val="24"/>
          <w:szCs w:val="24"/>
        </w:rPr>
        <w:t xml:space="preserve">not </w:t>
      </w:r>
      <w:r w:rsidR="00D64783" w:rsidRPr="007A0EB1">
        <w:rPr>
          <w:rFonts w:ascii="Garamond" w:hAnsi="Garamond"/>
          <w:sz w:val="24"/>
          <w:szCs w:val="24"/>
        </w:rPr>
        <w:t>considered</w:t>
      </w:r>
      <w:r w:rsidR="00365F91" w:rsidRPr="007A0EB1">
        <w:rPr>
          <w:rFonts w:ascii="Garamond" w:hAnsi="Garamond"/>
          <w:sz w:val="24"/>
          <w:szCs w:val="24"/>
        </w:rPr>
        <w:t xml:space="preserve"> appropriate</w:t>
      </w:r>
      <w:r w:rsidR="00F25730" w:rsidRPr="007A0EB1">
        <w:rPr>
          <w:rFonts w:ascii="Garamond" w:hAnsi="Garamond"/>
          <w:sz w:val="24"/>
          <w:szCs w:val="24"/>
        </w:rPr>
        <w:t xml:space="preserve"> to do this in a group context</w:t>
      </w:r>
      <w:r w:rsidR="006F27AE" w:rsidRPr="007A0EB1">
        <w:rPr>
          <w:rFonts w:ascii="Garamond" w:hAnsi="Garamond"/>
          <w:sz w:val="24"/>
          <w:szCs w:val="24"/>
        </w:rPr>
        <w:t xml:space="preserve">. </w:t>
      </w:r>
    </w:p>
    <w:p w:rsidR="006F27AE" w:rsidRPr="007A0EB1" w:rsidRDefault="00F32E01" w:rsidP="001559B2">
      <w:pPr>
        <w:spacing w:line="480" w:lineRule="auto"/>
        <w:rPr>
          <w:rFonts w:ascii="Garamond" w:hAnsi="Garamond"/>
          <w:sz w:val="24"/>
          <w:szCs w:val="24"/>
        </w:rPr>
      </w:pPr>
      <w:r w:rsidRPr="007A0EB1">
        <w:rPr>
          <w:rFonts w:ascii="Garamond" w:hAnsi="Garamond"/>
          <w:sz w:val="24"/>
          <w:szCs w:val="24"/>
        </w:rPr>
        <w:t>As in the WIT trial, a</w:t>
      </w:r>
      <w:r w:rsidR="006F27AE" w:rsidRPr="007A0EB1">
        <w:rPr>
          <w:rFonts w:ascii="Garamond" w:hAnsi="Garamond"/>
          <w:sz w:val="24"/>
          <w:szCs w:val="24"/>
        </w:rPr>
        <w:t xml:space="preserve">longside the weekly meetings, group facilitators had between session contact with participants to provide support and </w:t>
      </w:r>
      <w:r w:rsidRPr="007A0EB1">
        <w:rPr>
          <w:rFonts w:ascii="Garamond" w:hAnsi="Garamond"/>
          <w:sz w:val="24"/>
          <w:szCs w:val="24"/>
        </w:rPr>
        <w:t>encouragement</w:t>
      </w:r>
      <w:r w:rsidR="006F27AE" w:rsidRPr="007A0EB1">
        <w:rPr>
          <w:rFonts w:ascii="Garamond" w:hAnsi="Garamond"/>
          <w:sz w:val="24"/>
          <w:szCs w:val="24"/>
        </w:rPr>
        <w:t xml:space="preserve"> in the </w:t>
      </w:r>
      <w:r w:rsidRPr="007A0EB1">
        <w:rPr>
          <w:rFonts w:ascii="Garamond" w:hAnsi="Garamond"/>
          <w:sz w:val="24"/>
          <w:szCs w:val="24"/>
        </w:rPr>
        <w:t>application</w:t>
      </w:r>
      <w:r w:rsidR="006F27AE" w:rsidRPr="007A0EB1">
        <w:rPr>
          <w:rFonts w:ascii="Garamond" w:hAnsi="Garamond"/>
          <w:sz w:val="24"/>
          <w:szCs w:val="24"/>
        </w:rPr>
        <w:t xml:space="preserve"> of techniques</w:t>
      </w:r>
      <w:r w:rsidRPr="007A0EB1">
        <w:rPr>
          <w:rFonts w:ascii="Garamond" w:hAnsi="Garamond"/>
          <w:sz w:val="24"/>
          <w:szCs w:val="24"/>
        </w:rPr>
        <w:t xml:space="preserve">. This was negotiated and revised on an individual basis and included the use of phone calls, text messages and/or postcards. </w:t>
      </w:r>
    </w:p>
    <w:p w:rsidR="003618A1" w:rsidRPr="007A0EB1" w:rsidRDefault="002B2188" w:rsidP="001559B2">
      <w:pPr>
        <w:spacing w:line="480" w:lineRule="auto"/>
        <w:rPr>
          <w:rFonts w:ascii="Garamond" w:hAnsi="Garamond"/>
          <w:sz w:val="24"/>
          <w:szCs w:val="24"/>
        </w:rPr>
      </w:pPr>
      <w:r w:rsidRPr="007A0EB1">
        <w:rPr>
          <w:rFonts w:ascii="Garamond" w:hAnsi="Garamond"/>
          <w:sz w:val="24"/>
          <w:szCs w:val="24"/>
        </w:rPr>
        <w:t>The</w:t>
      </w:r>
      <w:r w:rsidR="00F32E01" w:rsidRPr="007A0EB1">
        <w:rPr>
          <w:rFonts w:ascii="Garamond" w:hAnsi="Garamond"/>
          <w:sz w:val="24"/>
          <w:szCs w:val="24"/>
        </w:rPr>
        <w:t xml:space="preserve"> worry </w:t>
      </w:r>
      <w:r w:rsidRPr="007A0EB1">
        <w:rPr>
          <w:rFonts w:ascii="Garamond" w:hAnsi="Garamond"/>
          <w:sz w:val="24"/>
          <w:szCs w:val="24"/>
        </w:rPr>
        <w:t xml:space="preserve">intervention </w:t>
      </w:r>
      <w:r w:rsidR="00F32E01" w:rsidRPr="007A0EB1">
        <w:rPr>
          <w:rFonts w:ascii="Garamond" w:hAnsi="Garamond"/>
          <w:sz w:val="24"/>
          <w:szCs w:val="24"/>
        </w:rPr>
        <w:t xml:space="preserve">group was delivered by </w:t>
      </w:r>
      <w:r w:rsidR="008061F1" w:rsidRPr="007A0EB1">
        <w:rPr>
          <w:rFonts w:ascii="Garamond" w:hAnsi="Garamond"/>
          <w:sz w:val="24"/>
          <w:szCs w:val="24"/>
        </w:rPr>
        <w:t>two</w:t>
      </w:r>
      <w:r w:rsidR="00F32E01" w:rsidRPr="007A0EB1">
        <w:rPr>
          <w:rFonts w:ascii="Garamond" w:hAnsi="Garamond"/>
          <w:sz w:val="24"/>
          <w:szCs w:val="24"/>
        </w:rPr>
        <w:t xml:space="preserve"> c</w:t>
      </w:r>
      <w:r w:rsidR="008061F1" w:rsidRPr="007A0EB1">
        <w:rPr>
          <w:rFonts w:ascii="Garamond" w:hAnsi="Garamond"/>
          <w:sz w:val="24"/>
          <w:szCs w:val="24"/>
        </w:rPr>
        <w:t>linical psychologists (WG: LI</w:t>
      </w:r>
      <w:r w:rsidR="00417631" w:rsidRPr="007A0EB1">
        <w:rPr>
          <w:rFonts w:ascii="Garamond" w:hAnsi="Garamond"/>
          <w:sz w:val="24"/>
          <w:szCs w:val="24"/>
        </w:rPr>
        <w:t xml:space="preserve"> </w:t>
      </w:r>
      <w:r w:rsidR="008061F1" w:rsidRPr="007A0EB1">
        <w:rPr>
          <w:rFonts w:ascii="Garamond" w:hAnsi="Garamond"/>
          <w:sz w:val="24"/>
          <w:szCs w:val="24"/>
        </w:rPr>
        <w:t xml:space="preserve">and AM; </w:t>
      </w:r>
      <w:r w:rsidR="00CE4D56" w:rsidRPr="007A0EB1">
        <w:rPr>
          <w:rFonts w:ascii="Garamond" w:hAnsi="Garamond"/>
          <w:sz w:val="24"/>
          <w:szCs w:val="24"/>
        </w:rPr>
        <w:t>CG</w:t>
      </w:r>
      <w:r w:rsidR="008061F1" w:rsidRPr="007A0EB1">
        <w:rPr>
          <w:rFonts w:ascii="Garamond" w:hAnsi="Garamond"/>
          <w:sz w:val="24"/>
          <w:szCs w:val="24"/>
        </w:rPr>
        <w:t xml:space="preserve">: AM </w:t>
      </w:r>
      <w:r w:rsidR="00417631" w:rsidRPr="007A0EB1">
        <w:rPr>
          <w:rFonts w:ascii="Garamond" w:hAnsi="Garamond"/>
          <w:sz w:val="24"/>
          <w:szCs w:val="24"/>
        </w:rPr>
        <w:t>and NS</w:t>
      </w:r>
      <w:r w:rsidR="00F32E01" w:rsidRPr="007A0EB1">
        <w:rPr>
          <w:rFonts w:ascii="Garamond" w:hAnsi="Garamond"/>
          <w:sz w:val="24"/>
          <w:szCs w:val="24"/>
        </w:rPr>
        <w:t xml:space="preserve">) and supported by a psychology assistant (HG). Supervision was provided by a trial therapist from the original WIT study (KP). Adherence </w:t>
      </w:r>
      <w:r w:rsidR="00365F91" w:rsidRPr="007A0EB1">
        <w:rPr>
          <w:rFonts w:ascii="Garamond" w:hAnsi="Garamond"/>
          <w:sz w:val="24"/>
          <w:szCs w:val="24"/>
        </w:rPr>
        <w:t xml:space="preserve">to a therapy manual </w:t>
      </w:r>
      <w:r w:rsidR="00F32E01" w:rsidRPr="007A0EB1">
        <w:rPr>
          <w:rFonts w:ascii="Garamond" w:hAnsi="Garamond"/>
          <w:sz w:val="24"/>
          <w:szCs w:val="24"/>
        </w:rPr>
        <w:t xml:space="preserve">and </w:t>
      </w:r>
      <w:r w:rsidR="00365F91" w:rsidRPr="007A0EB1">
        <w:rPr>
          <w:rFonts w:ascii="Garamond" w:hAnsi="Garamond"/>
          <w:sz w:val="24"/>
          <w:szCs w:val="24"/>
        </w:rPr>
        <w:t xml:space="preserve">therapist </w:t>
      </w:r>
      <w:r w:rsidR="00F32E01" w:rsidRPr="007A0EB1">
        <w:rPr>
          <w:rFonts w:ascii="Garamond" w:hAnsi="Garamond"/>
          <w:sz w:val="24"/>
          <w:szCs w:val="24"/>
        </w:rPr>
        <w:t xml:space="preserve">competence </w:t>
      </w:r>
      <w:r w:rsidR="00D913E8" w:rsidRPr="007A0EB1">
        <w:rPr>
          <w:rFonts w:ascii="Garamond" w:hAnsi="Garamond"/>
          <w:sz w:val="24"/>
          <w:szCs w:val="24"/>
        </w:rPr>
        <w:t>were</w:t>
      </w:r>
      <w:r w:rsidR="00F32E01" w:rsidRPr="007A0EB1">
        <w:rPr>
          <w:rFonts w:ascii="Garamond" w:hAnsi="Garamond"/>
          <w:sz w:val="24"/>
          <w:szCs w:val="24"/>
        </w:rPr>
        <w:t xml:space="preserve"> </w:t>
      </w:r>
      <w:r w:rsidR="00D913E8" w:rsidRPr="007A0EB1">
        <w:rPr>
          <w:rFonts w:ascii="Garamond" w:hAnsi="Garamond"/>
          <w:sz w:val="24"/>
          <w:szCs w:val="24"/>
        </w:rPr>
        <w:t xml:space="preserve">not formally assessed. </w:t>
      </w:r>
    </w:p>
    <w:p w:rsidR="00456E8E" w:rsidRPr="007A0EB1" w:rsidRDefault="00456E8E" w:rsidP="001559B2">
      <w:pPr>
        <w:spacing w:line="480" w:lineRule="auto"/>
        <w:rPr>
          <w:rFonts w:ascii="Garamond" w:hAnsi="Garamond"/>
          <w:sz w:val="24"/>
          <w:szCs w:val="24"/>
        </w:rPr>
      </w:pPr>
      <w:r w:rsidRPr="007A0EB1">
        <w:rPr>
          <w:rFonts w:ascii="Garamond" w:hAnsi="Garamond"/>
          <w:sz w:val="24"/>
          <w:szCs w:val="24"/>
        </w:rPr>
        <w:t>After the end of the study, once both groups had been offered the worry intervention group, partici</w:t>
      </w:r>
      <w:r w:rsidR="007241AF" w:rsidRPr="007A0EB1">
        <w:rPr>
          <w:rFonts w:ascii="Garamond" w:hAnsi="Garamond"/>
          <w:sz w:val="24"/>
          <w:szCs w:val="24"/>
        </w:rPr>
        <w:t>pants were invited back to</w:t>
      </w:r>
      <w:r w:rsidRPr="007A0EB1">
        <w:rPr>
          <w:rFonts w:ascii="Garamond" w:hAnsi="Garamond"/>
          <w:sz w:val="24"/>
          <w:szCs w:val="24"/>
        </w:rPr>
        <w:t xml:space="preserve"> focus group</w:t>
      </w:r>
      <w:r w:rsidR="007241AF" w:rsidRPr="007A0EB1">
        <w:rPr>
          <w:rFonts w:ascii="Garamond" w:hAnsi="Garamond"/>
          <w:sz w:val="24"/>
          <w:szCs w:val="24"/>
        </w:rPr>
        <w:t>s</w:t>
      </w:r>
      <w:r w:rsidRPr="007A0EB1">
        <w:rPr>
          <w:rFonts w:ascii="Garamond" w:hAnsi="Garamond"/>
          <w:sz w:val="24"/>
          <w:szCs w:val="24"/>
        </w:rPr>
        <w:t xml:space="preserve"> to give their feedback on the experience. These were facilitated by </w:t>
      </w:r>
      <w:r w:rsidR="007241AF" w:rsidRPr="007A0EB1">
        <w:rPr>
          <w:rFonts w:ascii="Garamond" w:hAnsi="Garamond"/>
          <w:sz w:val="24"/>
          <w:szCs w:val="24"/>
        </w:rPr>
        <w:t xml:space="preserve">SP, a member of </w:t>
      </w:r>
      <w:proofErr w:type="spellStart"/>
      <w:r w:rsidR="007241AF" w:rsidRPr="007A0EB1">
        <w:rPr>
          <w:rFonts w:ascii="Garamond" w:hAnsi="Garamond"/>
          <w:sz w:val="24"/>
          <w:szCs w:val="24"/>
        </w:rPr>
        <w:t>ResearchNet</w:t>
      </w:r>
      <w:proofErr w:type="spellEnd"/>
      <w:r w:rsidR="007241AF" w:rsidRPr="007A0EB1">
        <w:rPr>
          <w:rFonts w:ascii="Garamond" w:hAnsi="Garamond"/>
          <w:sz w:val="24"/>
          <w:szCs w:val="24"/>
        </w:rPr>
        <w:t xml:space="preserve"> which is a network of co-production based research groups a</w:t>
      </w:r>
      <w:r w:rsidR="00D64783" w:rsidRPr="007A0EB1">
        <w:rPr>
          <w:rFonts w:ascii="Garamond" w:hAnsi="Garamond"/>
          <w:sz w:val="24"/>
          <w:szCs w:val="24"/>
        </w:rPr>
        <w:t>iming to bring together service-</w:t>
      </w:r>
      <w:r w:rsidR="007241AF" w:rsidRPr="007A0EB1">
        <w:rPr>
          <w:rFonts w:ascii="Garamond" w:hAnsi="Garamond"/>
          <w:sz w:val="24"/>
          <w:szCs w:val="24"/>
        </w:rPr>
        <w:t xml:space="preserve">users, carers and staff in patient experience focused research. </w:t>
      </w:r>
    </w:p>
    <w:p w:rsidR="00F25730" w:rsidRPr="007A0EB1" w:rsidRDefault="00F25730" w:rsidP="001559B2">
      <w:pPr>
        <w:spacing w:line="480" w:lineRule="auto"/>
        <w:rPr>
          <w:rFonts w:ascii="Garamond" w:hAnsi="Garamond"/>
          <w:i/>
          <w:sz w:val="24"/>
          <w:szCs w:val="24"/>
        </w:rPr>
      </w:pPr>
    </w:p>
    <w:p w:rsidR="00111017" w:rsidRPr="007A0EB1" w:rsidRDefault="00111017" w:rsidP="001559B2">
      <w:pPr>
        <w:spacing w:line="480" w:lineRule="auto"/>
        <w:rPr>
          <w:rFonts w:ascii="Garamond" w:hAnsi="Garamond"/>
          <w:i/>
          <w:sz w:val="24"/>
          <w:szCs w:val="24"/>
        </w:rPr>
      </w:pPr>
      <w:r w:rsidRPr="007A0EB1">
        <w:rPr>
          <w:rFonts w:ascii="Garamond" w:hAnsi="Garamond"/>
          <w:i/>
          <w:sz w:val="24"/>
          <w:szCs w:val="24"/>
        </w:rPr>
        <w:t>Outcomes</w:t>
      </w:r>
      <w:r w:rsidR="00D913E8" w:rsidRPr="007A0EB1">
        <w:rPr>
          <w:rFonts w:ascii="Garamond" w:hAnsi="Garamond"/>
          <w:i/>
          <w:sz w:val="24"/>
          <w:szCs w:val="24"/>
        </w:rPr>
        <w:t xml:space="preserve"> Measures </w:t>
      </w:r>
    </w:p>
    <w:p w:rsidR="00B651A5" w:rsidRDefault="00D913E8" w:rsidP="001559B2">
      <w:pPr>
        <w:spacing w:line="480" w:lineRule="auto"/>
        <w:rPr>
          <w:rFonts w:ascii="Garamond" w:hAnsi="Garamond"/>
          <w:color w:val="FF0000"/>
          <w:sz w:val="24"/>
          <w:szCs w:val="24"/>
        </w:rPr>
      </w:pPr>
      <w:r w:rsidRPr="007A0EB1">
        <w:rPr>
          <w:rFonts w:ascii="Garamond" w:hAnsi="Garamond"/>
          <w:sz w:val="24"/>
          <w:szCs w:val="24"/>
        </w:rPr>
        <w:t>As the primary objective was to assess the feasibility of trial procedures the key outcomes of interest were recruitment rates, participant retention and therapy uptake.</w:t>
      </w:r>
      <w:r w:rsidR="001019CC">
        <w:rPr>
          <w:rFonts w:ascii="Garamond" w:hAnsi="Garamond"/>
          <w:color w:val="FF0000"/>
          <w:sz w:val="24"/>
          <w:szCs w:val="24"/>
        </w:rPr>
        <w:t xml:space="preserve"> </w:t>
      </w:r>
      <w:r w:rsidR="00512ADE">
        <w:rPr>
          <w:rFonts w:ascii="Garamond" w:hAnsi="Garamond"/>
          <w:color w:val="FF0000"/>
          <w:sz w:val="24"/>
          <w:szCs w:val="24"/>
        </w:rPr>
        <w:t>Feasibility of recruitment was measured by looking at the number of participants randomised into the study as a proportion of a) the total number of potential participants referred and b) the number of those referred who were assessed</w:t>
      </w:r>
      <w:r w:rsidR="00A467BB">
        <w:rPr>
          <w:rFonts w:ascii="Garamond" w:hAnsi="Garamond"/>
          <w:color w:val="FF0000"/>
          <w:sz w:val="24"/>
          <w:szCs w:val="24"/>
        </w:rPr>
        <w:t xml:space="preserve"> for</w:t>
      </w:r>
      <w:r w:rsidR="00512ADE">
        <w:rPr>
          <w:rFonts w:ascii="Garamond" w:hAnsi="Garamond"/>
          <w:color w:val="FF0000"/>
          <w:sz w:val="24"/>
          <w:szCs w:val="24"/>
        </w:rPr>
        <w:t xml:space="preserve"> eligib</w:t>
      </w:r>
      <w:r w:rsidR="00A467BB">
        <w:rPr>
          <w:rFonts w:ascii="Garamond" w:hAnsi="Garamond"/>
          <w:color w:val="FF0000"/>
          <w:sz w:val="24"/>
          <w:szCs w:val="24"/>
        </w:rPr>
        <w:t>ility</w:t>
      </w:r>
      <w:r w:rsidR="00512ADE">
        <w:rPr>
          <w:rFonts w:ascii="Garamond" w:hAnsi="Garamond"/>
          <w:color w:val="FF0000"/>
          <w:sz w:val="24"/>
          <w:szCs w:val="24"/>
        </w:rPr>
        <w:t xml:space="preserve">.  Based on recruitment outcomes in the original WIT trial, rates exceeding 30% and 50% respectively were considered to indicate feasible recruitment. </w:t>
      </w:r>
      <w:r w:rsidR="00706CF2">
        <w:rPr>
          <w:rFonts w:ascii="Garamond" w:hAnsi="Garamond"/>
          <w:color w:val="FF0000"/>
          <w:sz w:val="24"/>
          <w:szCs w:val="24"/>
        </w:rPr>
        <w:t>A rate of</w:t>
      </w:r>
      <w:r w:rsidR="00512ADE">
        <w:rPr>
          <w:rFonts w:ascii="Garamond" w:hAnsi="Garamond"/>
          <w:color w:val="FF0000"/>
          <w:sz w:val="24"/>
          <w:szCs w:val="24"/>
        </w:rPr>
        <w:t xml:space="preserve"> 80% of participants completing assessment</w:t>
      </w:r>
      <w:r w:rsidR="00706CF2">
        <w:rPr>
          <w:rFonts w:ascii="Garamond" w:hAnsi="Garamond"/>
          <w:color w:val="FF0000"/>
          <w:sz w:val="24"/>
          <w:szCs w:val="24"/>
        </w:rPr>
        <w:t>s</w:t>
      </w:r>
      <w:r w:rsidR="00512ADE">
        <w:rPr>
          <w:rFonts w:ascii="Garamond" w:hAnsi="Garamond"/>
          <w:color w:val="FF0000"/>
          <w:sz w:val="24"/>
          <w:szCs w:val="24"/>
        </w:rPr>
        <w:t xml:space="preserve"> at all time points was </w:t>
      </w:r>
      <w:r w:rsidR="00706CF2">
        <w:rPr>
          <w:rFonts w:ascii="Garamond" w:hAnsi="Garamond"/>
          <w:color w:val="FF0000"/>
          <w:sz w:val="24"/>
          <w:szCs w:val="24"/>
        </w:rPr>
        <w:t xml:space="preserve">set as the indicator of participant retention feasibility. Finally, therapy uptake was considered to have met feasibility criteria if three quarters of participants attended at least 4 out of the 8 therapy sessions offered. </w:t>
      </w:r>
    </w:p>
    <w:p w:rsidR="00D913E8" w:rsidRPr="007A0EB1" w:rsidRDefault="00365F91" w:rsidP="001559B2">
      <w:pPr>
        <w:spacing w:line="480" w:lineRule="auto"/>
        <w:rPr>
          <w:rFonts w:ascii="Garamond" w:hAnsi="Garamond"/>
          <w:sz w:val="24"/>
          <w:szCs w:val="24"/>
        </w:rPr>
      </w:pPr>
      <w:r w:rsidRPr="007A0EB1">
        <w:rPr>
          <w:rFonts w:ascii="Garamond" w:hAnsi="Garamond"/>
          <w:sz w:val="24"/>
          <w:szCs w:val="24"/>
        </w:rPr>
        <w:t xml:space="preserve">The following efficacy outcome measures </w:t>
      </w:r>
      <w:r w:rsidR="00D913E8" w:rsidRPr="007A0EB1">
        <w:rPr>
          <w:rFonts w:ascii="Garamond" w:hAnsi="Garamond"/>
          <w:sz w:val="24"/>
          <w:szCs w:val="24"/>
        </w:rPr>
        <w:t>were</w:t>
      </w:r>
      <w:r w:rsidR="0055181B" w:rsidRPr="007A0EB1">
        <w:rPr>
          <w:rFonts w:ascii="Garamond" w:hAnsi="Garamond"/>
          <w:sz w:val="24"/>
          <w:szCs w:val="24"/>
        </w:rPr>
        <w:t xml:space="preserve"> also utilised</w:t>
      </w:r>
      <w:r w:rsidRPr="007A0EB1">
        <w:rPr>
          <w:rFonts w:ascii="Garamond" w:hAnsi="Garamond"/>
          <w:sz w:val="24"/>
          <w:szCs w:val="24"/>
        </w:rPr>
        <w:t>, however</w:t>
      </w:r>
      <w:r w:rsidR="0055181B" w:rsidRPr="007A0EB1">
        <w:rPr>
          <w:rFonts w:ascii="Garamond" w:hAnsi="Garamond"/>
          <w:sz w:val="24"/>
          <w:szCs w:val="24"/>
        </w:rPr>
        <w:t>.</w:t>
      </w:r>
      <w:r w:rsidR="00D913E8" w:rsidRPr="007A0EB1">
        <w:rPr>
          <w:rFonts w:ascii="Garamond" w:hAnsi="Garamond"/>
          <w:sz w:val="24"/>
          <w:szCs w:val="24"/>
        </w:rPr>
        <w:t xml:space="preserve"> </w:t>
      </w:r>
    </w:p>
    <w:p w:rsidR="00D913E8" w:rsidRPr="007A0EB1" w:rsidRDefault="0055181B" w:rsidP="001559B2">
      <w:pPr>
        <w:spacing w:after="0" w:line="480" w:lineRule="auto"/>
        <w:rPr>
          <w:rFonts w:ascii="Garamond" w:hAnsi="Garamond"/>
          <w:sz w:val="24"/>
          <w:szCs w:val="24"/>
        </w:rPr>
      </w:pPr>
      <w:r w:rsidRPr="007A0EB1">
        <w:rPr>
          <w:rFonts w:ascii="Garamond" w:hAnsi="Garamond"/>
          <w:i/>
          <w:sz w:val="24"/>
          <w:szCs w:val="24"/>
        </w:rPr>
        <w:t>Penn-State Worry Q</w:t>
      </w:r>
      <w:r w:rsidR="00D913E8" w:rsidRPr="007A0EB1">
        <w:rPr>
          <w:rFonts w:ascii="Garamond" w:hAnsi="Garamond"/>
          <w:i/>
          <w:sz w:val="24"/>
          <w:szCs w:val="24"/>
        </w:rPr>
        <w:t>uestionnaire (</w:t>
      </w:r>
      <w:r w:rsidRPr="007A0EB1">
        <w:rPr>
          <w:rFonts w:ascii="Garamond" w:hAnsi="Garamond"/>
          <w:i/>
          <w:sz w:val="24"/>
          <w:szCs w:val="24"/>
        </w:rPr>
        <w:t xml:space="preserve">PSWQ, </w:t>
      </w:r>
      <w:r w:rsidR="00D913E8" w:rsidRPr="007A0EB1">
        <w:rPr>
          <w:rFonts w:ascii="Garamond" w:hAnsi="Garamond"/>
          <w:i/>
          <w:sz w:val="24"/>
          <w:szCs w:val="24"/>
        </w:rPr>
        <w:t>Behar et al. 2003).</w:t>
      </w:r>
      <w:r w:rsidR="00D913E8" w:rsidRPr="007A0EB1">
        <w:rPr>
          <w:rFonts w:ascii="Garamond" w:hAnsi="Garamond"/>
          <w:sz w:val="24"/>
          <w:szCs w:val="24"/>
        </w:rPr>
        <w:t xml:space="preserve"> </w:t>
      </w:r>
      <w:r w:rsidR="005C30F9" w:rsidRPr="007A0EB1">
        <w:rPr>
          <w:rFonts w:ascii="Garamond" w:hAnsi="Garamond"/>
          <w:sz w:val="24"/>
          <w:szCs w:val="24"/>
        </w:rPr>
        <w:t>This</w:t>
      </w:r>
      <w:r w:rsidRPr="007A0EB1">
        <w:rPr>
          <w:rFonts w:ascii="Garamond" w:hAnsi="Garamond"/>
          <w:sz w:val="24"/>
          <w:szCs w:val="24"/>
        </w:rPr>
        <w:t xml:space="preserve"> is </w:t>
      </w:r>
      <w:r w:rsidR="008764FA" w:rsidRPr="007A0EB1">
        <w:rPr>
          <w:rFonts w:ascii="Garamond" w:hAnsi="Garamond"/>
          <w:sz w:val="24"/>
          <w:szCs w:val="24"/>
        </w:rPr>
        <w:t>an established worry questionnaire capturing the generality, excessiveness and uncontrollability of worry. It is a</w:t>
      </w:r>
      <w:r w:rsidR="009A1E1E" w:rsidRPr="007A0EB1">
        <w:rPr>
          <w:rFonts w:ascii="Garamond" w:hAnsi="Garamond"/>
          <w:sz w:val="24"/>
          <w:szCs w:val="24"/>
        </w:rPr>
        <w:t xml:space="preserve"> 16-</w:t>
      </w:r>
      <w:r w:rsidR="00D913E8" w:rsidRPr="007A0EB1">
        <w:rPr>
          <w:rFonts w:ascii="Garamond" w:hAnsi="Garamond"/>
          <w:sz w:val="24"/>
          <w:szCs w:val="24"/>
        </w:rPr>
        <w:t xml:space="preserve">item self-report questionnaire, </w:t>
      </w:r>
      <w:r w:rsidR="008764FA" w:rsidRPr="007A0EB1">
        <w:rPr>
          <w:rFonts w:ascii="Garamond" w:hAnsi="Garamond"/>
          <w:sz w:val="24"/>
          <w:szCs w:val="24"/>
        </w:rPr>
        <w:t xml:space="preserve">where </w:t>
      </w:r>
      <w:r w:rsidR="00D913E8" w:rsidRPr="007A0EB1">
        <w:rPr>
          <w:rFonts w:ascii="Garamond" w:hAnsi="Garamond"/>
          <w:sz w:val="24"/>
          <w:szCs w:val="24"/>
        </w:rPr>
        <w:t xml:space="preserve">each item </w:t>
      </w:r>
      <w:r w:rsidR="008764FA" w:rsidRPr="007A0EB1">
        <w:rPr>
          <w:rFonts w:ascii="Garamond" w:hAnsi="Garamond"/>
          <w:sz w:val="24"/>
          <w:szCs w:val="24"/>
        </w:rPr>
        <w:t>is rated on a 5-</w:t>
      </w:r>
      <w:r w:rsidRPr="007A0EB1">
        <w:rPr>
          <w:rFonts w:ascii="Garamond" w:hAnsi="Garamond"/>
          <w:sz w:val="24"/>
          <w:szCs w:val="24"/>
        </w:rPr>
        <w:t>point Likert scale</w:t>
      </w:r>
      <w:r w:rsidR="008764FA" w:rsidRPr="007A0EB1">
        <w:rPr>
          <w:rFonts w:ascii="Garamond" w:hAnsi="Garamond"/>
          <w:sz w:val="24"/>
          <w:szCs w:val="24"/>
        </w:rPr>
        <w:t xml:space="preserve"> ranging from ‘not at all typical of me’ to ‘very typical of me’. </w:t>
      </w:r>
      <w:r w:rsidR="00D913E8" w:rsidRPr="007A0EB1">
        <w:rPr>
          <w:rFonts w:ascii="Garamond" w:hAnsi="Garamond"/>
          <w:sz w:val="24"/>
          <w:szCs w:val="24"/>
        </w:rPr>
        <w:t xml:space="preserve"> </w:t>
      </w:r>
      <w:r w:rsidR="00D64783" w:rsidRPr="007A0EB1">
        <w:rPr>
          <w:rFonts w:ascii="Garamond" w:hAnsi="Garamond"/>
          <w:sz w:val="24"/>
          <w:szCs w:val="24"/>
        </w:rPr>
        <w:t xml:space="preserve">High scores indicate </w:t>
      </w:r>
      <w:r w:rsidRPr="007A0EB1">
        <w:rPr>
          <w:rFonts w:ascii="Garamond" w:hAnsi="Garamond"/>
          <w:sz w:val="24"/>
          <w:szCs w:val="24"/>
        </w:rPr>
        <w:t>high level</w:t>
      </w:r>
      <w:r w:rsidR="00D64783" w:rsidRPr="007A0EB1">
        <w:rPr>
          <w:rFonts w:ascii="Garamond" w:hAnsi="Garamond"/>
          <w:sz w:val="24"/>
          <w:szCs w:val="24"/>
        </w:rPr>
        <w:t>s</w:t>
      </w:r>
      <w:r w:rsidRPr="007A0EB1">
        <w:rPr>
          <w:rFonts w:ascii="Garamond" w:hAnsi="Garamond"/>
          <w:sz w:val="24"/>
          <w:szCs w:val="24"/>
        </w:rPr>
        <w:t xml:space="preserve"> of worry. </w:t>
      </w:r>
      <w:r w:rsidR="008764FA" w:rsidRPr="007A0EB1">
        <w:rPr>
          <w:rFonts w:ascii="Garamond" w:hAnsi="Garamond"/>
          <w:sz w:val="24"/>
          <w:szCs w:val="24"/>
        </w:rPr>
        <w:t>It is sensitive to change across 6-week and 12-week therapeutic interventions f</w:t>
      </w:r>
      <w:r w:rsidR="005C30F9" w:rsidRPr="007A0EB1">
        <w:rPr>
          <w:rFonts w:ascii="Garamond" w:hAnsi="Garamond"/>
          <w:sz w:val="24"/>
          <w:szCs w:val="24"/>
        </w:rPr>
        <w:t>or generalised anxiety disorder</w:t>
      </w:r>
      <w:r w:rsidR="008764FA" w:rsidRPr="007A0EB1">
        <w:rPr>
          <w:rFonts w:ascii="Garamond" w:hAnsi="Garamond"/>
          <w:sz w:val="24"/>
          <w:szCs w:val="24"/>
        </w:rPr>
        <w:t xml:space="preserve"> </w:t>
      </w:r>
      <w:r w:rsidR="00396656" w:rsidRPr="007A0EB1">
        <w:rPr>
          <w:rFonts w:ascii="Garamond" w:hAnsi="Garamond"/>
          <w:sz w:val="24"/>
          <w:szCs w:val="24"/>
        </w:rPr>
        <w:fldChar w:fldCharType="begin" w:fldLock="1"/>
      </w:r>
      <w:r w:rsidR="008764FA" w:rsidRPr="007A0EB1">
        <w:rPr>
          <w:rFonts w:ascii="Garamond" w:hAnsi="Garamond"/>
          <w:sz w:val="24"/>
          <w:szCs w:val="24"/>
        </w:rPr>
        <w:instrText>ADDIN CSL_CITATION { "citationItems" : [ { "id" : "ITEM-1", "itemData" : { "DOI" : "10.1037/0022-006X.61.4.611", "ISBN" : "0022-006X", "ISSN" : "0022-006X", "PMID" : "8370856", "abstract" : "Nondirective (ND), applied relaxation (AR), and cognitive behavioral (CBT) therapies for generalized anxiety disorder (GAD) were compared. The latter 2 conditions were generally equivalent in outcome but superior to ND at postassessment. The 3 conditions did not differ on several process measures, and ND created the greatest depth of emotional processing. Follow-up results indicated losses in gains in ND, maintained gains in the other 2 conditions, especially CBT, and highest endstate functioning for CBT. AR and CBT thus contain active ingredients in the treatment of GAD; support exists for further development of imagery exposure methods or cognitive therapy because of their likely role in promoting maintenance of change with this disorder. Expectancy for improvement was also associated with outcome, suggesting the need for further research on this construct for understanding the nature of GAD and its amelioration.", "author" : [ { "dropping-particle" : "", "family" : "Borkovec", "given" : "T D", "non-dropping-particle" : "", "parse-names" : false, "suffix" : "" }, { "dropping-particle" : "", "family" : "Costello", "given" : "E", "non-dropping-particle" : "", "parse-names" : false, "suffix" : "" } ], "container-title" : "Journal of consulting and clinical psychology", "id" : "ITEM-1", "issue" : "4", "issued" : { "date-parts" : [ [ "1993" ] ] }, "page" : "611-619", "title" : "Efficacy of applied relaxation and cognitive-behavioral therapy in the treatment of generalized anxiety disorder.", "type" : "article-journal", "volume" : "61" }, "uris" : [ "http://www.mendeley.com/documents/?uuid=7e096d45-50f2-40f6-a1f2-b44ab43c49c0" ] } ], "mendeley" : { "formattedCitation" : "(Borkovec &amp; Costello, 1993)", "plainTextFormattedCitation" : "(Borkovec &amp; Costello, 1993)", "previouslyFormattedCitation" : "(Borkovec &amp; Costello, 1993)" }, "properties" : { "noteIndex" : 0 }, "schema" : "https://github.com/citation-style-language/schema/raw/master/csl-citation.json" }</w:instrText>
      </w:r>
      <w:r w:rsidR="00396656" w:rsidRPr="007A0EB1">
        <w:rPr>
          <w:rFonts w:ascii="Garamond" w:hAnsi="Garamond"/>
          <w:sz w:val="24"/>
          <w:szCs w:val="24"/>
        </w:rPr>
        <w:fldChar w:fldCharType="separate"/>
      </w:r>
      <w:r w:rsidR="008764FA" w:rsidRPr="007A0EB1">
        <w:rPr>
          <w:rFonts w:ascii="Garamond" w:hAnsi="Garamond"/>
          <w:noProof/>
          <w:sz w:val="24"/>
          <w:szCs w:val="24"/>
        </w:rPr>
        <w:t>(Borkovec &amp; Costello, 1993)</w:t>
      </w:r>
      <w:r w:rsidR="00396656" w:rsidRPr="007A0EB1">
        <w:rPr>
          <w:rFonts w:ascii="Garamond" w:hAnsi="Garamond"/>
          <w:sz w:val="24"/>
          <w:szCs w:val="24"/>
        </w:rPr>
        <w:fldChar w:fldCharType="end"/>
      </w:r>
      <w:r w:rsidR="008764FA" w:rsidRPr="007A0EB1">
        <w:rPr>
          <w:rFonts w:ascii="Garamond" w:hAnsi="Garamond"/>
          <w:sz w:val="24"/>
          <w:szCs w:val="24"/>
        </w:rPr>
        <w:t xml:space="preserve"> and has been frequently used to assess worry in persecutory delusions </w:t>
      </w:r>
      <w:r w:rsidR="00396656" w:rsidRPr="007A0EB1">
        <w:rPr>
          <w:rFonts w:ascii="Garamond" w:hAnsi="Garamond"/>
          <w:sz w:val="24"/>
          <w:szCs w:val="24"/>
        </w:rPr>
        <w:fldChar w:fldCharType="begin" w:fldLock="1"/>
      </w:r>
      <w:r w:rsidR="00843B0C" w:rsidRPr="007A0EB1">
        <w:rPr>
          <w:rFonts w:ascii="Garamond" w:hAnsi="Garamond"/>
          <w:sz w:val="24"/>
          <w:szCs w:val="24"/>
        </w:rPr>
        <w:instrText>ADDIN CSL_CITATION { "citationItems" : [ { "id" : "ITEM-1", "itemData" : { "DOI" : "10.1016/j.jbtep.2009.09.001", "ISSN" : "00057916", "author" : [ { "dropping-particle" : "", "family" : "Foster", "given" : "Chloe", "non-dropping-particle" : "", "parse-names" : false, "suffix" : "" }, { "dropping-particle" : "", "family" : "Startup", "given" : "Helen", "non-dropping-particle" : "", "parse-names" : false, "suffix" : "" }, { "dropping-particle" : "", "family" : "Potts", "given" : "Laura", "non-dropping-particle" : "", "parse-names" : false, "suffix" : "" }, { "dropping-particle" : "", "family" : "Freeman", "given" : "D", "non-dropping-particle" : "", "parse-names" : false, "suffix" : "" } ], "container-title" : "Journal of Behavior Therapy and Experimental Psychiatry", "id" : "ITEM-1", "issue" : "1", "issued" : { "date-parts" : [ [ "2010" ] ] }, "page" : "45-51", "publisher" : "Elsevier Ltd", "title" : "A randomised controlled trial of a worry intervention for individuals with persistent persecutory delusions", "type" : "article-journal", "volume" : "41" }, "uris" : [ "http://www.mendeley.com/documents/?uuid=fbeacf3d-d8d9-40c9-9731-b62c34086178" ] }, { "id" : "ITEM-2", "itemData" : { "DOI" : "10.1016/S2215-0366(15)00039-5", "ISSN" : "22150366", "author" : [ { "dropping-particle" : "", "family" : "Freeman", "given" : "D", "non-dropping-particle" : "", "parse-names" : false, "suffix" : "" }, { "dropping-particle" : "", "family" : "Dunn", "given" : "Graham", "non-dropping-particle" : "", "parse-names" : false, "suffix" : "" }, { "dropping-particle" : "", "family" : "Startup", "given" : "Helen", "non-dropping-particle" : "", "parse-names" : false, "suffix" : "" }, { "dropping-particle" : "", "family" : "Pugh", "given" : "Katherine", "non-dropping-particle" : "", "parse-names" : false, "suffix" : "" }, { "dropping-particle" : "", "family" : "Cordwell", "given" : "Jacinta", "non-dropping-particle" : "", "parse-names" : false, "suffix" : "" }, { "dropping-particle" : "", "family" : "Mander", "given" : "Helen", "non-dropping-particle" : "", "parse-names" : false, "suffix" : "" }, { "dropping-particle" : "", "family" : "\u010cernis", "given" : "Emma", "non-dropping-particle" : "", "parse-names" : false, "suffix" : "" }, { "dropping-particle" : "", "family" : "Wingham", "given" : "Gail", "non-dropping-particle" : "", "parse-names" : false, "suffix" : "" }, { "dropping-particle" : "", "family" : "Shirvell", "given" : "Katherine", "non-dropping-particle" : "", "parse-names" : false, "suffix" : "" }, { "dropping-particle" : "", "family" : "Kingdon", "given" : "David", "non-dropping-particle" : "", "parse-names" : false, "suffix" : "" } ], "container-title" : "The Lancet Psychiatry", "id" : "ITEM-2", "issue" : "4", "issued" : { "date-parts" : [ [ "2015" ] ] }, "page" : "305-313", "title" : "Effects of cognitive behaviour therapy for worry on persecutory delusions in patients with psychosis (WIT): a parallel, single-blind, randomised controlled trial with a mediation analysis", "type" : "article-journal", "volume" : "2" }, "uris" : [ "http://www.mendeley.com/documents/?uuid=078e1074-7eb7-4c64-94e7-5a1ad9730aa0" ] }, { "id" : "ITEM-3", "itemData" : { "DOI" : "10.1017/S1352465816000060", "ISSN" : "1352-4658", "PMID" : "27044885", "abstract" : "Background: Many patients do not respond adequately to current pharmacological or psychological treatments for psychosis. Persistent persecutory delusions are common in clinical services, and cause considerable patient distress and impairment. Our aim has been to build a new translational personalized treatment, with the potential for wide use, that leads to high rates of recovery in persistent persecutory delusions. We have been developing, and evaluating individually, brief modular interventions, each targeting a key causal factor identified from our cognitive model. These modules are now combined in \u201cThe Feeling Safe Programme\u201d. Aims: To test the feasibility of a new translational modular treatment for persistent persecutory delusions and provide initial efficacy data. Method: 12 patients with persistent persecutory delusions in the context of non-affective psychosis were offered the 6-month Feeling Safe Programme. After assessment, patients chose from a personalized menu of treatment options. Four weekly baseline assessments were carried out, followed by monthly assessments. Recovery in the delusion was defined as conviction falling below 50% (greater doubt than certainty). Results: 11 patients completed the intervention. One patient withdrew before the first monthly assessment due to physical health problems. An average of 20 sessions ( SD = 4.4) were received. Posttreatment, 7 out of 11 (64%) patients had recovery in their persistent delusions. Satisfaction ratings were high. Conclusions: The Feeling Safe Programme is feasible to use and was associated with large clinical benefits. To our knowledge this is the first treatment report focused on delusion recovery. The treatment will be tested in a randomized controlled trial.", "author" : [ { "dropping-particle" : "", "family" : "Freeman", "given" : "D", "non-dropping-particle" : "", "parse-names" : false, "suffix" : "" }, { "dropping-particle" : "", "family" : "Bradley", "given" : "Jonathan", "non-dropping-particle" : "", "parse-names" : false, "suffix" : "" }, { "dropping-particle" : "", "family" : "Waite", "given" : "Felicity", "non-dropping-particle" : "", "parse-names" : false, "suffix" : "" }, { "dropping-particle" : "", "family" : "Sheaves", "given" : "Bryony", "non-dropping-particle" : "", "parse-names" : false, "suffix" : "" }, { "dropping-particle" : "", "family" : "DeWeever", "given" : "Natalie", "non-dropping-particle" : "", "parse-names" : false, "suffix" : "" }, { "dropping-particle" : "", "family" : "Bourke", "given" : "Emilie", "non-dropping-particle" : "", "parse-names" : false, "suffix" : "" }, { "dropping-particle" : "", "family" : "McInerney", "given" : "Josephine", "non-dropping-particle" : "", "parse-names" : false, "suffix" : "" }, { "dropping-particle" : "", "family" : "Evans", "given" : "Nicole", "non-dropping-particle" : "", "parse-names" : false, "suffix" : "" }, { "dropping-particle" : "", "family" : "\u010cernis", "given" : "Emma", "non-dropping-particle" : "", "parse-names" : false, "suffix" : "" }, { "dropping-particle" : "", "family" : "Lister", "given" : "Rachel", "non-dropping-particle" : "", "parse-names" : false, "suffix" : "" }, { "dropping-particle" : "", "family" : "Garety", "given" : "Philippa", "non-dropping-particle" : "", "parse-names" : false, "suffix" : "" }, { "dropping-particle" : "", "family" : "Dunn", "given" : "Graham", "non-dropping-particle" : "", "parse-names" : false, "suffix" : "" } ], "container-title" : "Behavioural and Cognitive Psychotherapy", "id" : "ITEM-3", "issue" : "05", "issued" : { "date-parts" : [ [ "2016", "9", "5" ] ] }, "page" : "539-552", "title" : "Targeting Recovery in Persistent Persecutory Delusions: A Proof of Principle Study of a New Translational Psychological Treatment (the Feeling Safe Programme)", "type" : "article-journal", "volume" : "44" }, "uris" : [ "http://www.mendeley.com/documents/?uuid=a78aa6b3-b700-3fe0-adf6-a4dfc234ebfd" ] } ], "mendeley" : { "formattedCitation" : "(Foster et al., 2010; Freeman, Bradley, Waite, et al., 2016; Freeman, Dunn, et al., 2015)", "plainTextFormattedCitation" : "(Foster et al., 2010; Freeman, Bradley, Waite, et al., 2016; Freeman, Dunn, et al., 2015)", "previouslyFormattedCitation" : "(Foster et al., 2010; Freeman, Bradley, Waite, et al., 2016; Freeman, Dunn, et al., 2015)" }, "properties" : { "noteIndex" : 0 }, "schema" : "https://github.com/citation-style-language/schema/raw/master/csl-citation.json" }</w:instrText>
      </w:r>
      <w:r w:rsidR="00396656" w:rsidRPr="007A0EB1">
        <w:rPr>
          <w:rFonts w:ascii="Garamond" w:hAnsi="Garamond"/>
          <w:sz w:val="24"/>
          <w:szCs w:val="24"/>
        </w:rPr>
        <w:fldChar w:fldCharType="separate"/>
      </w:r>
      <w:r w:rsidR="00843B0C" w:rsidRPr="007A0EB1">
        <w:rPr>
          <w:rFonts w:ascii="Garamond" w:hAnsi="Garamond"/>
          <w:noProof/>
          <w:sz w:val="24"/>
          <w:szCs w:val="24"/>
        </w:rPr>
        <w:t>(Foster et al., 2010; Freeman, Bradley, Waite, et al., 2016; Freeman, Dunn, et al., 2015)</w:t>
      </w:r>
      <w:r w:rsidR="00396656" w:rsidRPr="007A0EB1">
        <w:rPr>
          <w:rFonts w:ascii="Garamond" w:hAnsi="Garamond"/>
          <w:sz w:val="24"/>
          <w:szCs w:val="24"/>
        </w:rPr>
        <w:fldChar w:fldCharType="end"/>
      </w:r>
      <w:r w:rsidR="008764FA" w:rsidRPr="007A0EB1">
        <w:rPr>
          <w:rFonts w:ascii="Garamond" w:hAnsi="Garamond"/>
          <w:sz w:val="24"/>
          <w:szCs w:val="24"/>
        </w:rPr>
        <w:t>.</w:t>
      </w:r>
    </w:p>
    <w:p w:rsidR="0055181B" w:rsidRPr="007A0EB1" w:rsidRDefault="0055181B" w:rsidP="001559B2">
      <w:pPr>
        <w:spacing w:after="0" w:line="480" w:lineRule="auto"/>
        <w:rPr>
          <w:rFonts w:ascii="Garamond" w:hAnsi="Garamond"/>
          <w:sz w:val="24"/>
          <w:szCs w:val="24"/>
        </w:rPr>
      </w:pPr>
    </w:p>
    <w:p w:rsidR="00D913E8" w:rsidRPr="007A0EB1" w:rsidRDefault="0055181B" w:rsidP="001559B2">
      <w:pPr>
        <w:spacing w:after="0" w:line="480" w:lineRule="auto"/>
        <w:rPr>
          <w:rFonts w:ascii="Garamond" w:hAnsi="Garamond"/>
          <w:sz w:val="24"/>
          <w:szCs w:val="24"/>
        </w:rPr>
      </w:pPr>
      <w:r w:rsidRPr="007A0EB1">
        <w:rPr>
          <w:rFonts w:ascii="Garamond" w:hAnsi="Garamond"/>
          <w:i/>
          <w:sz w:val="24"/>
          <w:szCs w:val="24"/>
        </w:rPr>
        <w:t>Psychotic Symptoms Rating Scale-</w:t>
      </w:r>
      <w:r w:rsidR="001F3479" w:rsidRPr="007A0EB1">
        <w:rPr>
          <w:rFonts w:ascii="Garamond" w:hAnsi="Garamond"/>
          <w:i/>
          <w:sz w:val="24"/>
          <w:szCs w:val="24"/>
        </w:rPr>
        <w:t>D</w:t>
      </w:r>
      <w:r w:rsidRPr="007A0EB1">
        <w:rPr>
          <w:rFonts w:ascii="Garamond" w:hAnsi="Garamond"/>
          <w:i/>
          <w:sz w:val="24"/>
          <w:szCs w:val="24"/>
        </w:rPr>
        <w:t xml:space="preserve">elusions (PSYRATS-delusions; </w:t>
      </w:r>
      <w:r w:rsidR="00396656" w:rsidRPr="007A0EB1">
        <w:rPr>
          <w:rFonts w:ascii="Garamond" w:hAnsi="Garamond"/>
          <w:i/>
          <w:sz w:val="24"/>
          <w:szCs w:val="24"/>
        </w:rPr>
        <w:fldChar w:fldCharType="begin" w:fldLock="1"/>
      </w:r>
      <w:r w:rsidR="001F3479" w:rsidRPr="007A0EB1">
        <w:rPr>
          <w:rFonts w:ascii="Garamond" w:hAnsi="Garamond"/>
          <w:i/>
          <w:sz w:val="24"/>
          <w:szCs w:val="24"/>
        </w:rPr>
        <w:instrText>ADDIN CSL_CITATION { "citationItems" : [ { "id" : "ITEM-1", "itemData" : { "DOI" : "10.1017/S0033291799008661", "ISBN" : "0033291799", "ISSN" : "00332917", "PMID" : "10473315", "abstract" : "BACKGROUND: Scales to measure the severity of different dimensions of auditory hallucinations and delusions are few. Biochemical and psychological treatments target dimensions of symptoms and valid and reliable measures are necessary to measure these. METHOD: The inter-rater reliability and validity of the Psychotic Symptom Rating Scales (PSYRATS: auditory hallucination subscale and delusions subscale), which measure several dimensions of auditory hallucinations and delusions were examined in this study. RESULTS: The two scales were found to have excellent inter-rater reliability. Their validity as compared with the KGV scale (Krawiecka et al. 1977) was explored. CONCLUSIONS: It is concluded that the PSYRATS are useful assessment instruments and can complement existing measures.", "author" : [ { "dropping-particle" : "", "family" : "Haddock", "given" : "G", "non-dropping-particle" : "", "parse-names" : false, "suffix" : "" }, { "dropping-particle" : "", "family" : "McCarron", "given" : "J", "non-dropping-particle" : "", "parse-names" : false, "suffix" : "" }, { "dropping-particle" : "", "family" : "Tarrier", "given" : "N", "non-dropping-particle" : "", "parse-names" : false, "suffix" : "" }, { "dropping-particle" : "", "family" : "Faragher", "given" : "E B", "non-dropping-particle" : "", "parse-names" : false, "suffix" : "" } ], "container-title" : "Psychological medicine", "id" : "ITEM-1", "issue" : "4", "issued" : { "date-parts" : [ [ "1999" ] ] }, "page" : "879-889", "title" : "Scales to measure dimensions of hallucinations and delusions: the psychotic symptom rating scales (PSYRATS).", "type" : "article-journal", "volume" : "29" }, "uris" : [ "http://www.mendeley.com/documents/?uuid=543f9c14-89ce-4faf-9f14-f152cf4cab67" ] } ], "mendeley" : { "formattedCitation" : "(Haddock, McCarron, Tarrier, &amp; Faragher, 1999)", "manualFormatting" : "Haddock, McCarron, Tarrier, &amp; Faragher, 1999)", "plainTextFormattedCitation" : "(Haddock, McCarron, Tarrier, &amp; Faragher, 1999)", "previouslyFormattedCitation" : "(Haddock, McCarron, Tarrier, &amp; Faragher, 1999)" }, "properties" : { "noteIndex" : 0 }, "schema" : "https://github.com/citation-style-language/schema/raw/master/csl-citation.json" }</w:instrText>
      </w:r>
      <w:r w:rsidR="00396656" w:rsidRPr="007A0EB1">
        <w:rPr>
          <w:rFonts w:ascii="Garamond" w:hAnsi="Garamond"/>
          <w:i/>
          <w:sz w:val="24"/>
          <w:szCs w:val="24"/>
        </w:rPr>
        <w:fldChar w:fldCharType="separate"/>
      </w:r>
      <w:r w:rsidR="00A95042" w:rsidRPr="007A0EB1">
        <w:rPr>
          <w:rFonts w:ascii="Garamond" w:hAnsi="Garamond"/>
          <w:noProof/>
          <w:sz w:val="24"/>
          <w:szCs w:val="24"/>
        </w:rPr>
        <w:t>Haddock, McCarron, Tarrier, &amp; Faragher, 1999)</w:t>
      </w:r>
      <w:r w:rsidR="00396656" w:rsidRPr="007A0EB1">
        <w:rPr>
          <w:rFonts w:ascii="Garamond" w:hAnsi="Garamond"/>
          <w:i/>
          <w:sz w:val="24"/>
          <w:szCs w:val="24"/>
        </w:rPr>
        <w:fldChar w:fldCharType="end"/>
      </w:r>
      <w:r w:rsidR="00D913E8" w:rsidRPr="007A0EB1">
        <w:rPr>
          <w:rFonts w:ascii="Garamond" w:hAnsi="Garamond" w:cstheme="minorHAnsi"/>
          <w:sz w:val="24"/>
          <w:szCs w:val="24"/>
        </w:rPr>
        <w:t>.</w:t>
      </w:r>
      <w:r w:rsidR="00586677" w:rsidRPr="007A0EB1">
        <w:rPr>
          <w:rFonts w:ascii="Garamond" w:hAnsi="Garamond" w:cstheme="minorHAnsi"/>
          <w:sz w:val="24"/>
          <w:szCs w:val="24"/>
        </w:rPr>
        <w:t xml:space="preserve"> This</w:t>
      </w:r>
      <w:r w:rsidR="00D913E8" w:rsidRPr="007A0EB1">
        <w:rPr>
          <w:rFonts w:ascii="Garamond" w:hAnsi="Garamond" w:cstheme="minorHAnsi"/>
          <w:sz w:val="24"/>
          <w:szCs w:val="24"/>
        </w:rPr>
        <w:t xml:space="preserve"> structured interview </w:t>
      </w:r>
      <w:r w:rsidR="00586677" w:rsidRPr="007A0EB1">
        <w:rPr>
          <w:rFonts w:ascii="Garamond" w:hAnsi="Garamond" w:cstheme="minorHAnsi"/>
          <w:sz w:val="24"/>
          <w:szCs w:val="24"/>
        </w:rPr>
        <w:t xml:space="preserve">is a </w:t>
      </w:r>
      <w:r w:rsidR="008764FA" w:rsidRPr="007A0EB1">
        <w:rPr>
          <w:rFonts w:ascii="Garamond" w:hAnsi="Garamond" w:cstheme="minorHAnsi"/>
          <w:sz w:val="24"/>
          <w:szCs w:val="24"/>
        </w:rPr>
        <w:t>6</w:t>
      </w:r>
      <w:r w:rsidR="00586677" w:rsidRPr="007A0EB1">
        <w:rPr>
          <w:rFonts w:ascii="Garamond" w:hAnsi="Garamond" w:cstheme="minorHAnsi"/>
          <w:sz w:val="24"/>
          <w:szCs w:val="24"/>
        </w:rPr>
        <w:t>-item scale, where e</w:t>
      </w:r>
      <w:r w:rsidR="008764FA" w:rsidRPr="007A0EB1">
        <w:rPr>
          <w:rFonts w:ascii="Garamond" w:hAnsi="Garamond" w:cstheme="minorHAnsi"/>
          <w:sz w:val="24"/>
          <w:szCs w:val="24"/>
        </w:rPr>
        <w:t>ach item is rated on a 5-</w:t>
      </w:r>
      <w:r w:rsidR="00081563" w:rsidRPr="007A0EB1">
        <w:rPr>
          <w:rFonts w:ascii="Garamond" w:hAnsi="Garamond" w:cstheme="minorHAnsi"/>
          <w:sz w:val="24"/>
          <w:szCs w:val="24"/>
        </w:rPr>
        <w:t>point o</w:t>
      </w:r>
      <w:r w:rsidR="00586677" w:rsidRPr="007A0EB1">
        <w:rPr>
          <w:rFonts w:ascii="Garamond" w:hAnsi="Garamond" w:cstheme="minorHAnsi"/>
          <w:sz w:val="24"/>
          <w:szCs w:val="24"/>
        </w:rPr>
        <w:t>rdinal scale. It assesses preoccupation, conviction, distress, and disruption associated with the delusion. Higher scores indicate greater delusional severity.</w:t>
      </w:r>
      <w:r w:rsidR="00DA0083" w:rsidRPr="007A0EB1">
        <w:rPr>
          <w:rFonts w:ascii="Garamond" w:hAnsi="Garamond" w:cstheme="minorHAnsi"/>
          <w:sz w:val="24"/>
          <w:szCs w:val="24"/>
        </w:rPr>
        <w:t xml:space="preserve"> It has been demonstrated to have good psychometric properties </w:t>
      </w:r>
      <w:r w:rsidR="00396656" w:rsidRPr="007A0EB1">
        <w:rPr>
          <w:rFonts w:ascii="Garamond" w:hAnsi="Garamond" w:cstheme="minorHAnsi"/>
          <w:sz w:val="24"/>
          <w:szCs w:val="24"/>
        </w:rPr>
        <w:fldChar w:fldCharType="begin" w:fldLock="1"/>
      </w:r>
      <w:r w:rsidR="00DA0083" w:rsidRPr="007A0EB1">
        <w:rPr>
          <w:rFonts w:ascii="Garamond" w:hAnsi="Garamond" w:cstheme="minorHAnsi"/>
          <w:sz w:val="24"/>
          <w:szCs w:val="24"/>
        </w:rPr>
        <w:instrText>ADDIN CSL_CITATION { "citationItems" : [ { "id" : "ITEM-1", "itemData" : { "DOI" : "10.1016/j.schres.2006.04.024", "ISBN" : "0920-9964 (Print)", "ISSN" : "09209964", "PMID" : "17095193", "abstract" : "The aim of this study was to investigate the reliability, validity and structure of the Psychotic Symptom Rating Scales (PSYRATS) in 257 subjects presenting with acute first episodes of schizophrenia or related disorders. The PSYRATS have been shown to assess dimensions of hallucination and delusions reliably and validly in chronically psychotic patients but not in first episode patients. Item reliability was investigated and subscale performance compared to the PANSS. The PSYRATS had good inter-rater and retest reliability. Validity was good, as assessed by internal consistency, sensitivity to change, and in relation to the PANSS. There was evidence of two delusion factors and three for hallucinations. The scales are useful complements to existing measures of symptom severity. \u00a9 2006 Elsevier B.V. All rights reserved.", "author" : [ { "dropping-particle" : "", "family" : "Drake", "given" : "Richard", "non-dropping-particle" : "", "parse-names" : false, "suffix" : "" }, { "dropping-particle" : "", "family" : "Haddock", "given" : "Gillian", "non-dropping-particle" : "", "parse-names" : false, "suffix" : "" }, { "dropping-particle" : "", "family" : "Tarrier", "given" : "Nicholas", "non-dropping-particle" : "", "parse-names" : false, "suffix" : "" }, { "dropping-particle" : "", "family" : "Bentall", "given" : "Richard", "non-dropping-particle" : "", "parse-names" : false, "suffix" : "" }, { "dropping-particle" : "", "family" : "Lewis", "given" : "Sh\u00f4n", "non-dropping-particle" : "", "parse-names" : false, "suffix" : "" } ], "container-title" : "Schizophrenia Research", "id" : "ITEM-1", "issue" : "1-3", "issued" : { "date-parts" : [ [ "2007" ] ] }, "page" : "119-122", "title" : "The Psychotic Symptom Rating Scales (PSYRATS): Their usefulness and properties in first episode psychosis", "type" : "article-journal", "volume" : "89" }, "uris" : [ "http://www.mendeley.com/documents/?uuid=f4a6e5ce-6f3c-40b3-bbd7-aa4e71d227a1" ] } ], "mendeley" : { "formattedCitation" : "(Drake, Haddock, Tarrier, Bentall, &amp; Lewis, 2007)", "plainTextFormattedCitation" : "(Drake, Haddock, Tarrier, Bentall, &amp; Lewis, 2007)", "previouslyFormattedCitation" : "(Drake, Haddock, Tarrier, Bentall, &amp; Lewis, 2007)" }, "properties" : { "noteIndex" : 0 }, "schema" : "https://github.com/citation-style-language/schema/raw/master/csl-citation.json" }</w:instrText>
      </w:r>
      <w:r w:rsidR="00396656" w:rsidRPr="007A0EB1">
        <w:rPr>
          <w:rFonts w:ascii="Garamond" w:hAnsi="Garamond" w:cstheme="minorHAnsi"/>
          <w:sz w:val="24"/>
          <w:szCs w:val="24"/>
        </w:rPr>
        <w:fldChar w:fldCharType="separate"/>
      </w:r>
      <w:r w:rsidR="00DA0083" w:rsidRPr="007A0EB1">
        <w:rPr>
          <w:rFonts w:ascii="Garamond" w:hAnsi="Garamond" w:cstheme="minorHAnsi"/>
          <w:noProof/>
          <w:sz w:val="24"/>
          <w:szCs w:val="24"/>
        </w:rPr>
        <w:t>(Drake, Haddock, Tarrier, Bentall, &amp; Lewis, 2007)</w:t>
      </w:r>
      <w:r w:rsidR="00396656" w:rsidRPr="007A0EB1">
        <w:rPr>
          <w:rFonts w:ascii="Garamond" w:hAnsi="Garamond" w:cstheme="minorHAnsi"/>
          <w:sz w:val="24"/>
          <w:szCs w:val="24"/>
        </w:rPr>
        <w:fldChar w:fldCharType="end"/>
      </w:r>
      <w:r w:rsidR="00DA0083" w:rsidRPr="007A0EB1">
        <w:rPr>
          <w:rFonts w:ascii="Garamond" w:hAnsi="Garamond" w:cstheme="minorHAnsi"/>
          <w:sz w:val="24"/>
          <w:szCs w:val="24"/>
        </w:rPr>
        <w:t xml:space="preserve">. </w:t>
      </w:r>
    </w:p>
    <w:p w:rsidR="00D913E8" w:rsidRPr="007A0EB1" w:rsidRDefault="00D913E8" w:rsidP="001559B2">
      <w:pPr>
        <w:pStyle w:val="ListParagraph"/>
        <w:spacing w:after="0" w:line="480" w:lineRule="auto"/>
        <w:ind w:left="709" w:hanging="283"/>
        <w:rPr>
          <w:rFonts w:ascii="Garamond" w:hAnsi="Garamond"/>
          <w:sz w:val="24"/>
          <w:szCs w:val="24"/>
        </w:rPr>
      </w:pPr>
    </w:p>
    <w:p w:rsidR="00035888" w:rsidRPr="007A0EB1" w:rsidRDefault="00D913E8" w:rsidP="001559B2">
      <w:pPr>
        <w:spacing w:after="0" w:line="480" w:lineRule="auto"/>
        <w:rPr>
          <w:rFonts w:ascii="Garamond" w:hAnsi="Garamond"/>
          <w:sz w:val="24"/>
          <w:szCs w:val="24"/>
        </w:rPr>
      </w:pPr>
      <w:r w:rsidRPr="007A0EB1">
        <w:rPr>
          <w:rFonts w:ascii="Garamond" w:hAnsi="Garamond"/>
          <w:sz w:val="24"/>
          <w:szCs w:val="24"/>
        </w:rPr>
        <w:t xml:space="preserve">The </w:t>
      </w:r>
      <w:r w:rsidRPr="007A0EB1">
        <w:rPr>
          <w:rFonts w:ascii="Garamond" w:hAnsi="Garamond"/>
          <w:i/>
          <w:sz w:val="24"/>
          <w:szCs w:val="24"/>
        </w:rPr>
        <w:t>Green Paranoid Thoughts Scale</w:t>
      </w:r>
      <w:r w:rsidR="00035888" w:rsidRPr="007A0EB1">
        <w:rPr>
          <w:rFonts w:ascii="Garamond" w:hAnsi="Garamond"/>
          <w:i/>
          <w:sz w:val="24"/>
          <w:szCs w:val="24"/>
        </w:rPr>
        <w:t xml:space="preserve"> – Part B</w:t>
      </w:r>
      <w:r w:rsidRPr="007A0EB1">
        <w:rPr>
          <w:rFonts w:ascii="Garamond" w:hAnsi="Garamond"/>
          <w:i/>
          <w:sz w:val="24"/>
          <w:szCs w:val="24"/>
        </w:rPr>
        <w:t xml:space="preserve"> </w:t>
      </w:r>
      <w:r w:rsidR="00396656" w:rsidRPr="007A0EB1">
        <w:rPr>
          <w:rFonts w:ascii="Garamond" w:hAnsi="Garamond"/>
          <w:sz w:val="24"/>
          <w:szCs w:val="24"/>
        </w:rPr>
        <w:fldChar w:fldCharType="begin" w:fldLock="1"/>
      </w:r>
      <w:r w:rsidR="001F3479" w:rsidRPr="007A0EB1">
        <w:rPr>
          <w:rFonts w:ascii="Garamond" w:hAnsi="Garamond"/>
          <w:sz w:val="24"/>
          <w:szCs w:val="24"/>
        </w:rPr>
        <w:instrText>ADDIN CSL_CITATION { "citationItems" : [ { "id" : "ITEM-1", "itemData" : { "author" : [ { "dropping-particle" : "", "family" : "Green", "given" : "CEL", "non-dropping-particle" : "", "parse-names" : false, "suffix" : "" }, { "dropping-particle" : "", "family" : "Freeman", "given" : "D", "non-dropping-particle" : "", "parse-names" : false, "suffix" : "" }, { "dropping-particle" : "", "family" : "Kuipers", "given" : "E", "non-dropping-particle" : "", "parse-names" : false, "suffix" : "" } ], "container-title" : "Psychological", "id" : "ITEM-1", "issued" : { "date-parts" : [ [ "2008" ] ] }, "title" : "Measuring ideas of persecution and social reference: the Green et al. Paranoid Thought Scales (GPTS)", "type" : "article-journal" }, "uris" : [ "http://www.mendeley.com/documents/?uuid=ec49313c-f8cb-39f2-a52a-dfec5f3bbfc2" ] } ], "mendeley" : { "formattedCitation" : "(Green, Freeman, &amp; Kuipers, 2008)", "manualFormatting" : "(GPTS; Green, Freeman, &amp; Kuipers, 2008)", "plainTextFormattedCitation" : "(Green, Freeman, &amp; Kuipers, 2008)", "previouslyFormattedCitation" : "(Green, Freeman, &amp; Kuipers, 2008)" }, "properties" : { "noteIndex" : 0 }, "schema" : "https://github.com/citation-style-language/schema/raw/master/csl-citation.json" }</w:instrText>
      </w:r>
      <w:r w:rsidR="00396656" w:rsidRPr="007A0EB1">
        <w:rPr>
          <w:rFonts w:ascii="Garamond" w:hAnsi="Garamond"/>
          <w:sz w:val="24"/>
          <w:szCs w:val="24"/>
        </w:rPr>
        <w:fldChar w:fldCharType="separate"/>
      </w:r>
      <w:r w:rsidR="00035888" w:rsidRPr="007A0EB1">
        <w:rPr>
          <w:rFonts w:ascii="Garamond" w:hAnsi="Garamond"/>
          <w:noProof/>
          <w:sz w:val="24"/>
          <w:szCs w:val="24"/>
        </w:rPr>
        <w:t>(GPTS; Green, Freeman, &amp; Kuipers, 2008)</w:t>
      </w:r>
      <w:r w:rsidR="00396656" w:rsidRPr="007A0EB1">
        <w:rPr>
          <w:rFonts w:ascii="Garamond" w:hAnsi="Garamond"/>
          <w:sz w:val="24"/>
          <w:szCs w:val="24"/>
        </w:rPr>
        <w:fldChar w:fldCharType="end"/>
      </w:r>
      <w:r w:rsidR="00035888" w:rsidRPr="007A0EB1">
        <w:rPr>
          <w:rFonts w:ascii="Garamond" w:hAnsi="Garamond"/>
          <w:sz w:val="24"/>
          <w:szCs w:val="24"/>
        </w:rPr>
        <w:t>. Part B</w:t>
      </w:r>
      <w:r w:rsidR="00273328" w:rsidRPr="007A0EB1">
        <w:rPr>
          <w:rFonts w:ascii="Garamond" w:hAnsi="Garamond"/>
          <w:sz w:val="24"/>
          <w:szCs w:val="24"/>
        </w:rPr>
        <w:t xml:space="preserve"> is a 16-item scale</w:t>
      </w:r>
      <w:r w:rsidR="00035888" w:rsidRPr="007A0EB1">
        <w:rPr>
          <w:rFonts w:ascii="Garamond" w:hAnsi="Garamond"/>
          <w:sz w:val="24"/>
          <w:szCs w:val="24"/>
        </w:rPr>
        <w:t xml:space="preserve"> measuring persecutory ideation</w:t>
      </w:r>
      <w:r w:rsidR="00DA0083" w:rsidRPr="007A0EB1">
        <w:rPr>
          <w:rFonts w:ascii="Garamond" w:hAnsi="Garamond"/>
          <w:sz w:val="24"/>
          <w:szCs w:val="24"/>
        </w:rPr>
        <w:t xml:space="preserve">, where each item is rated on a 5-point Likert scale. Higher scores indicate higher levels of persecution. Good internal consistency and validity have been established </w:t>
      </w:r>
      <w:r w:rsidR="00396656" w:rsidRPr="007A0EB1">
        <w:rPr>
          <w:rFonts w:ascii="Garamond" w:hAnsi="Garamond"/>
          <w:sz w:val="24"/>
          <w:szCs w:val="24"/>
        </w:rPr>
        <w:fldChar w:fldCharType="begin" w:fldLock="1"/>
      </w:r>
      <w:r w:rsidR="00843B0C" w:rsidRPr="007A0EB1">
        <w:rPr>
          <w:rFonts w:ascii="Garamond" w:hAnsi="Garamond"/>
          <w:sz w:val="24"/>
          <w:szCs w:val="24"/>
        </w:rPr>
        <w:instrText>ADDIN CSL_CITATION { "citationItems" : [ { "id" : "ITEM-1", "itemData" : { "author" : [ { "dropping-particle" : "", "family" : "Green", "given" : "CEL", "non-dropping-particle" : "", "parse-names" : false, "suffix" : "" }, { "dropping-particle" : "", "family" : "Freeman", "given" : "D", "non-dropping-particle" : "", "parse-names" : false, "suffix" : "" }, { "dropping-particle" : "", "family" : "Kuipers", "given" : "E", "non-dropping-particle" : "", "parse-names" : false, "suffix" : "" } ], "container-title" : "Psychological", "id" : "ITEM-1", "issued" : { "date-parts" : [ [ "2008" ] ] }, "title" : "Measuring ideas of persecution and social reference: the Green et al. Paranoid Thought Scales (GPTS)", "type" : "article-journal" }, "uris" : [ "http://www.mendeley.com/documents/?uuid=ec49313c-f8cb-39f2-a52a-dfec5f3bbfc2" ] } ], "mendeley" : { "formattedCitation" : "(Green et al., 2008)", "plainTextFormattedCitation" : "(Green et al., 2008)", "previouslyFormattedCitation" : "(Green et al., 2008)" }, "properties" : { "noteIndex" : 0 }, "schema" : "https://github.com/citation-style-language/schema/raw/master/csl-citation.json" }</w:instrText>
      </w:r>
      <w:r w:rsidR="00396656" w:rsidRPr="007A0EB1">
        <w:rPr>
          <w:rFonts w:ascii="Garamond" w:hAnsi="Garamond"/>
          <w:sz w:val="24"/>
          <w:szCs w:val="24"/>
        </w:rPr>
        <w:fldChar w:fldCharType="separate"/>
      </w:r>
      <w:r w:rsidR="00DA0083" w:rsidRPr="007A0EB1">
        <w:rPr>
          <w:rFonts w:ascii="Garamond" w:hAnsi="Garamond"/>
          <w:noProof/>
          <w:sz w:val="24"/>
          <w:szCs w:val="24"/>
        </w:rPr>
        <w:t>(Green et al., 2008)</w:t>
      </w:r>
      <w:r w:rsidR="00396656" w:rsidRPr="007A0EB1">
        <w:rPr>
          <w:rFonts w:ascii="Garamond" w:hAnsi="Garamond"/>
          <w:sz w:val="24"/>
          <w:szCs w:val="24"/>
        </w:rPr>
        <w:fldChar w:fldCharType="end"/>
      </w:r>
      <w:r w:rsidR="001E0F26" w:rsidRPr="007A0EB1">
        <w:rPr>
          <w:rFonts w:ascii="Garamond" w:hAnsi="Garamond"/>
          <w:sz w:val="24"/>
          <w:szCs w:val="24"/>
        </w:rPr>
        <w:t>.</w:t>
      </w:r>
    </w:p>
    <w:p w:rsidR="00826B1D" w:rsidRPr="007A0EB1" w:rsidRDefault="00826B1D" w:rsidP="001559B2">
      <w:pPr>
        <w:spacing w:after="0" w:line="480" w:lineRule="auto"/>
        <w:rPr>
          <w:rFonts w:ascii="Garamond" w:hAnsi="Garamond"/>
          <w:sz w:val="24"/>
          <w:szCs w:val="24"/>
        </w:rPr>
      </w:pPr>
    </w:p>
    <w:p w:rsidR="000F6133" w:rsidRPr="007A0EB1" w:rsidRDefault="000F6133" w:rsidP="001559B2">
      <w:pPr>
        <w:spacing w:after="0" w:line="480" w:lineRule="auto"/>
        <w:rPr>
          <w:rFonts w:ascii="Garamond" w:hAnsi="Garamond"/>
          <w:i/>
          <w:sz w:val="24"/>
          <w:szCs w:val="24"/>
        </w:rPr>
      </w:pPr>
      <w:r w:rsidRPr="007A0EB1">
        <w:rPr>
          <w:rFonts w:ascii="Garamond" w:hAnsi="Garamond"/>
          <w:i/>
          <w:sz w:val="24"/>
          <w:szCs w:val="24"/>
        </w:rPr>
        <w:t>Additional measures</w:t>
      </w:r>
    </w:p>
    <w:p w:rsidR="004D0516" w:rsidRPr="007A0EB1" w:rsidRDefault="00826B1D" w:rsidP="001559B2">
      <w:pPr>
        <w:spacing w:line="480" w:lineRule="auto"/>
        <w:rPr>
          <w:rFonts w:ascii="Garamond" w:hAnsi="Garamond"/>
          <w:sz w:val="24"/>
          <w:szCs w:val="24"/>
        </w:rPr>
      </w:pPr>
      <w:r w:rsidRPr="007A0EB1">
        <w:rPr>
          <w:rFonts w:ascii="Garamond" w:hAnsi="Garamond"/>
          <w:sz w:val="24"/>
          <w:szCs w:val="24"/>
        </w:rPr>
        <w:t>The</w:t>
      </w:r>
      <w:r w:rsidR="00035888" w:rsidRPr="007A0EB1">
        <w:rPr>
          <w:rFonts w:ascii="Garamond" w:hAnsi="Garamond"/>
          <w:sz w:val="24"/>
          <w:szCs w:val="24"/>
        </w:rPr>
        <w:t xml:space="preserve"> </w:t>
      </w:r>
      <w:r w:rsidR="00D913E8" w:rsidRPr="007A0EB1">
        <w:rPr>
          <w:rFonts w:ascii="Garamond" w:hAnsi="Garamond"/>
          <w:i/>
          <w:sz w:val="24"/>
          <w:szCs w:val="24"/>
        </w:rPr>
        <w:t>Wechsler Test of Adult Reading (WTAR; Wechsler 2001)</w:t>
      </w:r>
      <w:r w:rsidR="00D913E8" w:rsidRPr="007A0EB1">
        <w:rPr>
          <w:rFonts w:ascii="Garamond" w:hAnsi="Garamond"/>
          <w:sz w:val="24"/>
          <w:szCs w:val="24"/>
        </w:rPr>
        <w:t xml:space="preserve"> </w:t>
      </w:r>
      <w:r w:rsidRPr="007A0EB1">
        <w:rPr>
          <w:rFonts w:ascii="Garamond" w:hAnsi="Garamond"/>
          <w:sz w:val="24"/>
          <w:szCs w:val="24"/>
        </w:rPr>
        <w:t xml:space="preserve">was administered at baseline. </w:t>
      </w:r>
      <w:r w:rsidR="000F6133" w:rsidRPr="007A0EB1">
        <w:rPr>
          <w:rFonts w:ascii="Garamond" w:hAnsi="Garamond"/>
          <w:sz w:val="24"/>
          <w:szCs w:val="24"/>
        </w:rPr>
        <w:t>It consists of 50 words with irregular pronunciations which the participant is requires to read aloud. It</w:t>
      </w:r>
      <w:r w:rsidR="00D913E8" w:rsidRPr="007A0EB1">
        <w:rPr>
          <w:rFonts w:ascii="Garamond" w:hAnsi="Garamond"/>
          <w:sz w:val="24"/>
          <w:szCs w:val="24"/>
        </w:rPr>
        <w:t xml:space="preserve"> provides an estimate of premorbid IQ</w:t>
      </w:r>
      <w:r w:rsidRPr="007A0EB1">
        <w:rPr>
          <w:rFonts w:ascii="Garamond" w:hAnsi="Garamond"/>
          <w:sz w:val="24"/>
          <w:szCs w:val="24"/>
        </w:rPr>
        <w:t xml:space="preserve"> and was </w:t>
      </w:r>
      <w:r w:rsidR="00D913E8" w:rsidRPr="007A0EB1">
        <w:rPr>
          <w:rFonts w:ascii="Garamond" w:hAnsi="Garamond"/>
          <w:sz w:val="24"/>
          <w:szCs w:val="24"/>
        </w:rPr>
        <w:t xml:space="preserve">used </w:t>
      </w:r>
      <w:r w:rsidR="008D3D93" w:rsidRPr="007A0EB1">
        <w:rPr>
          <w:rFonts w:ascii="Garamond" w:hAnsi="Garamond"/>
          <w:sz w:val="24"/>
          <w:szCs w:val="24"/>
        </w:rPr>
        <w:t>in analysis</w:t>
      </w:r>
      <w:r w:rsidR="005C30F9" w:rsidRPr="007A0EB1">
        <w:rPr>
          <w:rFonts w:ascii="Garamond" w:hAnsi="Garamond"/>
          <w:sz w:val="24"/>
          <w:szCs w:val="24"/>
        </w:rPr>
        <w:t xml:space="preserve"> to establish</w:t>
      </w:r>
      <w:r w:rsidR="008D3D93" w:rsidRPr="007A0EB1">
        <w:rPr>
          <w:rFonts w:ascii="Garamond" w:hAnsi="Garamond"/>
          <w:sz w:val="24"/>
          <w:szCs w:val="24"/>
        </w:rPr>
        <w:t xml:space="preserve"> whether adding </w:t>
      </w:r>
      <w:r w:rsidR="009A1E1E" w:rsidRPr="007A0EB1">
        <w:rPr>
          <w:rFonts w:ascii="Garamond" w:hAnsi="Garamond"/>
          <w:sz w:val="24"/>
          <w:szCs w:val="24"/>
        </w:rPr>
        <w:t xml:space="preserve">IQ as a covariate </w:t>
      </w:r>
      <w:r w:rsidR="008D3D93" w:rsidRPr="007A0EB1">
        <w:rPr>
          <w:rFonts w:ascii="Garamond" w:hAnsi="Garamond"/>
          <w:sz w:val="24"/>
          <w:szCs w:val="24"/>
        </w:rPr>
        <w:t>impacted on the observed effects</w:t>
      </w:r>
      <w:r w:rsidRPr="007A0EB1">
        <w:rPr>
          <w:rFonts w:ascii="Garamond" w:hAnsi="Garamond"/>
          <w:sz w:val="24"/>
          <w:szCs w:val="24"/>
        </w:rPr>
        <w:t>.</w:t>
      </w:r>
      <w:r w:rsidR="00DA0083" w:rsidRPr="007A0EB1">
        <w:rPr>
          <w:rFonts w:ascii="Garamond" w:hAnsi="Garamond"/>
          <w:sz w:val="24"/>
          <w:szCs w:val="24"/>
        </w:rPr>
        <w:t xml:space="preserve"> </w:t>
      </w:r>
      <w:r w:rsidRPr="007A0EB1">
        <w:rPr>
          <w:rFonts w:ascii="Garamond" w:hAnsi="Garamond"/>
          <w:sz w:val="24"/>
          <w:szCs w:val="24"/>
        </w:rPr>
        <w:t xml:space="preserve"> </w:t>
      </w:r>
    </w:p>
    <w:p w:rsidR="000A2F01" w:rsidRPr="007A0EB1" w:rsidRDefault="008D3D93" w:rsidP="001559B2">
      <w:pPr>
        <w:spacing w:line="480" w:lineRule="auto"/>
        <w:rPr>
          <w:rFonts w:ascii="Garamond" w:hAnsi="Garamond"/>
          <w:i/>
          <w:sz w:val="24"/>
          <w:szCs w:val="24"/>
        </w:rPr>
      </w:pPr>
      <w:r w:rsidRPr="007A0EB1">
        <w:rPr>
          <w:rFonts w:ascii="Garamond" w:hAnsi="Garamond"/>
          <w:sz w:val="24"/>
          <w:szCs w:val="24"/>
        </w:rPr>
        <w:t>Adverse events</w:t>
      </w:r>
      <w:r w:rsidR="000A2F01" w:rsidRPr="007A0EB1">
        <w:rPr>
          <w:rFonts w:ascii="Garamond" w:hAnsi="Garamond"/>
          <w:sz w:val="24"/>
          <w:szCs w:val="24"/>
        </w:rPr>
        <w:t xml:space="preserve"> were defined as all deaths, suicide attempts, serious violent incidents, admissions to secure units and formal complaints about therapy.</w:t>
      </w:r>
      <w:r w:rsidRPr="007A0EB1">
        <w:rPr>
          <w:rFonts w:ascii="Garamond" w:hAnsi="Garamond"/>
          <w:sz w:val="24"/>
          <w:szCs w:val="24"/>
        </w:rPr>
        <w:t xml:space="preserve"> They</w:t>
      </w:r>
      <w:r w:rsidR="009A1E1E" w:rsidRPr="007A0EB1">
        <w:rPr>
          <w:rFonts w:ascii="Garamond" w:hAnsi="Garamond"/>
          <w:sz w:val="24"/>
          <w:szCs w:val="24"/>
        </w:rPr>
        <w:t xml:space="preserve"> were monitored via liaison with clinical teams and checking medical notes. </w:t>
      </w:r>
    </w:p>
    <w:p w:rsidR="00A12BEE" w:rsidRPr="007A0EB1" w:rsidRDefault="00A12BEE" w:rsidP="001559B2">
      <w:pPr>
        <w:spacing w:line="480" w:lineRule="auto"/>
        <w:rPr>
          <w:rFonts w:ascii="Garamond" w:hAnsi="Garamond"/>
          <w:i/>
          <w:sz w:val="24"/>
          <w:szCs w:val="24"/>
        </w:rPr>
      </w:pPr>
    </w:p>
    <w:p w:rsidR="00111017" w:rsidRPr="007A0EB1" w:rsidRDefault="00111017" w:rsidP="001559B2">
      <w:pPr>
        <w:spacing w:line="480" w:lineRule="auto"/>
        <w:rPr>
          <w:rFonts w:ascii="Garamond" w:hAnsi="Garamond"/>
          <w:i/>
          <w:sz w:val="24"/>
          <w:szCs w:val="24"/>
        </w:rPr>
      </w:pPr>
      <w:r w:rsidRPr="007A0EB1">
        <w:rPr>
          <w:rFonts w:ascii="Garamond" w:hAnsi="Garamond"/>
          <w:i/>
          <w:sz w:val="24"/>
          <w:szCs w:val="24"/>
        </w:rPr>
        <w:t>Statistical Analysis</w:t>
      </w:r>
    </w:p>
    <w:p w:rsidR="005C30F9" w:rsidRPr="007A0EB1" w:rsidRDefault="005C30F9" w:rsidP="001559B2">
      <w:pPr>
        <w:spacing w:line="480" w:lineRule="auto"/>
        <w:rPr>
          <w:rFonts w:ascii="Garamond" w:hAnsi="Garamond"/>
          <w:sz w:val="24"/>
          <w:szCs w:val="24"/>
        </w:rPr>
      </w:pPr>
      <w:r w:rsidRPr="007A0EB1">
        <w:rPr>
          <w:rFonts w:ascii="Garamond" w:hAnsi="Garamond"/>
          <w:sz w:val="24"/>
          <w:szCs w:val="24"/>
        </w:rPr>
        <w:t>It was decided that a maximum 10 participants would be recruited into each worry group due to concerns that larger numbers might inhibit group discussions and be aversive. This was a small feasibility study and hence was not powered to ascertain p-values.</w:t>
      </w:r>
    </w:p>
    <w:p w:rsidR="00ED05EE" w:rsidRPr="007A0EB1" w:rsidRDefault="00ED05EE" w:rsidP="001559B2">
      <w:pPr>
        <w:spacing w:line="480" w:lineRule="auto"/>
        <w:rPr>
          <w:rFonts w:ascii="Garamond" w:hAnsi="Garamond"/>
          <w:sz w:val="24"/>
          <w:szCs w:val="24"/>
        </w:rPr>
      </w:pPr>
      <w:r w:rsidRPr="007A0EB1">
        <w:rPr>
          <w:rFonts w:ascii="Garamond" w:hAnsi="Garamond"/>
          <w:sz w:val="24"/>
          <w:szCs w:val="24"/>
        </w:rPr>
        <w:t xml:space="preserve">Adjusted treatment difference and confidence intervals were estimated using a linear mixed effects model, which accounts for repeated measures over time. Baseline (pre-group) score of the outcome was added as a covariate in the model. Assessment </w:t>
      </w:r>
      <w:r w:rsidR="005C30F9" w:rsidRPr="007A0EB1">
        <w:rPr>
          <w:rFonts w:ascii="Garamond" w:hAnsi="Garamond"/>
          <w:sz w:val="24"/>
          <w:szCs w:val="24"/>
        </w:rPr>
        <w:t>time point</w:t>
      </w:r>
      <w:r w:rsidRPr="007A0EB1">
        <w:rPr>
          <w:rFonts w:ascii="Garamond" w:hAnsi="Garamond"/>
          <w:sz w:val="24"/>
          <w:szCs w:val="24"/>
        </w:rPr>
        <w:t xml:space="preserve"> (week 8 and week 12), group allocation (WG or </w:t>
      </w:r>
      <w:r w:rsidR="00CE4D56" w:rsidRPr="007A0EB1">
        <w:rPr>
          <w:rFonts w:ascii="Garamond" w:hAnsi="Garamond"/>
          <w:sz w:val="24"/>
          <w:szCs w:val="24"/>
        </w:rPr>
        <w:t>CG</w:t>
      </w:r>
      <w:r w:rsidRPr="007A0EB1">
        <w:rPr>
          <w:rFonts w:ascii="Garamond" w:hAnsi="Garamond"/>
          <w:sz w:val="24"/>
          <w:szCs w:val="24"/>
        </w:rPr>
        <w:t xml:space="preserve">), and an interaction between assessment </w:t>
      </w:r>
      <w:r w:rsidR="005C30F9" w:rsidRPr="007A0EB1">
        <w:rPr>
          <w:rFonts w:ascii="Garamond" w:hAnsi="Garamond"/>
          <w:sz w:val="24"/>
          <w:szCs w:val="24"/>
        </w:rPr>
        <w:t>time point</w:t>
      </w:r>
      <w:r w:rsidRPr="007A0EB1">
        <w:rPr>
          <w:rFonts w:ascii="Garamond" w:hAnsi="Garamond"/>
          <w:sz w:val="24"/>
          <w:szCs w:val="24"/>
        </w:rPr>
        <w:t xml:space="preserve"> and group allocation were included as fixed effects to allow estimation of the treatment effect at two time points. Repeated measures were accounted for by fitting random intercepts for each participant. Given that this was a feasibility study, p-values are not reported. A sensitivity analysis was </w:t>
      </w:r>
      <w:r w:rsidR="00273328" w:rsidRPr="007A0EB1">
        <w:rPr>
          <w:rFonts w:ascii="Garamond" w:hAnsi="Garamond"/>
          <w:sz w:val="24"/>
          <w:szCs w:val="24"/>
        </w:rPr>
        <w:t xml:space="preserve">performed for the efficacy outcome measures where IQ was added as a covariate. </w:t>
      </w:r>
    </w:p>
    <w:p w:rsidR="00ED05EE" w:rsidRPr="007A0EB1" w:rsidRDefault="00ED05EE" w:rsidP="001559B2">
      <w:pPr>
        <w:spacing w:line="480" w:lineRule="auto"/>
        <w:rPr>
          <w:rFonts w:ascii="Garamond" w:hAnsi="Garamond"/>
          <w:sz w:val="24"/>
          <w:szCs w:val="24"/>
        </w:rPr>
      </w:pPr>
      <w:r w:rsidRPr="007A0EB1">
        <w:rPr>
          <w:rFonts w:ascii="Garamond" w:hAnsi="Garamond"/>
          <w:sz w:val="24"/>
          <w:szCs w:val="24"/>
        </w:rPr>
        <w:t>Standardised effect sizes were calculated using Cohen’s d (adjusted mean difference /pooled baseline standard deviation</w:t>
      </w:r>
      <w:r w:rsidR="00F75F61" w:rsidRPr="007A0EB1">
        <w:rPr>
          <w:rFonts w:ascii="Garamond" w:hAnsi="Garamond"/>
          <w:sz w:val="24"/>
          <w:szCs w:val="24"/>
        </w:rPr>
        <w:t xml:space="preserve"> from weeks 8 and 12 </w:t>
      </w:r>
      <w:r w:rsidR="00634201" w:rsidRPr="007A0EB1">
        <w:rPr>
          <w:rFonts w:ascii="Garamond" w:hAnsi="Garamond"/>
          <w:sz w:val="24"/>
          <w:szCs w:val="24"/>
        </w:rPr>
        <w:t>respectively)</w:t>
      </w:r>
      <w:r w:rsidRPr="007A0EB1">
        <w:rPr>
          <w:rFonts w:ascii="Garamond" w:hAnsi="Garamond"/>
          <w:sz w:val="24"/>
          <w:szCs w:val="24"/>
        </w:rPr>
        <w:t>. Analysis was conducted after the study assessments were completed and followed intention to treat principles. Analyses were conducted by LI using SPSS version 20 (IBM Corp 2011) and validated by</w:t>
      </w:r>
      <w:r w:rsidR="00634201" w:rsidRPr="007A0EB1">
        <w:rPr>
          <w:rFonts w:ascii="Garamond" w:hAnsi="Garamond"/>
          <w:sz w:val="24"/>
          <w:szCs w:val="24"/>
        </w:rPr>
        <w:t xml:space="preserve"> a</w:t>
      </w:r>
      <w:r w:rsidRPr="007A0EB1">
        <w:rPr>
          <w:rFonts w:ascii="Garamond" w:hAnsi="Garamond"/>
          <w:sz w:val="24"/>
          <w:szCs w:val="24"/>
        </w:rPr>
        <w:t xml:space="preserve"> statistician (AN).</w:t>
      </w:r>
    </w:p>
    <w:p w:rsidR="007174A9" w:rsidRPr="007A0EB1" w:rsidRDefault="007174A9" w:rsidP="001559B2">
      <w:pPr>
        <w:spacing w:line="480" w:lineRule="auto"/>
        <w:rPr>
          <w:rFonts w:ascii="Garamond" w:hAnsi="Garamond"/>
          <w:sz w:val="24"/>
          <w:szCs w:val="24"/>
        </w:rPr>
      </w:pPr>
    </w:p>
    <w:p w:rsidR="00161FE6" w:rsidRPr="007A0EB1" w:rsidRDefault="00111017" w:rsidP="001559B2">
      <w:pPr>
        <w:spacing w:line="480" w:lineRule="auto"/>
        <w:rPr>
          <w:rFonts w:ascii="Garamond" w:hAnsi="Garamond"/>
          <w:b/>
          <w:sz w:val="24"/>
          <w:szCs w:val="24"/>
        </w:rPr>
      </w:pPr>
      <w:r w:rsidRPr="007A0EB1">
        <w:rPr>
          <w:rFonts w:ascii="Garamond" w:hAnsi="Garamond"/>
          <w:b/>
          <w:sz w:val="24"/>
          <w:szCs w:val="24"/>
        </w:rPr>
        <w:t>Results</w:t>
      </w:r>
    </w:p>
    <w:p w:rsidR="00F50A03" w:rsidRPr="007A0EB1" w:rsidRDefault="00F50A03" w:rsidP="001559B2">
      <w:pPr>
        <w:spacing w:line="480" w:lineRule="auto"/>
        <w:rPr>
          <w:rFonts w:ascii="Garamond" w:hAnsi="Garamond"/>
          <w:i/>
          <w:sz w:val="24"/>
          <w:szCs w:val="24"/>
        </w:rPr>
      </w:pPr>
      <w:r w:rsidRPr="007A0EB1">
        <w:rPr>
          <w:rFonts w:ascii="Garamond" w:hAnsi="Garamond"/>
          <w:i/>
          <w:sz w:val="24"/>
          <w:szCs w:val="24"/>
        </w:rPr>
        <w:t>Recruitment &amp; Retention</w:t>
      </w:r>
    </w:p>
    <w:p w:rsidR="00B8428E" w:rsidRPr="007A0EB1" w:rsidRDefault="00273328" w:rsidP="001559B2">
      <w:pPr>
        <w:spacing w:line="480" w:lineRule="auto"/>
        <w:rPr>
          <w:rFonts w:ascii="Garamond" w:hAnsi="Garamond"/>
          <w:sz w:val="24"/>
          <w:szCs w:val="24"/>
        </w:rPr>
      </w:pPr>
      <w:bookmarkStart w:id="0" w:name="_Hlk510034387"/>
      <w:r w:rsidRPr="007A0EB1">
        <w:rPr>
          <w:rFonts w:ascii="Garamond" w:hAnsi="Garamond"/>
          <w:sz w:val="24"/>
          <w:szCs w:val="24"/>
        </w:rPr>
        <w:t>Figure 1 shows</w:t>
      </w:r>
      <w:r w:rsidR="00DC2FBA" w:rsidRPr="007A0EB1">
        <w:rPr>
          <w:rFonts w:ascii="Garamond" w:hAnsi="Garamond"/>
          <w:sz w:val="24"/>
          <w:szCs w:val="24"/>
        </w:rPr>
        <w:t xml:space="preserve"> </w:t>
      </w:r>
      <w:r w:rsidRPr="007A0EB1">
        <w:rPr>
          <w:rFonts w:ascii="Garamond" w:hAnsi="Garamond"/>
          <w:sz w:val="24"/>
          <w:szCs w:val="24"/>
        </w:rPr>
        <w:t>participant</w:t>
      </w:r>
      <w:r w:rsidR="00634201" w:rsidRPr="007A0EB1">
        <w:rPr>
          <w:rFonts w:ascii="Garamond" w:hAnsi="Garamond"/>
          <w:sz w:val="24"/>
          <w:szCs w:val="24"/>
        </w:rPr>
        <w:t xml:space="preserve"> flow</w:t>
      </w:r>
      <w:r w:rsidR="00DC2FBA" w:rsidRPr="007A0EB1">
        <w:rPr>
          <w:rFonts w:ascii="Garamond" w:hAnsi="Garamond"/>
          <w:sz w:val="24"/>
          <w:szCs w:val="24"/>
        </w:rPr>
        <w:t xml:space="preserve"> through the trial. </w:t>
      </w:r>
      <w:r w:rsidR="0034484E" w:rsidRPr="00A467BB">
        <w:rPr>
          <w:rFonts w:ascii="Garamond" w:hAnsi="Garamond"/>
          <w:color w:val="FF0000"/>
          <w:sz w:val="24"/>
          <w:szCs w:val="24"/>
        </w:rPr>
        <w:t xml:space="preserve">In total </w:t>
      </w:r>
      <w:r w:rsidR="00682C31" w:rsidRPr="00A467BB">
        <w:rPr>
          <w:rFonts w:ascii="Garamond" w:hAnsi="Garamond"/>
          <w:color w:val="FF0000"/>
          <w:sz w:val="24"/>
          <w:szCs w:val="24"/>
        </w:rPr>
        <w:t>41</w:t>
      </w:r>
      <w:r w:rsidR="00A467BB" w:rsidRPr="00A467BB">
        <w:rPr>
          <w:rFonts w:ascii="Garamond" w:hAnsi="Garamond"/>
          <w:color w:val="FF0000"/>
          <w:sz w:val="24"/>
          <w:szCs w:val="24"/>
        </w:rPr>
        <w:t xml:space="preserve"> potential</w:t>
      </w:r>
      <w:r w:rsidR="00682C31" w:rsidRPr="00A467BB">
        <w:rPr>
          <w:rFonts w:ascii="Garamond" w:hAnsi="Garamond"/>
          <w:color w:val="FF0000"/>
          <w:sz w:val="24"/>
          <w:szCs w:val="24"/>
        </w:rPr>
        <w:t xml:space="preserve"> participants were referred to the study</w:t>
      </w:r>
      <w:r w:rsidR="00A467BB" w:rsidRPr="00A467BB">
        <w:rPr>
          <w:rFonts w:ascii="Garamond" w:hAnsi="Garamond"/>
          <w:color w:val="FF0000"/>
          <w:sz w:val="24"/>
          <w:szCs w:val="24"/>
        </w:rPr>
        <w:t>,</w:t>
      </w:r>
      <w:r w:rsidR="00682C31" w:rsidRPr="00A467BB">
        <w:rPr>
          <w:rFonts w:ascii="Garamond" w:hAnsi="Garamond"/>
          <w:color w:val="FF0000"/>
          <w:sz w:val="24"/>
          <w:szCs w:val="24"/>
        </w:rPr>
        <w:t xml:space="preserve"> 25 (61%)</w:t>
      </w:r>
      <w:r w:rsidR="00A467BB" w:rsidRPr="00A467BB">
        <w:rPr>
          <w:rFonts w:ascii="Garamond" w:hAnsi="Garamond"/>
          <w:color w:val="FF0000"/>
          <w:sz w:val="24"/>
          <w:szCs w:val="24"/>
        </w:rPr>
        <w:t xml:space="preserve"> of whom</w:t>
      </w:r>
      <w:r w:rsidR="00682C31" w:rsidRPr="00A467BB">
        <w:rPr>
          <w:rFonts w:ascii="Garamond" w:hAnsi="Garamond"/>
          <w:color w:val="FF0000"/>
          <w:sz w:val="24"/>
          <w:szCs w:val="24"/>
        </w:rPr>
        <w:t xml:space="preserve"> proc</w:t>
      </w:r>
      <w:r w:rsidR="0034484E" w:rsidRPr="00A467BB">
        <w:rPr>
          <w:rFonts w:ascii="Garamond" w:hAnsi="Garamond"/>
          <w:color w:val="FF0000"/>
          <w:sz w:val="24"/>
          <w:szCs w:val="24"/>
        </w:rPr>
        <w:t>eeded to a screening assessment</w:t>
      </w:r>
      <w:r w:rsidR="00917998" w:rsidRPr="00A467BB">
        <w:rPr>
          <w:rFonts w:ascii="Garamond" w:hAnsi="Garamond"/>
          <w:color w:val="FF0000"/>
          <w:sz w:val="24"/>
          <w:szCs w:val="24"/>
        </w:rPr>
        <w:t xml:space="preserve">. </w:t>
      </w:r>
      <w:r w:rsidR="008C351E" w:rsidRPr="00A467BB">
        <w:rPr>
          <w:rFonts w:ascii="Garamond" w:hAnsi="Garamond"/>
          <w:color w:val="FF0000"/>
          <w:sz w:val="24"/>
          <w:szCs w:val="24"/>
        </w:rPr>
        <w:t xml:space="preserve">13 </w:t>
      </w:r>
      <w:r w:rsidR="00A467BB">
        <w:rPr>
          <w:rFonts w:ascii="Garamond" w:hAnsi="Garamond"/>
          <w:color w:val="FF0000"/>
          <w:sz w:val="24"/>
          <w:szCs w:val="24"/>
        </w:rPr>
        <w:t>participants</w:t>
      </w:r>
      <w:r w:rsidR="00A467BB" w:rsidRPr="00A467BB">
        <w:rPr>
          <w:rFonts w:ascii="Garamond" w:hAnsi="Garamond"/>
          <w:color w:val="FF0000"/>
          <w:sz w:val="24"/>
          <w:szCs w:val="24"/>
        </w:rPr>
        <w:t xml:space="preserve"> </w:t>
      </w:r>
      <w:r w:rsidR="00682C31" w:rsidRPr="00A467BB">
        <w:rPr>
          <w:rFonts w:ascii="Garamond" w:hAnsi="Garamond"/>
          <w:color w:val="FF0000"/>
          <w:sz w:val="24"/>
          <w:szCs w:val="24"/>
        </w:rPr>
        <w:t>(32%</w:t>
      </w:r>
      <w:r w:rsidR="00917998" w:rsidRPr="00A467BB">
        <w:rPr>
          <w:rFonts w:ascii="Garamond" w:hAnsi="Garamond"/>
          <w:color w:val="FF0000"/>
          <w:sz w:val="24"/>
          <w:szCs w:val="24"/>
        </w:rPr>
        <w:t xml:space="preserve"> of those referred, and 52% of those assessed </w:t>
      </w:r>
      <w:r w:rsidR="00A467BB" w:rsidRPr="00A467BB">
        <w:rPr>
          <w:rFonts w:ascii="Garamond" w:hAnsi="Garamond"/>
          <w:color w:val="FF0000"/>
          <w:sz w:val="24"/>
          <w:szCs w:val="24"/>
        </w:rPr>
        <w:t>for</w:t>
      </w:r>
      <w:r w:rsidR="00917998" w:rsidRPr="00A467BB">
        <w:rPr>
          <w:rFonts w:ascii="Garamond" w:hAnsi="Garamond"/>
          <w:color w:val="FF0000"/>
          <w:sz w:val="24"/>
          <w:szCs w:val="24"/>
        </w:rPr>
        <w:t xml:space="preserve"> eligib</w:t>
      </w:r>
      <w:r w:rsidR="00A467BB" w:rsidRPr="00A467BB">
        <w:rPr>
          <w:rFonts w:ascii="Garamond" w:hAnsi="Garamond"/>
          <w:color w:val="FF0000"/>
          <w:sz w:val="24"/>
          <w:szCs w:val="24"/>
        </w:rPr>
        <w:t>ility</w:t>
      </w:r>
      <w:r w:rsidR="00682C31" w:rsidRPr="00A467BB">
        <w:rPr>
          <w:rFonts w:ascii="Garamond" w:hAnsi="Garamond"/>
          <w:color w:val="FF0000"/>
          <w:sz w:val="24"/>
          <w:szCs w:val="24"/>
        </w:rPr>
        <w:t xml:space="preserve">) </w:t>
      </w:r>
      <w:r w:rsidR="008C351E" w:rsidRPr="00A467BB">
        <w:rPr>
          <w:rFonts w:ascii="Garamond" w:hAnsi="Garamond"/>
          <w:color w:val="FF0000"/>
          <w:sz w:val="24"/>
          <w:szCs w:val="24"/>
        </w:rPr>
        <w:t>wer</w:t>
      </w:r>
      <w:r w:rsidR="00634201" w:rsidRPr="00A467BB">
        <w:rPr>
          <w:rFonts w:ascii="Garamond" w:hAnsi="Garamond"/>
          <w:color w:val="FF0000"/>
          <w:sz w:val="24"/>
          <w:szCs w:val="24"/>
        </w:rPr>
        <w:t>e recruited and randomised to</w:t>
      </w:r>
      <w:r w:rsidR="008C351E" w:rsidRPr="00A467BB">
        <w:rPr>
          <w:rFonts w:ascii="Garamond" w:hAnsi="Garamond"/>
          <w:color w:val="FF0000"/>
          <w:sz w:val="24"/>
          <w:szCs w:val="24"/>
        </w:rPr>
        <w:t xml:space="preserve"> </w:t>
      </w:r>
      <w:r w:rsidR="00F50A03" w:rsidRPr="00A467BB">
        <w:rPr>
          <w:rFonts w:ascii="Garamond" w:hAnsi="Garamond"/>
          <w:color w:val="FF0000"/>
          <w:sz w:val="24"/>
          <w:szCs w:val="24"/>
        </w:rPr>
        <w:t xml:space="preserve">WG (n=7) or </w:t>
      </w:r>
      <w:r w:rsidR="00CE4D56" w:rsidRPr="00A467BB">
        <w:rPr>
          <w:rFonts w:ascii="Garamond" w:hAnsi="Garamond"/>
          <w:color w:val="FF0000"/>
          <w:sz w:val="24"/>
          <w:szCs w:val="24"/>
        </w:rPr>
        <w:t>CG</w:t>
      </w:r>
      <w:r w:rsidR="00F50A03" w:rsidRPr="00A467BB">
        <w:rPr>
          <w:rFonts w:ascii="Garamond" w:hAnsi="Garamond"/>
          <w:color w:val="FF0000"/>
          <w:sz w:val="24"/>
          <w:szCs w:val="24"/>
        </w:rPr>
        <w:t xml:space="preserve"> </w:t>
      </w:r>
      <w:r w:rsidR="008C351E" w:rsidRPr="00A467BB">
        <w:rPr>
          <w:rFonts w:ascii="Garamond" w:hAnsi="Garamond"/>
          <w:color w:val="FF0000"/>
          <w:sz w:val="24"/>
          <w:szCs w:val="24"/>
        </w:rPr>
        <w:t>(n=6).</w:t>
      </w:r>
      <w:r w:rsidR="00236468" w:rsidRPr="00A467BB">
        <w:rPr>
          <w:rFonts w:ascii="Garamond" w:hAnsi="Garamond"/>
          <w:color w:val="FF0000"/>
          <w:sz w:val="24"/>
          <w:szCs w:val="24"/>
        </w:rPr>
        <w:t xml:space="preserve"> </w:t>
      </w:r>
      <w:r w:rsidR="0034484E" w:rsidRPr="00A467BB">
        <w:rPr>
          <w:rFonts w:ascii="Garamond" w:hAnsi="Garamond"/>
          <w:color w:val="FF0000"/>
          <w:sz w:val="24"/>
          <w:szCs w:val="24"/>
        </w:rPr>
        <w:t>The</w:t>
      </w:r>
      <w:r w:rsidR="00612523">
        <w:rPr>
          <w:rFonts w:ascii="Garamond" w:hAnsi="Garamond"/>
          <w:color w:val="FF0000"/>
          <w:sz w:val="24"/>
          <w:szCs w:val="24"/>
        </w:rPr>
        <w:t xml:space="preserve">se rates are </w:t>
      </w:r>
      <w:r w:rsidR="0034484E" w:rsidRPr="00A467BB">
        <w:rPr>
          <w:rFonts w:ascii="Garamond" w:hAnsi="Garamond"/>
          <w:color w:val="FF0000"/>
          <w:sz w:val="24"/>
          <w:szCs w:val="24"/>
        </w:rPr>
        <w:t xml:space="preserve">commensurate with similar studies </w:t>
      </w:r>
      <w:r w:rsidR="008C351E" w:rsidRPr="00A467BB">
        <w:rPr>
          <w:rFonts w:ascii="Garamond" w:hAnsi="Garamond"/>
          <w:color w:val="FF0000"/>
          <w:sz w:val="24"/>
          <w:szCs w:val="24"/>
        </w:rPr>
        <w:t xml:space="preserve"> </w:t>
      </w:r>
      <w:r w:rsidR="0034484E" w:rsidRPr="00A467BB">
        <w:rPr>
          <w:rFonts w:ascii="Garamond" w:hAnsi="Garamond"/>
          <w:color w:val="FF0000"/>
          <w:sz w:val="24"/>
          <w:szCs w:val="24"/>
        </w:rPr>
        <w:fldChar w:fldCharType="begin" w:fldLock="1"/>
      </w:r>
      <w:r w:rsidR="0034484E" w:rsidRPr="00A467BB">
        <w:rPr>
          <w:rFonts w:ascii="Garamond" w:hAnsi="Garamond"/>
          <w:color w:val="FF0000"/>
          <w:sz w:val="24"/>
          <w:szCs w:val="24"/>
        </w:rPr>
        <w:instrText>ADDIN CSL_CITATION { "citationItems" : [ { "id" : "ITEM-1", "itemData" : { "DOI" : "10.1016/S2215-0366(15)00314-4", "ISSN" : "22150366", "PMID" : "26363701", "abstract" : "Summary Background: Sleep disturbance occurs in most patients with delusions or hallucinations and should be treated as a clinical problem in its own right. However, cognitive behavioural therapy (CBT)\u2014the best evidence-based treatment for insomnia\u2014has not been tested in this patient population. We aimed to pilot procedures for a randomised trial testing CBT for sleep problems in patients with current psychotic experiences, and to provide a preliminary assessment of potential benefit. Methods: We did this prospective, assessor-blind, randomised controlled pilot trial (Better Sleep Trial [BEST]) at two mental health centres in the UK. Patients (aged 18\u201365 years) with persistent distressing delusions or hallucinations in the context of insomnia and a schizophrenia spectrum diagnosis were randomly assigned (1:1), via a web-based randomisation system with minimisation to balance for sex, insomnia severity, and psychotic experiences, to receive either eight sessions of CBT plus standard care (medication and contact with the local clinical team) or standard care alone. Research assessors were masked to group allocation. Assessment of outcome was done at weeks 0, 12 (post-treatment), and 24 (follow-up). The primary efficacy outcomes were insomnia assessed by the Insomnia Severity Index (ISI) and delusions and hallucinations assessed by the Psychotic Symptoms Rating Scale (PSYRATS) at week 12. We did analysis by intention to treat, with an aim to provide confidence interval estimation of treatment effects. This study is registered with ISRCTN, number 33695128. Findings: Between Dec 14, 2012, and May 22, 2013, and Nov 7, 2013, and Aug 26, 2014, we randomly assigned 50 patients to receive CBT plus standard care (n=24) or standard care alone (n=26). The last assessments were completed on Feb 10, 2015. 48 (96%) patients provided follow-up data. 23 (96%) patients offered CBT took up the intervention. Compared with standard care, CBT led to reductions in insomnia in the large effect size range at week 12 (adjusted mean difference 6\u00b71, 95% CI 3\u00b70\u20139\u00b72, effect size d=1\u00b79). By week 12, nine (41%) of 22 patients receiving CBT and one (4%) of 25 patients receiving standard care alone no longer had insomnia, with ISI scores lower than the cutoff for insomnia. The treatment effect estimation for CBT covered a range from reducing but also increasing delusions (adjusted mean difference 0\u00b73, 95% CI \u22122\u00b70 to 2\u00b76) and hallucinations (\u22121\u00b79, \u22126\u00b75 to 2\u00b77). Three patients, all in the \u2026", "author" : [ { "dropping-particle" : "", "family" : "Freeman", "given" : "D", "non-dropping-particle" : "", "parse-names" : false, "suffix" : "" }, { "dropping-particle" : "", "family" : "Waite", "given" : "Felicity", "non-dropping-particle" : "", "parse-names" : false, "suffix" : "" }, { "dropping-particle" : "", "family" : "Startup", "given" : "Helen", "non-dropping-particle" : "", "parse-names" : false, "suffix" : "" }, { "dropping-particle" : "", "family" : "Myers", "given" : "Elissa", "non-dropping-particle" : "", "parse-names" : false, "suffix" : "" }, { "dropping-particle" : "", "family" : "Lister", "given" : "Rachel", "non-dropping-particle" : "", "parse-names" : false, "suffix" : "" }, { "dropping-particle" : "", "family" : "McInerney", "given" : "Josephine", "non-dropping-particle" : "", "parse-names" : false, "suffix" : "" }, { "dropping-particle" : "", "family" : "Harvey", "given" : "Allison G.", "non-dropping-particle" : "", "parse-names" : false, "suffix" : "" }, { "dropping-particle" : "", "family" : "Geddes", "given" : "John", "non-dropping-particle" : "", "parse-names" : false, "suffix" : "" }, { "dropping-particle" : "", "family" : "Zaiwalla", "given" : "Zenobia", "non-dropping-particle" : "", "parse-names" : false, "suffix" : "" }, { "dropping-particle" : "", "family" : "Luengo-Fernandez", "given" : "Ramon", "non-dropping-particle" : "", "parse-names" : false, "suffix" : "" }, { "dropping-particle" : "", "family" : "Foster", "given" : "Russell G", "non-dropping-particle" : "", "parse-names" : false, "suffix" : "" }, { "dropping-particle" : "", "family" : "Clifton", "given" : "Lei", "non-dropping-particle" : "", "parse-names" : false, "suffix" : "" }, { "dropping-particle" : "", "family" : "Yu", "given" : "Ly-Mee", "non-dropping-particle" : "", "parse-names" : false, "suffix" : "" } ], "container-title" : "Lancet Psychiatry", "id" : "ITEM-1", "issue" : "15", "issued" : { "date-parts" : [ [ "2015" ] ] }, "page" : "1-9", "title" : "A randomised controlled pilot trial testing the effects of cognitive behavioural therapy to improve sleep for patients with persistent delusions and hallucinations: The Better Sleep Trial (BEST)", "type" : "article-journal", "volume" : "0366" }, "uris" : [ "http://www.mendeley.com/documents/?uuid=c4b97c51-afd4-4953-80b2-ec76f6a0cd32" ] }, { "id" : "ITEM-2", "itemData" : { "DOI" : "10.1016/S2215-0366(15)00039-5", "ISSN" : "22150366", "author" : [ { "dropping-particle" : "", "family" : "Freeman", "given" : "D", "non-dropping-particle" : "", "parse-names" : false, "suffix" : "" }, { "dropping-particle" : "", "family" : "Dunn", "given" : "Graham", "non-dropping-particle" : "", "parse-names" : false, "suffix" : "" }, { "dropping-particle" : "", "family" : "Startup", "given" : "Helen", "non-dropping-particle" : "", "parse-names" : false, "suffix" : "" }, { "dropping-particle" : "", "family" : "Pugh", "given" : "Katherine", "non-dropping-particle" : "", "parse-names" : false, "suffix" : "" }, { "dropping-particle" : "", "family" : "Cordwell", "given" : "Jacinta", "non-dropping-particle" : "", "parse-names" : false, "suffix" : "" }, { "dropping-particle" : "", "family" : "Mander", "given" : "Helen", "non-dropping-particle" : "", "parse-names" : false, "suffix" : "" }, { "dropping-particle" : "", "family" : "\u010cernis", "given" : "Emma", "non-dropping-particle" : "", "parse-names" : false, "suffix" : "" }, { "dropping-particle" : "", "family" : "Wingham", "given" : "Gail", "non-dropping-particle" : "", "parse-names" : false, "suffix" : "" }, { "dropping-particle" : "", "family" : "Shirvell", "given" : "Katherine", "non-dropping-particle" : "", "parse-names" : false, "suffix" : "" }, { "dropping-particle" : "", "family" : "Kingdon", "given" : "David", "non-dropping-particle" : "", "parse-names" : false, "suffix" : "" } ], "container-title" : "The Lancet Psychiatry", "id" : "ITEM-2", "issue" : "4", "issued" : { "date-parts" : [ [ "2015" ] ] }, "page" : "305-313", "title" : "Effects of cognitive behaviour therapy for worry on persecutory delusions in patients with psychosis (WIT): a parallel, single-blind, randomised controlled trial with a mediation analysis", "type" : "article-journal", "volume" : "2" }, "uris" : [ "http://www.mendeley.com/documents/?uuid=078e1074-7eb7-4c64-94e7-5a1ad9730aa0" ] } ], "mendeley" : { "formattedCitation" : "(Freeman, Dunn, et al., 2015; Freeman, Waite, et al., 2015a)", "manualFormatting" : "(Freeman, Dunn, et al., 2015; Freeman, Waite, et al., 2015)", "plainTextFormattedCitation" : "(Freeman, Dunn, et al., 2015; Freeman, Waite, et al., 2015a)", "previouslyFormattedCitation" : "(Freeman, Dunn, et al., 2015; Freeman, Waite, et al., 2015a)" }, "properties" : { "noteIndex" : 0 }, "schema" : "https://github.com/citation-style-language/schema/raw/master/csl-citation.json" }</w:instrText>
      </w:r>
      <w:r w:rsidR="0034484E" w:rsidRPr="00A467BB">
        <w:rPr>
          <w:rFonts w:ascii="Garamond" w:hAnsi="Garamond"/>
          <w:color w:val="FF0000"/>
          <w:sz w:val="24"/>
          <w:szCs w:val="24"/>
        </w:rPr>
        <w:fldChar w:fldCharType="separate"/>
      </w:r>
      <w:r w:rsidR="0034484E" w:rsidRPr="00A467BB">
        <w:rPr>
          <w:rFonts w:ascii="Garamond" w:hAnsi="Garamond"/>
          <w:noProof/>
          <w:color w:val="FF0000"/>
          <w:sz w:val="24"/>
          <w:szCs w:val="24"/>
        </w:rPr>
        <w:t>(Freeman, Dunn, et al., 2015; Freeman, Waite, et al., 2015)</w:t>
      </w:r>
      <w:r w:rsidR="0034484E" w:rsidRPr="00A467BB">
        <w:rPr>
          <w:rFonts w:ascii="Garamond" w:hAnsi="Garamond"/>
          <w:color w:val="FF0000"/>
          <w:sz w:val="24"/>
          <w:szCs w:val="24"/>
        </w:rPr>
        <w:fldChar w:fldCharType="end"/>
      </w:r>
      <w:r w:rsidR="00A467BB" w:rsidRPr="00A467BB">
        <w:rPr>
          <w:rFonts w:ascii="Garamond" w:hAnsi="Garamond"/>
          <w:color w:val="FF0000"/>
          <w:sz w:val="24"/>
          <w:szCs w:val="24"/>
        </w:rPr>
        <w:t xml:space="preserve"> and in excess of the feasibility criteria set</w:t>
      </w:r>
      <w:bookmarkEnd w:id="0"/>
      <w:r w:rsidR="00612523">
        <w:rPr>
          <w:rFonts w:ascii="Garamond" w:hAnsi="Garamond"/>
          <w:color w:val="FF0000"/>
          <w:sz w:val="24"/>
          <w:szCs w:val="24"/>
        </w:rPr>
        <w:t xml:space="preserve"> in the present study</w:t>
      </w:r>
      <w:r w:rsidR="0034484E" w:rsidRPr="00A467BB">
        <w:rPr>
          <w:rFonts w:ascii="Garamond" w:hAnsi="Garamond"/>
          <w:color w:val="FF0000"/>
          <w:sz w:val="24"/>
          <w:szCs w:val="24"/>
        </w:rPr>
        <w:t xml:space="preserve">. </w:t>
      </w:r>
      <w:r w:rsidR="0034484E" w:rsidRPr="007A0EB1">
        <w:rPr>
          <w:rFonts w:ascii="Garamond" w:hAnsi="Garamond"/>
          <w:sz w:val="24"/>
          <w:szCs w:val="24"/>
        </w:rPr>
        <w:t xml:space="preserve">Recruitment took place over 18 weeks (10/02/15-17/06/15) and was conducted with the equivalent of one clinician, half a day per week, across three teams.  The recruitment rate was considered good given the limited resources. </w:t>
      </w:r>
    </w:p>
    <w:p w:rsidR="00682C31" w:rsidRPr="007A0EB1" w:rsidRDefault="00682C31" w:rsidP="00682C31">
      <w:pPr>
        <w:spacing w:line="480" w:lineRule="auto"/>
        <w:rPr>
          <w:rFonts w:ascii="Garamond" w:hAnsi="Garamond"/>
          <w:b/>
          <w:i/>
          <w:sz w:val="24"/>
          <w:szCs w:val="24"/>
        </w:rPr>
      </w:pPr>
      <w:r w:rsidRPr="007A0EB1">
        <w:rPr>
          <w:rFonts w:ascii="Garamond" w:hAnsi="Garamond"/>
          <w:b/>
          <w:i/>
          <w:sz w:val="24"/>
          <w:szCs w:val="24"/>
        </w:rPr>
        <w:t>ADD FIGURE 1</w:t>
      </w:r>
    </w:p>
    <w:p w:rsidR="00F25730" w:rsidRPr="007A0EB1" w:rsidRDefault="00DC2FBA" w:rsidP="001559B2">
      <w:pPr>
        <w:spacing w:line="480" w:lineRule="auto"/>
        <w:rPr>
          <w:rFonts w:ascii="Garamond" w:hAnsi="Garamond"/>
          <w:noProof/>
          <w:sz w:val="24"/>
          <w:szCs w:val="24"/>
        </w:rPr>
      </w:pPr>
      <w:r w:rsidRPr="007A0EB1">
        <w:rPr>
          <w:rFonts w:ascii="Garamond" w:hAnsi="Garamond"/>
          <w:sz w:val="24"/>
          <w:szCs w:val="24"/>
        </w:rPr>
        <w:t>Of those assessed for eligibility but not recruited, the majority did not meet the</w:t>
      </w:r>
      <w:r w:rsidR="00AB0D3D" w:rsidRPr="007A0EB1">
        <w:rPr>
          <w:rFonts w:ascii="Garamond" w:hAnsi="Garamond"/>
          <w:sz w:val="24"/>
          <w:szCs w:val="24"/>
        </w:rPr>
        <w:t xml:space="preserve"> central</w:t>
      </w:r>
      <w:r w:rsidRPr="007A0EB1">
        <w:rPr>
          <w:rFonts w:ascii="Garamond" w:hAnsi="Garamond"/>
          <w:sz w:val="24"/>
          <w:szCs w:val="24"/>
        </w:rPr>
        <w:t xml:space="preserve"> inclusion criteri</w:t>
      </w:r>
      <w:r w:rsidR="00AB0D3D" w:rsidRPr="007A0EB1">
        <w:rPr>
          <w:rFonts w:ascii="Garamond" w:hAnsi="Garamond"/>
          <w:sz w:val="24"/>
          <w:szCs w:val="24"/>
        </w:rPr>
        <w:t>on</w:t>
      </w:r>
      <w:r w:rsidRPr="007A0EB1">
        <w:rPr>
          <w:rFonts w:ascii="Garamond" w:hAnsi="Garamond"/>
          <w:sz w:val="24"/>
          <w:szCs w:val="24"/>
        </w:rPr>
        <w:t xml:space="preserve"> i.e. did not have a persecutory delusion. Only four </w:t>
      </w:r>
      <w:r w:rsidR="00F25730" w:rsidRPr="007A0EB1">
        <w:rPr>
          <w:rFonts w:ascii="Garamond" w:hAnsi="Garamond"/>
          <w:sz w:val="24"/>
          <w:szCs w:val="24"/>
        </w:rPr>
        <w:t xml:space="preserve">participants were eligible but chose not to participate.  These predominantly cited a reluctance to participate in </w:t>
      </w:r>
      <w:r w:rsidR="00517672" w:rsidRPr="007A0EB1">
        <w:rPr>
          <w:rFonts w:ascii="Garamond" w:hAnsi="Garamond"/>
          <w:sz w:val="24"/>
          <w:szCs w:val="24"/>
        </w:rPr>
        <w:t xml:space="preserve">the </w:t>
      </w:r>
      <w:r w:rsidR="00F25730" w:rsidRPr="007A0EB1">
        <w:rPr>
          <w:rFonts w:ascii="Garamond" w:hAnsi="Garamond"/>
          <w:sz w:val="24"/>
          <w:szCs w:val="24"/>
        </w:rPr>
        <w:t xml:space="preserve">research process rather than finding the proposed group unacceptable.  </w:t>
      </w:r>
    </w:p>
    <w:p w:rsidR="00AA2E3F" w:rsidRPr="007A0EB1" w:rsidRDefault="00AA2E3F" w:rsidP="001559B2">
      <w:pPr>
        <w:spacing w:line="480" w:lineRule="auto"/>
        <w:rPr>
          <w:rFonts w:ascii="Garamond" w:hAnsi="Garamond"/>
          <w:i/>
          <w:sz w:val="24"/>
          <w:szCs w:val="24"/>
        </w:rPr>
      </w:pPr>
      <w:bookmarkStart w:id="1" w:name="_Hlk510032569"/>
      <w:r w:rsidRPr="007A0EB1">
        <w:rPr>
          <w:rFonts w:ascii="Garamond" w:hAnsi="Garamond"/>
          <w:sz w:val="24"/>
          <w:szCs w:val="24"/>
        </w:rPr>
        <w:t>Of the 13 participants,</w:t>
      </w:r>
      <w:r w:rsidR="00261ECE">
        <w:rPr>
          <w:rFonts w:ascii="Garamond" w:hAnsi="Garamond"/>
          <w:sz w:val="24"/>
          <w:szCs w:val="24"/>
        </w:rPr>
        <w:t xml:space="preserve"> </w:t>
      </w:r>
      <w:r w:rsidR="00917998">
        <w:rPr>
          <w:rFonts w:ascii="Garamond" w:hAnsi="Garamond"/>
          <w:color w:val="FF0000"/>
          <w:sz w:val="24"/>
          <w:szCs w:val="24"/>
        </w:rPr>
        <w:t>13</w:t>
      </w:r>
      <w:r w:rsidR="00261ECE">
        <w:rPr>
          <w:rFonts w:ascii="Garamond" w:hAnsi="Garamond"/>
          <w:color w:val="FF0000"/>
          <w:sz w:val="24"/>
          <w:szCs w:val="24"/>
        </w:rPr>
        <w:t xml:space="preserve"> (100%) completed </w:t>
      </w:r>
      <w:r w:rsidR="00917998">
        <w:rPr>
          <w:rFonts w:ascii="Garamond" w:hAnsi="Garamond"/>
          <w:color w:val="FF0000"/>
          <w:sz w:val="24"/>
          <w:szCs w:val="24"/>
        </w:rPr>
        <w:t xml:space="preserve">the </w:t>
      </w:r>
      <w:r w:rsidR="00261ECE">
        <w:rPr>
          <w:rFonts w:ascii="Garamond" w:hAnsi="Garamond"/>
          <w:color w:val="FF0000"/>
          <w:sz w:val="24"/>
          <w:szCs w:val="24"/>
        </w:rPr>
        <w:t>baseline (pre-group)</w:t>
      </w:r>
      <w:r w:rsidR="00917998">
        <w:rPr>
          <w:rFonts w:ascii="Garamond" w:hAnsi="Garamond"/>
          <w:color w:val="FF0000"/>
          <w:sz w:val="24"/>
          <w:szCs w:val="24"/>
        </w:rPr>
        <w:t xml:space="preserve"> assessment</w:t>
      </w:r>
      <w:r w:rsidR="00261ECE">
        <w:rPr>
          <w:rFonts w:ascii="Garamond" w:hAnsi="Garamond"/>
          <w:color w:val="FF0000"/>
          <w:sz w:val="24"/>
          <w:szCs w:val="24"/>
        </w:rPr>
        <w:t xml:space="preserve">, 12 (92%) completed </w:t>
      </w:r>
      <w:r w:rsidR="00917998">
        <w:rPr>
          <w:rFonts w:ascii="Garamond" w:hAnsi="Garamond"/>
          <w:color w:val="FF0000"/>
          <w:sz w:val="24"/>
          <w:szCs w:val="24"/>
        </w:rPr>
        <w:t xml:space="preserve">the </w:t>
      </w:r>
      <w:r w:rsidR="00261ECE">
        <w:rPr>
          <w:rFonts w:ascii="Garamond" w:hAnsi="Garamond"/>
          <w:color w:val="FF0000"/>
          <w:sz w:val="24"/>
          <w:szCs w:val="24"/>
        </w:rPr>
        <w:t xml:space="preserve">8-week (end of group) assessment, and </w:t>
      </w:r>
      <w:r w:rsidR="00917998">
        <w:rPr>
          <w:rFonts w:ascii="Garamond" w:hAnsi="Garamond"/>
          <w:color w:val="FF0000"/>
          <w:sz w:val="24"/>
          <w:szCs w:val="24"/>
        </w:rPr>
        <w:t xml:space="preserve">13 </w:t>
      </w:r>
      <w:r w:rsidR="00261ECE">
        <w:rPr>
          <w:rFonts w:ascii="Garamond" w:hAnsi="Garamond"/>
          <w:color w:val="FF0000"/>
          <w:sz w:val="24"/>
          <w:szCs w:val="24"/>
        </w:rPr>
        <w:t>(100%) completed the 12-week follow-up</w:t>
      </w:r>
      <w:r w:rsidR="00917998">
        <w:rPr>
          <w:rFonts w:ascii="Garamond" w:hAnsi="Garamond"/>
          <w:sz w:val="24"/>
          <w:szCs w:val="24"/>
        </w:rPr>
        <w:t xml:space="preserve"> </w:t>
      </w:r>
      <w:r w:rsidR="00917998" w:rsidRPr="00917998">
        <w:rPr>
          <w:rFonts w:ascii="Garamond" w:hAnsi="Garamond"/>
          <w:color w:val="FF0000"/>
          <w:sz w:val="24"/>
          <w:szCs w:val="24"/>
        </w:rPr>
        <w:t>assessment.</w:t>
      </w:r>
      <w:r w:rsidR="000A42C1">
        <w:rPr>
          <w:rFonts w:ascii="Garamond" w:hAnsi="Garamond"/>
          <w:color w:val="FF0000"/>
          <w:sz w:val="24"/>
          <w:szCs w:val="24"/>
        </w:rPr>
        <w:t xml:space="preserve"> </w:t>
      </w:r>
      <w:bookmarkStart w:id="2" w:name="_Hlk510035303"/>
      <w:r w:rsidR="000A42C1">
        <w:rPr>
          <w:rFonts w:ascii="Garamond" w:hAnsi="Garamond"/>
          <w:color w:val="FF0000"/>
          <w:sz w:val="24"/>
          <w:szCs w:val="24"/>
        </w:rPr>
        <w:t>These rates all exceeded the retention criteria of 80%.</w:t>
      </w:r>
      <w:r w:rsidR="00236468">
        <w:rPr>
          <w:rFonts w:ascii="Garamond" w:hAnsi="Garamond"/>
          <w:sz w:val="24"/>
          <w:szCs w:val="24"/>
        </w:rPr>
        <w:t xml:space="preserve"> </w:t>
      </w:r>
      <w:bookmarkEnd w:id="2"/>
    </w:p>
    <w:bookmarkEnd w:id="1"/>
    <w:p w:rsidR="00AE3B6C" w:rsidRPr="007A0EB1" w:rsidRDefault="00AE3B6C" w:rsidP="001559B2">
      <w:pPr>
        <w:spacing w:line="480" w:lineRule="auto"/>
        <w:rPr>
          <w:rFonts w:ascii="Garamond" w:hAnsi="Garamond"/>
          <w:i/>
          <w:sz w:val="24"/>
          <w:szCs w:val="24"/>
        </w:rPr>
      </w:pPr>
    </w:p>
    <w:p w:rsidR="00AA2E3F" w:rsidRPr="007A0EB1" w:rsidRDefault="00AA2E3F" w:rsidP="001559B2">
      <w:pPr>
        <w:spacing w:line="480" w:lineRule="auto"/>
        <w:rPr>
          <w:rFonts w:ascii="Garamond" w:hAnsi="Garamond"/>
          <w:i/>
          <w:sz w:val="24"/>
          <w:szCs w:val="24"/>
        </w:rPr>
      </w:pPr>
      <w:r w:rsidRPr="007A0EB1">
        <w:rPr>
          <w:rFonts w:ascii="Garamond" w:hAnsi="Garamond"/>
          <w:i/>
          <w:sz w:val="24"/>
          <w:szCs w:val="24"/>
        </w:rPr>
        <w:t>Baseline and Clinical Characteristics</w:t>
      </w:r>
    </w:p>
    <w:p w:rsidR="00AA2E3F" w:rsidRPr="007A0EB1" w:rsidRDefault="00AA2E3F" w:rsidP="001559B2">
      <w:pPr>
        <w:spacing w:line="480" w:lineRule="auto"/>
        <w:rPr>
          <w:rFonts w:ascii="Garamond" w:hAnsi="Garamond"/>
          <w:sz w:val="24"/>
          <w:szCs w:val="24"/>
        </w:rPr>
      </w:pPr>
      <w:r w:rsidRPr="007A0EB1">
        <w:rPr>
          <w:rFonts w:ascii="Garamond" w:hAnsi="Garamond"/>
          <w:sz w:val="24"/>
          <w:szCs w:val="24"/>
        </w:rPr>
        <w:t xml:space="preserve">The demographic details of the participants were largely similar </w:t>
      </w:r>
      <w:r w:rsidR="007444D5" w:rsidRPr="007A0EB1">
        <w:rPr>
          <w:rFonts w:ascii="Garamond" w:hAnsi="Garamond"/>
          <w:sz w:val="24"/>
          <w:szCs w:val="24"/>
        </w:rPr>
        <w:t>across</w:t>
      </w:r>
      <w:r w:rsidRPr="007A0EB1">
        <w:rPr>
          <w:rFonts w:ascii="Garamond" w:hAnsi="Garamond"/>
          <w:sz w:val="24"/>
          <w:szCs w:val="24"/>
        </w:rPr>
        <w:t xml:space="preserve"> groups (table 1). The average age was 48, which is </w:t>
      </w:r>
      <w:r w:rsidR="00AB0D3D" w:rsidRPr="007A0EB1">
        <w:rPr>
          <w:rFonts w:ascii="Garamond" w:hAnsi="Garamond"/>
          <w:sz w:val="24"/>
          <w:szCs w:val="24"/>
        </w:rPr>
        <w:t>a little higher than</w:t>
      </w:r>
      <w:r w:rsidRPr="007A0EB1">
        <w:rPr>
          <w:rFonts w:ascii="Garamond" w:hAnsi="Garamond"/>
          <w:sz w:val="24"/>
          <w:szCs w:val="24"/>
        </w:rPr>
        <w:t xml:space="preserve"> other studies recruiting participants with psychotic experiences </w:t>
      </w:r>
      <w:r w:rsidR="00396656" w:rsidRPr="007A0EB1">
        <w:rPr>
          <w:rFonts w:ascii="Garamond" w:hAnsi="Garamond"/>
          <w:sz w:val="24"/>
          <w:szCs w:val="24"/>
        </w:rPr>
        <w:fldChar w:fldCharType="begin" w:fldLock="1"/>
      </w:r>
      <w:r w:rsidR="00843B0C" w:rsidRPr="007A0EB1">
        <w:rPr>
          <w:rFonts w:ascii="Garamond" w:hAnsi="Garamond"/>
          <w:sz w:val="24"/>
          <w:szCs w:val="24"/>
        </w:rPr>
        <w:instrText>ADDIN CSL_CITATION { "citationItems" : [ { "id" : "ITEM-1", "itemData" : { "DOI" : "10.1016/j.jbtep.2011.02.004", "ISBN" : "1873-7943 (Electronic) 0005-7916 (Linking)", "ISSN" : "1873-7943", "PMID" : "21367359", "abstract" : "BACKGROUND AND OBJECTIVES: Insomnia is a putative causal factor for persecutory thinking. Recent epidemiological studies show a strong association of insomnia and paranoia. The clinical implication is that reducing insomnia will reduce paranoid delusions. This study, evaluating for the first time the treatment of insomnia in individuals with persecutory delusions, provides a test of this hypothesis. It was predicted that a brief cognitive behavioural intervention for insomnia (CBT-I) for individuals with persistent persecutory delusions and sleep difficulties would not only reduce the insomnia but that it would also reduce the paranoia. METHODS: Fifteen patients with persistent persecutory delusions and insomnia in the context of a psychotic disorder were each individually given a standard-format, four-session CBT-I intervention. Outcome assessments were conducted at pre-treatment, post-treatment and one-month follow-up. RESULTS: There were no missing data. Following the intervention, significant reductions were found in levels of insomnia and the persecutory delusions. The effect sizes were large, and the changes were maintained at the follow-up. At least two-thirds of participants made substantial improvements in insomnia and approximately half showed substantial reductions in the persecutory delusions. There were also reductions in levels of anomalies of experience, anxiety and depression. LIMITATIONS: The main limitations are the absence of a control group and unblinded assessments. A more methodologically rigorous evaluation of this intervention is now warranted. CONCLUSIONS: These preliminary findings suggest that CBT-I can be used to treat insomnia in individuals with persecutory delusions and that, consistent with the hypothesised causal role, it also lessens the delusions.", "author" : [ { "dropping-particle" : "", "family" : "Myers", "given" : "Elissa", "non-dropping-particle" : "", "parse-names" : false, "suffix" : "" }, { "dropping-particle" : "", "family" : "Startup", "given" : "Helen", "non-dropping-particle" : "", "parse-names" : false, "suffix" : "" }, { "dropping-particle" : "", "family" : "Freeman", "given" : "D", "non-dropping-particle" : "", "parse-names" : false, "suffix" : "" } ], "container-title" : "Journal of behavior therapy and experimental psychiatry", "id" : "ITEM-1", "issue" : "3", "issued" : { "date-parts" : [ [ "2011" ] ] }, "page" : "330-6", "publisher" : "Elsevier Ltd", "title" : "Cognitive behavioural treatment of insomnia in individuals with persistent persecutory delusions: a pilot trial.", "type" : "article-journal", "volume" : "42" }, "uris" : [ "http://www.mendeley.com/documents/?uuid=db6da1c6-5cf9-48f2-8500-79a541456202" ] }, { "id" : "ITEM-2", "itemData" : { "DOI" : "10.1016/S2215-0366(15)00039-5", "ISSN" : "22150366", "author" : [ { "dropping-particle" : "", "family" : "Freeman", "given" : "D", "non-dropping-particle" : "", "parse-names" : false, "suffix" : "" }, { "dropping-particle" : "", "family" : "Dunn", "given" : "Graham", "non-dropping-particle" : "", "parse-names" : false, "suffix" : "" }, { "dropping-particle" : "", "family" : "Startup", "given" : "Helen", "non-dropping-particle" : "", "parse-names" : false, "suffix" : "" }, { "dropping-particle" : "", "family" : "Pugh", "given" : "Katherine", "non-dropping-particle" : "", "parse-names" : false, "suffix" : "" }, { "dropping-particle" : "", "family" : "Cordwell", "given" : "Jacinta", "non-dropping-particle" : "", "parse-names" : false, "suffix" : "" }, { "dropping-particle" : "", "family" : "Mander", "given" : "Helen", "non-dropping-particle" : "", "parse-names" : false, "suffix" : "" }, { "dropping-particle" : "", "family" : "\u010cernis", "given" : "Emma", "non-dropping-particle" : "", "parse-names" : false, "suffix" : "" }, { "dropping-particle" : "", "family" : "Wingham", "given" : "Gail", "non-dropping-particle" : "", "parse-names" : false, "suffix" : "" }, { "dropping-particle" : "", "family" : "Shirvell", "given" : "Katherine", "non-dropping-particle" : "", "parse-names" : false, "suffix" : "" }, { "dropping-particle" : "", "family" : "Kingdon", "given" : "David", "non-dropping-particle" : "", "parse-names" : false, "suffix" : "" } ], "container-title" : "The Lancet Psychiatry", "id" : "ITEM-2", "issue" : "4", "issued" : { "date-parts" : [ [ "2015" ] ] }, "page" : "305-313", "title" : "Effects of cognitive behaviour therapy for worry on persecutory delusions in patients with psychosis (WIT): a parallel, single-blind, randomised controlled trial with a mediation analysis", "type" : "article-journal", "volume" : "2" }, "uris" : [ "http://www.mendeley.com/documents/?uuid=078e1074-7eb7-4c64-94e7-5a1ad9730aa0" ] } ], "mendeley" : { "formattedCitation" : "(Freeman, Dunn, et al., 2015; Myers, Startup, &amp; Freeman, 2011)", "manualFormatting" : "(Freeman et al., 2015; Myers, Startup, &amp; Freeman, 2011)", "plainTextFormattedCitation" : "(Freeman, Dunn, et al., 2015; Myers, Startup, &amp; Freeman, 2011)", "previouslyFormattedCitation" : "(Freeman, Dunn, et al., 2015; Myers, Startup, &amp; Freeman, 2011)" }, "properties" : { "noteIndex" : 0 }, "schema" : "https://github.com/citation-style-language/schema/raw/master/csl-citation.json" }</w:instrText>
      </w:r>
      <w:r w:rsidR="00396656" w:rsidRPr="007A0EB1">
        <w:rPr>
          <w:rFonts w:ascii="Garamond" w:hAnsi="Garamond"/>
          <w:sz w:val="24"/>
          <w:szCs w:val="24"/>
        </w:rPr>
        <w:fldChar w:fldCharType="separate"/>
      </w:r>
      <w:r w:rsidRPr="007A0EB1">
        <w:rPr>
          <w:rFonts w:ascii="Garamond" w:hAnsi="Garamond"/>
          <w:noProof/>
          <w:sz w:val="24"/>
          <w:szCs w:val="24"/>
        </w:rPr>
        <w:t>(Freeman et al., 2015; Myers, Startup, &amp; Freeman, 2011)</w:t>
      </w:r>
      <w:r w:rsidR="00396656" w:rsidRPr="007A0EB1">
        <w:rPr>
          <w:rFonts w:ascii="Garamond" w:hAnsi="Garamond"/>
          <w:sz w:val="24"/>
          <w:szCs w:val="24"/>
        </w:rPr>
        <w:fldChar w:fldCharType="end"/>
      </w:r>
      <w:r w:rsidRPr="007A0EB1">
        <w:rPr>
          <w:rFonts w:ascii="Garamond" w:hAnsi="Garamond"/>
          <w:sz w:val="24"/>
          <w:szCs w:val="24"/>
        </w:rPr>
        <w:t>. Most participants w</w:t>
      </w:r>
      <w:r w:rsidR="00273328" w:rsidRPr="007A0EB1">
        <w:rPr>
          <w:rFonts w:ascii="Garamond" w:hAnsi="Garamond"/>
          <w:sz w:val="24"/>
          <w:szCs w:val="24"/>
        </w:rPr>
        <w:t>ere single and living alone. A</w:t>
      </w:r>
      <w:r w:rsidRPr="007A0EB1">
        <w:rPr>
          <w:rFonts w:ascii="Garamond" w:hAnsi="Garamond"/>
          <w:sz w:val="24"/>
          <w:szCs w:val="24"/>
        </w:rPr>
        <w:t>ll were unemployed. The majority (84%) had a case note diagnosis of schizophrenia. Most participants were currently being seen within Recovery Services,</w:t>
      </w:r>
      <w:r w:rsidR="00273328" w:rsidRPr="007A0EB1">
        <w:rPr>
          <w:rFonts w:ascii="Garamond" w:hAnsi="Garamond"/>
          <w:sz w:val="24"/>
          <w:szCs w:val="24"/>
        </w:rPr>
        <w:t xml:space="preserve"> but one participant in each pathway</w:t>
      </w:r>
      <w:r w:rsidRPr="007A0EB1">
        <w:rPr>
          <w:rFonts w:ascii="Garamond" w:hAnsi="Garamond"/>
          <w:sz w:val="24"/>
          <w:szCs w:val="24"/>
        </w:rPr>
        <w:t xml:space="preserve"> was recruited from the Assertive Outreach and Rehabilitation Team. </w:t>
      </w:r>
    </w:p>
    <w:p w:rsidR="00B61CBF" w:rsidRPr="007A0EB1" w:rsidRDefault="00417631" w:rsidP="001559B2">
      <w:pPr>
        <w:spacing w:line="480" w:lineRule="auto"/>
        <w:rPr>
          <w:rFonts w:ascii="Garamond" w:hAnsi="Garamond"/>
          <w:sz w:val="24"/>
          <w:szCs w:val="24"/>
        </w:rPr>
      </w:pPr>
      <w:r w:rsidRPr="007A0EB1">
        <w:rPr>
          <w:rFonts w:ascii="Garamond" w:hAnsi="Garamond"/>
          <w:sz w:val="24"/>
          <w:szCs w:val="24"/>
        </w:rPr>
        <w:t>Intelligence</w:t>
      </w:r>
      <w:r w:rsidR="00AA2E3F" w:rsidRPr="007A0EB1">
        <w:rPr>
          <w:rFonts w:ascii="Garamond" w:hAnsi="Garamond"/>
          <w:sz w:val="24"/>
          <w:szCs w:val="24"/>
        </w:rPr>
        <w:t xml:space="preserve"> quotient estimates suggested </w:t>
      </w:r>
      <w:r w:rsidR="00B8428E" w:rsidRPr="007A0EB1">
        <w:rPr>
          <w:rFonts w:ascii="Garamond" w:hAnsi="Garamond"/>
          <w:sz w:val="24"/>
          <w:szCs w:val="24"/>
        </w:rPr>
        <w:t>that IQ scores were within the</w:t>
      </w:r>
      <w:r w:rsidR="00AA2E3F" w:rsidRPr="007A0EB1">
        <w:rPr>
          <w:rFonts w:ascii="Garamond" w:hAnsi="Garamond"/>
          <w:sz w:val="24"/>
          <w:szCs w:val="24"/>
        </w:rPr>
        <w:t xml:space="preserve"> average range. Baseline scores on the outcome me</w:t>
      </w:r>
      <w:r w:rsidR="000E7A9A" w:rsidRPr="007A0EB1">
        <w:rPr>
          <w:rFonts w:ascii="Garamond" w:hAnsi="Garamond"/>
          <w:sz w:val="24"/>
          <w:szCs w:val="24"/>
        </w:rPr>
        <w:t xml:space="preserve">asures showed that participants </w:t>
      </w:r>
      <w:r w:rsidR="00B61CBF" w:rsidRPr="007A0EB1">
        <w:rPr>
          <w:rFonts w:ascii="Garamond" w:hAnsi="Garamond"/>
          <w:sz w:val="24"/>
          <w:szCs w:val="24"/>
        </w:rPr>
        <w:t>had high levels of worry and persecutory ideation, and delusions that were distressing and preoccupying (table 2).</w:t>
      </w:r>
    </w:p>
    <w:p w:rsidR="000E7A9A" w:rsidRPr="007A0EB1" w:rsidRDefault="000E7A9A" w:rsidP="001559B2">
      <w:pPr>
        <w:spacing w:line="480" w:lineRule="auto"/>
        <w:rPr>
          <w:rFonts w:ascii="Garamond" w:hAnsi="Garamond"/>
          <w:b/>
          <w:i/>
          <w:sz w:val="24"/>
          <w:szCs w:val="24"/>
        </w:rPr>
      </w:pPr>
      <w:r w:rsidRPr="007A0EB1">
        <w:rPr>
          <w:rFonts w:ascii="Garamond" w:hAnsi="Garamond"/>
          <w:b/>
          <w:i/>
          <w:sz w:val="24"/>
          <w:szCs w:val="24"/>
        </w:rPr>
        <w:t>ADD TABLE 1</w:t>
      </w:r>
    </w:p>
    <w:p w:rsidR="000E7A9A" w:rsidRPr="007A0EB1" w:rsidRDefault="000E7A9A" w:rsidP="001559B2">
      <w:pPr>
        <w:spacing w:line="480" w:lineRule="auto"/>
        <w:rPr>
          <w:rFonts w:ascii="Garamond" w:hAnsi="Garamond"/>
          <w:b/>
          <w:i/>
          <w:sz w:val="24"/>
          <w:szCs w:val="24"/>
        </w:rPr>
      </w:pPr>
      <w:r w:rsidRPr="007A0EB1">
        <w:rPr>
          <w:rFonts w:ascii="Garamond" w:hAnsi="Garamond"/>
          <w:b/>
          <w:i/>
          <w:sz w:val="24"/>
          <w:szCs w:val="24"/>
        </w:rPr>
        <w:t>ADD TABLE 2</w:t>
      </w:r>
    </w:p>
    <w:p w:rsidR="00AE3B6C" w:rsidRPr="007A0EB1" w:rsidRDefault="00AE3B6C" w:rsidP="001559B2">
      <w:pPr>
        <w:spacing w:line="480" w:lineRule="auto"/>
        <w:rPr>
          <w:rFonts w:ascii="Garamond" w:hAnsi="Garamond"/>
          <w:i/>
          <w:sz w:val="24"/>
          <w:szCs w:val="24"/>
        </w:rPr>
      </w:pPr>
    </w:p>
    <w:p w:rsidR="00AB0D3D" w:rsidRPr="007A0EB1" w:rsidRDefault="00AB0D3D" w:rsidP="001559B2">
      <w:pPr>
        <w:spacing w:line="480" w:lineRule="auto"/>
        <w:rPr>
          <w:rFonts w:ascii="Garamond" w:hAnsi="Garamond"/>
          <w:i/>
          <w:sz w:val="24"/>
          <w:szCs w:val="24"/>
        </w:rPr>
      </w:pPr>
      <w:r w:rsidRPr="007A0EB1">
        <w:rPr>
          <w:rFonts w:ascii="Garamond" w:hAnsi="Garamond"/>
          <w:i/>
          <w:sz w:val="24"/>
          <w:szCs w:val="24"/>
        </w:rPr>
        <w:t xml:space="preserve">Therapy uptake </w:t>
      </w:r>
    </w:p>
    <w:p w:rsidR="00AB0D3D" w:rsidRPr="007A0EB1" w:rsidRDefault="00AB0D3D" w:rsidP="001559B2">
      <w:pPr>
        <w:spacing w:line="480" w:lineRule="auto"/>
        <w:rPr>
          <w:rFonts w:ascii="Garamond" w:hAnsi="Garamond"/>
          <w:sz w:val="24"/>
          <w:szCs w:val="24"/>
        </w:rPr>
      </w:pPr>
      <w:bookmarkStart w:id="3" w:name="_Hlk510034921"/>
      <w:r w:rsidRPr="007A0EB1">
        <w:rPr>
          <w:rFonts w:ascii="Garamond" w:hAnsi="Garamond"/>
          <w:sz w:val="24"/>
          <w:szCs w:val="24"/>
        </w:rPr>
        <w:t xml:space="preserve">In the WG condition, the mean number of sessions </w:t>
      </w:r>
      <w:r w:rsidR="00273328" w:rsidRPr="007A0EB1">
        <w:rPr>
          <w:rFonts w:ascii="Garamond" w:hAnsi="Garamond"/>
          <w:sz w:val="24"/>
          <w:szCs w:val="24"/>
        </w:rPr>
        <w:t xml:space="preserve">attended was </w:t>
      </w:r>
      <w:r w:rsidR="00CE4D56" w:rsidRPr="007A0EB1">
        <w:rPr>
          <w:rFonts w:ascii="Garamond" w:hAnsi="Garamond"/>
          <w:sz w:val="24"/>
          <w:szCs w:val="24"/>
        </w:rPr>
        <w:t>5.7</w:t>
      </w:r>
      <w:r w:rsidR="00273328" w:rsidRPr="007A0EB1">
        <w:rPr>
          <w:rFonts w:ascii="Garamond" w:hAnsi="Garamond"/>
          <w:sz w:val="24"/>
          <w:szCs w:val="24"/>
        </w:rPr>
        <w:t xml:space="preserve"> (SD</w:t>
      </w:r>
      <w:r w:rsidRPr="007A0EB1">
        <w:rPr>
          <w:rFonts w:ascii="Garamond" w:hAnsi="Garamond"/>
          <w:sz w:val="24"/>
          <w:szCs w:val="24"/>
        </w:rPr>
        <w:t xml:space="preserve"> 1.3). </w:t>
      </w:r>
      <w:bookmarkStart w:id="4" w:name="_Hlk510034941"/>
      <w:r w:rsidRPr="007A0EB1">
        <w:rPr>
          <w:rFonts w:ascii="Garamond" w:hAnsi="Garamond"/>
          <w:sz w:val="24"/>
          <w:szCs w:val="24"/>
        </w:rPr>
        <w:t>One participant attended al</w:t>
      </w:r>
      <w:r w:rsidR="00273328" w:rsidRPr="007A0EB1">
        <w:rPr>
          <w:rFonts w:ascii="Garamond" w:hAnsi="Garamond"/>
          <w:sz w:val="24"/>
          <w:szCs w:val="24"/>
        </w:rPr>
        <w:t>l 8 sessions, three attended 6</w:t>
      </w:r>
      <w:r w:rsidRPr="007A0EB1">
        <w:rPr>
          <w:rFonts w:ascii="Garamond" w:hAnsi="Garamond"/>
          <w:sz w:val="24"/>
          <w:szCs w:val="24"/>
        </w:rPr>
        <w:t>, two attended 5, and one attended 4 sessions</w:t>
      </w:r>
      <w:r w:rsidR="00612523">
        <w:rPr>
          <w:rFonts w:ascii="Garamond" w:hAnsi="Garamond"/>
          <w:sz w:val="24"/>
          <w:szCs w:val="24"/>
        </w:rPr>
        <w:t xml:space="preserve">. </w:t>
      </w:r>
      <w:bookmarkEnd w:id="3"/>
      <w:r w:rsidR="00612523" w:rsidRPr="00612523">
        <w:rPr>
          <w:rFonts w:ascii="Garamond" w:hAnsi="Garamond"/>
          <w:color w:val="FF0000"/>
          <w:sz w:val="24"/>
          <w:szCs w:val="24"/>
        </w:rPr>
        <w:t>Therefore all (10</w:t>
      </w:r>
      <w:r w:rsidR="00E71AB7">
        <w:rPr>
          <w:rFonts w:ascii="Garamond" w:hAnsi="Garamond"/>
          <w:color w:val="FF0000"/>
          <w:sz w:val="24"/>
          <w:szCs w:val="24"/>
        </w:rPr>
        <w:t xml:space="preserve">0%) completed 4 or more </w:t>
      </w:r>
      <w:r w:rsidR="00612523" w:rsidRPr="00612523">
        <w:rPr>
          <w:rFonts w:ascii="Garamond" w:hAnsi="Garamond"/>
          <w:color w:val="FF0000"/>
          <w:sz w:val="24"/>
          <w:szCs w:val="24"/>
        </w:rPr>
        <w:t>sessions.</w:t>
      </w:r>
      <w:r w:rsidRPr="00612523">
        <w:rPr>
          <w:rFonts w:ascii="Garamond" w:hAnsi="Garamond"/>
          <w:color w:val="FF0000"/>
          <w:sz w:val="24"/>
          <w:szCs w:val="24"/>
        </w:rPr>
        <w:t xml:space="preserve"> </w:t>
      </w:r>
      <w:bookmarkEnd w:id="4"/>
      <w:r w:rsidRPr="007A0EB1">
        <w:rPr>
          <w:rFonts w:ascii="Garamond" w:hAnsi="Garamond"/>
          <w:sz w:val="24"/>
          <w:szCs w:val="24"/>
        </w:rPr>
        <w:t>Across the WG condition, 40 sessions out of a poss</w:t>
      </w:r>
      <w:r w:rsidR="00E67E8A" w:rsidRPr="007A0EB1">
        <w:rPr>
          <w:rFonts w:ascii="Garamond" w:hAnsi="Garamond"/>
          <w:sz w:val="24"/>
          <w:szCs w:val="24"/>
        </w:rPr>
        <w:t>ible 56 were attended (71%). Of</w:t>
      </w:r>
      <w:r w:rsidR="00273328" w:rsidRPr="007A0EB1">
        <w:rPr>
          <w:rFonts w:ascii="Garamond" w:hAnsi="Garamond"/>
          <w:sz w:val="24"/>
          <w:szCs w:val="24"/>
        </w:rPr>
        <w:t xml:space="preserve"> sessions missed</w:t>
      </w:r>
      <w:r w:rsidRPr="007A0EB1">
        <w:rPr>
          <w:rFonts w:ascii="Garamond" w:hAnsi="Garamond"/>
          <w:sz w:val="24"/>
          <w:szCs w:val="24"/>
        </w:rPr>
        <w:t>, over a third (37.5%) were pre-p</w:t>
      </w:r>
      <w:r w:rsidR="00273328" w:rsidRPr="007A0EB1">
        <w:rPr>
          <w:rFonts w:ascii="Garamond" w:hAnsi="Garamond"/>
          <w:sz w:val="24"/>
          <w:szCs w:val="24"/>
        </w:rPr>
        <w:t xml:space="preserve">lanned due to </w:t>
      </w:r>
      <w:r w:rsidRPr="007A0EB1">
        <w:rPr>
          <w:rFonts w:ascii="Garamond" w:hAnsi="Garamond"/>
          <w:sz w:val="24"/>
          <w:szCs w:val="24"/>
        </w:rPr>
        <w:t>prior engagements (</w:t>
      </w:r>
      <w:r w:rsidR="00273328" w:rsidRPr="007A0EB1">
        <w:rPr>
          <w:rFonts w:ascii="Garamond" w:hAnsi="Garamond"/>
          <w:sz w:val="24"/>
          <w:szCs w:val="24"/>
        </w:rPr>
        <w:t>e.g. holidays</w:t>
      </w:r>
      <w:r w:rsidRPr="007A0EB1">
        <w:rPr>
          <w:rFonts w:ascii="Garamond" w:hAnsi="Garamond"/>
          <w:sz w:val="24"/>
          <w:szCs w:val="24"/>
        </w:rPr>
        <w:t xml:space="preserve">).  The remainder were not discussed in advance. </w:t>
      </w:r>
      <w:r w:rsidR="00417631" w:rsidRPr="007A0EB1">
        <w:rPr>
          <w:rFonts w:ascii="Garamond" w:hAnsi="Garamond"/>
          <w:sz w:val="24"/>
          <w:szCs w:val="24"/>
        </w:rPr>
        <w:t>Greetings cards containing a summary of main themes covered plus individual goals for the week were sent to all WG participants after each session from sess</w:t>
      </w:r>
      <w:r w:rsidR="001559B2" w:rsidRPr="007A0EB1">
        <w:rPr>
          <w:rFonts w:ascii="Garamond" w:hAnsi="Garamond"/>
          <w:sz w:val="24"/>
          <w:szCs w:val="24"/>
        </w:rPr>
        <w:t>ion 3 onwards</w:t>
      </w:r>
      <w:r w:rsidRPr="007A0EB1">
        <w:rPr>
          <w:rFonts w:ascii="Garamond" w:hAnsi="Garamond"/>
          <w:sz w:val="24"/>
          <w:szCs w:val="24"/>
        </w:rPr>
        <w:t xml:space="preserve">. All but one participant in the WG group also opted for between session phone calls. The mean number of successful (answered) phone calls made per participant across the 8-week group was 5.6 (SD 2.5) and mean number of unsuccessful phone call attempts (unanswered) per participant was 4.1 (SD 2.5). </w:t>
      </w:r>
    </w:p>
    <w:p w:rsidR="00403FC4" w:rsidRPr="007A0EB1" w:rsidRDefault="00403FC4" w:rsidP="001559B2">
      <w:pPr>
        <w:spacing w:line="480" w:lineRule="auto"/>
        <w:rPr>
          <w:rFonts w:ascii="Garamond" w:hAnsi="Garamond"/>
          <w:i/>
          <w:sz w:val="24"/>
          <w:szCs w:val="24"/>
        </w:rPr>
      </w:pPr>
    </w:p>
    <w:p w:rsidR="00B61CBF" w:rsidRPr="007A0EB1" w:rsidRDefault="00B61CBF" w:rsidP="001559B2">
      <w:pPr>
        <w:spacing w:line="480" w:lineRule="auto"/>
        <w:rPr>
          <w:rFonts w:ascii="Garamond" w:hAnsi="Garamond"/>
          <w:i/>
          <w:sz w:val="24"/>
          <w:szCs w:val="24"/>
        </w:rPr>
      </w:pPr>
      <w:r w:rsidRPr="007A0EB1">
        <w:rPr>
          <w:rFonts w:ascii="Garamond" w:hAnsi="Garamond"/>
          <w:i/>
          <w:sz w:val="24"/>
          <w:szCs w:val="24"/>
        </w:rPr>
        <w:t>Efficacy Outcome</w:t>
      </w:r>
    </w:p>
    <w:p w:rsidR="00B61CBF" w:rsidRPr="007A0EB1" w:rsidRDefault="00521AD4" w:rsidP="001559B2">
      <w:pPr>
        <w:spacing w:line="480" w:lineRule="auto"/>
        <w:rPr>
          <w:rFonts w:ascii="Garamond" w:hAnsi="Garamond"/>
          <w:sz w:val="24"/>
          <w:szCs w:val="24"/>
        </w:rPr>
      </w:pPr>
      <w:r w:rsidRPr="007A0EB1">
        <w:rPr>
          <w:rFonts w:ascii="Garamond" w:hAnsi="Garamond"/>
          <w:sz w:val="24"/>
          <w:szCs w:val="24"/>
        </w:rPr>
        <w:t xml:space="preserve">Compared to </w:t>
      </w:r>
      <w:r w:rsidR="00CE4D56" w:rsidRPr="007A0EB1">
        <w:rPr>
          <w:rFonts w:ascii="Garamond" w:hAnsi="Garamond"/>
          <w:sz w:val="24"/>
          <w:szCs w:val="24"/>
        </w:rPr>
        <w:t>CG</w:t>
      </w:r>
      <w:r w:rsidR="001F6638" w:rsidRPr="007A0EB1">
        <w:rPr>
          <w:rFonts w:ascii="Garamond" w:hAnsi="Garamond"/>
          <w:sz w:val="24"/>
          <w:szCs w:val="24"/>
        </w:rPr>
        <w:t>,</w:t>
      </w:r>
      <w:r w:rsidRPr="007A0EB1">
        <w:rPr>
          <w:rFonts w:ascii="Garamond" w:hAnsi="Garamond"/>
          <w:sz w:val="24"/>
          <w:szCs w:val="24"/>
        </w:rPr>
        <w:t xml:space="preserve"> t</w:t>
      </w:r>
      <w:r w:rsidR="00B61CBF" w:rsidRPr="007A0EB1">
        <w:rPr>
          <w:rFonts w:ascii="Garamond" w:hAnsi="Garamond"/>
          <w:sz w:val="24"/>
          <w:szCs w:val="24"/>
        </w:rPr>
        <w:t>he treatment effect</w:t>
      </w:r>
      <w:r w:rsidRPr="007A0EB1">
        <w:rPr>
          <w:rFonts w:ascii="Garamond" w:hAnsi="Garamond"/>
          <w:sz w:val="24"/>
          <w:szCs w:val="24"/>
        </w:rPr>
        <w:t xml:space="preserve"> of CBT</w:t>
      </w:r>
      <w:r w:rsidR="00B61CBF" w:rsidRPr="007A0EB1">
        <w:rPr>
          <w:rFonts w:ascii="Garamond" w:hAnsi="Garamond"/>
          <w:sz w:val="24"/>
          <w:szCs w:val="24"/>
        </w:rPr>
        <w:t xml:space="preserve"> on worry w</w:t>
      </w:r>
      <w:r w:rsidRPr="007A0EB1">
        <w:rPr>
          <w:rFonts w:ascii="Garamond" w:hAnsi="Garamond"/>
          <w:sz w:val="24"/>
          <w:szCs w:val="24"/>
        </w:rPr>
        <w:t xml:space="preserve">as in the medium effect size range at 8 </w:t>
      </w:r>
      <w:r w:rsidR="00F75F61" w:rsidRPr="007A0EB1">
        <w:rPr>
          <w:rFonts w:ascii="Garamond" w:hAnsi="Garamond"/>
          <w:sz w:val="24"/>
          <w:szCs w:val="24"/>
        </w:rPr>
        <w:t>and</w:t>
      </w:r>
      <w:r w:rsidRPr="007A0EB1">
        <w:rPr>
          <w:rFonts w:ascii="Garamond" w:hAnsi="Garamond"/>
          <w:sz w:val="24"/>
          <w:szCs w:val="24"/>
        </w:rPr>
        <w:t xml:space="preserve"> 12 weeks</w:t>
      </w:r>
      <w:r w:rsidR="00E67E8A" w:rsidRPr="007A0EB1">
        <w:rPr>
          <w:rFonts w:ascii="Garamond" w:hAnsi="Garamond"/>
          <w:sz w:val="24"/>
          <w:szCs w:val="24"/>
        </w:rPr>
        <w:t xml:space="preserve"> (see table 2)</w:t>
      </w:r>
      <w:r w:rsidRPr="007A0EB1">
        <w:rPr>
          <w:rFonts w:ascii="Garamond" w:hAnsi="Garamond"/>
          <w:sz w:val="24"/>
          <w:szCs w:val="24"/>
        </w:rPr>
        <w:t xml:space="preserve">. The treatment effect on delusions was in the </w:t>
      </w:r>
      <w:r w:rsidR="00F75F61" w:rsidRPr="007A0EB1">
        <w:rPr>
          <w:rFonts w:ascii="Garamond" w:hAnsi="Garamond"/>
          <w:sz w:val="24"/>
          <w:szCs w:val="24"/>
        </w:rPr>
        <w:t>small</w:t>
      </w:r>
      <w:r w:rsidR="00E13595" w:rsidRPr="007A0EB1">
        <w:rPr>
          <w:rFonts w:ascii="Garamond" w:hAnsi="Garamond"/>
          <w:sz w:val="24"/>
          <w:szCs w:val="24"/>
        </w:rPr>
        <w:t xml:space="preserve"> </w:t>
      </w:r>
      <w:r w:rsidRPr="007A0EB1">
        <w:rPr>
          <w:rFonts w:ascii="Garamond" w:hAnsi="Garamond"/>
          <w:sz w:val="24"/>
          <w:szCs w:val="24"/>
        </w:rPr>
        <w:t xml:space="preserve">effect size range at 8 weeks </w:t>
      </w:r>
      <w:r w:rsidR="00273328" w:rsidRPr="007A0EB1">
        <w:rPr>
          <w:rFonts w:ascii="Garamond" w:hAnsi="Garamond"/>
          <w:sz w:val="24"/>
          <w:szCs w:val="24"/>
        </w:rPr>
        <w:t>and</w:t>
      </w:r>
      <w:r w:rsidRPr="007A0EB1">
        <w:rPr>
          <w:rFonts w:ascii="Garamond" w:hAnsi="Garamond"/>
          <w:sz w:val="24"/>
          <w:szCs w:val="24"/>
        </w:rPr>
        <w:t xml:space="preserve"> no longer apparent at 12 weeks. The effect size found on </w:t>
      </w:r>
      <w:r w:rsidR="00AB0D3D" w:rsidRPr="007A0EB1">
        <w:rPr>
          <w:rFonts w:ascii="Garamond" w:hAnsi="Garamond"/>
          <w:sz w:val="24"/>
          <w:szCs w:val="24"/>
        </w:rPr>
        <w:t xml:space="preserve">general </w:t>
      </w:r>
      <w:r w:rsidRPr="007A0EB1">
        <w:rPr>
          <w:rFonts w:ascii="Garamond" w:hAnsi="Garamond"/>
          <w:sz w:val="24"/>
          <w:szCs w:val="24"/>
        </w:rPr>
        <w:t xml:space="preserve">paranoia was close to 0. In all of these outcomes however, there </w:t>
      </w:r>
      <w:r w:rsidR="000863F8" w:rsidRPr="007A0EB1">
        <w:rPr>
          <w:rFonts w:ascii="Garamond" w:hAnsi="Garamond"/>
          <w:sz w:val="24"/>
          <w:szCs w:val="24"/>
        </w:rPr>
        <w:t xml:space="preserve">were wide confidence intervals spanning zero, therefore the true direction of effect cannot be </w:t>
      </w:r>
      <w:r w:rsidR="00AB0D3D" w:rsidRPr="007A0EB1">
        <w:rPr>
          <w:rFonts w:ascii="Garamond" w:hAnsi="Garamond"/>
          <w:sz w:val="24"/>
          <w:szCs w:val="24"/>
        </w:rPr>
        <w:t>determined</w:t>
      </w:r>
      <w:r w:rsidR="000863F8" w:rsidRPr="007A0EB1">
        <w:rPr>
          <w:rFonts w:ascii="Garamond" w:hAnsi="Garamond"/>
          <w:sz w:val="24"/>
          <w:szCs w:val="24"/>
        </w:rPr>
        <w:t xml:space="preserve">. </w:t>
      </w:r>
      <w:r w:rsidR="00DC706E" w:rsidRPr="007A0EB1">
        <w:rPr>
          <w:rFonts w:ascii="Garamond" w:hAnsi="Garamond"/>
          <w:sz w:val="24"/>
          <w:szCs w:val="24"/>
        </w:rPr>
        <w:t xml:space="preserve"> </w:t>
      </w:r>
      <w:r w:rsidR="00CB0176" w:rsidRPr="007A0EB1">
        <w:rPr>
          <w:rFonts w:ascii="Garamond" w:hAnsi="Garamond"/>
          <w:sz w:val="24"/>
          <w:szCs w:val="24"/>
        </w:rPr>
        <w:t>S</w:t>
      </w:r>
      <w:r w:rsidR="00B61CBF" w:rsidRPr="007A0EB1">
        <w:rPr>
          <w:rFonts w:ascii="Garamond" w:hAnsi="Garamond"/>
          <w:sz w:val="24"/>
          <w:szCs w:val="24"/>
        </w:rPr>
        <w:t>ensitivity analyses found that adding IQ to the model as a covariate</w:t>
      </w:r>
      <w:r w:rsidR="00104AAB" w:rsidRPr="007A0EB1">
        <w:rPr>
          <w:rFonts w:ascii="Garamond" w:hAnsi="Garamond"/>
          <w:sz w:val="24"/>
          <w:szCs w:val="24"/>
        </w:rPr>
        <w:t xml:space="preserve"> did not change the pattern of results observed</w:t>
      </w:r>
      <w:r w:rsidR="00A908D4" w:rsidRPr="007A0EB1">
        <w:rPr>
          <w:rFonts w:ascii="Garamond" w:hAnsi="Garamond"/>
          <w:sz w:val="24"/>
          <w:szCs w:val="24"/>
        </w:rPr>
        <w:t>, although we did not have sufficient sample size to adequately estimate the impact of IQ on outcome</w:t>
      </w:r>
      <w:r w:rsidR="00104AAB" w:rsidRPr="007A0EB1">
        <w:rPr>
          <w:rFonts w:ascii="Garamond" w:hAnsi="Garamond"/>
          <w:sz w:val="24"/>
          <w:szCs w:val="24"/>
        </w:rPr>
        <w:t xml:space="preserve">. </w:t>
      </w:r>
    </w:p>
    <w:p w:rsidR="00425157" w:rsidRPr="007A0EB1" w:rsidRDefault="00425157" w:rsidP="001559B2">
      <w:pPr>
        <w:spacing w:line="480" w:lineRule="auto"/>
        <w:rPr>
          <w:rFonts w:ascii="Garamond" w:hAnsi="Garamond"/>
          <w:i/>
          <w:sz w:val="24"/>
          <w:szCs w:val="24"/>
        </w:rPr>
      </w:pPr>
    </w:p>
    <w:p w:rsidR="00B61CBF" w:rsidRPr="007A0EB1" w:rsidRDefault="00B61CBF" w:rsidP="001559B2">
      <w:pPr>
        <w:spacing w:line="480" w:lineRule="auto"/>
        <w:rPr>
          <w:rFonts w:ascii="Garamond" w:hAnsi="Garamond"/>
          <w:i/>
          <w:sz w:val="24"/>
          <w:szCs w:val="24"/>
        </w:rPr>
      </w:pPr>
      <w:r w:rsidRPr="007A0EB1">
        <w:rPr>
          <w:rFonts w:ascii="Garamond" w:hAnsi="Garamond"/>
          <w:i/>
          <w:sz w:val="24"/>
          <w:szCs w:val="24"/>
        </w:rPr>
        <w:t>Adverse Events</w:t>
      </w:r>
    </w:p>
    <w:p w:rsidR="007241AF" w:rsidRPr="007A0EB1" w:rsidRDefault="00B61CBF" w:rsidP="001559B2">
      <w:pPr>
        <w:spacing w:line="480" w:lineRule="auto"/>
        <w:rPr>
          <w:rFonts w:ascii="Garamond" w:hAnsi="Garamond"/>
          <w:sz w:val="24"/>
          <w:szCs w:val="24"/>
        </w:rPr>
      </w:pPr>
      <w:r w:rsidRPr="007A0EB1">
        <w:rPr>
          <w:rFonts w:ascii="Garamond" w:hAnsi="Garamond"/>
          <w:sz w:val="24"/>
          <w:szCs w:val="24"/>
        </w:rPr>
        <w:t>During the main trial period there were no adverse events reported. After completion of the follow-up period, individua</w:t>
      </w:r>
      <w:r w:rsidR="00273328" w:rsidRPr="007A0EB1">
        <w:rPr>
          <w:rFonts w:ascii="Garamond" w:hAnsi="Garamond"/>
          <w:sz w:val="24"/>
          <w:szCs w:val="24"/>
        </w:rPr>
        <w:t xml:space="preserve">ls in the </w:t>
      </w:r>
      <w:r w:rsidR="00CE4D56" w:rsidRPr="007A0EB1">
        <w:rPr>
          <w:rFonts w:ascii="Garamond" w:hAnsi="Garamond"/>
          <w:sz w:val="24"/>
          <w:szCs w:val="24"/>
        </w:rPr>
        <w:t>CG</w:t>
      </w:r>
      <w:r w:rsidR="00273328" w:rsidRPr="007A0EB1">
        <w:rPr>
          <w:rFonts w:ascii="Garamond" w:hAnsi="Garamond"/>
          <w:sz w:val="24"/>
          <w:szCs w:val="24"/>
        </w:rPr>
        <w:t xml:space="preserve"> were offered an 8-</w:t>
      </w:r>
      <w:r w:rsidRPr="007A0EB1">
        <w:rPr>
          <w:rFonts w:ascii="Garamond" w:hAnsi="Garamond"/>
          <w:sz w:val="24"/>
          <w:szCs w:val="24"/>
        </w:rPr>
        <w:t xml:space="preserve">week worry-intervention group. Towards the end of this group one participant had an informal psychiatric admission to hospital. This was due to </w:t>
      </w:r>
      <w:r w:rsidR="001F6638" w:rsidRPr="007A0EB1">
        <w:rPr>
          <w:rFonts w:ascii="Garamond" w:hAnsi="Garamond"/>
          <w:sz w:val="24"/>
          <w:szCs w:val="24"/>
        </w:rPr>
        <w:t>deterioration</w:t>
      </w:r>
      <w:r w:rsidRPr="007A0EB1">
        <w:rPr>
          <w:rFonts w:ascii="Garamond" w:hAnsi="Garamond"/>
          <w:sz w:val="24"/>
          <w:szCs w:val="24"/>
        </w:rPr>
        <w:t xml:space="preserve"> in mental health linked to external stressors and medication changes and was not considered to be </w:t>
      </w:r>
      <w:r w:rsidR="00273328" w:rsidRPr="007A0EB1">
        <w:rPr>
          <w:rFonts w:ascii="Garamond" w:hAnsi="Garamond"/>
          <w:sz w:val="24"/>
          <w:szCs w:val="24"/>
        </w:rPr>
        <w:t>linked to study participation.</w:t>
      </w:r>
    </w:p>
    <w:p w:rsidR="00CB0176" w:rsidRPr="007A0EB1" w:rsidRDefault="00CB0176" w:rsidP="001559B2">
      <w:pPr>
        <w:spacing w:line="480" w:lineRule="auto"/>
        <w:rPr>
          <w:rFonts w:ascii="Garamond" w:hAnsi="Garamond"/>
          <w:i/>
          <w:sz w:val="24"/>
          <w:szCs w:val="24"/>
        </w:rPr>
      </w:pPr>
    </w:p>
    <w:p w:rsidR="007241AF" w:rsidRPr="007A0EB1" w:rsidRDefault="007241AF" w:rsidP="001559B2">
      <w:pPr>
        <w:spacing w:line="480" w:lineRule="auto"/>
        <w:rPr>
          <w:rFonts w:ascii="Garamond" w:hAnsi="Garamond"/>
          <w:i/>
          <w:sz w:val="24"/>
          <w:szCs w:val="24"/>
        </w:rPr>
      </w:pPr>
      <w:r w:rsidRPr="007A0EB1">
        <w:rPr>
          <w:rFonts w:ascii="Garamond" w:hAnsi="Garamond"/>
          <w:i/>
          <w:sz w:val="24"/>
          <w:szCs w:val="24"/>
        </w:rPr>
        <w:t>Participant reflections</w:t>
      </w:r>
    </w:p>
    <w:p w:rsidR="00CB0176" w:rsidRPr="007A0EB1" w:rsidRDefault="00201BD9" w:rsidP="001559B2">
      <w:pPr>
        <w:spacing w:line="480" w:lineRule="auto"/>
        <w:rPr>
          <w:rFonts w:ascii="Garamond" w:hAnsi="Garamond"/>
          <w:sz w:val="24"/>
          <w:szCs w:val="24"/>
        </w:rPr>
      </w:pPr>
      <w:r w:rsidRPr="007A0EB1">
        <w:rPr>
          <w:rFonts w:ascii="Garamond" w:hAnsi="Garamond"/>
          <w:sz w:val="24"/>
          <w:szCs w:val="24"/>
        </w:rPr>
        <w:t>Of the 13 participants, 4</w:t>
      </w:r>
      <w:r w:rsidR="006965AC" w:rsidRPr="007A0EB1">
        <w:rPr>
          <w:rFonts w:ascii="Garamond" w:hAnsi="Garamond"/>
          <w:sz w:val="24"/>
          <w:szCs w:val="24"/>
        </w:rPr>
        <w:t xml:space="preserve"> </w:t>
      </w:r>
      <w:r w:rsidR="007241AF" w:rsidRPr="007A0EB1">
        <w:rPr>
          <w:rFonts w:ascii="Garamond" w:hAnsi="Garamond"/>
          <w:sz w:val="24"/>
          <w:szCs w:val="24"/>
        </w:rPr>
        <w:t>provided focus group feedback on their experiences of the group</w:t>
      </w:r>
      <w:r w:rsidR="000E7A9A" w:rsidRPr="007A0EB1">
        <w:rPr>
          <w:rFonts w:ascii="Garamond" w:hAnsi="Garamond"/>
          <w:sz w:val="24"/>
          <w:szCs w:val="24"/>
        </w:rPr>
        <w:t xml:space="preserve"> intervention</w:t>
      </w:r>
      <w:r w:rsidR="00273328" w:rsidRPr="007A0EB1">
        <w:rPr>
          <w:rFonts w:ascii="Garamond" w:hAnsi="Garamond"/>
          <w:sz w:val="24"/>
          <w:szCs w:val="24"/>
        </w:rPr>
        <w:t>.</w:t>
      </w:r>
      <w:r w:rsidR="007241AF" w:rsidRPr="007A0EB1">
        <w:rPr>
          <w:rFonts w:ascii="Garamond" w:hAnsi="Garamond"/>
          <w:sz w:val="24"/>
          <w:szCs w:val="24"/>
        </w:rPr>
        <w:t xml:space="preserve"> </w:t>
      </w:r>
      <w:r w:rsidR="001C68B8" w:rsidRPr="007A0EB1">
        <w:rPr>
          <w:rFonts w:ascii="Garamond" w:hAnsi="Garamond"/>
          <w:sz w:val="24"/>
          <w:szCs w:val="24"/>
        </w:rPr>
        <w:t>A</w:t>
      </w:r>
      <w:r w:rsidR="00273328" w:rsidRPr="007A0EB1">
        <w:rPr>
          <w:rFonts w:ascii="Garamond" w:hAnsi="Garamond"/>
          <w:sz w:val="24"/>
          <w:szCs w:val="24"/>
        </w:rPr>
        <w:t xml:space="preserve"> summary of key comments</w:t>
      </w:r>
      <w:r w:rsidR="001C68B8" w:rsidRPr="007A0EB1">
        <w:rPr>
          <w:rFonts w:ascii="Garamond" w:hAnsi="Garamond"/>
          <w:sz w:val="24"/>
          <w:szCs w:val="24"/>
        </w:rPr>
        <w:t xml:space="preserve"> can be found in </w:t>
      </w:r>
      <w:r w:rsidR="000E7F3D" w:rsidRPr="007A0EB1">
        <w:rPr>
          <w:rFonts w:ascii="Garamond" w:hAnsi="Garamond"/>
          <w:sz w:val="24"/>
          <w:szCs w:val="24"/>
        </w:rPr>
        <w:t>Panel 1</w:t>
      </w:r>
      <w:r w:rsidR="007241AF" w:rsidRPr="007A0EB1">
        <w:rPr>
          <w:rFonts w:ascii="Garamond" w:hAnsi="Garamond"/>
          <w:sz w:val="24"/>
          <w:szCs w:val="24"/>
        </w:rPr>
        <w:t>.</w:t>
      </w:r>
    </w:p>
    <w:p w:rsidR="00104AAB" w:rsidRDefault="008A579C" w:rsidP="001559B2">
      <w:pPr>
        <w:spacing w:line="480" w:lineRule="auto"/>
        <w:rPr>
          <w:rFonts w:ascii="Garamond" w:hAnsi="Garamond"/>
          <w:b/>
          <w:i/>
          <w:sz w:val="24"/>
          <w:szCs w:val="24"/>
        </w:rPr>
      </w:pPr>
      <w:r w:rsidRPr="008A579C">
        <w:rPr>
          <w:rFonts w:ascii="Garamond" w:hAnsi="Garamond"/>
          <w:b/>
          <w:i/>
          <w:sz w:val="24"/>
          <w:szCs w:val="24"/>
        </w:rPr>
        <w:t>ADD PANEL 1</w:t>
      </w:r>
    </w:p>
    <w:p w:rsidR="008A579C" w:rsidRPr="008A579C" w:rsidRDefault="008A579C" w:rsidP="001559B2">
      <w:pPr>
        <w:spacing w:line="480" w:lineRule="auto"/>
        <w:rPr>
          <w:rFonts w:ascii="Garamond" w:hAnsi="Garamond"/>
          <w:b/>
          <w:i/>
          <w:sz w:val="24"/>
          <w:szCs w:val="24"/>
        </w:rPr>
      </w:pPr>
      <w:bookmarkStart w:id="5" w:name="_GoBack"/>
      <w:bookmarkEnd w:id="5"/>
    </w:p>
    <w:p w:rsidR="004872BA" w:rsidRPr="007A0EB1" w:rsidRDefault="004872BA" w:rsidP="001559B2">
      <w:pPr>
        <w:spacing w:line="480" w:lineRule="auto"/>
        <w:rPr>
          <w:rFonts w:ascii="Garamond" w:hAnsi="Garamond"/>
          <w:b/>
          <w:sz w:val="24"/>
          <w:szCs w:val="24"/>
        </w:rPr>
      </w:pPr>
      <w:r w:rsidRPr="007A0EB1">
        <w:rPr>
          <w:rFonts w:ascii="Garamond" w:hAnsi="Garamond"/>
          <w:b/>
          <w:sz w:val="24"/>
          <w:szCs w:val="24"/>
        </w:rPr>
        <w:t>Discussion</w:t>
      </w:r>
    </w:p>
    <w:p w:rsidR="001413A1" w:rsidRPr="007A0EB1" w:rsidRDefault="004872BA" w:rsidP="001559B2">
      <w:pPr>
        <w:spacing w:line="480" w:lineRule="auto"/>
        <w:rPr>
          <w:rFonts w:ascii="Garamond" w:hAnsi="Garamond"/>
          <w:sz w:val="24"/>
          <w:szCs w:val="24"/>
        </w:rPr>
      </w:pPr>
      <w:r w:rsidRPr="007A0EB1">
        <w:rPr>
          <w:rFonts w:ascii="Garamond" w:hAnsi="Garamond"/>
          <w:sz w:val="24"/>
          <w:szCs w:val="24"/>
        </w:rPr>
        <w:t xml:space="preserve">This is </w:t>
      </w:r>
      <w:r w:rsidR="00AB0D3D" w:rsidRPr="007A0EB1">
        <w:rPr>
          <w:rFonts w:ascii="Garamond" w:hAnsi="Garamond"/>
          <w:sz w:val="24"/>
          <w:szCs w:val="24"/>
        </w:rPr>
        <w:t>an initial</w:t>
      </w:r>
      <w:r w:rsidR="00B8428E" w:rsidRPr="007A0EB1">
        <w:rPr>
          <w:rFonts w:ascii="Garamond" w:hAnsi="Garamond"/>
          <w:sz w:val="24"/>
          <w:szCs w:val="24"/>
        </w:rPr>
        <w:t xml:space="preserve"> feasibility</w:t>
      </w:r>
      <w:r w:rsidR="0047568B" w:rsidRPr="007A0EB1">
        <w:rPr>
          <w:rFonts w:ascii="Garamond" w:hAnsi="Garamond"/>
          <w:sz w:val="24"/>
          <w:szCs w:val="24"/>
        </w:rPr>
        <w:t xml:space="preserve"> </w:t>
      </w:r>
      <w:r w:rsidR="00D8766E" w:rsidRPr="007A0EB1">
        <w:rPr>
          <w:rFonts w:ascii="Garamond" w:hAnsi="Garamond"/>
          <w:sz w:val="24"/>
          <w:szCs w:val="24"/>
        </w:rPr>
        <w:t>RCT of a CBT</w:t>
      </w:r>
      <w:r w:rsidRPr="007A0EB1">
        <w:rPr>
          <w:rFonts w:ascii="Garamond" w:hAnsi="Garamond"/>
          <w:sz w:val="24"/>
          <w:szCs w:val="24"/>
        </w:rPr>
        <w:t xml:space="preserve"> </w:t>
      </w:r>
      <w:r w:rsidR="00D8766E" w:rsidRPr="007A0EB1">
        <w:rPr>
          <w:rFonts w:ascii="Garamond" w:hAnsi="Garamond"/>
          <w:sz w:val="24"/>
          <w:szCs w:val="24"/>
        </w:rPr>
        <w:t xml:space="preserve">worry </w:t>
      </w:r>
      <w:r w:rsidRPr="007A0EB1">
        <w:rPr>
          <w:rFonts w:ascii="Garamond" w:hAnsi="Garamond"/>
          <w:sz w:val="24"/>
          <w:szCs w:val="24"/>
        </w:rPr>
        <w:t xml:space="preserve">intervention </w:t>
      </w:r>
      <w:r w:rsidR="00D8766E" w:rsidRPr="007A0EB1">
        <w:rPr>
          <w:rFonts w:ascii="Garamond" w:hAnsi="Garamond"/>
          <w:sz w:val="24"/>
          <w:szCs w:val="24"/>
        </w:rPr>
        <w:t>for</w:t>
      </w:r>
      <w:r w:rsidRPr="007A0EB1">
        <w:rPr>
          <w:rFonts w:ascii="Garamond" w:hAnsi="Garamond"/>
          <w:sz w:val="24"/>
          <w:szCs w:val="24"/>
        </w:rPr>
        <w:t xml:space="preserve"> </w:t>
      </w:r>
      <w:r w:rsidR="00D8766E" w:rsidRPr="007A0EB1">
        <w:rPr>
          <w:rFonts w:ascii="Garamond" w:hAnsi="Garamond"/>
          <w:sz w:val="24"/>
          <w:szCs w:val="24"/>
        </w:rPr>
        <w:t>pe</w:t>
      </w:r>
      <w:r w:rsidR="001413A1" w:rsidRPr="007A0EB1">
        <w:rPr>
          <w:rFonts w:ascii="Garamond" w:hAnsi="Garamond"/>
          <w:sz w:val="24"/>
          <w:szCs w:val="24"/>
        </w:rPr>
        <w:t>rsistent persecutory delusions</w:t>
      </w:r>
      <w:r w:rsidR="00AB0D3D" w:rsidRPr="007A0EB1">
        <w:rPr>
          <w:rFonts w:ascii="Garamond" w:hAnsi="Garamond"/>
          <w:sz w:val="24"/>
          <w:szCs w:val="24"/>
        </w:rPr>
        <w:t xml:space="preserve"> adapted for group </w:t>
      </w:r>
      <w:r w:rsidR="00B62616" w:rsidRPr="007A0EB1">
        <w:rPr>
          <w:rFonts w:ascii="Garamond" w:hAnsi="Garamond"/>
          <w:sz w:val="24"/>
          <w:szCs w:val="24"/>
        </w:rPr>
        <w:t xml:space="preserve">delivery. </w:t>
      </w:r>
      <w:bookmarkStart w:id="6" w:name="_Hlk510035015"/>
      <w:r w:rsidR="00B62616" w:rsidRPr="007A0EB1">
        <w:rPr>
          <w:rFonts w:ascii="Garamond" w:hAnsi="Garamond"/>
          <w:sz w:val="24"/>
          <w:szCs w:val="24"/>
        </w:rPr>
        <w:t xml:space="preserve">Encouragingly, </w:t>
      </w:r>
      <w:r w:rsidR="001413A1" w:rsidRPr="007A0EB1">
        <w:rPr>
          <w:rFonts w:ascii="Garamond" w:hAnsi="Garamond"/>
          <w:sz w:val="24"/>
          <w:szCs w:val="24"/>
        </w:rPr>
        <w:t>it was possible to recruit and retain participants into the trial and the</w:t>
      </w:r>
      <w:r w:rsidR="00B8428E" w:rsidRPr="007A0EB1">
        <w:rPr>
          <w:rFonts w:ascii="Garamond" w:hAnsi="Garamond"/>
          <w:sz w:val="24"/>
          <w:szCs w:val="24"/>
        </w:rPr>
        <w:t xml:space="preserve">rapy uptake </w:t>
      </w:r>
      <w:r w:rsidR="00B62616" w:rsidRPr="007A0EB1">
        <w:rPr>
          <w:rFonts w:ascii="Garamond" w:hAnsi="Garamond"/>
          <w:sz w:val="24"/>
          <w:szCs w:val="24"/>
        </w:rPr>
        <w:t xml:space="preserve">was </w:t>
      </w:r>
      <w:r w:rsidR="00C37F31" w:rsidRPr="007A0EB1">
        <w:rPr>
          <w:rFonts w:ascii="Garamond" w:hAnsi="Garamond"/>
          <w:sz w:val="24"/>
          <w:szCs w:val="24"/>
        </w:rPr>
        <w:t>good</w:t>
      </w:r>
      <w:r w:rsidR="00612523">
        <w:rPr>
          <w:rFonts w:ascii="Garamond" w:hAnsi="Garamond"/>
          <w:sz w:val="24"/>
          <w:szCs w:val="24"/>
        </w:rPr>
        <w:t xml:space="preserve"> </w:t>
      </w:r>
      <w:r w:rsidR="00612523" w:rsidRPr="00612523">
        <w:rPr>
          <w:rFonts w:ascii="Garamond" w:hAnsi="Garamond"/>
          <w:color w:val="FF0000"/>
          <w:sz w:val="24"/>
          <w:szCs w:val="24"/>
        </w:rPr>
        <w:t>with all feasibility criteria being met</w:t>
      </w:r>
      <w:r w:rsidR="00B62616" w:rsidRPr="007A0EB1">
        <w:rPr>
          <w:rFonts w:ascii="Garamond" w:hAnsi="Garamond"/>
          <w:sz w:val="24"/>
          <w:szCs w:val="24"/>
        </w:rPr>
        <w:t xml:space="preserve">. </w:t>
      </w:r>
      <w:bookmarkEnd w:id="6"/>
      <w:r w:rsidR="00B62616" w:rsidRPr="007A0EB1">
        <w:rPr>
          <w:rFonts w:ascii="Garamond" w:hAnsi="Garamond"/>
          <w:sz w:val="24"/>
          <w:szCs w:val="24"/>
        </w:rPr>
        <w:t>O</w:t>
      </w:r>
      <w:r w:rsidR="001413A1" w:rsidRPr="007A0EB1">
        <w:rPr>
          <w:rFonts w:ascii="Garamond" w:hAnsi="Garamond"/>
          <w:sz w:val="24"/>
          <w:szCs w:val="24"/>
        </w:rPr>
        <w:t>bserved treatment effects were in the expected direction</w:t>
      </w:r>
      <w:r w:rsidR="00AB0D3D" w:rsidRPr="007A0EB1">
        <w:rPr>
          <w:rFonts w:ascii="Garamond" w:hAnsi="Garamond"/>
          <w:sz w:val="24"/>
          <w:szCs w:val="24"/>
        </w:rPr>
        <w:t xml:space="preserve"> though lower than </w:t>
      </w:r>
      <w:r w:rsidR="00B347ED" w:rsidRPr="007A0EB1">
        <w:rPr>
          <w:rFonts w:ascii="Garamond" w:hAnsi="Garamond"/>
          <w:sz w:val="24"/>
          <w:szCs w:val="24"/>
        </w:rPr>
        <w:t xml:space="preserve">those demonstrated in </w:t>
      </w:r>
      <w:r w:rsidR="00AB0D3D" w:rsidRPr="007A0EB1">
        <w:rPr>
          <w:rFonts w:ascii="Garamond" w:hAnsi="Garamond"/>
          <w:sz w:val="24"/>
          <w:szCs w:val="24"/>
        </w:rPr>
        <w:t>individual therapy</w:t>
      </w:r>
      <w:r w:rsidR="00B62616" w:rsidRPr="007A0EB1">
        <w:rPr>
          <w:rFonts w:ascii="Garamond" w:hAnsi="Garamond"/>
          <w:sz w:val="24"/>
          <w:szCs w:val="24"/>
        </w:rPr>
        <w:t xml:space="preserve"> for delusions and general paranoia</w:t>
      </w:r>
      <w:r w:rsidR="00FA7801" w:rsidRPr="007A0EB1">
        <w:rPr>
          <w:rFonts w:ascii="Garamond" w:hAnsi="Garamond"/>
          <w:sz w:val="24"/>
          <w:szCs w:val="24"/>
        </w:rPr>
        <w:t xml:space="preserve"> </w:t>
      </w:r>
      <w:r w:rsidR="00396656" w:rsidRPr="007A0EB1">
        <w:rPr>
          <w:rFonts w:ascii="Garamond" w:hAnsi="Garamond"/>
          <w:sz w:val="24"/>
          <w:szCs w:val="24"/>
        </w:rPr>
        <w:fldChar w:fldCharType="begin" w:fldLock="1"/>
      </w:r>
      <w:r w:rsidR="00FA7801" w:rsidRPr="007A0EB1">
        <w:rPr>
          <w:rFonts w:ascii="Garamond" w:hAnsi="Garamond"/>
          <w:sz w:val="24"/>
          <w:szCs w:val="24"/>
        </w:rPr>
        <w:instrText>ADDIN CSL_CITATION { "citationItems" : [ { "id" : "ITEM-1", "itemData" : { "DOI" : "10.1016/S2215-0366(15)00039-5", "ISSN" : "22150366", "author" : [ { "dropping-particle" : "", "family" : "Freeman", "given" : "D", "non-dropping-particle" : "", "parse-names" : false, "suffix" : "" }, { "dropping-particle" : "", "family" : "Dunn", "given" : "Graham", "non-dropping-particle" : "", "parse-names" : false, "suffix" : "" }, { "dropping-particle" : "", "family" : "Startup", "given" : "Helen", "non-dropping-particle" : "", "parse-names" : false, "suffix" : "" }, { "dropping-particle" : "", "family" : "Pugh", "given" : "Katherine", "non-dropping-particle" : "", "parse-names" : false, "suffix" : "" }, { "dropping-particle" : "", "family" : "Cordwell", "given" : "Jacinta", "non-dropping-particle" : "", "parse-names" : false, "suffix" : "" }, { "dropping-particle" : "", "family" : "Mander", "given" : "Helen", "non-dropping-particle" : "", "parse-names" : false, "suffix" : "" }, { "dropping-particle" : "", "family" : "\u010cernis", "given" : "Emma", "non-dropping-particle" : "", "parse-names" : false, "suffix" : "" }, { "dropping-particle" : "", "family" : "Wingham", "given" : "Gail", "non-dropping-particle" : "", "parse-names" : false, "suffix" : "" }, { "dropping-particle" : "", "family" : "Shirvell", "given" : "Katherine", "non-dropping-particle" : "", "parse-names" : false, "suffix" : "" }, { "dropping-particle" : "", "family" : "Kingdon", "given" : "David", "non-dropping-particle" : "", "parse-names" : false, "suffix" : "" } ], "container-title" : "The Lancet Psychiatry", "id" : "ITEM-1", "issue" : "4", "issued" : { "date-parts" : [ [ "2015" ] ] }, "page" : "305-313", "title" : "Effects of cognitive behaviour therapy for worry on persecutory delusions in patients with psychosis (WIT): a parallel, single-blind, randomised controlled trial with a mediation analysis", "type" : "article-journal", "volume" : "2" }, "uris" : [ "http://www.mendeley.com/documents/?uuid=078e1074-7eb7-4c64-94e7-5a1ad9730aa0" ] } ], "mendeley" : { "formattedCitation" : "(Freeman, Dunn, et al., 2015)", "plainTextFormattedCitation" : "(Freeman, Dunn, et al., 2015)" }, "properties" : { "noteIndex" : 0 }, "schema" : "https://github.com/citation-style-language/schema/raw/master/csl-citation.json" }</w:instrText>
      </w:r>
      <w:r w:rsidR="00396656" w:rsidRPr="007A0EB1">
        <w:rPr>
          <w:rFonts w:ascii="Garamond" w:hAnsi="Garamond"/>
          <w:sz w:val="24"/>
          <w:szCs w:val="24"/>
        </w:rPr>
        <w:fldChar w:fldCharType="separate"/>
      </w:r>
      <w:r w:rsidR="00FA7801" w:rsidRPr="007A0EB1">
        <w:rPr>
          <w:rFonts w:ascii="Garamond" w:hAnsi="Garamond"/>
          <w:noProof/>
          <w:sz w:val="24"/>
          <w:szCs w:val="24"/>
        </w:rPr>
        <w:t>(Freeman, Dunn, et al., 2015)</w:t>
      </w:r>
      <w:r w:rsidR="00396656" w:rsidRPr="007A0EB1">
        <w:rPr>
          <w:rFonts w:ascii="Garamond" w:hAnsi="Garamond"/>
          <w:sz w:val="24"/>
          <w:szCs w:val="24"/>
        </w:rPr>
        <w:fldChar w:fldCharType="end"/>
      </w:r>
      <w:r w:rsidR="00FD77E8" w:rsidRPr="007A0EB1">
        <w:rPr>
          <w:rFonts w:ascii="Garamond" w:hAnsi="Garamond"/>
          <w:sz w:val="24"/>
          <w:szCs w:val="24"/>
        </w:rPr>
        <w:t>.</w:t>
      </w:r>
      <w:r w:rsidR="001413A1" w:rsidRPr="007A0EB1">
        <w:rPr>
          <w:rFonts w:ascii="Garamond" w:hAnsi="Garamond"/>
          <w:sz w:val="24"/>
          <w:szCs w:val="24"/>
        </w:rPr>
        <w:t xml:space="preserve"> </w:t>
      </w:r>
      <w:r w:rsidR="00B62616" w:rsidRPr="007A0EB1">
        <w:rPr>
          <w:rFonts w:ascii="Garamond" w:hAnsi="Garamond"/>
          <w:sz w:val="24"/>
          <w:szCs w:val="24"/>
        </w:rPr>
        <w:t>Participant feedback</w:t>
      </w:r>
      <w:r w:rsidR="001413A1" w:rsidRPr="007A0EB1">
        <w:rPr>
          <w:rFonts w:ascii="Garamond" w:hAnsi="Garamond"/>
          <w:sz w:val="24"/>
          <w:szCs w:val="24"/>
        </w:rPr>
        <w:t xml:space="preserve"> suggested that this was a</w:t>
      </w:r>
      <w:r w:rsidR="00030560" w:rsidRPr="007A0EB1">
        <w:rPr>
          <w:rFonts w:ascii="Garamond" w:hAnsi="Garamond"/>
          <w:sz w:val="24"/>
          <w:szCs w:val="24"/>
        </w:rPr>
        <w:t>n acceptable and</w:t>
      </w:r>
      <w:r w:rsidR="00CB2851" w:rsidRPr="007A0EB1">
        <w:rPr>
          <w:rFonts w:ascii="Garamond" w:hAnsi="Garamond"/>
          <w:sz w:val="24"/>
          <w:szCs w:val="24"/>
        </w:rPr>
        <w:t xml:space="preserve"> </w:t>
      </w:r>
      <w:r w:rsidR="001413A1" w:rsidRPr="007A0EB1">
        <w:rPr>
          <w:rFonts w:ascii="Garamond" w:hAnsi="Garamond"/>
          <w:sz w:val="24"/>
          <w:szCs w:val="24"/>
        </w:rPr>
        <w:t xml:space="preserve">valued intervention. </w:t>
      </w:r>
      <w:r w:rsidR="00FD77E8" w:rsidRPr="007A0EB1">
        <w:rPr>
          <w:rFonts w:ascii="Garamond" w:hAnsi="Garamond"/>
          <w:sz w:val="24"/>
          <w:szCs w:val="24"/>
        </w:rPr>
        <w:t>A next step might be to conduct a full pilot trial although some</w:t>
      </w:r>
      <w:r w:rsidR="007444D5" w:rsidRPr="007A0EB1">
        <w:rPr>
          <w:rFonts w:ascii="Garamond" w:hAnsi="Garamond"/>
          <w:sz w:val="24"/>
          <w:szCs w:val="24"/>
        </w:rPr>
        <w:t xml:space="preserve"> adjustments would be required.</w:t>
      </w:r>
      <w:r w:rsidR="00030560" w:rsidRPr="007A0EB1">
        <w:rPr>
          <w:rFonts w:ascii="Garamond" w:hAnsi="Garamond"/>
          <w:sz w:val="24"/>
          <w:szCs w:val="24"/>
        </w:rPr>
        <w:t xml:space="preserve"> </w:t>
      </w:r>
      <w:r w:rsidR="007B1C64" w:rsidRPr="007A0EB1">
        <w:rPr>
          <w:rFonts w:ascii="Garamond" w:hAnsi="Garamond"/>
          <w:sz w:val="24"/>
          <w:szCs w:val="24"/>
        </w:rPr>
        <w:t>F</w:t>
      </w:r>
      <w:r w:rsidR="001413A1" w:rsidRPr="007A0EB1">
        <w:rPr>
          <w:rFonts w:ascii="Garamond" w:hAnsi="Garamond"/>
          <w:sz w:val="24"/>
          <w:szCs w:val="24"/>
        </w:rPr>
        <w:t>a</w:t>
      </w:r>
      <w:r w:rsidR="00030560" w:rsidRPr="007A0EB1">
        <w:rPr>
          <w:rFonts w:ascii="Garamond" w:hAnsi="Garamond"/>
          <w:sz w:val="24"/>
          <w:szCs w:val="24"/>
        </w:rPr>
        <w:t xml:space="preserve">ctors </w:t>
      </w:r>
      <w:r w:rsidR="007B1C64" w:rsidRPr="007A0EB1">
        <w:rPr>
          <w:rFonts w:ascii="Garamond" w:hAnsi="Garamond"/>
          <w:sz w:val="24"/>
          <w:szCs w:val="24"/>
        </w:rPr>
        <w:t>warrant</w:t>
      </w:r>
      <w:r w:rsidR="00B347ED" w:rsidRPr="007A0EB1">
        <w:rPr>
          <w:rFonts w:ascii="Garamond" w:hAnsi="Garamond"/>
          <w:sz w:val="24"/>
          <w:szCs w:val="24"/>
        </w:rPr>
        <w:t>ing</w:t>
      </w:r>
      <w:r w:rsidR="00030560" w:rsidRPr="007A0EB1">
        <w:rPr>
          <w:rFonts w:ascii="Garamond" w:hAnsi="Garamond"/>
          <w:sz w:val="24"/>
          <w:szCs w:val="24"/>
        </w:rPr>
        <w:t xml:space="preserve"> consideration </w:t>
      </w:r>
      <w:r w:rsidR="007B1C64" w:rsidRPr="007A0EB1">
        <w:rPr>
          <w:rFonts w:ascii="Garamond" w:hAnsi="Garamond"/>
          <w:sz w:val="24"/>
          <w:szCs w:val="24"/>
        </w:rPr>
        <w:t>are</w:t>
      </w:r>
      <w:r w:rsidR="00030560" w:rsidRPr="007A0EB1">
        <w:rPr>
          <w:rFonts w:ascii="Garamond" w:hAnsi="Garamond"/>
          <w:sz w:val="24"/>
          <w:szCs w:val="24"/>
        </w:rPr>
        <w:t xml:space="preserve"> discussed below.</w:t>
      </w:r>
    </w:p>
    <w:p w:rsidR="00956C96" w:rsidRPr="007A0EB1" w:rsidRDefault="008560A6" w:rsidP="001559B2">
      <w:pPr>
        <w:spacing w:line="480" w:lineRule="auto"/>
        <w:rPr>
          <w:rFonts w:ascii="Garamond" w:hAnsi="Garamond"/>
          <w:sz w:val="24"/>
          <w:szCs w:val="24"/>
        </w:rPr>
      </w:pPr>
      <w:r w:rsidRPr="007A0EB1">
        <w:rPr>
          <w:rFonts w:ascii="Garamond" w:hAnsi="Garamond"/>
          <w:sz w:val="24"/>
          <w:szCs w:val="24"/>
        </w:rPr>
        <w:t>One third of t</w:t>
      </w:r>
      <w:r w:rsidR="001F712C" w:rsidRPr="007A0EB1">
        <w:rPr>
          <w:rFonts w:ascii="Garamond" w:hAnsi="Garamond"/>
          <w:sz w:val="24"/>
          <w:szCs w:val="24"/>
        </w:rPr>
        <w:t xml:space="preserve">hose referred, and a half of those assessed </w:t>
      </w:r>
      <w:r w:rsidR="00F93E74">
        <w:rPr>
          <w:rFonts w:ascii="Garamond" w:hAnsi="Garamond"/>
          <w:sz w:val="24"/>
          <w:szCs w:val="24"/>
        </w:rPr>
        <w:t>for</w:t>
      </w:r>
      <w:r w:rsidR="001F712C" w:rsidRPr="007A0EB1">
        <w:rPr>
          <w:rFonts w:ascii="Garamond" w:hAnsi="Garamond"/>
          <w:sz w:val="24"/>
          <w:szCs w:val="24"/>
        </w:rPr>
        <w:t xml:space="preserve"> eligib</w:t>
      </w:r>
      <w:r w:rsidR="00F93E74">
        <w:rPr>
          <w:rFonts w:ascii="Garamond" w:hAnsi="Garamond"/>
          <w:sz w:val="24"/>
          <w:szCs w:val="24"/>
        </w:rPr>
        <w:t>ility</w:t>
      </w:r>
      <w:r w:rsidR="001F712C" w:rsidRPr="007A0EB1">
        <w:rPr>
          <w:rFonts w:ascii="Garamond" w:hAnsi="Garamond"/>
          <w:sz w:val="24"/>
          <w:szCs w:val="24"/>
        </w:rPr>
        <w:t xml:space="preserve">, entered the trial. These proportions are </w:t>
      </w:r>
      <w:r w:rsidR="00030560" w:rsidRPr="007A0EB1">
        <w:rPr>
          <w:rFonts w:ascii="Garamond" w:hAnsi="Garamond"/>
          <w:sz w:val="24"/>
          <w:szCs w:val="24"/>
        </w:rPr>
        <w:t xml:space="preserve">commensurate with similar studies. </w:t>
      </w:r>
      <w:r w:rsidR="001C68B8" w:rsidRPr="007A0EB1">
        <w:rPr>
          <w:rFonts w:ascii="Garamond" w:hAnsi="Garamond"/>
          <w:sz w:val="24"/>
          <w:szCs w:val="24"/>
        </w:rPr>
        <w:t xml:space="preserve">Over a 4-month period, </w:t>
      </w:r>
      <w:r w:rsidRPr="007A0EB1">
        <w:rPr>
          <w:rFonts w:ascii="Garamond" w:hAnsi="Garamond"/>
          <w:sz w:val="24"/>
          <w:szCs w:val="24"/>
        </w:rPr>
        <w:t xml:space="preserve">13 participants entered the study with a recruitment resource equivalent to one </w:t>
      </w:r>
      <w:r w:rsidR="001F712C" w:rsidRPr="007A0EB1">
        <w:rPr>
          <w:rFonts w:ascii="Garamond" w:hAnsi="Garamond"/>
          <w:sz w:val="24"/>
          <w:szCs w:val="24"/>
        </w:rPr>
        <w:t xml:space="preserve">clinician for </w:t>
      </w:r>
      <w:r w:rsidR="007444D5" w:rsidRPr="007A0EB1">
        <w:rPr>
          <w:rFonts w:ascii="Garamond" w:hAnsi="Garamond"/>
          <w:sz w:val="24"/>
          <w:szCs w:val="24"/>
        </w:rPr>
        <w:t>0.5</w:t>
      </w:r>
      <w:r w:rsidRPr="007A0EB1">
        <w:rPr>
          <w:rFonts w:ascii="Garamond" w:hAnsi="Garamond"/>
          <w:sz w:val="24"/>
          <w:szCs w:val="24"/>
        </w:rPr>
        <w:t xml:space="preserve"> day</w:t>
      </w:r>
      <w:r w:rsidR="007444D5" w:rsidRPr="007A0EB1">
        <w:rPr>
          <w:rFonts w:ascii="Garamond" w:hAnsi="Garamond"/>
          <w:sz w:val="24"/>
          <w:szCs w:val="24"/>
        </w:rPr>
        <w:t>s</w:t>
      </w:r>
      <w:r w:rsidRPr="007A0EB1">
        <w:rPr>
          <w:rFonts w:ascii="Garamond" w:hAnsi="Garamond"/>
          <w:sz w:val="24"/>
          <w:szCs w:val="24"/>
        </w:rPr>
        <w:t xml:space="preserve"> per week</w:t>
      </w:r>
      <w:r w:rsidR="001F712C" w:rsidRPr="007A0EB1">
        <w:rPr>
          <w:rFonts w:ascii="Garamond" w:hAnsi="Garamond"/>
          <w:sz w:val="24"/>
          <w:szCs w:val="24"/>
        </w:rPr>
        <w:t>. This</w:t>
      </w:r>
      <w:r w:rsidRPr="007A0EB1">
        <w:rPr>
          <w:rFonts w:ascii="Garamond" w:hAnsi="Garamond"/>
          <w:sz w:val="24"/>
          <w:szCs w:val="24"/>
        </w:rPr>
        <w:t xml:space="preserve"> demonstrated that recruitment was feasible. Initially it had been intended to recruit up to twenty participants</w:t>
      </w:r>
      <w:r w:rsidR="001F712C" w:rsidRPr="007A0EB1">
        <w:rPr>
          <w:rFonts w:ascii="Garamond" w:hAnsi="Garamond"/>
          <w:sz w:val="24"/>
          <w:szCs w:val="24"/>
        </w:rPr>
        <w:t>, with the anticipation of a greater recruitment resource.</w:t>
      </w:r>
      <w:r w:rsidR="00417631" w:rsidRPr="007A0EB1">
        <w:rPr>
          <w:rFonts w:ascii="Garamond" w:hAnsi="Garamond"/>
          <w:sz w:val="24"/>
          <w:szCs w:val="24"/>
        </w:rPr>
        <w:t xml:space="preserve"> However j</w:t>
      </w:r>
      <w:r w:rsidRPr="007A0EB1">
        <w:rPr>
          <w:rFonts w:ascii="Garamond" w:hAnsi="Garamond"/>
          <w:sz w:val="24"/>
          <w:szCs w:val="24"/>
        </w:rPr>
        <w:t xml:space="preserve">ob role changes for </w:t>
      </w:r>
      <w:r w:rsidR="001F712C" w:rsidRPr="007A0EB1">
        <w:rPr>
          <w:rFonts w:ascii="Garamond" w:hAnsi="Garamond"/>
          <w:sz w:val="24"/>
          <w:szCs w:val="24"/>
        </w:rPr>
        <w:t>the</w:t>
      </w:r>
      <w:r w:rsidRPr="007A0EB1">
        <w:rPr>
          <w:rFonts w:ascii="Garamond" w:hAnsi="Garamond"/>
          <w:sz w:val="24"/>
          <w:szCs w:val="24"/>
        </w:rPr>
        <w:t xml:space="preserve"> researchers</w:t>
      </w:r>
      <w:r w:rsidR="007444D5" w:rsidRPr="007A0EB1">
        <w:rPr>
          <w:rFonts w:ascii="Garamond" w:hAnsi="Garamond"/>
          <w:sz w:val="24"/>
          <w:szCs w:val="24"/>
        </w:rPr>
        <w:t xml:space="preserve"> involved</w:t>
      </w:r>
      <w:r w:rsidRPr="007A0EB1">
        <w:rPr>
          <w:rFonts w:ascii="Garamond" w:hAnsi="Garamond"/>
          <w:sz w:val="24"/>
          <w:szCs w:val="24"/>
        </w:rPr>
        <w:t xml:space="preserve"> </w:t>
      </w:r>
      <w:r w:rsidR="001F712C" w:rsidRPr="007A0EB1">
        <w:rPr>
          <w:rFonts w:ascii="Garamond" w:hAnsi="Garamond"/>
          <w:sz w:val="24"/>
          <w:szCs w:val="24"/>
        </w:rPr>
        <w:t xml:space="preserve">(LI, AM, HG) limited the rate at which potential participants </w:t>
      </w:r>
      <w:r w:rsidR="00B763C2" w:rsidRPr="007A0EB1">
        <w:rPr>
          <w:rFonts w:ascii="Garamond" w:hAnsi="Garamond"/>
          <w:sz w:val="24"/>
          <w:szCs w:val="24"/>
        </w:rPr>
        <w:t>were</w:t>
      </w:r>
      <w:r w:rsidR="001F712C" w:rsidRPr="007A0EB1">
        <w:rPr>
          <w:rFonts w:ascii="Garamond" w:hAnsi="Garamond"/>
          <w:sz w:val="24"/>
          <w:szCs w:val="24"/>
        </w:rPr>
        <w:t xml:space="preserve"> approached. The decision to proceed with a sample of 13 was taken because a</w:t>
      </w:r>
      <w:r w:rsidR="00F56F7A" w:rsidRPr="007A0EB1">
        <w:rPr>
          <w:rFonts w:ascii="Garamond" w:hAnsi="Garamond"/>
          <w:sz w:val="24"/>
          <w:szCs w:val="24"/>
        </w:rPr>
        <w:t>n extended recruitment phase has part</w:t>
      </w:r>
      <w:r w:rsidR="00B62616" w:rsidRPr="007A0EB1">
        <w:rPr>
          <w:rFonts w:ascii="Garamond" w:hAnsi="Garamond"/>
          <w:sz w:val="24"/>
          <w:szCs w:val="24"/>
        </w:rPr>
        <w:t>icular implications in</w:t>
      </w:r>
      <w:r w:rsidR="00F56F7A" w:rsidRPr="007A0EB1">
        <w:rPr>
          <w:rFonts w:ascii="Garamond" w:hAnsi="Garamond"/>
          <w:sz w:val="24"/>
          <w:szCs w:val="24"/>
        </w:rPr>
        <w:t xml:space="preserve"> group</w:t>
      </w:r>
      <w:r w:rsidR="00456E8E" w:rsidRPr="007A0EB1">
        <w:rPr>
          <w:rFonts w:ascii="Garamond" w:hAnsi="Garamond"/>
          <w:sz w:val="24"/>
          <w:szCs w:val="24"/>
        </w:rPr>
        <w:t xml:space="preserve"> therapy</w:t>
      </w:r>
      <w:r w:rsidR="00B62616" w:rsidRPr="007A0EB1">
        <w:rPr>
          <w:rFonts w:ascii="Garamond" w:hAnsi="Garamond"/>
          <w:sz w:val="24"/>
          <w:szCs w:val="24"/>
        </w:rPr>
        <w:t xml:space="preserve"> trials. </w:t>
      </w:r>
      <w:r w:rsidR="00B763C2" w:rsidRPr="007A0EB1">
        <w:rPr>
          <w:rFonts w:ascii="Garamond" w:hAnsi="Garamond"/>
          <w:sz w:val="24"/>
          <w:szCs w:val="24"/>
        </w:rPr>
        <w:t>As t</w:t>
      </w:r>
      <w:r w:rsidR="00456E8E" w:rsidRPr="007A0EB1">
        <w:rPr>
          <w:rFonts w:ascii="Garamond" w:hAnsi="Garamond"/>
          <w:sz w:val="24"/>
          <w:szCs w:val="24"/>
        </w:rPr>
        <w:t>he intervention</w:t>
      </w:r>
      <w:r w:rsidR="00F56F7A" w:rsidRPr="007A0EB1">
        <w:rPr>
          <w:rFonts w:ascii="Garamond" w:hAnsi="Garamond"/>
          <w:sz w:val="24"/>
          <w:szCs w:val="24"/>
        </w:rPr>
        <w:t xml:space="preserve"> cannot start until the group</w:t>
      </w:r>
      <w:r w:rsidR="001F712C" w:rsidRPr="007A0EB1">
        <w:rPr>
          <w:rFonts w:ascii="Garamond" w:hAnsi="Garamond"/>
          <w:sz w:val="24"/>
          <w:szCs w:val="24"/>
        </w:rPr>
        <w:t xml:space="preserve"> has been fully recruited to,</w:t>
      </w:r>
      <w:r w:rsidR="00B62616" w:rsidRPr="007A0EB1">
        <w:rPr>
          <w:rFonts w:ascii="Garamond" w:hAnsi="Garamond"/>
          <w:sz w:val="24"/>
          <w:szCs w:val="24"/>
        </w:rPr>
        <w:t xml:space="preserve"> </w:t>
      </w:r>
      <w:r w:rsidR="00F56F7A" w:rsidRPr="007A0EB1">
        <w:rPr>
          <w:rFonts w:ascii="Garamond" w:hAnsi="Garamond"/>
          <w:sz w:val="24"/>
          <w:szCs w:val="24"/>
        </w:rPr>
        <w:t xml:space="preserve">there </w:t>
      </w:r>
      <w:r w:rsidR="00B62616" w:rsidRPr="007A0EB1">
        <w:rPr>
          <w:rFonts w:ascii="Garamond" w:hAnsi="Garamond"/>
          <w:sz w:val="24"/>
          <w:szCs w:val="24"/>
        </w:rPr>
        <w:t xml:space="preserve">may </w:t>
      </w:r>
      <w:r w:rsidR="00B763C2" w:rsidRPr="007A0EB1">
        <w:rPr>
          <w:rFonts w:ascii="Garamond" w:hAnsi="Garamond"/>
          <w:sz w:val="24"/>
          <w:szCs w:val="24"/>
        </w:rPr>
        <w:t xml:space="preserve">be </w:t>
      </w:r>
      <w:r w:rsidR="00F56F7A" w:rsidRPr="007A0EB1">
        <w:rPr>
          <w:rFonts w:ascii="Garamond" w:hAnsi="Garamond"/>
          <w:sz w:val="24"/>
          <w:szCs w:val="24"/>
        </w:rPr>
        <w:t>longer delay</w:t>
      </w:r>
      <w:r w:rsidR="00B763C2" w:rsidRPr="007A0EB1">
        <w:rPr>
          <w:rFonts w:ascii="Garamond" w:hAnsi="Garamond"/>
          <w:sz w:val="24"/>
          <w:szCs w:val="24"/>
        </w:rPr>
        <w:t>s</w:t>
      </w:r>
      <w:r w:rsidR="00F56F7A" w:rsidRPr="007A0EB1">
        <w:rPr>
          <w:rFonts w:ascii="Garamond" w:hAnsi="Garamond"/>
          <w:sz w:val="24"/>
          <w:szCs w:val="24"/>
        </w:rPr>
        <w:t xml:space="preserve"> between recruitment and beginning intervention than would be observed </w:t>
      </w:r>
      <w:r w:rsidR="00B763C2" w:rsidRPr="007A0EB1">
        <w:rPr>
          <w:rFonts w:ascii="Garamond" w:hAnsi="Garamond"/>
          <w:sz w:val="24"/>
          <w:szCs w:val="24"/>
        </w:rPr>
        <w:t xml:space="preserve">in </w:t>
      </w:r>
      <w:r w:rsidR="00F56F7A" w:rsidRPr="007A0EB1">
        <w:rPr>
          <w:rFonts w:ascii="Garamond" w:hAnsi="Garamond"/>
          <w:sz w:val="24"/>
          <w:szCs w:val="24"/>
        </w:rPr>
        <w:t>individual therapy</w:t>
      </w:r>
      <w:r w:rsidR="007444D5" w:rsidRPr="007A0EB1">
        <w:rPr>
          <w:rFonts w:ascii="Garamond" w:hAnsi="Garamond"/>
          <w:sz w:val="24"/>
          <w:szCs w:val="24"/>
        </w:rPr>
        <w:t xml:space="preserve"> studies</w:t>
      </w:r>
      <w:r w:rsidR="00F56F7A" w:rsidRPr="007A0EB1">
        <w:rPr>
          <w:rFonts w:ascii="Garamond" w:hAnsi="Garamond"/>
          <w:sz w:val="24"/>
          <w:szCs w:val="24"/>
        </w:rPr>
        <w:t>.</w:t>
      </w:r>
      <w:r w:rsidR="007444D5" w:rsidRPr="007A0EB1">
        <w:rPr>
          <w:rFonts w:ascii="Garamond" w:hAnsi="Garamond"/>
          <w:sz w:val="24"/>
          <w:szCs w:val="24"/>
        </w:rPr>
        <w:t xml:space="preserve"> Concerns that participants may withdraw if there were too long a delay prompted the decision to commence the current study with a </w:t>
      </w:r>
      <w:r w:rsidR="001F712C" w:rsidRPr="007A0EB1">
        <w:rPr>
          <w:rFonts w:ascii="Garamond" w:hAnsi="Garamond"/>
          <w:sz w:val="24"/>
          <w:szCs w:val="24"/>
        </w:rPr>
        <w:t xml:space="preserve">sample of 13. A larger study </w:t>
      </w:r>
      <w:r w:rsidR="000A37AF" w:rsidRPr="007A0EB1">
        <w:rPr>
          <w:rFonts w:ascii="Garamond" w:hAnsi="Garamond"/>
          <w:sz w:val="24"/>
          <w:szCs w:val="24"/>
        </w:rPr>
        <w:t xml:space="preserve">would benefit from </w:t>
      </w:r>
      <w:r w:rsidR="00F56F7A" w:rsidRPr="007A0EB1">
        <w:rPr>
          <w:rFonts w:ascii="Garamond" w:hAnsi="Garamond"/>
          <w:sz w:val="24"/>
          <w:szCs w:val="24"/>
        </w:rPr>
        <w:t>external funding which could increase resources</w:t>
      </w:r>
      <w:r w:rsidR="00B763C2" w:rsidRPr="007A0EB1">
        <w:rPr>
          <w:rFonts w:ascii="Garamond" w:hAnsi="Garamond"/>
          <w:sz w:val="24"/>
          <w:szCs w:val="24"/>
        </w:rPr>
        <w:t xml:space="preserve"> and thus</w:t>
      </w:r>
      <w:r w:rsidR="008F44A3" w:rsidRPr="007A0EB1">
        <w:rPr>
          <w:rFonts w:ascii="Garamond" w:hAnsi="Garamond"/>
          <w:sz w:val="24"/>
          <w:szCs w:val="24"/>
        </w:rPr>
        <w:t xml:space="preserve"> </w:t>
      </w:r>
      <w:r w:rsidR="00157CA1" w:rsidRPr="007A0EB1">
        <w:rPr>
          <w:rFonts w:ascii="Garamond" w:hAnsi="Garamond"/>
          <w:sz w:val="24"/>
          <w:szCs w:val="24"/>
        </w:rPr>
        <w:t>expedite the recruitment process</w:t>
      </w:r>
      <w:r w:rsidR="00B763C2" w:rsidRPr="007A0EB1">
        <w:rPr>
          <w:rFonts w:ascii="Garamond" w:hAnsi="Garamond"/>
          <w:sz w:val="24"/>
          <w:szCs w:val="24"/>
        </w:rPr>
        <w:t>, reducing the</w:t>
      </w:r>
      <w:r w:rsidR="00157CA1" w:rsidRPr="007A0EB1">
        <w:rPr>
          <w:rFonts w:ascii="Garamond" w:hAnsi="Garamond"/>
          <w:sz w:val="24"/>
          <w:szCs w:val="24"/>
        </w:rPr>
        <w:t xml:space="preserve"> time</w:t>
      </w:r>
      <w:r w:rsidR="008F44A3" w:rsidRPr="007A0EB1">
        <w:rPr>
          <w:rFonts w:ascii="Garamond" w:hAnsi="Garamond"/>
          <w:sz w:val="24"/>
          <w:szCs w:val="24"/>
        </w:rPr>
        <w:t xml:space="preserve"> participants </w:t>
      </w:r>
      <w:r w:rsidR="00F56F7A" w:rsidRPr="007A0EB1">
        <w:rPr>
          <w:rFonts w:ascii="Garamond" w:hAnsi="Garamond"/>
          <w:sz w:val="24"/>
          <w:szCs w:val="24"/>
        </w:rPr>
        <w:t xml:space="preserve">would </w:t>
      </w:r>
      <w:r w:rsidR="008F44A3" w:rsidRPr="007A0EB1">
        <w:rPr>
          <w:rFonts w:ascii="Garamond" w:hAnsi="Garamond"/>
          <w:sz w:val="24"/>
          <w:szCs w:val="24"/>
        </w:rPr>
        <w:t>have t</w:t>
      </w:r>
      <w:r w:rsidR="007F4C04" w:rsidRPr="007A0EB1">
        <w:rPr>
          <w:rFonts w:ascii="Garamond" w:hAnsi="Garamond"/>
          <w:sz w:val="24"/>
          <w:szCs w:val="24"/>
        </w:rPr>
        <w:t xml:space="preserve">o wait for the intervention </w:t>
      </w:r>
      <w:r w:rsidR="008F44A3" w:rsidRPr="007A0EB1">
        <w:rPr>
          <w:rFonts w:ascii="Garamond" w:hAnsi="Garamond"/>
          <w:sz w:val="24"/>
          <w:szCs w:val="24"/>
        </w:rPr>
        <w:t>to commence.</w:t>
      </w:r>
      <w:r w:rsidR="00706F23" w:rsidRPr="007A0EB1">
        <w:rPr>
          <w:rFonts w:ascii="Garamond" w:hAnsi="Garamond"/>
          <w:sz w:val="24"/>
          <w:szCs w:val="24"/>
        </w:rPr>
        <w:t xml:space="preserve"> </w:t>
      </w:r>
    </w:p>
    <w:p w:rsidR="0039038F" w:rsidRPr="007A0EB1" w:rsidRDefault="007B1C64" w:rsidP="001559B2">
      <w:pPr>
        <w:spacing w:line="480" w:lineRule="auto"/>
        <w:rPr>
          <w:rFonts w:ascii="Garamond" w:hAnsi="Garamond"/>
          <w:sz w:val="24"/>
          <w:szCs w:val="24"/>
        </w:rPr>
      </w:pPr>
      <w:r w:rsidRPr="007A0EB1">
        <w:rPr>
          <w:rFonts w:ascii="Garamond" w:hAnsi="Garamond"/>
          <w:sz w:val="24"/>
          <w:szCs w:val="24"/>
        </w:rPr>
        <w:t xml:space="preserve">Retention </w:t>
      </w:r>
      <w:r w:rsidR="00B763C2" w:rsidRPr="007A0EB1">
        <w:rPr>
          <w:rFonts w:ascii="Garamond" w:hAnsi="Garamond"/>
          <w:sz w:val="24"/>
          <w:szCs w:val="24"/>
        </w:rPr>
        <w:t>rates were</w:t>
      </w:r>
      <w:r w:rsidRPr="007A0EB1">
        <w:rPr>
          <w:rFonts w:ascii="Garamond" w:hAnsi="Garamond"/>
          <w:sz w:val="24"/>
          <w:szCs w:val="24"/>
        </w:rPr>
        <w:t xml:space="preserve"> high. All but one participant completed the assessment at 8 weeks and all did so at 12 weeks. </w:t>
      </w:r>
      <w:r w:rsidR="00201BD9" w:rsidRPr="007A0EB1">
        <w:rPr>
          <w:rFonts w:ascii="Garamond" w:hAnsi="Garamond"/>
          <w:sz w:val="24"/>
          <w:szCs w:val="24"/>
        </w:rPr>
        <w:t xml:space="preserve">In </w:t>
      </w:r>
      <w:r w:rsidR="00A1149D" w:rsidRPr="007A0EB1">
        <w:rPr>
          <w:rFonts w:ascii="Garamond" w:hAnsi="Garamond"/>
          <w:sz w:val="24"/>
          <w:szCs w:val="24"/>
        </w:rPr>
        <w:t>terms of</w:t>
      </w:r>
      <w:r w:rsidR="00201BD9" w:rsidRPr="007A0EB1">
        <w:rPr>
          <w:rFonts w:ascii="Garamond" w:hAnsi="Garamond"/>
          <w:sz w:val="24"/>
          <w:szCs w:val="24"/>
        </w:rPr>
        <w:t xml:space="preserve"> therapy uptake, no WG participants dropped out</w:t>
      </w:r>
      <w:r w:rsidR="0039038F" w:rsidRPr="007A0EB1">
        <w:rPr>
          <w:rFonts w:ascii="Garamond" w:hAnsi="Garamond"/>
          <w:sz w:val="24"/>
          <w:szCs w:val="24"/>
        </w:rPr>
        <w:t xml:space="preserve"> of therapy and an</w:t>
      </w:r>
      <w:r w:rsidR="00201BD9" w:rsidRPr="007A0EB1">
        <w:rPr>
          <w:rFonts w:ascii="Garamond" w:hAnsi="Garamond"/>
          <w:sz w:val="24"/>
          <w:szCs w:val="24"/>
        </w:rPr>
        <w:t xml:space="preserve"> average </w:t>
      </w:r>
      <w:r w:rsidR="0039038F" w:rsidRPr="007A0EB1">
        <w:rPr>
          <w:rFonts w:ascii="Garamond" w:hAnsi="Garamond"/>
          <w:sz w:val="24"/>
          <w:szCs w:val="24"/>
        </w:rPr>
        <w:t>of</w:t>
      </w:r>
      <w:r w:rsidR="00201BD9" w:rsidRPr="007A0EB1">
        <w:rPr>
          <w:rFonts w:ascii="Garamond" w:hAnsi="Garamond"/>
          <w:sz w:val="24"/>
          <w:szCs w:val="24"/>
        </w:rPr>
        <w:t xml:space="preserve"> </w:t>
      </w:r>
      <w:r w:rsidR="00491098" w:rsidRPr="007A0EB1">
        <w:rPr>
          <w:rFonts w:ascii="Garamond" w:hAnsi="Garamond"/>
          <w:sz w:val="24"/>
          <w:szCs w:val="24"/>
        </w:rPr>
        <w:t>6</w:t>
      </w:r>
      <w:r w:rsidR="00201BD9" w:rsidRPr="007A0EB1">
        <w:rPr>
          <w:rFonts w:ascii="Garamond" w:hAnsi="Garamond"/>
          <w:sz w:val="24"/>
          <w:szCs w:val="24"/>
        </w:rPr>
        <w:t xml:space="preserve"> out of 8 sessions </w:t>
      </w:r>
      <w:r w:rsidR="0039038F" w:rsidRPr="007A0EB1">
        <w:rPr>
          <w:rFonts w:ascii="Garamond" w:hAnsi="Garamond"/>
          <w:sz w:val="24"/>
          <w:szCs w:val="24"/>
        </w:rPr>
        <w:t>were attended</w:t>
      </w:r>
      <w:r w:rsidR="00A815D6" w:rsidRPr="007A0EB1">
        <w:rPr>
          <w:rFonts w:ascii="Garamond" w:hAnsi="Garamond"/>
          <w:sz w:val="24"/>
          <w:szCs w:val="24"/>
        </w:rPr>
        <w:t xml:space="preserve">, with 71% of therapy sessions offered across all participants attended. </w:t>
      </w:r>
      <w:bookmarkStart w:id="7" w:name="_Hlk510038212"/>
      <w:bookmarkStart w:id="8" w:name="_Hlk510038041"/>
      <w:r w:rsidR="00F93E74" w:rsidRPr="00F93E74">
        <w:rPr>
          <w:rFonts w:ascii="Garamond" w:hAnsi="Garamond"/>
          <w:color w:val="FF0000"/>
          <w:sz w:val="24"/>
          <w:szCs w:val="24"/>
        </w:rPr>
        <w:t xml:space="preserve">All participants completed at least 4 sessions, but </w:t>
      </w:r>
      <w:r w:rsidR="00E71AB7">
        <w:rPr>
          <w:rFonts w:ascii="Garamond" w:hAnsi="Garamond"/>
          <w:color w:val="FF0000"/>
          <w:sz w:val="24"/>
          <w:szCs w:val="24"/>
        </w:rPr>
        <w:t xml:space="preserve">it should be acknowledged that </w:t>
      </w:r>
      <w:r w:rsidR="009E148F" w:rsidRPr="00F93E74">
        <w:rPr>
          <w:rFonts w:ascii="Garamond" w:hAnsi="Garamond"/>
          <w:color w:val="FF0000"/>
          <w:sz w:val="24"/>
          <w:szCs w:val="24"/>
        </w:rPr>
        <w:t xml:space="preserve">3 out of </w:t>
      </w:r>
      <w:r w:rsidR="00201BD9" w:rsidRPr="00F93E74">
        <w:rPr>
          <w:rFonts w:ascii="Garamond" w:hAnsi="Garamond"/>
          <w:color w:val="FF0000"/>
          <w:sz w:val="24"/>
          <w:szCs w:val="24"/>
        </w:rPr>
        <w:t xml:space="preserve">7 participants </w:t>
      </w:r>
      <w:r w:rsidR="00F93E74" w:rsidRPr="00F93E74">
        <w:rPr>
          <w:rFonts w:ascii="Garamond" w:hAnsi="Garamond"/>
          <w:color w:val="FF0000"/>
          <w:sz w:val="24"/>
          <w:szCs w:val="24"/>
        </w:rPr>
        <w:t xml:space="preserve">(43%) </w:t>
      </w:r>
      <w:r w:rsidR="00201BD9" w:rsidRPr="00F93E74">
        <w:rPr>
          <w:rFonts w:ascii="Garamond" w:hAnsi="Garamond"/>
          <w:color w:val="FF0000"/>
          <w:sz w:val="24"/>
          <w:szCs w:val="24"/>
        </w:rPr>
        <w:t>missed a</w:t>
      </w:r>
      <w:r w:rsidR="00E71AB7">
        <w:rPr>
          <w:rFonts w:ascii="Garamond" w:hAnsi="Garamond"/>
          <w:color w:val="FF0000"/>
          <w:sz w:val="24"/>
          <w:szCs w:val="24"/>
        </w:rPr>
        <w:t>t least three sessions and therefore for those individuals some</w:t>
      </w:r>
      <w:r w:rsidR="00201BD9" w:rsidRPr="00F93E74">
        <w:rPr>
          <w:rFonts w:ascii="Garamond" w:hAnsi="Garamond"/>
          <w:color w:val="FF0000"/>
          <w:sz w:val="24"/>
          <w:szCs w:val="24"/>
        </w:rPr>
        <w:t xml:space="preserve"> significant content</w:t>
      </w:r>
      <w:r w:rsidR="00E71AB7">
        <w:rPr>
          <w:rFonts w:ascii="Garamond" w:hAnsi="Garamond"/>
          <w:color w:val="FF0000"/>
          <w:sz w:val="24"/>
          <w:szCs w:val="24"/>
        </w:rPr>
        <w:t xml:space="preserve"> was missed</w:t>
      </w:r>
      <w:r w:rsidR="00201BD9" w:rsidRPr="00F93E74">
        <w:rPr>
          <w:rFonts w:ascii="Garamond" w:hAnsi="Garamond"/>
          <w:color w:val="FF0000"/>
          <w:sz w:val="24"/>
          <w:szCs w:val="24"/>
        </w:rPr>
        <w:t>.</w:t>
      </w:r>
      <w:r w:rsidR="00201BD9" w:rsidRPr="00F93E74">
        <w:rPr>
          <w:rFonts w:ascii="Garamond" w:hAnsi="Garamond"/>
          <w:sz w:val="24"/>
          <w:szCs w:val="24"/>
        </w:rPr>
        <w:t xml:space="preserve"> </w:t>
      </w:r>
      <w:bookmarkEnd w:id="7"/>
    </w:p>
    <w:bookmarkEnd w:id="8"/>
    <w:p w:rsidR="008B275A" w:rsidRPr="007A0EB1" w:rsidRDefault="0039038F" w:rsidP="001559B2">
      <w:pPr>
        <w:spacing w:line="480" w:lineRule="auto"/>
        <w:rPr>
          <w:rFonts w:ascii="Garamond" w:hAnsi="Garamond"/>
          <w:sz w:val="24"/>
          <w:szCs w:val="24"/>
        </w:rPr>
      </w:pPr>
      <w:r w:rsidRPr="007A0EB1">
        <w:rPr>
          <w:rFonts w:ascii="Garamond" w:hAnsi="Garamond"/>
          <w:sz w:val="24"/>
          <w:szCs w:val="24"/>
        </w:rPr>
        <w:t>F</w:t>
      </w:r>
      <w:r w:rsidR="007B1C64" w:rsidRPr="007A0EB1">
        <w:rPr>
          <w:rFonts w:ascii="Garamond" w:hAnsi="Garamond"/>
          <w:sz w:val="24"/>
          <w:szCs w:val="24"/>
        </w:rPr>
        <w:t>ocus group interviews conducted with four participant</w:t>
      </w:r>
      <w:r w:rsidR="0081335D" w:rsidRPr="007A0EB1">
        <w:rPr>
          <w:rFonts w:ascii="Garamond" w:hAnsi="Garamond"/>
          <w:sz w:val="24"/>
          <w:szCs w:val="24"/>
        </w:rPr>
        <w:t>s</w:t>
      </w:r>
      <w:r w:rsidR="007B1C64" w:rsidRPr="007A0EB1">
        <w:rPr>
          <w:rFonts w:ascii="Garamond" w:hAnsi="Garamond"/>
          <w:sz w:val="24"/>
          <w:szCs w:val="24"/>
        </w:rPr>
        <w:t xml:space="preserve"> revealed that the group was</w:t>
      </w:r>
      <w:r w:rsidR="0048195C" w:rsidRPr="007A0EB1">
        <w:rPr>
          <w:rFonts w:ascii="Garamond" w:hAnsi="Garamond"/>
          <w:sz w:val="24"/>
          <w:szCs w:val="24"/>
        </w:rPr>
        <w:t xml:space="preserve">, overall, </w:t>
      </w:r>
      <w:r w:rsidR="007B1C64" w:rsidRPr="007A0EB1">
        <w:rPr>
          <w:rFonts w:ascii="Garamond" w:hAnsi="Garamond"/>
          <w:sz w:val="24"/>
          <w:szCs w:val="24"/>
        </w:rPr>
        <w:t>highly valued</w:t>
      </w:r>
      <w:r w:rsidR="00BE47C4" w:rsidRPr="007A0EB1">
        <w:rPr>
          <w:rFonts w:ascii="Garamond" w:hAnsi="Garamond"/>
          <w:sz w:val="24"/>
          <w:szCs w:val="24"/>
        </w:rPr>
        <w:t xml:space="preserve"> (see </w:t>
      </w:r>
      <w:r w:rsidR="00491098" w:rsidRPr="007A0EB1">
        <w:rPr>
          <w:rFonts w:ascii="Garamond" w:hAnsi="Garamond"/>
          <w:sz w:val="24"/>
          <w:szCs w:val="24"/>
        </w:rPr>
        <w:t>Panel 1</w:t>
      </w:r>
      <w:r w:rsidR="00BE47C4" w:rsidRPr="007A0EB1">
        <w:rPr>
          <w:rFonts w:ascii="Garamond" w:hAnsi="Garamond"/>
          <w:sz w:val="24"/>
          <w:szCs w:val="24"/>
        </w:rPr>
        <w:t>)</w:t>
      </w:r>
      <w:r w:rsidR="007B1C64" w:rsidRPr="007A0EB1">
        <w:rPr>
          <w:rFonts w:ascii="Garamond" w:hAnsi="Garamond"/>
          <w:sz w:val="24"/>
          <w:szCs w:val="24"/>
        </w:rPr>
        <w:t xml:space="preserve">. </w:t>
      </w:r>
      <w:r w:rsidR="00B763C2" w:rsidRPr="007A0EB1">
        <w:rPr>
          <w:rFonts w:ascii="Garamond" w:hAnsi="Garamond"/>
          <w:sz w:val="24"/>
          <w:szCs w:val="24"/>
        </w:rPr>
        <w:t>There</w:t>
      </w:r>
      <w:r w:rsidR="007B1C64" w:rsidRPr="007A0EB1">
        <w:rPr>
          <w:rFonts w:ascii="Garamond" w:hAnsi="Garamond"/>
          <w:sz w:val="24"/>
          <w:szCs w:val="24"/>
        </w:rPr>
        <w:t xml:space="preserve"> was a sense of the group tar</w:t>
      </w:r>
      <w:r w:rsidR="00B763C2" w:rsidRPr="007A0EB1">
        <w:rPr>
          <w:rFonts w:ascii="Garamond" w:hAnsi="Garamond"/>
          <w:sz w:val="24"/>
          <w:szCs w:val="24"/>
        </w:rPr>
        <w:t>geting an important issue (</w:t>
      </w:r>
      <w:r w:rsidR="007B1C64" w:rsidRPr="007A0EB1">
        <w:rPr>
          <w:rFonts w:ascii="Garamond" w:hAnsi="Garamond"/>
          <w:sz w:val="24"/>
          <w:szCs w:val="24"/>
        </w:rPr>
        <w:t>participant 3</w:t>
      </w:r>
      <w:r w:rsidR="00B763C2" w:rsidRPr="007A0EB1">
        <w:rPr>
          <w:rFonts w:ascii="Garamond" w:hAnsi="Garamond"/>
          <w:sz w:val="24"/>
          <w:szCs w:val="24"/>
        </w:rPr>
        <w:t xml:space="preserve"> P3</w:t>
      </w:r>
      <w:r w:rsidR="007B1C64" w:rsidRPr="007A0EB1">
        <w:rPr>
          <w:rFonts w:ascii="Garamond" w:hAnsi="Garamond"/>
          <w:sz w:val="24"/>
          <w:szCs w:val="24"/>
        </w:rPr>
        <w:t xml:space="preserve">: </w:t>
      </w:r>
      <w:r w:rsidR="007B1C64" w:rsidRPr="007A0EB1">
        <w:rPr>
          <w:rFonts w:ascii="Garamond" w:hAnsi="Garamond"/>
          <w:i/>
          <w:sz w:val="24"/>
          <w:szCs w:val="24"/>
        </w:rPr>
        <w:t>“It is a well needed group. Really well needed.”)</w:t>
      </w:r>
      <w:r w:rsidR="007B1C64" w:rsidRPr="007A0EB1">
        <w:rPr>
          <w:rFonts w:ascii="Garamond" w:hAnsi="Garamond"/>
          <w:sz w:val="24"/>
          <w:szCs w:val="24"/>
        </w:rPr>
        <w:t xml:space="preserve"> and being beneficial </w:t>
      </w:r>
      <w:r w:rsidR="00B763C2" w:rsidRPr="007A0EB1">
        <w:rPr>
          <w:rFonts w:ascii="Garamond" w:hAnsi="Garamond"/>
          <w:sz w:val="24"/>
          <w:szCs w:val="24"/>
        </w:rPr>
        <w:t>(P4:</w:t>
      </w:r>
      <w:r w:rsidR="007B1C64" w:rsidRPr="007A0EB1">
        <w:rPr>
          <w:rFonts w:ascii="Garamond" w:hAnsi="Garamond"/>
          <w:sz w:val="24"/>
          <w:szCs w:val="24"/>
        </w:rPr>
        <w:t xml:space="preserve"> “</w:t>
      </w:r>
      <w:r w:rsidR="007B1C64" w:rsidRPr="007A0EB1">
        <w:rPr>
          <w:rFonts w:ascii="Garamond" w:hAnsi="Garamond"/>
          <w:i/>
          <w:sz w:val="24"/>
          <w:szCs w:val="24"/>
        </w:rPr>
        <w:t>It has changed my life… I feel so much better.”)</w:t>
      </w:r>
      <w:r w:rsidR="007B1C64" w:rsidRPr="007A0EB1">
        <w:rPr>
          <w:rFonts w:ascii="Garamond" w:hAnsi="Garamond"/>
          <w:sz w:val="24"/>
          <w:szCs w:val="24"/>
        </w:rPr>
        <w:t xml:space="preserve">. </w:t>
      </w:r>
      <w:r w:rsidR="00B763C2" w:rsidRPr="007A0EB1">
        <w:rPr>
          <w:rFonts w:ascii="Garamond" w:hAnsi="Garamond"/>
          <w:sz w:val="24"/>
          <w:szCs w:val="24"/>
        </w:rPr>
        <w:t>When considering change in worry across the group, positive benefits were described. These</w:t>
      </w:r>
      <w:r w:rsidR="007B1C64" w:rsidRPr="007A0EB1">
        <w:rPr>
          <w:rFonts w:ascii="Garamond" w:hAnsi="Garamond"/>
          <w:sz w:val="24"/>
          <w:szCs w:val="24"/>
        </w:rPr>
        <w:t xml:space="preserve"> included</w:t>
      </w:r>
      <w:r w:rsidR="0081335D" w:rsidRPr="007A0EB1">
        <w:rPr>
          <w:rFonts w:ascii="Garamond" w:hAnsi="Garamond"/>
          <w:sz w:val="24"/>
          <w:szCs w:val="24"/>
        </w:rPr>
        <w:t xml:space="preserve"> </w:t>
      </w:r>
      <w:r w:rsidR="007B1C64" w:rsidRPr="007A0EB1">
        <w:rPr>
          <w:rFonts w:ascii="Garamond" w:hAnsi="Garamond"/>
          <w:sz w:val="24"/>
          <w:szCs w:val="24"/>
        </w:rPr>
        <w:t>improved self-e</w:t>
      </w:r>
      <w:r w:rsidR="008322F6" w:rsidRPr="007A0EB1">
        <w:rPr>
          <w:rFonts w:ascii="Garamond" w:hAnsi="Garamond"/>
          <w:sz w:val="24"/>
          <w:szCs w:val="24"/>
        </w:rPr>
        <w:t>steem and activity (P</w:t>
      </w:r>
      <w:r w:rsidR="007B1C64" w:rsidRPr="007A0EB1">
        <w:rPr>
          <w:rFonts w:ascii="Garamond" w:hAnsi="Garamond"/>
          <w:sz w:val="24"/>
          <w:szCs w:val="24"/>
        </w:rPr>
        <w:t xml:space="preserve">1: </w:t>
      </w:r>
      <w:r w:rsidR="007B1C64" w:rsidRPr="007A0EB1">
        <w:rPr>
          <w:rFonts w:ascii="Garamond" w:hAnsi="Garamond"/>
          <w:i/>
          <w:sz w:val="24"/>
          <w:szCs w:val="24"/>
        </w:rPr>
        <w:t>“since coming to the group I’ve come to realise I am equal to everyone else and that has probably helped me. Since the group finish</w:t>
      </w:r>
      <w:r w:rsidR="0081335D" w:rsidRPr="007A0EB1">
        <w:rPr>
          <w:rFonts w:ascii="Garamond" w:hAnsi="Garamond"/>
          <w:i/>
          <w:sz w:val="24"/>
          <w:szCs w:val="24"/>
        </w:rPr>
        <w:t>ed I’ve been a lot more active.”</w:t>
      </w:r>
      <w:r w:rsidR="007B1C64" w:rsidRPr="007A0EB1">
        <w:rPr>
          <w:rFonts w:ascii="Garamond" w:hAnsi="Garamond"/>
          <w:sz w:val="24"/>
          <w:szCs w:val="24"/>
        </w:rPr>
        <w:t>)</w:t>
      </w:r>
      <w:r w:rsidR="0081335D" w:rsidRPr="007A0EB1">
        <w:rPr>
          <w:rFonts w:ascii="Garamond" w:hAnsi="Garamond"/>
          <w:sz w:val="24"/>
          <w:szCs w:val="24"/>
        </w:rPr>
        <w:t>,</w:t>
      </w:r>
      <w:r w:rsidR="0081335D" w:rsidRPr="007A0EB1">
        <w:rPr>
          <w:rFonts w:ascii="Garamond" w:hAnsi="Garamond"/>
          <w:i/>
          <w:sz w:val="24"/>
          <w:szCs w:val="24"/>
        </w:rPr>
        <w:t xml:space="preserve"> </w:t>
      </w:r>
      <w:r w:rsidR="0081335D" w:rsidRPr="007A0EB1">
        <w:rPr>
          <w:rFonts w:ascii="Garamond" w:hAnsi="Garamond"/>
          <w:sz w:val="24"/>
          <w:szCs w:val="24"/>
        </w:rPr>
        <w:t>being able to “</w:t>
      </w:r>
      <w:r w:rsidR="0081335D" w:rsidRPr="007A0EB1">
        <w:rPr>
          <w:rFonts w:ascii="Garamond" w:hAnsi="Garamond"/>
          <w:i/>
          <w:sz w:val="24"/>
          <w:szCs w:val="24"/>
        </w:rPr>
        <w:t>notice worry more so I can catch it at an early stage”</w:t>
      </w:r>
      <w:r w:rsidR="0081335D" w:rsidRPr="007A0EB1">
        <w:rPr>
          <w:rFonts w:ascii="Garamond" w:hAnsi="Garamond"/>
          <w:sz w:val="24"/>
          <w:szCs w:val="24"/>
        </w:rPr>
        <w:t xml:space="preserve"> (</w:t>
      </w:r>
      <w:r w:rsidR="00BC4072" w:rsidRPr="007A0EB1">
        <w:rPr>
          <w:rFonts w:ascii="Garamond" w:hAnsi="Garamond"/>
          <w:sz w:val="24"/>
          <w:szCs w:val="24"/>
        </w:rPr>
        <w:t>P</w:t>
      </w:r>
      <w:r w:rsidR="0081335D" w:rsidRPr="007A0EB1">
        <w:rPr>
          <w:rFonts w:ascii="Garamond" w:hAnsi="Garamond"/>
          <w:sz w:val="24"/>
          <w:szCs w:val="24"/>
        </w:rPr>
        <w:t>3), and “</w:t>
      </w:r>
      <w:r w:rsidR="0081335D" w:rsidRPr="007A0EB1">
        <w:rPr>
          <w:rFonts w:ascii="Garamond" w:hAnsi="Garamond"/>
          <w:i/>
          <w:sz w:val="24"/>
          <w:szCs w:val="24"/>
        </w:rPr>
        <w:t xml:space="preserve">not worrying while I’m out so much” </w:t>
      </w:r>
      <w:r w:rsidR="00BC4072" w:rsidRPr="007A0EB1">
        <w:rPr>
          <w:rFonts w:ascii="Garamond" w:hAnsi="Garamond"/>
          <w:sz w:val="24"/>
          <w:szCs w:val="24"/>
        </w:rPr>
        <w:t>(P</w:t>
      </w:r>
      <w:r w:rsidR="0081335D" w:rsidRPr="007A0EB1">
        <w:rPr>
          <w:rFonts w:ascii="Garamond" w:hAnsi="Garamond"/>
          <w:sz w:val="24"/>
          <w:szCs w:val="24"/>
        </w:rPr>
        <w:t>4).</w:t>
      </w:r>
      <w:r w:rsidR="000A37AF" w:rsidRPr="007A0EB1">
        <w:rPr>
          <w:rFonts w:ascii="Garamond" w:hAnsi="Garamond"/>
          <w:sz w:val="24"/>
          <w:szCs w:val="24"/>
        </w:rPr>
        <w:t xml:space="preserve"> </w:t>
      </w:r>
      <w:r w:rsidR="00BC4072" w:rsidRPr="007A0EB1">
        <w:rPr>
          <w:rFonts w:ascii="Garamond" w:hAnsi="Garamond"/>
          <w:sz w:val="24"/>
          <w:szCs w:val="24"/>
        </w:rPr>
        <w:t xml:space="preserve">Further benefits were </w:t>
      </w:r>
      <w:r w:rsidR="007B1C64" w:rsidRPr="007A0EB1">
        <w:rPr>
          <w:rFonts w:ascii="Garamond" w:hAnsi="Garamond"/>
          <w:sz w:val="24"/>
          <w:szCs w:val="24"/>
        </w:rPr>
        <w:t>developing coping strategies and meeting others with similar experiences. The importance of the group context was noted not only in terms of normalising the experience of worry (</w:t>
      </w:r>
      <w:r w:rsidR="00BC4072" w:rsidRPr="007A0EB1">
        <w:rPr>
          <w:rFonts w:ascii="Garamond" w:hAnsi="Garamond"/>
          <w:sz w:val="24"/>
          <w:szCs w:val="24"/>
        </w:rPr>
        <w:t>P</w:t>
      </w:r>
      <w:r w:rsidR="007B1C64" w:rsidRPr="007A0EB1">
        <w:rPr>
          <w:rFonts w:ascii="Garamond" w:hAnsi="Garamond"/>
          <w:sz w:val="24"/>
          <w:szCs w:val="24"/>
        </w:rPr>
        <w:t>2</w:t>
      </w:r>
      <w:r w:rsidR="008322F6" w:rsidRPr="007A0EB1">
        <w:rPr>
          <w:rFonts w:ascii="Garamond" w:hAnsi="Garamond"/>
          <w:sz w:val="24"/>
          <w:szCs w:val="24"/>
        </w:rPr>
        <w:t>:</w:t>
      </w:r>
      <w:r w:rsidR="007B1C64" w:rsidRPr="007A0EB1">
        <w:rPr>
          <w:rFonts w:ascii="Garamond" w:hAnsi="Garamond"/>
          <w:sz w:val="24"/>
          <w:szCs w:val="24"/>
        </w:rPr>
        <w:t xml:space="preserve"> “</w:t>
      </w:r>
      <w:r w:rsidR="007B1C64" w:rsidRPr="007A0EB1">
        <w:rPr>
          <w:rFonts w:ascii="Garamond" w:hAnsi="Garamond"/>
          <w:i/>
          <w:sz w:val="24"/>
          <w:szCs w:val="24"/>
        </w:rPr>
        <w:t xml:space="preserve">it was comforting knowing that other people are going through the same things as you. So you are not totally alone with it”) </w:t>
      </w:r>
      <w:r w:rsidR="007B1C64" w:rsidRPr="007A0EB1">
        <w:rPr>
          <w:rFonts w:ascii="Garamond" w:hAnsi="Garamond"/>
          <w:sz w:val="24"/>
          <w:szCs w:val="24"/>
        </w:rPr>
        <w:t>but also having a supporti</w:t>
      </w:r>
      <w:r w:rsidR="00BC4072" w:rsidRPr="007A0EB1">
        <w:rPr>
          <w:rFonts w:ascii="Garamond" w:hAnsi="Garamond"/>
          <w:sz w:val="24"/>
          <w:szCs w:val="24"/>
        </w:rPr>
        <w:t>ve environment (P</w:t>
      </w:r>
      <w:r w:rsidR="007B1C64" w:rsidRPr="007A0EB1">
        <w:rPr>
          <w:rFonts w:ascii="Garamond" w:hAnsi="Garamond"/>
          <w:sz w:val="24"/>
          <w:szCs w:val="24"/>
        </w:rPr>
        <w:t>4</w:t>
      </w:r>
      <w:r w:rsidR="008322F6" w:rsidRPr="007A0EB1">
        <w:rPr>
          <w:rFonts w:ascii="Garamond" w:hAnsi="Garamond"/>
          <w:sz w:val="24"/>
          <w:szCs w:val="24"/>
        </w:rPr>
        <w:t>:</w:t>
      </w:r>
      <w:r w:rsidR="007B1C64" w:rsidRPr="007A0EB1">
        <w:rPr>
          <w:rFonts w:ascii="Garamond" w:hAnsi="Garamond"/>
          <w:sz w:val="24"/>
          <w:szCs w:val="24"/>
        </w:rPr>
        <w:t xml:space="preserve"> “</w:t>
      </w:r>
      <w:r w:rsidR="007B1C64" w:rsidRPr="007A0EB1">
        <w:rPr>
          <w:rFonts w:ascii="Garamond" w:hAnsi="Garamond"/>
          <w:i/>
          <w:sz w:val="24"/>
          <w:szCs w:val="24"/>
        </w:rPr>
        <w:t>the group was always friendly. They listened to each individual, and everyone tried to help”)</w:t>
      </w:r>
      <w:r w:rsidR="00B347ED" w:rsidRPr="007A0EB1">
        <w:rPr>
          <w:rFonts w:ascii="Garamond" w:hAnsi="Garamond"/>
          <w:i/>
          <w:sz w:val="24"/>
          <w:szCs w:val="24"/>
        </w:rPr>
        <w:t xml:space="preserve">. </w:t>
      </w:r>
      <w:r w:rsidR="00B347ED" w:rsidRPr="007A0EB1">
        <w:rPr>
          <w:rFonts w:ascii="Garamond" w:hAnsi="Garamond"/>
          <w:sz w:val="24"/>
          <w:szCs w:val="24"/>
        </w:rPr>
        <w:t>Although f</w:t>
      </w:r>
      <w:r w:rsidR="0048195C" w:rsidRPr="007A0EB1">
        <w:rPr>
          <w:rFonts w:ascii="Garamond" w:hAnsi="Garamond"/>
          <w:sz w:val="24"/>
          <w:szCs w:val="24"/>
        </w:rPr>
        <w:t xml:space="preserve">eedback </w:t>
      </w:r>
      <w:r w:rsidR="000E53D8" w:rsidRPr="007A0EB1">
        <w:rPr>
          <w:rFonts w:ascii="Garamond" w:hAnsi="Garamond"/>
          <w:sz w:val="24"/>
          <w:szCs w:val="24"/>
        </w:rPr>
        <w:t>from the focus groups was</w:t>
      </w:r>
      <w:r w:rsidR="0048195C" w:rsidRPr="007A0EB1">
        <w:rPr>
          <w:rFonts w:ascii="Garamond" w:hAnsi="Garamond"/>
          <w:sz w:val="24"/>
          <w:szCs w:val="24"/>
        </w:rPr>
        <w:t xml:space="preserve"> largely positive</w:t>
      </w:r>
      <w:r w:rsidR="00B347ED" w:rsidRPr="007A0EB1">
        <w:rPr>
          <w:rFonts w:ascii="Garamond" w:hAnsi="Garamond"/>
          <w:sz w:val="24"/>
          <w:szCs w:val="24"/>
        </w:rPr>
        <w:t xml:space="preserve">, </w:t>
      </w:r>
      <w:r w:rsidR="0048195C" w:rsidRPr="007A0EB1">
        <w:rPr>
          <w:rFonts w:ascii="Garamond" w:hAnsi="Garamond"/>
          <w:sz w:val="24"/>
          <w:szCs w:val="24"/>
        </w:rPr>
        <w:t>onl</w:t>
      </w:r>
      <w:r w:rsidR="000E53D8" w:rsidRPr="007A0EB1">
        <w:rPr>
          <w:rFonts w:ascii="Garamond" w:hAnsi="Garamond"/>
          <w:sz w:val="24"/>
          <w:szCs w:val="24"/>
        </w:rPr>
        <w:t>y 4 of the 13 participants</w:t>
      </w:r>
      <w:r w:rsidR="00BC4072" w:rsidRPr="007A0EB1">
        <w:rPr>
          <w:rFonts w:ascii="Garamond" w:hAnsi="Garamond"/>
          <w:sz w:val="24"/>
          <w:szCs w:val="24"/>
        </w:rPr>
        <w:t xml:space="preserve"> partook</w:t>
      </w:r>
      <w:r w:rsidR="000E53D8" w:rsidRPr="007A0EB1">
        <w:rPr>
          <w:rFonts w:ascii="Garamond" w:hAnsi="Garamond"/>
          <w:sz w:val="24"/>
          <w:szCs w:val="24"/>
        </w:rPr>
        <w:t xml:space="preserve"> in these </w:t>
      </w:r>
      <w:r w:rsidR="009A05B4" w:rsidRPr="007A0EB1">
        <w:rPr>
          <w:rFonts w:ascii="Garamond" w:hAnsi="Garamond"/>
          <w:sz w:val="24"/>
          <w:szCs w:val="24"/>
        </w:rPr>
        <w:t>discussions</w:t>
      </w:r>
      <w:r w:rsidR="000E53D8" w:rsidRPr="007A0EB1">
        <w:rPr>
          <w:rFonts w:ascii="Garamond" w:hAnsi="Garamond"/>
          <w:sz w:val="24"/>
          <w:szCs w:val="24"/>
        </w:rPr>
        <w:t xml:space="preserve"> </w:t>
      </w:r>
      <w:r w:rsidR="00B347ED" w:rsidRPr="007A0EB1">
        <w:rPr>
          <w:rFonts w:ascii="Garamond" w:hAnsi="Garamond"/>
          <w:sz w:val="24"/>
          <w:szCs w:val="24"/>
        </w:rPr>
        <w:t>which</w:t>
      </w:r>
      <w:r w:rsidR="009A05B4" w:rsidRPr="007A0EB1">
        <w:rPr>
          <w:rFonts w:ascii="Garamond" w:hAnsi="Garamond"/>
          <w:sz w:val="24"/>
          <w:szCs w:val="24"/>
        </w:rPr>
        <w:t xml:space="preserve"> may</w:t>
      </w:r>
      <w:r w:rsidR="00B347ED" w:rsidRPr="007A0EB1">
        <w:rPr>
          <w:rFonts w:ascii="Garamond" w:hAnsi="Garamond"/>
          <w:sz w:val="24"/>
          <w:szCs w:val="24"/>
        </w:rPr>
        <w:t xml:space="preserve"> have</w:t>
      </w:r>
      <w:r w:rsidR="009A05B4" w:rsidRPr="007A0EB1">
        <w:rPr>
          <w:rFonts w:ascii="Garamond" w:hAnsi="Garamond"/>
          <w:sz w:val="24"/>
          <w:szCs w:val="24"/>
        </w:rPr>
        <w:t xml:space="preserve"> give</w:t>
      </w:r>
      <w:r w:rsidR="00B347ED" w:rsidRPr="007A0EB1">
        <w:rPr>
          <w:rFonts w:ascii="Garamond" w:hAnsi="Garamond"/>
          <w:sz w:val="24"/>
          <w:szCs w:val="24"/>
        </w:rPr>
        <w:t>n</w:t>
      </w:r>
      <w:r w:rsidR="009A05B4" w:rsidRPr="007A0EB1">
        <w:rPr>
          <w:rFonts w:ascii="Garamond" w:hAnsi="Garamond"/>
          <w:sz w:val="24"/>
          <w:szCs w:val="24"/>
        </w:rPr>
        <w:t xml:space="preserve"> a biased perspective</w:t>
      </w:r>
      <w:r w:rsidR="008B275A" w:rsidRPr="007A0EB1">
        <w:rPr>
          <w:rFonts w:ascii="Garamond" w:hAnsi="Garamond"/>
          <w:sz w:val="24"/>
          <w:szCs w:val="24"/>
        </w:rPr>
        <w:t xml:space="preserve"> (t</w:t>
      </w:r>
      <w:r w:rsidR="000E53D8" w:rsidRPr="007A0EB1">
        <w:rPr>
          <w:rFonts w:ascii="Garamond" w:hAnsi="Garamond"/>
          <w:sz w:val="24"/>
          <w:szCs w:val="24"/>
        </w:rPr>
        <w:t>hose who attende</w:t>
      </w:r>
      <w:r w:rsidR="008B275A" w:rsidRPr="007A0EB1">
        <w:rPr>
          <w:rFonts w:ascii="Garamond" w:hAnsi="Garamond"/>
          <w:sz w:val="24"/>
          <w:szCs w:val="24"/>
        </w:rPr>
        <w:t>d may have</w:t>
      </w:r>
      <w:r w:rsidR="000E53D8" w:rsidRPr="007A0EB1">
        <w:rPr>
          <w:rFonts w:ascii="Garamond" w:hAnsi="Garamond"/>
          <w:sz w:val="24"/>
          <w:szCs w:val="24"/>
        </w:rPr>
        <w:t xml:space="preserve"> felt more favourably towards the group than those who did not</w:t>
      </w:r>
      <w:r w:rsidR="008B275A" w:rsidRPr="007A0EB1">
        <w:rPr>
          <w:rFonts w:ascii="Garamond" w:hAnsi="Garamond"/>
          <w:sz w:val="24"/>
          <w:szCs w:val="24"/>
        </w:rPr>
        <w:t>)</w:t>
      </w:r>
      <w:r w:rsidR="000E53D8" w:rsidRPr="007A0EB1">
        <w:rPr>
          <w:rFonts w:ascii="Garamond" w:hAnsi="Garamond"/>
          <w:sz w:val="24"/>
          <w:szCs w:val="24"/>
        </w:rPr>
        <w:t xml:space="preserve">. </w:t>
      </w:r>
      <w:r w:rsidR="0048195C" w:rsidRPr="007A0EB1">
        <w:rPr>
          <w:rFonts w:ascii="Garamond" w:hAnsi="Garamond"/>
          <w:sz w:val="24"/>
          <w:szCs w:val="24"/>
        </w:rPr>
        <w:t xml:space="preserve">Furthermore there were aspects of the group that received critique. </w:t>
      </w:r>
      <w:r w:rsidR="00BC4072" w:rsidRPr="007A0EB1">
        <w:rPr>
          <w:rFonts w:ascii="Garamond" w:hAnsi="Garamond"/>
          <w:sz w:val="24"/>
          <w:szCs w:val="24"/>
        </w:rPr>
        <w:t>Participants reported</w:t>
      </w:r>
      <w:r w:rsidR="00DE5138" w:rsidRPr="007A0EB1">
        <w:rPr>
          <w:rFonts w:ascii="Garamond" w:hAnsi="Garamond"/>
          <w:sz w:val="24"/>
          <w:szCs w:val="24"/>
        </w:rPr>
        <w:t xml:space="preserve"> that</w:t>
      </w:r>
      <w:r w:rsidR="00A1149D" w:rsidRPr="007A0EB1">
        <w:rPr>
          <w:rFonts w:ascii="Garamond" w:hAnsi="Garamond"/>
          <w:sz w:val="24"/>
          <w:szCs w:val="24"/>
        </w:rPr>
        <w:t xml:space="preserve"> the group</w:t>
      </w:r>
      <w:r w:rsidR="000E53D8" w:rsidRPr="007A0EB1">
        <w:rPr>
          <w:rFonts w:ascii="Garamond" w:hAnsi="Garamond"/>
          <w:sz w:val="24"/>
          <w:szCs w:val="24"/>
        </w:rPr>
        <w:t xml:space="preserve"> </w:t>
      </w:r>
      <w:r w:rsidR="00DE5138" w:rsidRPr="007A0EB1">
        <w:rPr>
          <w:rFonts w:ascii="Garamond" w:hAnsi="Garamond"/>
          <w:sz w:val="24"/>
          <w:szCs w:val="24"/>
        </w:rPr>
        <w:t>felt</w:t>
      </w:r>
      <w:r w:rsidR="000E53D8" w:rsidRPr="007A0EB1">
        <w:rPr>
          <w:rFonts w:ascii="Garamond" w:hAnsi="Garamond"/>
          <w:sz w:val="24"/>
          <w:szCs w:val="24"/>
        </w:rPr>
        <w:t xml:space="preserve"> too short (discus</w:t>
      </w:r>
      <w:r w:rsidR="00746095" w:rsidRPr="007A0EB1">
        <w:rPr>
          <w:rFonts w:ascii="Garamond" w:hAnsi="Garamond"/>
          <w:sz w:val="24"/>
          <w:szCs w:val="24"/>
        </w:rPr>
        <w:t xml:space="preserve">sed later) </w:t>
      </w:r>
      <w:r w:rsidR="00BC4072" w:rsidRPr="007A0EB1">
        <w:rPr>
          <w:rFonts w:ascii="Garamond" w:hAnsi="Garamond"/>
          <w:sz w:val="24"/>
          <w:szCs w:val="24"/>
        </w:rPr>
        <w:t xml:space="preserve">and </w:t>
      </w:r>
      <w:r w:rsidR="00746095" w:rsidRPr="007A0EB1">
        <w:rPr>
          <w:rFonts w:ascii="Garamond" w:hAnsi="Garamond"/>
          <w:sz w:val="24"/>
          <w:szCs w:val="24"/>
        </w:rPr>
        <w:t>one p</w:t>
      </w:r>
      <w:r w:rsidR="008B275A" w:rsidRPr="007A0EB1">
        <w:rPr>
          <w:rFonts w:ascii="Garamond" w:hAnsi="Garamond"/>
          <w:sz w:val="24"/>
          <w:szCs w:val="24"/>
        </w:rPr>
        <w:t>articipant</w:t>
      </w:r>
      <w:r w:rsidR="00746095" w:rsidRPr="007A0EB1">
        <w:rPr>
          <w:rFonts w:ascii="Garamond" w:hAnsi="Garamond"/>
          <w:sz w:val="24"/>
          <w:szCs w:val="24"/>
        </w:rPr>
        <w:t xml:space="preserve"> (</w:t>
      </w:r>
      <w:r w:rsidR="00BC4072" w:rsidRPr="007A0EB1">
        <w:rPr>
          <w:rFonts w:ascii="Garamond" w:hAnsi="Garamond"/>
          <w:sz w:val="24"/>
          <w:szCs w:val="24"/>
        </w:rPr>
        <w:t>P</w:t>
      </w:r>
      <w:r w:rsidR="00746095" w:rsidRPr="007A0EB1">
        <w:rPr>
          <w:rFonts w:ascii="Garamond" w:hAnsi="Garamond"/>
          <w:sz w:val="24"/>
          <w:szCs w:val="24"/>
        </w:rPr>
        <w:t>2)</w:t>
      </w:r>
      <w:r w:rsidR="008B275A" w:rsidRPr="007A0EB1">
        <w:rPr>
          <w:rFonts w:ascii="Garamond" w:hAnsi="Garamond"/>
          <w:sz w:val="24"/>
          <w:szCs w:val="24"/>
        </w:rPr>
        <w:t xml:space="preserve"> </w:t>
      </w:r>
      <w:r w:rsidR="00BC4072" w:rsidRPr="007A0EB1">
        <w:rPr>
          <w:rFonts w:ascii="Garamond" w:hAnsi="Garamond"/>
          <w:sz w:val="24"/>
          <w:szCs w:val="24"/>
        </w:rPr>
        <w:t xml:space="preserve">said that </w:t>
      </w:r>
      <w:r w:rsidR="00DE5138" w:rsidRPr="007A0EB1">
        <w:rPr>
          <w:rFonts w:ascii="Garamond" w:hAnsi="Garamond"/>
          <w:sz w:val="24"/>
          <w:szCs w:val="24"/>
        </w:rPr>
        <w:t>the assessments</w:t>
      </w:r>
      <w:r w:rsidR="007829D0" w:rsidRPr="007A0EB1">
        <w:rPr>
          <w:rFonts w:ascii="Garamond" w:hAnsi="Garamond"/>
          <w:sz w:val="24"/>
          <w:szCs w:val="24"/>
        </w:rPr>
        <w:t xml:space="preserve"> </w:t>
      </w:r>
      <w:r w:rsidR="00BC4072" w:rsidRPr="007A0EB1">
        <w:rPr>
          <w:rFonts w:ascii="Garamond" w:hAnsi="Garamond"/>
          <w:sz w:val="24"/>
          <w:szCs w:val="24"/>
        </w:rPr>
        <w:t xml:space="preserve">were </w:t>
      </w:r>
      <w:r w:rsidR="007829D0" w:rsidRPr="007A0EB1">
        <w:rPr>
          <w:rFonts w:ascii="Garamond" w:hAnsi="Garamond"/>
          <w:sz w:val="24"/>
          <w:szCs w:val="24"/>
        </w:rPr>
        <w:t xml:space="preserve">too numerous. </w:t>
      </w:r>
      <w:r w:rsidR="00746095" w:rsidRPr="007A0EB1">
        <w:rPr>
          <w:rFonts w:ascii="Garamond" w:hAnsi="Garamond"/>
          <w:sz w:val="24"/>
          <w:szCs w:val="24"/>
        </w:rPr>
        <w:t xml:space="preserve">This participant also </w:t>
      </w:r>
      <w:r w:rsidR="00BC4072" w:rsidRPr="007A0EB1">
        <w:rPr>
          <w:rFonts w:ascii="Garamond" w:hAnsi="Garamond"/>
          <w:sz w:val="24"/>
          <w:szCs w:val="24"/>
        </w:rPr>
        <w:t>described feeling</w:t>
      </w:r>
      <w:r w:rsidR="007829D0" w:rsidRPr="007A0EB1">
        <w:rPr>
          <w:rFonts w:ascii="Garamond" w:hAnsi="Garamond"/>
          <w:sz w:val="24"/>
          <w:szCs w:val="24"/>
        </w:rPr>
        <w:t xml:space="preserve"> </w:t>
      </w:r>
      <w:r w:rsidR="008B275A" w:rsidRPr="007A0EB1">
        <w:rPr>
          <w:rFonts w:ascii="Garamond" w:hAnsi="Garamond"/>
          <w:sz w:val="24"/>
          <w:szCs w:val="24"/>
        </w:rPr>
        <w:t xml:space="preserve">pressure to </w:t>
      </w:r>
      <w:r w:rsidR="00BC4072" w:rsidRPr="007A0EB1">
        <w:rPr>
          <w:rFonts w:ascii="Garamond" w:hAnsi="Garamond"/>
          <w:sz w:val="24"/>
          <w:szCs w:val="24"/>
        </w:rPr>
        <w:t>attend sessions</w:t>
      </w:r>
      <w:r w:rsidR="008B275A" w:rsidRPr="007A0EB1">
        <w:rPr>
          <w:rFonts w:ascii="Garamond" w:hAnsi="Garamond"/>
          <w:sz w:val="24"/>
          <w:szCs w:val="24"/>
        </w:rPr>
        <w:t xml:space="preserve"> because </w:t>
      </w:r>
      <w:r w:rsidR="00746095" w:rsidRPr="007A0EB1">
        <w:rPr>
          <w:rFonts w:ascii="Garamond" w:hAnsi="Garamond"/>
          <w:sz w:val="24"/>
          <w:szCs w:val="24"/>
        </w:rPr>
        <w:t>they were</w:t>
      </w:r>
      <w:r w:rsidR="008B275A" w:rsidRPr="007A0EB1">
        <w:rPr>
          <w:rFonts w:ascii="Garamond" w:hAnsi="Garamond"/>
          <w:sz w:val="24"/>
          <w:szCs w:val="24"/>
        </w:rPr>
        <w:t xml:space="preserve"> under a community treatment order</w:t>
      </w:r>
      <w:r w:rsidR="00746095" w:rsidRPr="007A0EB1">
        <w:rPr>
          <w:rFonts w:ascii="Garamond" w:hAnsi="Garamond"/>
          <w:sz w:val="24"/>
          <w:szCs w:val="24"/>
        </w:rPr>
        <w:t xml:space="preserve"> (</w:t>
      </w:r>
      <w:r w:rsidR="00746095" w:rsidRPr="007A0EB1">
        <w:rPr>
          <w:rFonts w:ascii="Garamond" w:hAnsi="Garamond"/>
          <w:i/>
          <w:sz w:val="24"/>
          <w:szCs w:val="24"/>
        </w:rPr>
        <w:t>“I felt like I would get in trouble if I didn’t attend the groups because it would come up in my tribunal and I thought it would go against me”</w:t>
      </w:r>
      <w:r w:rsidR="00746095" w:rsidRPr="007A0EB1">
        <w:rPr>
          <w:rFonts w:ascii="Garamond" w:hAnsi="Garamond"/>
          <w:sz w:val="24"/>
          <w:szCs w:val="24"/>
        </w:rPr>
        <w:t xml:space="preserve">).  </w:t>
      </w:r>
      <w:r w:rsidR="00BC4072" w:rsidRPr="007A0EB1">
        <w:rPr>
          <w:rFonts w:ascii="Garamond" w:hAnsi="Garamond"/>
          <w:sz w:val="24"/>
          <w:szCs w:val="24"/>
        </w:rPr>
        <w:t xml:space="preserve">Although </w:t>
      </w:r>
      <w:r w:rsidR="00746095" w:rsidRPr="007A0EB1">
        <w:rPr>
          <w:rFonts w:ascii="Garamond" w:hAnsi="Garamond"/>
          <w:sz w:val="24"/>
          <w:szCs w:val="24"/>
        </w:rPr>
        <w:t>the therapist</w:t>
      </w:r>
      <w:r w:rsidR="00BC4072" w:rsidRPr="007A0EB1">
        <w:rPr>
          <w:rFonts w:ascii="Garamond" w:hAnsi="Garamond"/>
          <w:sz w:val="24"/>
          <w:szCs w:val="24"/>
        </w:rPr>
        <w:t xml:space="preserve"> had reassured the participant</w:t>
      </w:r>
      <w:r w:rsidR="008B275A" w:rsidRPr="007A0EB1">
        <w:rPr>
          <w:rFonts w:ascii="Garamond" w:hAnsi="Garamond"/>
          <w:sz w:val="24"/>
          <w:szCs w:val="24"/>
        </w:rPr>
        <w:t xml:space="preserve"> that </w:t>
      </w:r>
      <w:r w:rsidR="00746095" w:rsidRPr="007A0EB1">
        <w:rPr>
          <w:rFonts w:ascii="Garamond" w:hAnsi="Garamond"/>
          <w:sz w:val="24"/>
          <w:szCs w:val="24"/>
        </w:rPr>
        <w:t>this was not the case</w:t>
      </w:r>
      <w:r w:rsidR="00BC4072" w:rsidRPr="007A0EB1">
        <w:rPr>
          <w:rFonts w:ascii="Garamond" w:hAnsi="Garamond"/>
          <w:sz w:val="24"/>
          <w:szCs w:val="24"/>
        </w:rPr>
        <w:t xml:space="preserve"> the focus group revealed that they had continued to have concerns that their care team would think differently. </w:t>
      </w:r>
    </w:p>
    <w:p w:rsidR="0081335D" w:rsidRPr="007A0EB1" w:rsidRDefault="00BC4072" w:rsidP="001559B2">
      <w:pPr>
        <w:spacing w:line="480" w:lineRule="auto"/>
        <w:rPr>
          <w:rFonts w:ascii="Garamond" w:hAnsi="Garamond"/>
          <w:sz w:val="24"/>
          <w:szCs w:val="24"/>
        </w:rPr>
      </w:pPr>
      <w:r w:rsidRPr="007A0EB1">
        <w:rPr>
          <w:rFonts w:ascii="Garamond" w:hAnsi="Garamond"/>
          <w:sz w:val="24"/>
          <w:szCs w:val="24"/>
        </w:rPr>
        <w:t>O</w:t>
      </w:r>
      <w:r w:rsidR="00AE1251" w:rsidRPr="007A0EB1">
        <w:rPr>
          <w:rFonts w:ascii="Garamond" w:hAnsi="Garamond"/>
          <w:sz w:val="24"/>
          <w:szCs w:val="24"/>
        </w:rPr>
        <w:t>bserved effect sizes during this feasibility trial were in the expected direction such that WG may have had a beneficial impact on worry at 8 and 12 weeks and on delusion</w:t>
      </w:r>
      <w:r w:rsidR="00EA1650" w:rsidRPr="007A0EB1">
        <w:rPr>
          <w:rFonts w:ascii="Garamond" w:hAnsi="Garamond"/>
          <w:sz w:val="24"/>
          <w:szCs w:val="24"/>
        </w:rPr>
        <w:t>s at 8</w:t>
      </w:r>
      <w:r w:rsidRPr="007A0EB1">
        <w:rPr>
          <w:rFonts w:ascii="Garamond" w:hAnsi="Garamond"/>
          <w:sz w:val="24"/>
          <w:szCs w:val="24"/>
        </w:rPr>
        <w:t xml:space="preserve">, </w:t>
      </w:r>
      <w:r w:rsidR="00EA1650" w:rsidRPr="007A0EB1">
        <w:rPr>
          <w:rFonts w:ascii="Garamond" w:hAnsi="Garamond"/>
          <w:sz w:val="24"/>
          <w:szCs w:val="24"/>
        </w:rPr>
        <w:t>but not 12</w:t>
      </w:r>
      <w:r w:rsidRPr="007A0EB1">
        <w:rPr>
          <w:rFonts w:ascii="Garamond" w:hAnsi="Garamond"/>
          <w:sz w:val="24"/>
          <w:szCs w:val="24"/>
        </w:rPr>
        <w:t xml:space="preserve"> weeks</w:t>
      </w:r>
      <w:r w:rsidR="00EA1650" w:rsidRPr="007A0EB1">
        <w:rPr>
          <w:rFonts w:ascii="Garamond" w:hAnsi="Garamond"/>
          <w:sz w:val="24"/>
          <w:szCs w:val="24"/>
        </w:rPr>
        <w:t>.</w:t>
      </w:r>
      <w:r w:rsidR="00AE1251" w:rsidRPr="007A0EB1">
        <w:rPr>
          <w:rFonts w:ascii="Garamond" w:hAnsi="Garamond"/>
          <w:sz w:val="24"/>
          <w:szCs w:val="24"/>
        </w:rPr>
        <w:t xml:space="preserve"> </w:t>
      </w:r>
      <w:r w:rsidR="000A37AF" w:rsidRPr="007A0EB1">
        <w:rPr>
          <w:rFonts w:ascii="Garamond" w:hAnsi="Garamond"/>
          <w:sz w:val="24"/>
          <w:szCs w:val="24"/>
        </w:rPr>
        <w:t>Confidence intervals were wide however, and spanned 0 and a</w:t>
      </w:r>
      <w:r w:rsidR="00AE1251" w:rsidRPr="007A0EB1">
        <w:rPr>
          <w:rFonts w:ascii="Garamond" w:hAnsi="Garamond"/>
          <w:sz w:val="24"/>
          <w:szCs w:val="24"/>
        </w:rPr>
        <w:t xml:space="preserve"> fully powered RCT would be required to adequately estimate the</w:t>
      </w:r>
      <w:r w:rsidR="000A37AF" w:rsidRPr="007A0EB1">
        <w:rPr>
          <w:rFonts w:ascii="Garamond" w:hAnsi="Garamond"/>
          <w:sz w:val="24"/>
          <w:szCs w:val="24"/>
        </w:rPr>
        <w:t xml:space="preserve"> true size and direction of </w:t>
      </w:r>
      <w:r w:rsidR="00AE1251" w:rsidRPr="007A0EB1">
        <w:rPr>
          <w:rFonts w:ascii="Garamond" w:hAnsi="Garamond"/>
          <w:sz w:val="24"/>
          <w:szCs w:val="24"/>
        </w:rPr>
        <w:t>effect.</w:t>
      </w:r>
      <w:r w:rsidRPr="007A0EB1">
        <w:rPr>
          <w:rFonts w:ascii="Garamond" w:hAnsi="Garamond"/>
          <w:sz w:val="24"/>
          <w:szCs w:val="24"/>
        </w:rPr>
        <w:t xml:space="preserve"> T</w:t>
      </w:r>
      <w:r w:rsidR="00AE1251" w:rsidRPr="007A0EB1">
        <w:rPr>
          <w:rFonts w:ascii="Garamond" w:hAnsi="Garamond"/>
          <w:sz w:val="24"/>
          <w:szCs w:val="24"/>
        </w:rPr>
        <w:t xml:space="preserve">he observed effect on worry </w:t>
      </w:r>
      <w:r w:rsidR="000A37AF" w:rsidRPr="007A0EB1">
        <w:rPr>
          <w:rFonts w:ascii="Garamond" w:hAnsi="Garamond"/>
          <w:sz w:val="24"/>
          <w:szCs w:val="24"/>
        </w:rPr>
        <w:t>seemed to be</w:t>
      </w:r>
      <w:r w:rsidR="00AE1251" w:rsidRPr="007A0EB1">
        <w:rPr>
          <w:rFonts w:ascii="Garamond" w:hAnsi="Garamond"/>
          <w:sz w:val="24"/>
          <w:szCs w:val="24"/>
        </w:rPr>
        <w:t xml:space="preserve"> partially linked to worry increasing in the control group, rather than there being a simple decrease in the intervention group. Such a</w:t>
      </w:r>
      <w:r w:rsidRPr="007A0EB1">
        <w:rPr>
          <w:rFonts w:ascii="Garamond" w:hAnsi="Garamond"/>
          <w:sz w:val="24"/>
          <w:szCs w:val="24"/>
        </w:rPr>
        <w:t xml:space="preserve"> pattern</w:t>
      </w:r>
      <w:r w:rsidR="00AE1251" w:rsidRPr="007A0EB1">
        <w:rPr>
          <w:rFonts w:ascii="Garamond" w:hAnsi="Garamond"/>
          <w:sz w:val="24"/>
          <w:szCs w:val="24"/>
        </w:rPr>
        <w:t xml:space="preserve"> wa</w:t>
      </w:r>
      <w:r w:rsidR="00417631" w:rsidRPr="007A0EB1">
        <w:rPr>
          <w:rFonts w:ascii="Garamond" w:hAnsi="Garamond"/>
          <w:sz w:val="24"/>
          <w:szCs w:val="24"/>
        </w:rPr>
        <w:t xml:space="preserve">s not observed in other trials </w:t>
      </w:r>
      <w:r w:rsidR="00396656" w:rsidRPr="007A0EB1">
        <w:rPr>
          <w:rFonts w:ascii="Garamond" w:hAnsi="Garamond"/>
          <w:sz w:val="24"/>
          <w:szCs w:val="24"/>
        </w:rPr>
        <w:fldChar w:fldCharType="begin" w:fldLock="1"/>
      </w:r>
      <w:r w:rsidR="00843B0C" w:rsidRPr="007A0EB1">
        <w:rPr>
          <w:rFonts w:ascii="Garamond" w:hAnsi="Garamond"/>
          <w:sz w:val="24"/>
          <w:szCs w:val="24"/>
        </w:rPr>
        <w:instrText>ADDIN CSL_CITATION { "citationItems" : [ { "id" : "ITEM-1", "itemData" : { "DOI" : "10.1016/S2215-0366(15)00039-5", "ISSN" : "22150366", "author" : [ { "dropping-particle" : "", "family" : "Freeman", "given" : "D", "non-dropping-particle" : "", "parse-names" : false, "suffix" : "" }, { "dropping-particle" : "", "family" : "Dunn", "given" : "Graham", "non-dropping-particle" : "", "parse-names" : false, "suffix" : "" }, { "dropping-particle" : "", "family" : "Startup", "given" : "Helen", "non-dropping-particle" : "", "parse-names" : false, "suffix" : "" }, { "dropping-particle" : "", "family" : "Pugh", "given" : "Katherine", "non-dropping-particle" : "", "parse-names" : false, "suffix" : "" }, { "dropping-particle" : "", "family" : "Cordwell", "given" : "Jacinta", "non-dropping-particle" : "", "parse-names" : false, "suffix" : "" }, { "dropping-particle" : "", "family" : "Mander", "given" : "Helen", "non-dropping-particle" : "", "parse-names" : false, "suffix" : "" }, { "dropping-particle" : "", "family" : "\u010cernis", "given" : "Emma", "non-dropping-particle" : "", "parse-names" : false, "suffix" : "" }, { "dropping-particle" : "", "family" : "Wingham", "given" : "Gail", "non-dropping-particle" : "", "parse-names" : false, "suffix" : "" }, { "dropping-particle" : "", "family" : "Shirvell", "given" : "Katherine", "non-dropping-particle" : "", "parse-names" : false, "suffix" : "" }, { "dropping-particle" : "", "family" : "Kingdon", "given" : "David", "non-dropping-particle" : "", "parse-names" : false, "suffix" : "" } ], "container-title" : "The Lancet Psychiatry", "id" : "ITEM-1", "issue" : "4", "issued" : { "date-parts" : [ [ "2015" ] ] }, "page" : "305-313", "title" : "Effects of cognitive behaviour therapy for worry on persecutory delusions in patients with psychosis (WIT): a parallel, single-blind, randomised controlled trial with a mediation analysis", "type" : "article-journal", "volume" : "2" }, "uris" : [ "http://www.mendeley.com/documents/?uuid=078e1074-7eb7-4c64-94e7-5a1ad9730aa0" ] }, { "id" : "ITEM-2", "itemData" : { "DOI" : "10.1016/j.jbtep.2009.09.001", "ISSN" : "00057916", "author" : [ { "dropping-particle" : "", "family" : "Foster", "given" : "Chloe", "non-dropping-particle" : "", "parse-names" : false, "suffix" : "" }, { "dropping-particle" : "", "family" : "Startup", "given" : "Helen", "non-dropping-particle" : "", "parse-names" : false, "suffix" : "" }, { "dropping-particle" : "", "family" : "Potts", "given" : "Laura", "non-dropping-particle" : "", "parse-names" : false, "suffix" : "" }, { "dropping-particle" : "", "family" : "Freeman", "given" : "D", "non-dropping-particle" : "", "parse-names" : false, "suffix" : "" } ], "container-title" : "Journal of Behavior Therapy and Experimental Psychiatry", "id" : "ITEM-2", "issue" : "1", "issued" : { "date-parts" : [ [ "2010" ] ] }, "page" : "45-51", "publisher" : "Elsevier Ltd", "title" : "A randomised controlled trial of a worry intervention for individuals with persistent persecutory delusions", "type" : "article-journal", "volume" : "41" }, "uris" : [ "http://www.mendeley.com/documents/?uuid=00ecc9de-79ab-435c-8942-82757c29c22b" ] } ], "mendeley" : { "formattedCitation" : "(Foster et al., 2010; Freeman, Dunn, et al., 2015)", "plainTextFormattedCitation" : "(Foster et al., 2010; Freeman, Dunn, et al., 2015)", "previouslyFormattedCitation" : "(Foster et al., 2010; Freeman, Dunn, et al., 2015)" }, "properties" : { "noteIndex" : 0 }, "schema" : "https://github.com/citation-style-language/schema/raw/master/csl-citation.json" }</w:instrText>
      </w:r>
      <w:r w:rsidR="00396656" w:rsidRPr="007A0EB1">
        <w:rPr>
          <w:rFonts w:ascii="Garamond" w:hAnsi="Garamond"/>
          <w:sz w:val="24"/>
          <w:szCs w:val="24"/>
        </w:rPr>
        <w:fldChar w:fldCharType="separate"/>
      </w:r>
      <w:r w:rsidR="00843B0C" w:rsidRPr="007A0EB1">
        <w:rPr>
          <w:rFonts w:ascii="Garamond" w:hAnsi="Garamond"/>
          <w:noProof/>
          <w:sz w:val="24"/>
          <w:szCs w:val="24"/>
        </w:rPr>
        <w:t>(Foster et al., 2010; Freeman, Dunn, et al., 2015)</w:t>
      </w:r>
      <w:r w:rsidR="00396656" w:rsidRPr="007A0EB1">
        <w:rPr>
          <w:rFonts w:ascii="Garamond" w:hAnsi="Garamond"/>
          <w:sz w:val="24"/>
          <w:szCs w:val="24"/>
        </w:rPr>
        <w:fldChar w:fldCharType="end"/>
      </w:r>
      <w:r w:rsidR="00AE1251" w:rsidRPr="007A0EB1">
        <w:rPr>
          <w:rFonts w:ascii="Garamond" w:hAnsi="Garamond"/>
          <w:sz w:val="24"/>
          <w:szCs w:val="24"/>
        </w:rPr>
        <w:t xml:space="preserve">. </w:t>
      </w:r>
      <w:r w:rsidR="000A37AF" w:rsidRPr="007A0EB1">
        <w:rPr>
          <w:rFonts w:ascii="Garamond" w:hAnsi="Garamond"/>
          <w:sz w:val="24"/>
          <w:szCs w:val="24"/>
        </w:rPr>
        <w:t>This</w:t>
      </w:r>
      <w:r w:rsidR="00AE1251" w:rsidRPr="007A0EB1">
        <w:rPr>
          <w:rFonts w:ascii="Garamond" w:hAnsi="Garamond"/>
          <w:sz w:val="24"/>
          <w:szCs w:val="24"/>
        </w:rPr>
        <w:t xml:space="preserve"> could be due to specific environmental factor</w:t>
      </w:r>
      <w:r w:rsidR="002B08C5" w:rsidRPr="007A0EB1">
        <w:rPr>
          <w:rFonts w:ascii="Garamond" w:hAnsi="Garamond"/>
          <w:sz w:val="24"/>
          <w:szCs w:val="24"/>
        </w:rPr>
        <w:t>s</w:t>
      </w:r>
      <w:r w:rsidR="00AE1251" w:rsidRPr="007A0EB1">
        <w:rPr>
          <w:rFonts w:ascii="Garamond" w:hAnsi="Garamond"/>
          <w:sz w:val="24"/>
          <w:szCs w:val="24"/>
        </w:rPr>
        <w:t xml:space="preserve"> affecting this sample or</w:t>
      </w:r>
      <w:r w:rsidR="002B08C5" w:rsidRPr="007A0EB1">
        <w:rPr>
          <w:rFonts w:ascii="Garamond" w:hAnsi="Garamond"/>
          <w:sz w:val="24"/>
          <w:szCs w:val="24"/>
        </w:rPr>
        <w:t xml:space="preserve"> </w:t>
      </w:r>
      <w:r w:rsidRPr="007A0EB1">
        <w:rPr>
          <w:rFonts w:ascii="Garamond" w:hAnsi="Garamond"/>
          <w:sz w:val="24"/>
          <w:szCs w:val="24"/>
        </w:rPr>
        <w:t>simply</w:t>
      </w:r>
      <w:r w:rsidR="00AE1251" w:rsidRPr="007A0EB1">
        <w:rPr>
          <w:rFonts w:ascii="Garamond" w:hAnsi="Garamond"/>
          <w:sz w:val="24"/>
          <w:szCs w:val="24"/>
        </w:rPr>
        <w:t xml:space="preserve"> chance given the small sample size.</w:t>
      </w:r>
      <w:r w:rsidR="001F712C" w:rsidRPr="007A0EB1">
        <w:rPr>
          <w:rFonts w:ascii="Garamond" w:hAnsi="Garamond"/>
          <w:sz w:val="24"/>
          <w:szCs w:val="24"/>
        </w:rPr>
        <w:t xml:space="preserve"> </w:t>
      </w:r>
      <w:r w:rsidR="00CB2851" w:rsidRPr="007A0EB1">
        <w:rPr>
          <w:rFonts w:ascii="Garamond" w:hAnsi="Garamond"/>
          <w:sz w:val="24"/>
          <w:szCs w:val="24"/>
        </w:rPr>
        <w:t>Overall, effect sizes have been diluted from the individual delivery method, and changes in the delusions did not translate into changes into general levels of paranoia. In the test of one-to-one therapy in the Worry Intervention Trial, all primary and secondary outcome measures improved with the CBT intervention, which was an assessor-blind trial.</w:t>
      </w:r>
    </w:p>
    <w:p w:rsidR="00F26F6E" w:rsidRPr="007A0EB1" w:rsidRDefault="0081335D" w:rsidP="001559B2">
      <w:pPr>
        <w:spacing w:line="480" w:lineRule="auto"/>
        <w:rPr>
          <w:rFonts w:ascii="Garamond" w:hAnsi="Garamond"/>
          <w:sz w:val="24"/>
          <w:szCs w:val="24"/>
        </w:rPr>
      </w:pPr>
      <w:r w:rsidRPr="007A0EB1">
        <w:rPr>
          <w:rFonts w:ascii="Garamond" w:hAnsi="Garamond"/>
          <w:sz w:val="24"/>
          <w:szCs w:val="24"/>
        </w:rPr>
        <w:t>One area that participants and therapist</w:t>
      </w:r>
      <w:r w:rsidR="00BE47C4" w:rsidRPr="007A0EB1">
        <w:rPr>
          <w:rFonts w:ascii="Garamond" w:hAnsi="Garamond"/>
          <w:sz w:val="24"/>
          <w:szCs w:val="24"/>
        </w:rPr>
        <w:t>s</w:t>
      </w:r>
      <w:r w:rsidRPr="007A0EB1">
        <w:rPr>
          <w:rFonts w:ascii="Garamond" w:hAnsi="Garamond"/>
          <w:sz w:val="24"/>
          <w:szCs w:val="24"/>
        </w:rPr>
        <w:t xml:space="preserve"> </w:t>
      </w:r>
      <w:r w:rsidR="00BE47C4" w:rsidRPr="007A0EB1">
        <w:rPr>
          <w:rFonts w:ascii="Garamond" w:hAnsi="Garamond"/>
          <w:sz w:val="24"/>
          <w:szCs w:val="24"/>
        </w:rPr>
        <w:t>agreed</w:t>
      </w:r>
      <w:r w:rsidRPr="007A0EB1">
        <w:rPr>
          <w:rFonts w:ascii="Garamond" w:hAnsi="Garamond"/>
          <w:sz w:val="24"/>
          <w:szCs w:val="24"/>
        </w:rPr>
        <w:t xml:space="preserve"> </w:t>
      </w:r>
      <w:r w:rsidR="00BC4072" w:rsidRPr="007A0EB1">
        <w:rPr>
          <w:rFonts w:ascii="Garamond" w:hAnsi="Garamond"/>
          <w:sz w:val="24"/>
          <w:szCs w:val="24"/>
        </w:rPr>
        <w:t xml:space="preserve">required </w:t>
      </w:r>
      <w:r w:rsidRPr="007A0EB1">
        <w:rPr>
          <w:rFonts w:ascii="Garamond" w:hAnsi="Garamond"/>
          <w:sz w:val="24"/>
          <w:szCs w:val="24"/>
        </w:rPr>
        <w:t xml:space="preserve">adaptation </w:t>
      </w:r>
      <w:r w:rsidR="00BE47C4" w:rsidRPr="007A0EB1">
        <w:rPr>
          <w:rFonts w:ascii="Garamond" w:hAnsi="Garamond"/>
          <w:sz w:val="24"/>
          <w:szCs w:val="24"/>
        </w:rPr>
        <w:t>was the duration of the group intervention. Focus group participants were unanimous that</w:t>
      </w:r>
      <w:r w:rsidRPr="007A0EB1">
        <w:rPr>
          <w:rFonts w:ascii="Garamond" w:hAnsi="Garamond"/>
          <w:sz w:val="24"/>
          <w:szCs w:val="24"/>
        </w:rPr>
        <w:t xml:space="preserve"> </w:t>
      </w:r>
      <w:r w:rsidR="00BE47C4" w:rsidRPr="007A0EB1">
        <w:rPr>
          <w:rFonts w:ascii="Garamond" w:hAnsi="Garamond"/>
          <w:sz w:val="24"/>
          <w:szCs w:val="24"/>
        </w:rPr>
        <w:t xml:space="preserve">a longer group </w:t>
      </w:r>
      <w:r w:rsidR="00BC4072" w:rsidRPr="007A0EB1">
        <w:rPr>
          <w:rFonts w:ascii="Garamond" w:hAnsi="Garamond"/>
          <w:sz w:val="24"/>
          <w:szCs w:val="24"/>
        </w:rPr>
        <w:t>was needed</w:t>
      </w:r>
      <w:r w:rsidR="003E3DBF" w:rsidRPr="007A0EB1">
        <w:rPr>
          <w:rFonts w:ascii="Garamond" w:hAnsi="Garamond"/>
          <w:sz w:val="24"/>
          <w:szCs w:val="24"/>
        </w:rPr>
        <w:t xml:space="preserve"> </w:t>
      </w:r>
      <w:r w:rsidR="00BE47C4" w:rsidRPr="007A0EB1">
        <w:rPr>
          <w:rFonts w:ascii="Garamond" w:hAnsi="Garamond"/>
          <w:sz w:val="24"/>
          <w:szCs w:val="24"/>
        </w:rPr>
        <w:t>(either with longer se</w:t>
      </w:r>
      <w:r w:rsidR="00BC4072" w:rsidRPr="007A0EB1">
        <w:rPr>
          <w:rFonts w:ascii="Garamond" w:hAnsi="Garamond"/>
          <w:sz w:val="24"/>
          <w:szCs w:val="24"/>
        </w:rPr>
        <w:t>ssions, more sessions, or both). T</w:t>
      </w:r>
      <w:r w:rsidR="00F26F6E" w:rsidRPr="007A0EB1">
        <w:rPr>
          <w:rFonts w:ascii="Garamond" w:hAnsi="Garamond"/>
          <w:sz w:val="24"/>
          <w:szCs w:val="24"/>
        </w:rPr>
        <w:t>his</w:t>
      </w:r>
      <w:r w:rsidR="00BC4072" w:rsidRPr="007A0EB1">
        <w:rPr>
          <w:rFonts w:ascii="Garamond" w:hAnsi="Garamond"/>
          <w:sz w:val="24"/>
          <w:szCs w:val="24"/>
        </w:rPr>
        <w:t xml:space="preserve"> viewpoint</w:t>
      </w:r>
      <w:r w:rsidR="00F26F6E" w:rsidRPr="007A0EB1">
        <w:rPr>
          <w:rFonts w:ascii="Garamond" w:hAnsi="Garamond"/>
          <w:sz w:val="24"/>
          <w:szCs w:val="24"/>
        </w:rPr>
        <w:t xml:space="preserve"> was mirrored by</w:t>
      </w:r>
      <w:r w:rsidR="003E3DBF" w:rsidRPr="007A0EB1">
        <w:rPr>
          <w:rFonts w:ascii="Garamond" w:hAnsi="Garamond"/>
          <w:sz w:val="24"/>
          <w:szCs w:val="24"/>
        </w:rPr>
        <w:t xml:space="preserve"> therapists</w:t>
      </w:r>
      <w:r w:rsidR="00BE47C4" w:rsidRPr="007A0EB1">
        <w:rPr>
          <w:rFonts w:ascii="Garamond" w:hAnsi="Garamond"/>
          <w:sz w:val="24"/>
          <w:szCs w:val="24"/>
        </w:rPr>
        <w:t xml:space="preserve"> </w:t>
      </w:r>
      <w:r w:rsidR="00F26F6E" w:rsidRPr="007A0EB1">
        <w:rPr>
          <w:rFonts w:ascii="Garamond" w:hAnsi="Garamond"/>
          <w:sz w:val="24"/>
          <w:szCs w:val="24"/>
        </w:rPr>
        <w:t xml:space="preserve">who felt </w:t>
      </w:r>
      <w:r w:rsidR="00BC4072" w:rsidRPr="007A0EB1">
        <w:rPr>
          <w:rFonts w:ascii="Garamond" w:hAnsi="Garamond"/>
          <w:sz w:val="24"/>
          <w:szCs w:val="24"/>
        </w:rPr>
        <w:t xml:space="preserve">that </w:t>
      </w:r>
      <w:r w:rsidR="00BE47C4" w:rsidRPr="007A0EB1">
        <w:rPr>
          <w:rFonts w:ascii="Garamond" w:hAnsi="Garamond"/>
          <w:sz w:val="24"/>
          <w:szCs w:val="24"/>
        </w:rPr>
        <w:t>time pressure</w:t>
      </w:r>
      <w:r w:rsidR="003E3DBF" w:rsidRPr="007A0EB1">
        <w:rPr>
          <w:rFonts w:ascii="Garamond" w:hAnsi="Garamond"/>
          <w:sz w:val="24"/>
          <w:szCs w:val="24"/>
        </w:rPr>
        <w:t>s</w:t>
      </w:r>
      <w:r w:rsidR="00BE47C4" w:rsidRPr="007A0EB1">
        <w:rPr>
          <w:rFonts w:ascii="Garamond" w:hAnsi="Garamond"/>
          <w:sz w:val="24"/>
          <w:szCs w:val="24"/>
        </w:rPr>
        <w:t xml:space="preserve"> </w:t>
      </w:r>
      <w:r w:rsidR="00BC4072" w:rsidRPr="007A0EB1">
        <w:rPr>
          <w:rFonts w:ascii="Garamond" w:hAnsi="Garamond"/>
          <w:sz w:val="24"/>
          <w:szCs w:val="24"/>
        </w:rPr>
        <w:t>had</w:t>
      </w:r>
      <w:r w:rsidR="00BE47C4" w:rsidRPr="007A0EB1">
        <w:rPr>
          <w:rFonts w:ascii="Garamond" w:hAnsi="Garamond"/>
          <w:sz w:val="24"/>
          <w:szCs w:val="24"/>
        </w:rPr>
        <w:t xml:space="preserve"> impact</w:t>
      </w:r>
      <w:r w:rsidR="006965AC" w:rsidRPr="007A0EB1">
        <w:rPr>
          <w:rFonts w:ascii="Garamond" w:hAnsi="Garamond"/>
          <w:sz w:val="24"/>
          <w:szCs w:val="24"/>
        </w:rPr>
        <w:t>ed</w:t>
      </w:r>
      <w:r w:rsidR="00BE47C4" w:rsidRPr="007A0EB1">
        <w:rPr>
          <w:rFonts w:ascii="Garamond" w:hAnsi="Garamond"/>
          <w:sz w:val="24"/>
          <w:szCs w:val="24"/>
        </w:rPr>
        <w:t xml:space="preserve"> on efficacy. For example, when translating techniques that had been discussed (f</w:t>
      </w:r>
      <w:r w:rsidR="00BC4072" w:rsidRPr="007A0EB1">
        <w:rPr>
          <w:rFonts w:ascii="Garamond" w:hAnsi="Garamond"/>
          <w:sz w:val="24"/>
          <w:szCs w:val="24"/>
        </w:rPr>
        <w:t>or example worry periods) into</w:t>
      </w:r>
      <w:r w:rsidR="00BE47C4" w:rsidRPr="007A0EB1">
        <w:rPr>
          <w:rFonts w:ascii="Garamond" w:hAnsi="Garamond"/>
          <w:sz w:val="24"/>
          <w:szCs w:val="24"/>
        </w:rPr>
        <w:t xml:space="preserve"> homework task</w:t>
      </w:r>
      <w:r w:rsidR="00F26F6E" w:rsidRPr="007A0EB1">
        <w:rPr>
          <w:rFonts w:ascii="Garamond" w:hAnsi="Garamond"/>
          <w:sz w:val="24"/>
          <w:szCs w:val="24"/>
        </w:rPr>
        <w:t>,</w:t>
      </w:r>
      <w:r w:rsidR="00BE47C4" w:rsidRPr="007A0EB1">
        <w:rPr>
          <w:rFonts w:ascii="Garamond" w:hAnsi="Garamond"/>
          <w:sz w:val="24"/>
          <w:szCs w:val="24"/>
        </w:rPr>
        <w:t xml:space="preserve"> therapists aimed to develop </w:t>
      </w:r>
      <w:r w:rsidR="003E3DBF" w:rsidRPr="007A0EB1">
        <w:rPr>
          <w:rFonts w:ascii="Garamond" w:hAnsi="Garamond"/>
          <w:sz w:val="24"/>
          <w:szCs w:val="24"/>
        </w:rPr>
        <w:t>tailored</w:t>
      </w:r>
      <w:r w:rsidR="00BE47C4" w:rsidRPr="007A0EB1">
        <w:rPr>
          <w:rFonts w:ascii="Garamond" w:hAnsi="Garamond"/>
          <w:sz w:val="24"/>
          <w:szCs w:val="24"/>
        </w:rPr>
        <w:t xml:space="preserve"> plan</w:t>
      </w:r>
      <w:r w:rsidR="003E3DBF" w:rsidRPr="007A0EB1">
        <w:rPr>
          <w:rFonts w:ascii="Garamond" w:hAnsi="Garamond"/>
          <w:sz w:val="24"/>
          <w:szCs w:val="24"/>
        </w:rPr>
        <w:t>s for each individual</w:t>
      </w:r>
      <w:r w:rsidR="00BE47C4" w:rsidRPr="007A0EB1">
        <w:rPr>
          <w:rFonts w:ascii="Garamond" w:hAnsi="Garamond"/>
          <w:sz w:val="24"/>
          <w:szCs w:val="24"/>
        </w:rPr>
        <w:t xml:space="preserve"> (identifying </w:t>
      </w:r>
      <w:r w:rsidR="003E3DBF" w:rsidRPr="007A0EB1">
        <w:rPr>
          <w:rFonts w:ascii="Garamond" w:hAnsi="Garamond"/>
          <w:sz w:val="24"/>
          <w:szCs w:val="24"/>
        </w:rPr>
        <w:t>person</w:t>
      </w:r>
      <w:r w:rsidR="00BE47C4" w:rsidRPr="007A0EB1">
        <w:rPr>
          <w:rFonts w:ascii="Garamond" w:hAnsi="Garamond"/>
          <w:sz w:val="24"/>
          <w:szCs w:val="24"/>
        </w:rPr>
        <w:t>alised times, places,</w:t>
      </w:r>
      <w:r w:rsidR="003E3DBF" w:rsidRPr="007A0EB1">
        <w:rPr>
          <w:rFonts w:ascii="Garamond" w:hAnsi="Garamond"/>
          <w:sz w:val="24"/>
          <w:szCs w:val="24"/>
        </w:rPr>
        <w:t xml:space="preserve"> and frequencies</w:t>
      </w:r>
      <w:r w:rsidR="00BE47C4" w:rsidRPr="007A0EB1">
        <w:rPr>
          <w:rFonts w:ascii="Garamond" w:hAnsi="Garamond"/>
          <w:sz w:val="24"/>
          <w:szCs w:val="24"/>
        </w:rPr>
        <w:t xml:space="preserve"> of worry </w:t>
      </w:r>
      <w:r w:rsidR="003E3DBF" w:rsidRPr="007A0EB1">
        <w:rPr>
          <w:rFonts w:ascii="Garamond" w:hAnsi="Garamond"/>
          <w:sz w:val="24"/>
          <w:szCs w:val="24"/>
        </w:rPr>
        <w:t>(or worry-free) periods</w:t>
      </w:r>
      <w:r w:rsidR="00BE47C4" w:rsidRPr="007A0EB1">
        <w:rPr>
          <w:rFonts w:ascii="Garamond" w:hAnsi="Garamond"/>
          <w:sz w:val="24"/>
          <w:szCs w:val="24"/>
        </w:rPr>
        <w:t xml:space="preserve">, and strategies for ending a worry period). This was </w:t>
      </w:r>
      <w:r w:rsidR="00F26F6E" w:rsidRPr="007A0EB1">
        <w:rPr>
          <w:rFonts w:ascii="Garamond" w:hAnsi="Garamond"/>
          <w:sz w:val="24"/>
          <w:szCs w:val="24"/>
        </w:rPr>
        <w:t>considered</w:t>
      </w:r>
      <w:r w:rsidR="00BE47C4" w:rsidRPr="007A0EB1">
        <w:rPr>
          <w:rFonts w:ascii="Garamond" w:hAnsi="Garamond"/>
          <w:sz w:val="24"/>
          <w:szCs w:val="24"/>
        </w:rPr>
        <w:t xml:space="preserve"> important </w:t>
      </w:r>
      <w:r w:rsidR="00F26F6E" w:rsidRPr="007A0EB1">
        <w:rPr>
          <w:rFonts w:ascii="Garamond" w:hAnsi="Garamond"/>
          <w:sz w:val="24"/>
          <w:szCs w:val="24"/>
        </w:rPr>
        <w:t xml:space="preserve">in order </w:t>
      </w:r>
      <w:r w:rsidR="00E3162F" w:rsidRPr="007A0EB1">
        <w:rPr>
          <w:rFonts w:ascii="Garamond" w:hAnsi="Garamond"/>
          <w:sz w:val="24"/>
          <w:szCs w:val="24"/>
        </w:rPr>
        <w:t>to give each group member</w:t>
      </w:r>
      <w:r w:rsidR="00BE47C4" w:rsidRPr="007A0EB1">
        <w:rPr>
          <w:rFonts w:ascii="Garamond" w:hAnsi="Garamond"/>
          <w:sz w:val="24"/>
          <w:szCs w:val="24"/>
        </w:rPr>
        <w:t xml:space="preserve"> the g</w:t>
      </w:r>
      <w:r w:rsidR="00F26F6E" w:rsidRPr="007A0EB1">
        <w:rPr>
          <w:rFonts w:ascii="Garamond" w:hAnsi="Garamond"/>
          <w:sz w:val="24"/>
          <w:szCs w:val="24"/>
        </w:rPr>
        <w:t>reatest chance of success with the</w:t>
      </w:r>
      <w:r w:rsidR="00BE47C4" w:rsidRPr="007A0EB1">
        <w:rPr>
          <w:rFonts w:ascii="Garamond" w:hAnsi="Garamond"/>
          <w:sz w:val="24"/>
          <w:szCs w:val="24"/>
        </w:rPr>
        <w:t xml:space="preserve"> technique b</w:t>
      </w:r>
      <w:r w:rsidR="00E3162F" w:rsidRPr="007A0EB1">
        <w:rPr>
          <w:rFonts w:ascii="Garamond" w:hAnsi="Garamond"/>
          <w:sz w:val="24"/>
          <w:szCs w:val="24"/>
        </w:rPr>
        <w:t xml:space="preserve">ut </w:t>
      </w:r>
      <w:r w:rsidR="003E3DBF" w:rsidRPr="007A0EB1">
        <w:rPr>
          <w:rFonts w:ascii="Garamond" w:hAnsi="Garamond"/>
          <w:sz w:val="24"/>
          <w:szCs w:val="24"/>
        </w:rPr>
        <w:t>it was extremely time-</w:t>
      </w:r>
      <w:r w:rsidR="00E3162F" w:rsidRPr="007A0EB1">
        <w:rPr>
          <w:rFonts w:ascii="Garamond" w:hAnsi="Garamond"/>
          <w:sz w:val="24"/>
          <w:szCs w:val="24"/>
        </w:rPr>
        <w:t>consuming.</w:t>
      </w:r>
      <w:r w:rsidR="00BE47C4" w:rsidRPr="007A0EB1">
        <w:rPr>
          <w:rFonts w:ascii="Garamond" w:hAnsi="Garamond"/>
          <w:sz w:val="24"/>
          <w:szCs w:val="24"/>
        </w:rPr>
        <w:t xml:space="preserve"> </w:t>
      </w:r>
      <w:r w:rsidR="00E3162F" w:rsidRPr="007A0EB1">
        <w:rPr>
          <w:rFonts w:ascii="Garamond" w:hAnsi="Garamond"/>
          <w:sz w:val="24"/>
          <w:szCs w:val="24"/>
        </w:rPr>
        <w:t>Co</w:t>
      </w:r>
      <w:r w:rsidR="006965AC" w:rsidRPr="007A0EB1">
        <w:rPr>
          <w:rFonts w:ascii="Garamond" w:hAnsi="Garamond"/>
          <w:sz w:val="24"/>
          <w:szCs w:val="24"/>
        </w:rPr>
        <w:t xml:space="preserve">nsequently </w:t>
      </w:r>
      <w:r w:rsidR="00BE47C4" w:rsidRPr="007A0EB1">
        <w:rPr>
          <w:rFonts w:ascii="Garamond" w:hAnsi="Garamond"/>
          <w:sz w:val="24"/>
          <w:szCs w:val="24"/>
        </w:rPr>
        <w:t>plans were not as detailed as might be attained, when</w:t>
      </w:r>
      <w:r w:rsidR="003E3DBF" w:rsidRPr="007A0EB1">
        <w:rPr>
          <w:rFonts w:ascii="Garamond" w:hAnsi="Garamond"/>
          <w:sz w:val="24"/>
          <w:szCs w:val="24"/>
        </w:rPr>
        <w:t xml:space="preserve"> delivering the </w:t>
      </w:r>
      <w:r w:rsidR="00BE47C4" w:rsidRPr="007A0EB1">
        <w:rPr>
          <w:rFonts w:ascii="Garamond" w:hAnsi="Garamond"/>
          <w:sz w:val="24"/>
          <w:szCs w:val="24"/>
        </w:rPr>
        <w:t xml:space="preserve">intervention individually. </w:t>
      </w:r>
      <w:r w:rsidR="00F26F6E" w:rsidRPr="007A0EB1">
        <w:rPr>
          <w:rFonts w:ascii="Garamond" w:hAnsi="Garamond"/>
          <w:sz w:val="24"/>
          <w:szCs w:val="24"/>
        </w:rPr>
        <w:t xml:space="preserve">This was also </w:t>
      </w:r>
      <w:r w:rsidR="003E3DBF" w:rsidRPr="007A0EB1">
        <w:rPr>
          <w:rFonts w:ascii="Garamond" w:hAnsi="Garamond"/>
          <w:sz w:val="24"/>
          <w:szCs w:val="24"/>
        </w:rPr>
        <w:t>evident</w:t>
      </w:r>
      <w:r w:rsidR="00F26F6E" w:rsidRPr="007A0EB1">
        <w:rPr>
          <w:rFonts w:ascii="Garamond" w:hAnsi="Garamond"/>
          <w:sz w:val="24"/>
          <w:szCs w:val="24"/>
        </w:rPr>
        <w:t xml:space="preserve"> when developing relapse management plans, whic</w:t>
      </w:r>
      <w:r w:rsidR="003E3DBF" w:rsidRPr="007A0EB1">
        <w:rPr>
          <w:rFonts w:ascii="Garamond" w:hAnsi="Garamond"/>
          <w:sz w:val="24"/>
          <w:szCs w:val="24"/>
        </w:rPr>
        <w:t>h might account for P</w:t>
      </w:r>
      <w:r w:rsidR="00F26F6E" w:rsidRPr="007A0EB1">
        <w:rPr>
          <w:rFonts w:ascii="Garamond" w:hAnsi="Garamond"/>
          <w:sz w:val="24"/>
          <w:szCs w:val="24"/>
        </w:rPr>
        <w:t xml:space="preserve">2’s comment </w:t>
      </w:r>
      <w:r w:rsidR="00F26F6E" w:rsidRPr="007A0EB1">
        <w:rPr>
          <w:rFonts w:ascii="Garamond" w:hAnsi="Garamond"/>
          <w:i/>
          <w:sz w:val="24"/>
          <w:szCs w:val="24"/>
        </w:rPr>
        <w:t>“During the group it helped me with coping strategies but afterwards I went back to the same worrying again”</w:t>
      </w:r>
      <w:r w:rsidR="00F26F6E" w:rsidRPr="007A0EB1">
        <w:rPr>
          <w:rFonts w:ascii="Garamond" w:hAnsi="Garamond"/>
          <w:sz w:val="24"/>
          <w:szCs w:val="24"/>
        </w:rPr>
        <w:t>.</w:t>
      </w:r>
      <w:r w:rsidR="00A22F10" w:rsidRPr="007A0EB1">
        <w:rPr>
          <w:rFonts w:ascii="Garamond" w:hAnsi="Garamond"/>
          <w:sz w:val="24"/>
          <w:szCs w:val="24"/>
        </w:rPr>
        <w:t xml:space="preserve"> P</w:t>
      </w:r>
      <w:r w:rsidR="00F26F6E" w:rsidRPr="007A0EB1">
        <w:rPr>
          <w:rFonts w:ascii="Garamond" w:hAnsi="Garamond"/>
          <w:sz w:val="24"/>
          <w:szCs w:val="24"/>
        </w:rPr>
        <w:t>articipants highlighted that they appreciated b</w:t>
      </w:r>
      <w:r w:rsidR="003E3DBF" w:rsidRPr="007A0EB1">
        <w:rPr>
          <w:rFonts w:ascii="Garamond" w:hAnsi="Garamond"/>
          <w:sz w:val="24"/>
          <w:szCs w:val="24"/>
        </w:rPr>
        <w:t>oth ‘didactic’ components (</w:t>
      </w:r>
      <w:r w:rsidR="006C7B6D" w:rsidRPr="007A0EB1">
        <w:rPr>
          <w:rFonts w:ascii="Garamond" w:hAnsi="Garamond"/>
          <w:sz w:val="24"/>
          <w:szCs w:val="24"/>
        </w:rPr>
        <w:t>where key</w:t>
      </w:r>
      <w:r w:rsidR="00F26F6E" w:rsidRPr="007A0EB1">
        <w:rPr>
          <w:rFonts w:ascii="Garamond" w:hAnsi="Garamond"/>
          <w:sz w:val="24"/>
          <w:szCs w:val="24"/>
        </w:rPr>
        <w:t xml:space="preserve"> techniques were communicated), and</w:t>
      </w:r>
      <w:r w:rsidR="002B08C5" w:rsidRPr="007A0EB1">
        <w:rPr>
          <w:rFonts w:ascii="Garamond" w:hAnsi="Garamond"/>
          <w:sz w:val="24"/>
          <w:szCs w:val="24"/>
        </w:rPr>
        <w:t xml:space="preserve"> less structured</w:t>
      </w:r>
      <w:r w:rsidR="00F26F6E" w:rsidRPr="007A0EB1">
        <w:rPr>
          <w:rFonts w:ascii="Garamond" w:hAnsi="Garamond"/>
          <w:sz w:val="24"/>
          <w:szCs w:val="24"/>
        </w:rPr>
        <w:t xml:space="preserve"> supportive group discussion</w:t>
      </w:r>
      <w:r w:rsidR="002B08C5" w:rsidRPr="007A0EB1">
        <w:rPr>
          <w:rFonts w:ascii="Garamond" w:hAnsi="Garamond"/>
          <w:sz w:val="24"/>
          <w:szCs w:val="24"/>
        </w:rPr>
        <w:t>s</w:t>
      </w:r>
      <w:r w:rsidR="00F26F6E" w:rsidRPr="007A0EB1">
        <w:rPr>
          <w:rFonts w:ascii="Garamond" w:hAnsi="Garamond"/>
          <w:sz w:val="24"/>
          <w:szCs w:val="24"/>
        </w:rPr>
        <w:t xml:space="preserve">, but it </w:t>
      </w:r>
      <w:r w:rsidR="00A25ED7" w:rsidRPr="007A0EB1">
        <w:rPr>
          <w:rFonts w:ascii="Garamond" w:hAnsi="Garamond"/>
          <w:sz w:val="24"/>
          <w:szCs w:val="24"/>
        </w:rPr>
        <w:t xml:space="preserve">frequently </w:t>
      </w:r>
      <w:r w:rsidR="003E3DBF" w:rsidRPr="007A0EB1">
        <w:rPr>
          <w:rFonts w:ascii="Garamond" w:hAnsi="Garamond"/>
          <w:sz w:val="24"/>
          <w:szCs w:val="24"/>
        </w:rPr>
        <w:t>felt difficult</w:t>
      </w:r>
      <w:r w:rsidR="00F26F6E" w:rsidRPr="007A0EB1">
        <w:rPr>
          <w:rFonts w:ascii="Garamond" w:hAnsi="Garamond"/>
          <w:sz w:val="24"/>
          <w:szCs w:val="24"/>
        </w:rPr>
        <w:t xml:space="preserve"> to allow adequate time </w:t>
      </w:r>
      <w:r w:rsidR="003E3DBF" w:rsidRPr="007A0EB1">
        <w:rPr>
          <w:rFonts w:ascii="Garamond" w:hAnsi="Garamond"/>
          <w:sz w:val="24"/>
          <w:szCs w:val="24"/>
        </w:rPr>
        <w:t>for both. O</w:t>
      </w:r>
      <w:r w:rsidR="00F26F6E" w:rsidRPr="007A0EB1">
        <w:rPr>
          <w:rFonts w:ascii="Garamond" w:hAnsi="Garamond"/>
          <w:sz w:val="24"/>
          <w:szCs w:val="24"/>
        </w:rPr>
        <w:t xml:space="preserve">ne focus group participant highlighted that they would have liked more time to practice </w:t>
      </w:r>
      <w:r w:rsidR="002B08C5" w:rsidRPr="007A0EB1">
        <w:rPr>
          <w:rFonts w:ascii="Garamond" w:hAnsi="Garamond"/>
          <w:sz w:val="24"/>
          <w:szCs w:val="24"/>
        </w:rPr>
        <w:t xml:space="preserve">techniques </w:t>
      </w:r>
      <w:r w:rsidR="00F26F6E" w:rsidRPr="007A0EB1">
        <w:rPr>
          <w:rFonts w:ascii="Garamond" w:hAnsi="Garamond"/>
          <w:sz w:val="24"/>
          <w:szCs w:val="24"/>
        </w:rPr>
        <w:t>within sessions. These time pressures</w:t>
      </w:r>
      <w:r w:rsidR="00A22F10" w:rsidRPr="007A0EB1">
        <w:rPr>
          <w:rFonts w:ascii="Garamond" w:hAnsi="Garamond"/>
          <w:sz w:val="24"/>
          <w:szCs w:val="24"/>
        </w:rPr>
        <w:t xml:space="preserve"> </w:t>
      </w:r>
      <w:r w:rsidR="00F26F6E" w:rsidRPr="007A0EB1">
        <w:rPr>
          <w:rFonts w:ascii="Garamond" w:hAnsi="Garamond"/>
          <w:sz w:val="24"/>
          <w:szCs w:val="24"/>
        </w:rPr>
        <w:t xml:space="preserve">would have been exacerbated </w:t>
      </w:r>
      <w:r w:rsidR="003E3DBF" w:rsidRPr="007A0EB1">
        <w:rPr>
          <w:rFonts w:ascii="Garamond" w:hAnsi="Garamond"/>
          <w:sz w:val="24"/>
          <w:szCs w:val="24"/>
        </w:rPr>
        <w:t>if</w:t>
      </w:r>
      <w:r w:rsidR="00F26F6E" w:rsidRPr="007A0EB1">
        <w:rPr>
          <w:rFonts w:ascii="Garamond" w:hAnsi="Garamond"/>
          <w:sz w:val="24"/>
          <w:szCs w:val="24"/>
        </w:rPr>
        <w:t xml:space="preserve"> 10 participants per group</w:t>
      </w:r>
      <w:r w:rsidR="003E3DBF" w:rsidRPr="007A0EB1">
        <w:rPr>
          <w:rFonts w:ascii="Garamond" w:hAnsi="Garamond"/>
          <w:sz w:val="24"/>
          <w:szCs w:val="24"/>
        </w:rPr>
        <w:t xml:space="preserve"> had</w:t>
      </w:r>
      <w:r w:rsidR="00F26F6E" w:rsidRPr="007A0EB1">
        <w:rPr>
          <w:rFonts w:ascii="Garamond" w:hAnsi="Garamond"/>
          <w:sz w:val="24"/>
          <w:szCs w:val="24"/>
        </w:rPr>
        <w:t xml:space="preserve"> been recruited.</w:t>
      </w:r>
    </w:p>
    <w:p w:rsidR="00AE1251" w:rsidRPr="007A0EB1" w:rsidRDefault="00EA1650" w:rsidP="001559B2">
      <w:pPr>
        <w:spacing w:line="480" w:lineRule="auto"/>
        <w:rPr>
          <w:rFonts w:ascii="Garamond" w:hAnsi="Garamond"/>
          <w:sz w:val="24"/>
          <w:szCs w:val="24"/>
        </w:rPr>
      </w:pPr>
      <w:r w:rsidRPr="007A0EB1">
        <w:rPr>
          <w:rFonts w:ascii="Garamond" w:hAnsi="Garamond"/>
          <w:sz w:val="24"/>
          <w:szCs w:val="24"/>
        </w:rPr>
        <w:t>An obvious amendment for a</w:t>
      </w:r>
      <w:r w:rsidR="002B08C5" w:rsidRPr="007A0EB1">
        <w:rPr>
          <w:rFonts w:ascii="Garamond" w:hAnsi="Garamond"/>
          <w:sz w:val="24"/>
          <w:szCs w:val="24"/>
        </w:rPr>
        <w:t xml:space="preserve"> future trial</w:t>
      </w:r>
      <w:r w:rsidRPr="007A0EB1">
        <w:rPr>
          <w:rFonts w:ascii="Garamond" w:hAnsi="Garamond"/>
          <w:sz w:val="24"/>
          <w:szCs w:val="24"/>
        </w:rPr>
        <w:t xml:space="preserve"> would be to lengthen intervention sessions and to increase the total number of sessions (</w:t>
      </w:r>
      <w:r w:rsidR="00B26E95" w:rsidRPr="007A0EB1">
        <w:rPr>
          <w:rFonts w:ascii="Garamond" w:hAnsi="Garamond"/>
          <w:sz w:val="24"/>
          <w:szCs w:val="24"/>
        </w:rPr>
        <w:t>we would suggest a minimum of twelve 2-hour sessions</w:t>
      </w:r>
      <w:r w:rsidRPr="007A0EB1">
        <w:rPr>
          <w:rFonts w:ascii="Garamond" w:hAnsi="Garamond"/>
          <w:sz w:val="24"/>
          <w:szCs w:val="24"/>
        </w:rPr>
        <w:t xml:space="preserve">). This </w:t>
      </w:r>
      <w:r w:rsidR="008322F6" w:rsidRPr="007A0EB1">
        <w:rPr>
          <w:rFonts w:ascii="Garamond" w:hAnsi="Garamond"/>
          <w:sz w:val="24"/>
          <w:szCs w:val="24"/>
        </w:rPr>
        <w:t xml:space="preserve">would </w:t>
      </w:r>
      <w:r w:rsidR="00B26E95" w:rsidRPr="007A0EB1">
        <w:rPr>
          <w:rFonts w:ascii="Garamond" w:hAnsi="Garamond"/>
          <w:sz w:val="24"/>
          <w:szCs w:val="24"/>
        </w:rPr>
        <w:t>allow</w:t>
      </w:r>
      <w:r w:rsidRPr="007A0EB1">
        <w:rPr>
          <w:rFonts w:ascii="Garamond" w:hAnsi="Garamond"/>
          <w:sz w:val="24"/>
          <w:szCs w:val="24"/>
        </w:rPr>
        <w:t xml:space="preserve"> </w:t>
      </w:r>
      <w:r w:rsidR="00A25ED7" w:rsidRPr="007A0EB1">
        <w:rPr>
          <w:rFonts w:ascii="Garamond" w:hAnsi="Garamond"/>
          <w:sz w:val="24"/>
          <w:szCs w:val="24"/>
        </w:rPr>
        <w:t xml:space="preserve">more </w:t>
      </w:r>
      <w:r w:rsidRPr="007A0EB1">
        <w:rPr>
          <w:rFonts w:ascii="Garamond" w:hAnsi="Garamond"/>
          <w:sz w:val="24"/>
          <w:szCs w:val="24"/>
        </w:rPr>
        <w:t xml:space="preserve">time to get a balance between technique-oriented and more general supportive discussions as well as having longer to cover key ideas and to practice strategies in sessions. </w:t>
      </w:r>
      <w:r w:rsidR="00491098" w:rsidRPr="007A0EB1">
        <w:rPr>
          <w:rFonts w:ascii="Garamond" w:hAnsi="Garamond"/>
          <w:sz w:val="24"/>
          <w:szCs w:val="24"/>
        </w:rPr>
        <w:t>However, t</w:t>
      </w:r>
      <w:r w:rsidR="00A25ED7" w:rsidRPr="007A0EB1">
        <w:rPr>
          <w:rFonts w:ascii="Garamond" w:hAnsi="Garamond"/>
          <w:sz w:val="24"/>
          <w:szCs w:val="24"/>
        </w:rPr>
        <w:t xml:space="preserve">here </w:t>
      </w:r>
      <w:r w:rsidR="00CB2851" w:rsidRPr="007A0EB1">
        <w:rPr>
          <w:rFonts w:ascii="Garamond" w:hAnsi="Garamond"/>
          <w:sz w:val="24"/>
          <w:szCs w:val="24"/>
        </w:rPr>
        <w:t>could</w:t>
      </w:r>
      <w:r w:rsidR="00A25ED7" w:rsidRPr="007A0EB1">
        <w:rPr>
          <w:rFonts w:ascii="Garamond" w:hAnsi="Garamond"/>
          <w:sz w:val="24"/>
          <w:szCs w:val="24"/>
        </w:rPr>
        <w:t xml:space="preserve"> still be difficulty in getting</w:t>
      </w:r>
      <w:r w:rsidR="00155C09" w:rsidRPr="007A0EB1">
        <w:rPr>
          <w:rFonts w:ascii="Garamond" w:hAnsi="Garamond"/>
          <w:sz w:val="24"/>
          <w:szCs w:val="24"/>
        </w:rPr>
        <w:t xml:space="preserve"> the level </w:t>
      </w:r>
      <w:r w:rsidR="00B347ED" w:rsidRPr="007A0EB1">
        <w:rPr>
          <w:rFonts w:ascii="Garamond" w:hAnsi="Garamond"/>
          <w:sz w:val="24"/>
          <w:szCs w:val="24"/>
        </w:rPr>
        <w:t xml:space="preserve">of detail in </w:t>
      </w:r>
      <w:r w:rsidR="00491098" w:rsidRPr="007A0EB1">
        <w:rPr>
          <w:rFonts w:ascii="Garamond" w:hAnsi="Garamond"/>
          <w:sz w:val="24"/>
          <w:szCs w:val="24"/>
        </w:rPr>
        <w:t xml:space="preserve">each participant’s </w:t>
      </w:r>
      <w:r w:rsidR="00B26E95" w:rsidRPr="007A0EB1">
        <w:rPr>
          <w:rFonts w:ascii="Garamond" w:hAnsi="Garamond"/>
          <w:sz w:val="24"/>
          <w:szCs w:val="24"/>
        </w:rPr>
        <w:t>plan that</w:t>
      </w:r>
      <w:r w:rsidR="00155C09" w:rsidRPr="007A0EB1">
        <w:rPr>
          <w:rFonts w:ascii="Garamond" w:hAnsi="Garamond"/>
          <w:sz w:val="24"/>
          <w:szCs w:val="24"/>
        </w:rPr>
        <w:t xml:space="preserve"> is </w:t>
      </w:r>
      <w:r w:rsidR="00B26E95" w:rsidRPr="007A0EB1">
        <w:rPr>
          <w:rFonts w:ascii="Garamond" w:hAnsi="Garamond"/>
          <w:sz w:val="24"/>
          <w:szCs w:val="24"/>
        </w:rPr>
        <w:t>possible in</w:t>
      </w:r>
      <w:r w:rsidR="00155C09" w:rsidRPr="007A0EB1">
        <w:rPr>
          <w:rFonts w:ascii="Garamond" w:hAnsi="Garamond"/>
          <w:sz w:val="24"/>
          <w:szCs w:val="24"/>
        </w:rPr>
        <w:t xml:space="preserve"> </w:t>
      </w:r>
      <w:r w:rsidR="00491098" w:rsidRPr="007A0EB1">
        <w:rPr>
          <w:rFonts w:ascii="Garamond" w:hAnsi="Garamond"/>
          <w:sz w:val="24"/>
          <w:szCs w:val="24"/>
        </w:rPr>
        <w:t>one-to-one</w:t>
      </w:r>
      <w:r w:rsidR="00155C09" w:rsidRPr="007A0EB1">
        <w:rPr>
          <w:rFonts w:ascii="Garamond" w:hAnsi="Garamond"/>
          <w:sz w:val="24"/>
          <w:szCs w:val="24"/>
        </w:rPr>
        <w:t xml:space="preserve"> therapy, </w:t>
      </w:r>
      <w:r w:rsidR="00A25ED7" w:rsidRPr="007A0EB1">
        <w:rPr>
          <w:rFonts w:ascii="Garamond" w:hAnsi="Garamond"/>
          <w:sz w:val="24"/>
          <w:szCs w:val="24"/>
        </w:rPr>
        <w:t xml:space="preserve">as </w:t>
      </w:r>
      <w:r w:rsidR="00B26E95" w:rsidRPr="007A0EB1">
        <w:rPr>
          <w:rFonts w:ascii="Garamond" w:hAnsi="Garamond"/>
          <w:sz w:val="24"/>
          <w:szCs w:val="24"/>
        </w:rPr>
        <w:t>the</w:t>
      </w:r>
      <w:r w:rsidR="00A25ED7" w:rsidRPr="007A0EB1">
        <w:rPr>
          <w:rFonts w:ascii="Garamond" w:hAnsi="Garamond"/>
          <w:sz w:val="24"/>
          <w:szCs w:val="24"/>
        </w:rPr>
        <w:t xml:space="preserve"> time and focus</w:t>
      </w:r>
      <w:r w:rsidR="00155C09" w:rsidRPr="007A0EB1">
        <w:rPr>
          <w:rFonts w:ascii="Garamond" w:hAnsi="Garamond"/>
          <w:sz w:val="24"/>
          <w:szCs w:val="24"/>
        </w:rPr>
        <w:t xml:space="preserve"> allocated</w:t>
      </w:r>
      <w:r w:rsidR="00A25ED7" w:rsidRPr="007A0EB1">
        <w:rPr>
          <w:rFonts w:ascii="Garamond" w:hAnsi="Garamond"/>
          <w:sz w:val="24"/>
          <w:szCs w:val="24"/>
        </w:rPr>
        <w:t xml:space="preserve"> to each individual </w:t>
      </w:r>
      <w:r w:rsidR="00B26E95" w:rsidRPr="007A0EB1">
        <w:rPr>
          <w:rFonts w:ascii="Garamond" w:hAnsi="Garamond"/>
          <w:sz w:val="24"/>
          <w:szCs w:val="24"/>
        </w:rPr>
        <w:t>must be balanced with retaining</w:t>
      </w:r>
      <w:r w:rsidR="00A25ED7" w:rsidRPr="007A0EB1">
        <w:rPr>
          <w:rFonts w:ascii="Garamond" w:hAnsi="Garamond"/>
          <w:sz w:val="24"/>
          <w:szCs w:val="24"/>
        </w:rPr>
        <w:t xml:space="preserve"> interest from other members. </w:t>
      </w:r>
    </w:p>
    <w:p w:rsidR="001404C4" w:rsidRPr="007A0EB1" w:rsidRDefault="00A22F10" w:rsidP="001559B2">
      <w:pPr>
        <w:spacing w:line="480" w:lineRule="auto"/>
        <w:rPr>
          <w:rFonts w:ascii="Garamond" w:hAnsi="Garamond"/>
          <w:sz w:val="24"/>
          <w:szCs w:val="24"/>
          <w:highlight w:val="yellow"/>
        </w:rPr>
      </w:pPr>
      <w:r w:rsidRPr="007A0EB1">
        <w:rPr>
          <w:rFonts w:ascii="Garamond" w:hAnsi="Garamond"/>
          <w:sz w:val="24"/>
          <w:szCs w:val="24"/>
        </w:rPr>
        <w:t xml:space="preserve">In terms of effectiveness, the group process </w:t>
      </w:r>
      <w:r w:rsidR="00155C09" w:rsidRPr="007A0EB1">
        <w:rPr>
          <w:rFonts w:ascii="Garamond" w:hAnsi="Garamond"/>
          <w:sz w:val="24"/>
          <w:szCs w:val="24"/>
        </w:rPr>
        <w:t>may increase the opportunity for normalisation of experiences and offers the</w:t>
      </w:r>
      <w:r w:rsidRPr="007A0EB1">
        <w:rPr>
          <w:rFonts w:ascii="Garamond" w:hAnsi="Garamond"/>
          <w:sz w:val="24"/>
          <w:szCs w:val="24"/>
        </w:rPr>
        <w:t xml:space="preserve"> possibility of group members encouraging each other to</w:t>
      </w:r>
      <w:r w:rsidR="0039038F" w:rsidRPr="007A0EB1">
        <w:rPr>
          <w:rFonts w:ascii="Garamond" w:hAnsi="Garamond"/>
          <w:sz w:val="24"/>
          <w:szCs w:val="24"/>
        </w:rPr>
        <w:t xml:space="preserve"> try out different strategies. </w:t>
      </w:r>
      <w:r w:rsidR="00491098" w:rsidRPr="007A0EB1">
        <w:rPr>
          <w:rFonts w:ascii="Garamond" w:hAnsi="Garamond"/>
          <w:sz w:val="24"/>
          <w:szCs w:val="24"/>
        </w:rPr>
        <w:t>Focus group feedback indicated</w:t>
      </w:r>
      <w:r w:rsidR="00B26E95" w:rsidRPr="007A0EB1">
        <w:rPr>
          <w:rFonts w:ascii="Garamond" w:hAnsi="Garamond"/>
          <w:sz w:val="24"/>
          <w:szCs w:val="24"/>
        </w:rPr>
        <w:t xml:space="preserve"> that</w:t>
      </w:r>
      <w:r w:rsidR="00104AAB" w:rsidRPr="007A0EB1">
        <w:rPr>
          <w:rFonts w:ascii="Garamond" w:hAnsi="Garamond"/>
          <w:sz w:val="24"/>
          <w:szCs w:val="24"/>
        </w:rPr>
        <w:t xml:space="preserve"> t</w:t>
      </w:r>
      <w:r w:rsidR="00B26E95" w:rsidRPr="007A0EB1">
        <w:rPr>
          <w:rFonts w:ascii="Garamond" w:hAnsi="Garamond"/>
          <w:sz w:val="24"/>
          <w:szCs w:val="24"/>
        </w:rPr>
        <w:t>his was</w:t>
      </w:r>
      <w:r w:rsidR="00DE549D" w:rsidRPr="007A0EB1">
        <w:rPr>
          <w:rFonts w:ascii="Garamond" w:hAnsi="Garamond"/>
          <w:sz w:val="24"/>
          <w:szCs w:val="24"/>
        </w:rPr>
        <w:t xml:space="preserve"> </w:t>
      </w:r>
      <w:r w:rsidR="00104AAB" w:rsidRPr="007A0EB1">
        <w:rPr>
          <w:rFonts w:ascii="Garamond" w:hAnsi="Garamond"/>
          <w:sz w:val="24"/>
          <w:szCs w:val="24"/>
        </w:rPr>
        <w:t>particularly appreciated. T</w:t>
      </w:r>
      <w:r w:rsidR="00DE549D" w:rsidRPr="007A0EB1">
        <w:rPr>
          <w:rFonts w:ascii="Garamond" w:hAnsi="Garamond"/>
          <w:sz w:val="24"/>
          <w:szCs w:val="24"/>
        </w:rPr>
        <w:t>here may</w:t>
      </w:r>
      <w:r w:rsidRPr="007A0EB1">
        <w:rPr>
          <w:rFonts w:ascii="Garamond" w:hAnsi="Garamond"/>
          <w:sz w:val="24"/>
          <w:szCs w:val="24"/>
        </w:rPr>
        <w:t xml:space="preserve"> be a </w:t>
      </w:r>
      <w:r w:rsidR="00FF7D1F" w:rsidRPr="007A0EB1">
        <w:rPr>
          <w:rFonts w:ascii="Garamond" w:hAnsi="Garamond"/>
          <w:sz w:val="24"/>
          <w:szCs w:val="24"/>
        </w:rPr>
        <w:t>trade-off</w:t>
      </w:r>
      <w:r w:rsidR="00DE549D" w:rsidRPr="007A0EB1">
        <w:rPr>
          <w:rFonts w:ascii="Garamond" w:hAnsi="Garamond"/>
          <w:sz w:val="24"/>
          <w:szCs w:val="24"/>
        </w:rPr>
        <w:t xml:space="preserve"> however</w:t>
      </w:r>
      <w:r w:rsidRPr="007A0EB1">
        <w:rPr>
          <w:rFonts w:ascii="Garamond" w:hAnsi="Garamond"/>
          <w:sz w:val="24"/>
          <w:szCs w:val="24"/>
        </w:rPr>
        <w:t xml:space="preserve"> in terms of how many techniques can be covered and in what depth.</w:t>
      </w:r>
      <w:r w:rsidR="00104AAB" w:rsidRPr="007A0EB1">
        <w:rPr>
          <w:rFonts w:ascii="Garamond" w:hAnsi="Garamond"/>
          <w:sz w:val="24"/>
          <w:szCs w:val="24"/>
        </w:rPr>
        <w:t xml:space="preserve"> In addition to time</w:t>
      </w:r>
      <w:r w:rsidR="00491098" w:rsidRPr="007A0EB1">
        <w:rPr>
          <w:rFonts w:ascii="Garamond" w:hAnsi="Garamond"/>
          <w:sz w:val="24"/>
          <w:szCs w:val="24"/>
        </w:rPr>
        <w:t xml:space="preserve"> </w:t>
      </w:r>
      <w:r w:rsidR="00104AAB" w:rsidRPr="007A0EB1">
        <w:rPr>
          <w:rFonts w:ascii="Garamond" w:hAnsi="Garamond"/>
          <w:sz w:val="24"/>
          <w:szCs w:val="24"/>
        </w:rPr>
        <w:t>pressures already discussed, it should be borne in mind that whilst individual therapy can be paced according to each client’s needs, a group goes at a single pace experienced by all group m</w:t>
      </w:r>
      <w:r w:rsidR="006965AC" w:rsidRPr="007A0EB1">
        <w:rPr>
          <w:rFonts w:ascii="Garamond" w:hAnsi="Garamond"/>
          <w:sz w:val="24"/>
          <w:szCs w:val="24"/>
        </w:rPr>
        <w:t xml:space="preserve">embers. </w:t>
      </w:r>
      <w:r w:rsidR="00B26E95" w:rsidRPr="007A0EB1">
        <w:rPr>
          <w:rFonts w:ascii="Garamond" w:hAnsi="Garamond"/>
          <w:sz w:val="24"/>
          <w:szCs w:val="24"/>
        </w:rPr>
        <w:t>We</w:t>
      </w:r>
      <w:r w:rsidR="006965AC" w:rsidRPr="007A0EB1">
        <w:rPr>
          <w:rFonts w:ascii="Garamond" w:hAnsi="Garamond"/>
          <w:sz w:val="24"/>
          <w:szCs w:val="24"/>
        </w:rPr>
        <w:t xml:space="preserve"> </w:t>
      </w:r>
      <w:r w:rsidR="00104AAB" w:rsidRPr="007A0EB1">
        <w:rPr>
          <w:rFonts w:ascii="Garamond" w:hAnsi="Garamond"/>
          <w:sz w:val="24"/>
          <w:szCs w:val="24"/>
        </w:rPr>
        <w:t xml:space="preserve">observed that in order </w:t>
      </w:r>
      <w:r w:rsidR="0016418E" w:rsidRPr="007A0EB1">
        <w:rPr>
          <w:rFonts w:ascii="Garamond" w:hAnsi="Garamond"/>
          <w:sz w:val="24"/>
          <w:szCs w:val="24"/>
        </w:rPr>
        <w:t>to include</w:t>
      </w:r>
      <w:r w:rsidR="00104AAB" w:rsidRPr="007A0EB1">
        <w:rPr>
          <w:rFonts w:ascii="Garamond" w:hAnsi="Garamond"/>
          <w:sz w:val="24"/>
          <w:szCs w:val="24"/>
        </w:rPr>
        <w:t xml:space="preserve"> all participants, we went at a slower pace than might be appropriate for some members, and this could impact on the size of effect yielded in contrast to what might be </w:t>
      </w:r>
      <w:r w:rsidR="00DE549D" w:rsidRPr="007A0EB1">
        <w:rPr>
          <w:rFonts w:ascii="Garamond" w:hAnsi="Garamond"/>
          <w:sz w:val="24"/>
          <w:szCs w:val="24"/>
        </w:rPr>
        <w:t xml:space="preserve">achieved in individual therapy. </w:t>
      </w:r>
      <w:r w:rsidR="00B26E95" w:rsidRPr="007A0EB1">
        <w:rPr>
          <w:rFonts w:ascii="Garamond" w:hAnsi="Garamond"/>
          <w:sz w:val="24"/>
          <w:szCs w:val="24"/>
        </w:rPr>
        <w:t xml:space="preserve">This could </w:t>
      </w:r>
      <w:r w:rsidR="006965AC" w:rsidRPr="007A0EB1">
        <w:rPr>
          <w:rFonts w:ascii="Garamond" w:hAnsi="Garamond"/>
          <w:sz w:val="24"/>
          <w:szCs w:val="24"/>
        </w:rPr>
        <w:t>be particularly noticeable if participants present with the cognitive difficulties sometimes observed in psychosis.</w:t>
      </w:r>
      <w:r w:rsidR="0039038F" w:rsidRPr="007A0EB1">
        <w:rPr>
          <w:rFonts w:ascii="Garamond" w:hAnsi="Garamond"/>
          <w:sz w:val="24"/>
          <w:szCs w:val="24"/>
        </w:rPr>
        <w:t xml:space="preserve"> </w:t>
      </w:r>
    </w:p>
    <w:p w:rsidR="001404C4" w:rsidRPr="007A0EB1" w:rsidRDefault="001404C4" w:rsidP="001559B2">
      <w:pPr>
        <w:spacing w:line="480" w:lineRule="auto"/>
        <w:rPr>
          <w:rFonts w:ascii="Garamond" w:hAnsi="Garamond"/>
          <w:sz w:val="24"/>
          <w:szCs w:val="24"/>
          <w:highlight w:val="yellow"/>
        </w:rPr>
      </w:pPr>
    </w:p>
    <w:p w:rsidR="0030642C" w:rsidRPr="007A0EB1" w:rsidRDefault="00B26E95" w:rsidP="004E4DA7">
      <w:pPr>
        <w:spacing w:line="480" w:lineRule="auto"/>
        <w:rPr>
          <w:rFonts w:ascii="Garamond" w:hAnsi="Garamond"/>
          <w:sz w:val="24"/>
          <w:szCs w:val="24"/>
        </w:rPr>
      </w:pPr>
      <w:r w:rsidRPr="007A0EB1">
        <w:rPr>
          <w:rFonts w:ascii="Garamond" w:hAnsi="Garamond"/>
          <w:sz w:val="24"/>
          <w:szCs w:val="24"/>
        </w:rPr>
        <w:t>Future trials could consider incorporating</w:t>
      </w:r>
      <w:r w:rsidR="00B347ED" w:rsidRPr="007A0EB1">
        <w:rPr>
          <w:rFonts w:ascii="Garamond" w:hAnsi="Garamond"/>
          <w:sz w:val="24"/>
          <w:szCs w:val="24"/>
        </w:rPr>
        <w:t xml:space="preserve"> an individually delivered therapy arm </w:t>
      </w:r>
      <w:r w:rsidRPr="007A0EB1">
        <w:rPr>
          <w:rFonts w:ascii="Garamond" w:hAnsi="Garamond"/>
          <w:sz w:val="24"/>
          <w:szCs w:val="24"/>
        </w:rPr>
        <w:t>(</w:t>
      </w:r>
      <w:r w:rsidR="00B347ED" w:rsidRPr="007A0EB1">
        <w:rPr>
          <w:rFonts w:ascii="Garamond" w:hAnsi="Garamond"/>
          <w:sz w:val="24"/>
          <w:szCs w:val="24"/>
        </w:rPr>
        <w:t>rath</w:t>
      </w:r>
      <w:r w:rsidRPr="007A0EB1">
        <w:rPr>
          <w:rFonts w:ascii="Garamond" w:hAnsi="Garamond"/>
          <w:sz w:val="24"/>
          <w:szCs w:val="24"/>
        </w:rPr>
        <w:t xml:space="preserve">er than </w:t>
      </w:r>
      <w:r w:rsidR="00CE4D56" w:rsidRPr="007A0EB1">
        <w:rPr>
          <w:rFonts w:ascii="Garamond" w:hAnsi="Garamond"/>
          <w:sz w:val="24"/>
          <w:szCs w:val="24"/>
        </w:rPr>
        <w:t>CG</w:t>
      </w:r>
      <w:r w:rsidRPr="007A0EB1">
        <w:rPr>
          <w:rFonts w:ascii="Garamond" w:hAnsi="Garamond"/>
          <w:sz w:val="24"/>
          <w:szCs w:val="24"/>
        </w:rPr>
        <w:t>)</w:t>
      </w:r>
      <w:r w:rsidR="00B347ED" w:rsidRPr="007A0EB1">
        <w:rPr>
          <w:rFonts w:ascii="Garamond" w:hAnsi="Garamond"/>
          <w:sz w:val="24"/>
          <w:szCs w:val="24"/>
        </w:rPr>
        <w:t xml:space="preserve"> and an economic evaluation. A full RCT of this design would allow comparative effectiveness and cost-effectiveness of group versus individual treatment to</w:t>
      </w:r>
      <w:r w:rsidRPr="007A0EB1">
        <w:rPr>
          <w:rFonts w:ascii="Garamond" w:hAnsi="Garamond"/>
          <w:sz w:val="24"/>
          <w:szCs w:val="24"/>
        </w:rPr>
        <w:t xml:space="preserve"> be established, which </w:t>
      </w:r>
      <w:r w:rsidR="0026176E" w:rsidRPr="007A0EB1">
        <w:rPr>
          <w:rFonts w:ascii="Garamond" w:hAnsi="Garamond"/>
          <w:sz w:val="24"/>
          <w:szCs w:val="24"/>
        </w:rPr>
        <w:t xml:space="preserve">has </w:t>
      </w:r>
      <w:r w:rsidRPr="007A0EB1">
        <w:rPr>
          <w:rFonts w:ascii="Garamond" w:hAnsi="Garamond"/>
          <w:sz w:val="24"/>
          <w:szCs w:val="24"/>
        </w:rPr>
        <w:t xml:space="preserve">important </w:t>
      </w:r>
      <w:r w:rsidR="0026176E" w:rsidRPr="007A0EB1">
        <w:rPr>
          <w:rFonts w:ascii="Garamond" w:hAnsi="Garamond"/>
          <w:sz w:val="24"/>
          <w:szCs w:val="24"/>
        </w:rPr>
        <w:t>clinical implications</w:t>
      </w:r>
      <w:r w:rsidRPr="007A0EB1">
        <w:rPr>
          <w:rFonts w:ascii="Garamond" w:hAnsi="Garamond"/>
          <w:sz w:val="24"/>
          <w:szCs w:val="24"/>
        </w:rPr>
        <w:t>. G</w:t>
      </w:r>
      <w:r w:rsidR="00B347ED" w:rsidRPr="007A0EB1">
        <w:rPr>
          <w:rFonts w:ascii="Garamond" w:hAnsi="Garamond"/>
          <w:sz w:val="24"/>
          <w:szCs w:val="24"/>
        </w:rPr>
        <w:t>old</w:t>
      </w:r>
      <w:r w:rsidRPr="007A0EB1">
        <w:rPr>
          <w:rFonts w:ascii="Garamond" w:hAnsi="Garamond"/>
          <w:sz w:val="24"/>
          <w:szCs w:val="24"/>
        </w:rPr>
        <w:t>-standard evidence demonstrates</w:t>
      </w:r>
      <w:r w:rsidR="00B347ED" w:rsidRPr="007A0EB1">
        <w:rPr>
          <w:rFonts w:ascii="Garamond" w:hAnsi="Garamond"/>
          <w:sz w:val="24"/>
          <w:szCs w:val="24"/>
        </w:rPr>
        <w:t xml:space="preserve"> that individual cognitive therapy targeting worry has moderately-sized beneficial effects on both worry and persecutory delusions after an average o</w:t>
      </w:r>
      <w:r w:rsidR="00417631" w:rsidRPr="007A0EB1">
        <w:rPr>
          <w:rFonts w:ascii="Garamond" w:hAnsi="Garamond"/>
          <w:sz w:val="24"/>
          <w:szCs w:val="24"/>
        </w:rPr>
        <w:t xml:space="preserve">f 5.5 sessions per participant </w:t>
      </w:r>
      <w:r w:rsidR="00396656" w:rsidRPr="007A0EB1">
        <w:rPr>
          <w:rFonts w:ascii="Garamond" w:hAnsi="Garamond"/>
          <w:sz w:val="24"/>
          <w:szCs w:val="24"/>
        </w:rPr>
        <w:fldChar w:fldCharType="begin" w:fldLock="1"/>
      </w:r>
      <w:r w:rsidR="00B347ED" w:rsidRPr="007A0EB1">
        <w:rPr>
          <w:rFonts w:ascii="Garamond" w:hAnsi="Garamond"/>
          <w:sz w:val="24"/>
          <w:szCs w:val="24"/>
        </w:rPr>
        <w:instrText>ADDIN CSL_CITATION { "citationItems" : [ { "id" : "ITEM-1", "itemData" : { "DOI" : "10.1016/S2215-0366(15)00039-5", "ISSN" : "22150366", "author" : [ { "dropping-particle" : "", "family" : "Freeman", "given" : "D", "non-dropping-particle" : "", "parse-names" : false, "suffix" : "" }, { "dropping-particle" : "", "family" : "Dunn", "given" : "Graham", "non-dropping-particle" : "", "parse-names" : false, "suffix" : "" }, { "dropping-particle" : "", "family" : "Startup", "given" : "Helen", "non-dropping-particle" : "", "parse-names" : false, "suffix" : "" }, { "dropping-particle" : "", "family" : "Pugh", "given" : "Katherine", "non-dropping-particle" : "", "parse-names" : false, "suffix" : "" }, { "dropping-particle" : "", "family" : "Cordwell", "given" : "Jacinta", "non-dropping-particle" : "", "parse-names" : false, "suffix" : "" }, { "dropping-particle" : "", "family" : "Mander", "given" : "Helen", "non-dropping-particle" : "", "parse-names" : false, "suffix" : "" }, { "dropping-particle" : "", "family" : "\u010cernis", "given" : "Emma", "non-dropping-particle" : "", "parse-names" : false, "suffix" : "" }, { "dropping-particle" : "", "family" : "Wingham", "given" : "Gail", "non-dropping-particle" : "", "parse-names" : false, "suffix" : "" }, { "dropping-particle" : "", "family" : "Shirvell", "given" : "Katherine", "non-dropping-particle" : "", "parse-names" : false, "suffix" : "" }, { "dropping-particle" : "", "family" : "Kingdon", "given" : "David", "non-dropping-particle" : "", "parse-names" : false, "suffix" : "" } ], "container-title" : "The Lancet Psychiatry", "id" : "ITEM-1", "issue" : "4", "issued" : { "date-parts" : [ [ "2015" ] ] }, "page" : "305-313", "title" : "Effects of cognitive behaviour therapy for worry on persecutory delusions in patients with psychosis (WIT): a parallel, single-blind, randomised controlled trial with a mediation analysis", "type" : "article-journal", "volume" : "2" }, "uris" : [ "http://www.mendeley.com/documents/?uuid=078e1074-7eb7-4c64-94e7-5a1ad9730aa0" ] } ], "mendeley" : { "formattedCitation" : "(Freeman, Dunn, et al., 2015)", "plainTextFormattedCitation" : "(Freeman, Dunn, et al., 2015)", "previouslyFormattedCitation" : "(Freeman, Dunn, et al., 2015)" }, "properties" : { "noteIndex" : 0 }, "schema" : "https://github.com/citation-style-language/schema/raw/master/csl-citation.json" }</w:instrText>
      </w:r>
      <w:r w:rsidR="00396656" w:rsidRPr="007A0EB1">
        <w:rPr>
          <w:rFonts w:ascii="Garamond" w:hAnsi="Garamond"/>
          <w:sz w:val="24"/>
          <w:szCs w:val="24"/>
        </w:rPr>
        <w:fldChar w:fldCharType="separate"/>
      </w:r>
      <w:r w:rsidR="00B347ED" w:rsidRPr="007A0EB1">
        <w:rPr>
          <w:rFonts w:ascii="Garamond" w:hAnsi="Garamond"/>
          <w:noProof/>
          <w:sz w:val="24"/>
          <w:szCs w:val="24"/>
        </w:rPr>
        <w:t>(Freeman, Dunn, et al., 2015)</w:t>
      </w:r>
      <w:r w:rsidR="00396656" w:rsidRPr="007A0EB1">
        <w:rPr>
          <w:rFonts w:ascii="Garamond" w:hAnsi="Garamond"/>
          <w:sz w:val="24"/>
          <w:szCs w:val="24"/>
        </w:rPr>
        <w:fldChar w:fldCharType="end"/>
      </w:r>
      <w:r w:rsidR="00B347ED" w:rsidRPr="007A0EB1">
        <w:rPr>
          <w:rFonts w:ascii="Garamond" w:hAnsi="Garamond"/>
          <w:sz w:val="24"/>
          <w:szCs w:val="24"/>
        </w:rPr>
        <w:t xml:space="preserve">. A group version of this intervention therefore </w:t>
      </w:r>
      <w:r w:rsidRPr="007A0EB1">
        <w:rPr>
          <w:rFonts w:ascii="Garamond" w:hAnsi="Garamond"/>
          <w:sz w:val="24"/>
          <w:szCs w:val="24"/>
        </w:rPr>
        <w:t>must</w:t>
      </w:r>
      <w:r w:rsidR="00B347ED" w:rsidRPr="007A0EB1">
        <w:rPr>
          <w:rFonts w:ascii="Garamond" w:hAnsi="Garamond"/>
          <w:sz w:val="24"/>
          <w:szCs w:val="24"/>
        </w:rPr>
        <w:t xml:space="preserve"> demonstrate additional benefits in terms of either effectiveness or cost-effectiveness to justify incorporation into routine clinical practice.</w:t>
      </w:r>
      <w:r w:rsidR="0026176E" w:rsidRPr="007A0EB1">
        <w:rPr>
          <w:rFonts w:ascii="Garamond" w:hAnsi="Garamond"/>
          <w:sz w:val="24"/>
          <w:szCs w:val="24"/>
        </w:rPr>
        <w:t xml:space="preserve"> Although </w:t>
      </w:r>
      <w:r w:rsidR="00491098" w:rsidRPr="007A0EB1">
        <w:rPr>
          <w:rFonts w:ascii="Garamond" w:hAnsi="Garamond"/>
          <w:sz w:val="24"/>
          <w:szCs w:val="24"/>
        </w:rPr>
        <w:t>at first glance</w:t>
      </w:r>
      <w:r w:rsidR="0026176E" w:rsidRPr="007A0EB1">
        <w:rPr>
          <w:rFonts w:ascii="Garamond" w:hAnsi="Garamond"/>
          <w:sz w:val="24"/>
          <w:szCs w:val="24"/>
        </w:rPr>
        <w:t xml:space="preserve">, groups may seem like a less costly option, </w:t>
      </w:r>
      <w:r w:rsidR="00A84073" w:rsidRPr="007A0EB1">
        <w:rPr>
          <w:rFonts w:ascii="Garamond" w:hAnsi="Garamond"/>
          <w:sz w:val="24"/>
          <w:szCs w:val="24"/>
        </w:rPr>
        <w:t xml:space="preserve">we suspect this would not be evident with this particular intervention. </w:t>
      </w:r>
      <w:r w:rsidR="0030642C" w:rsidRPr="007A0EB1">
        <w:rPr>
          <w:rFonts w:ascii="Garamond" w:hAnsi="Garamond"/>
          <w:sz w:val="24"/>
          <w:szCs w:val="24"/>
        </w:rPr>
        <w:t xml:space="preserve">Whilst multiple patients can be seen at once, the </w:t>
      </w:r>
      <w:r w:rsidR="002B08C5" w:rsidRPr="007A0EB1">
        <w:rPr>
          <w:rFonts w:ascii="Garamond" w:hAnsi="Garamond"/>
          <w:sz w:val="24"/>
          <w:szCs w:val="24"/>
        </w:rPr>
        <w:t xml:space="preserve">need </w:t>
      </w:r>
      <w:r w:rsidR="0030642C" w:rsidRPr="007A0EB1">
        <w:rPr>
          <w:rFonts w:ascii="Garamond" w:hAnsi="Garamond"/>
          <w:sz w:val="24"/>
          <w:szCs w:val="24"/>
        </w:rPr>
        <w:t>for a greater duration and number of sessions</w:t>
      </w:r>
      <w:r w:rsidR="002B08C5" w:rsidRPr="007A0EB1">
        <w:rPr>
          <w:rFonts w:ascii="Garamond" w:hAnsi="Garamond"/>
          <w:sz w:val="24"/>
          <w:szCs w:val="24"/>
        </w:rPr>
        <w:t>,</w:t>
      </w:r>
      <w:r w:rsidR="0030642C" w:rsidRPr="007A0EB1">
        <w:rPr>
          <w:rFonts w:ascii="Garamond" w:hAnsi="Garamond"/>
          <w:sz w:val="24"/>
          <w:szCs w:val="24"/>
        </w:rPr>
        <w:t xml:space="preserve"> as well as the presence of two staff members may offset this. A group format may also inadvertently increase the number of missed sessions</w:t>
      </w:r>
      <w:r w:rsidR="00A84073" w:rsidRPr="007A0EB1">
        <w:rPr>
          <w:rFonts w:ascii="Garamond" w:hAnsi="Garamond"/>
          <w:sz w:val="24"/>
          <w:szCs w:val="24"/>
        </w:rPr>
        <w:t>.</w:t>
      </w:r>
      <w:r w:rsidR="0030642C" w:rsidRPr="007A0EB1">
        <w:rPr>
          <w:rFonts w:ascii="Garamond" w:hAnsi="Garamond"/>
          <w:sz w:val="24"/>
          <w:szCs w:val="24"/>
        </w:rPr>
        <w:t xml:space="preserve"> </w:t>
      </w:r>
      <w:r w:rsidR="00A84073" w:rsidRPr="007A0EB1">
        <w:rPr>
          <w:rFonts w:ascii="Garamond" w:hAnsi="Garamond"/>
          <w:sz w:val="24"/>
          <w:szCs w:val="24"/>
        </w:rPr>
        <w:t xml:space="preserve">Over a third of non-attendance in the present study was </w:t>
      </w:r>
      <w:r w:rsidR="0030642C" w:rsidRPr="007A0EB1">
        <w:rPr>
          <w:rFonts w:ascii="Garamond" w:hAnsi="Garamond"/>
          <w:sz w:val="24"/>
          <w:szCs w:val="24"/>
        </w:rPr>
        <w:t>due to pre-planned</w:t>
      </w:r>
      <w:r w:rsidR="0016418E" w:rsidRPr="007A0EB1">
        <w:rPr>
          <w:rFonts w:ascii="Garamond" w:hAnsi="Garamond"/>
          <w:sz w:val="24"/>
          <w:szCs w:val="24"/>
        </w:rPr>
        <w:t xml:space="preserve"> activities (such as holidays). In </w:t>
      </w:r>
      <w:r w:rsidR="00104AAB" w:rsidRPr="007A0EB1">
        <w:rPr>
          <w:rFonts w:ascii="Garamond" w:hAnsi="Garamond"/>
          <w:sz w:val="24"/>
          <w:szCs w:val="24"/>
        </w:rPr>
        <w:t>individual therapy</w:t>
      </w:r>
      <w:r w:rsidR="00491098" w:rsidRPr="007A0EB1">
        <w:rPr>
          <w:rFonts w:ascii="Garamond" w:hAnsi="Garamond"/>
          <w:sz w:val="24"/>
          <w:szCs w:val="24"/>
        </w:rPr>
        <w:t>,</w:t>
      </w:r>
      <w:r w:rsidR="00104AAB" w:rsidRPr="007A0EB1">
        <w:rPr>
          <w:rFonts w:ascii="Garamond" w:hAnsi="Garamond"/>
          <w:sz w:val="24"/>
          <w:szCs w:val="24"/>
        </w:rPr>
        <w:t xml:space="preserve"> sessions w</w:t>
      </w:r>
      <w:r w:rsidR="0030642C" w:rsidRPr="007A0EB1">
        <w:rPr>
          <w:rFonts w:ascii="Garamond" w:hAnsi="Garamond"/>
          <w:sz w:val="24"/>
          <w:szCs w:val="24"/>
        </w:rPr>
        <w:t>ould be scheduled around these,</w:t>
      </w:r>
      <w:r w:rsidR="0016418E" w:rsidRPr="007A0EB1">
        <w:rPr>
          <w:rFonts w:ascii="Garamond" w:hAnsi="Garamond"/>
          <w:sz w:val="24"/>
          <w:szCs w:val="24"/>
        </w:rPr>
        <w:t xml:space="preserve"> </w:t>
      </w:r>
      <w:r w:rsidR="001404C4" w:rsidRPr="007A0EB1">
        <w:rPr>
          <w:rFonts w:ascii="Garamond" w:hAnsi="Garamond"/>
          <w:sz w:val="24"/>
          <w:szCs w:val="24"/>
        </w:rPr>
        <w:t>and it would be possible for</w:t>
      </w:r>
      <w:r w:rsidR="004E4DA7" w:rsidRPr="007A0EB1">
        <w:rPr>
          <w:rFonts w:ascii="Garamond" w:hAnsi="Garamond"/>
          <w:sz w:val="24"/>
          <w:szCs w:val="24"/>
        </w:rPr>
        <w:t xml:space="preserve"> the subsequent</w:t>
      </w:r>
      <w:r w:rsidR="001404C4" w:rsidRPr="007A0EB1">
        <w:rPr>
          <w:rFonts w:ascii="Garamond" w:hAnsi="Garamond"/>
          <w:sz w:val="24"/>
          <w:szCs w:val="24"/>
        </w:rPr>
        <w:t xml:space="preserve"> session</w:t>
      </w:r>
      <w:r w:rsidR="004E4DA7" w:rsidRPr="007A0EB1">
        <w:rPr>
          <w:rFonts w:ascii="Garamond" w:hAnsi="Garamond"/>
          <w:sz w:val="24"/>
          <w:szCs w:val="24"/>
        </w:rPr>
        <w:t xml:space="preserve"> attended</w:t>
      </w:r>
      <w:r w:rsidR="001404C4" w:rsidRPr="007A0EB1">
        <w:rPr>
          <w:rFonts w:ascii="Garamond" w:hAnsi="Garamond"/>
          <w:sz w:val="24"/>
          <w:szCs w:val="24"/>
        </w:rPr>
        <w:t xml:space="preserve"> to recommence at the point at </w:t>
      </w:r>
      <w:r w:rsidR="004E4DA7" w:rsidRPr="007A0EB1">
        <w:rPr>
          <w:rFonts w:ascii="Garamond" w:hAnsi="Garamond"/>
          <w:sz w:val="24"/>
          <w:szCs w:val="24"/>
        </w:rPr>
        <w:t>which the previous session finished</w:t>
      </w:r>
      <w:r w:rsidR="001404C4" w:rsidRPr="007A0EB1">
        <w:rPr>
          <w:rFonts w:ascii="Garamond" w:hAnsi="Garamond"/>
          <w:sz w:val="24"/>
          <w:szCs w:val="24"/>
        </w:rPr>
        <w:t>. In a group context however this is n</w:t>
      </w:r>
      <w:r w:rsidR="004E4DA7" w:rsidRPr="007A0EB1">
        <w:rPr>
          <w:rFonts w:ascii="Garamond" w:hAnsi="Garamond"/>
          <w:sz w:val="24"/>
          <w:szCs w:val="24"/>
        </w:rPr>
        <w:t xml:space="preserve">ot possible and the participant will return at a different point to that at which they left. The participant therefore not only misses potentially critical content, but also experiences a disjoint between sessions. </w:t>
      </w:r>
      <w:r w:rsidR="0030642C" w:rsidRPr="007A0EB1">
        <w:rPr>
          <w:rFonts w:ascii="Garamond" w:hAnsi="Garamond"/>
          <w:sz w:val="24"/>
          <w:szCs w:val="24"/>
        </w:rPr>
        <w:t>Therapists in t</w:t>
      </w:r>
      <w:r w:rsidR="00A84073" w:rsidRPr="007A0EB1">
        <w:rPr>
          <w:rFonts w:ascii="Garamond" w:hAnsi="Garamond"/>
          <w:sz w:val="24"/>
          <w:szCs w:val="24"/>
        </w:rPr>
        <w:t>he present study offered follow-</w:t>
      </w:r>
      <w:r w:rsidR="0030642C" w:rsidRPr="007A0EB1">
        <w:rPr>
          <w:rFonts w:ascii="Garamond" w:hAnsi="Garamond"/>
          <w:sz w:val="24"/>
          <w:szCs w:val="24"/>
        </w:rPr>
        <w:t>up</w:t>
      </w:r>
      <w:r w:rsidR="00A84073" w:rsidRPr="007A0EB1">
        <w:rPr>
          <w:rFonts w:ascii="Garamond" w:hAnsi="Garamond"/>
          <w:sz w:val="24"/>
          <w:szCs w:val="24"/>
        </w:rPr>
        <w:t xml:space="preserve"> </w:t>
      </w:r>
      <w:r w:rsidR="0030642C" w:rsidRPr="007A0EB1">
        <w:rPr>
          <w:rFonts w:ascii="Garamond" w:hAnsi="Garamond"/>
          <w:sz w:val="24"/>
          <w:szCs w:val="24"/>
        </w:rPr>
        <w:t>contacts to help participants ‘catch up’ but this places further demands on therapist time</w:t>
      </w:r>
      <w:r w:rsidR="001404C4" w:rsidRPr="007A0EB1">
        <w:rPr>
          <w:rFonts w:ascii="Garamond" w:hAnsi="Garamond"/>
          <w:sz w:val="24"/>
          <w:szCs w:val="24"/>
        </w:rPr>
        <w:t xml:space="preserve">, and is unlikely to compensate entirely for the missed content. These </w:t>
      </w:r>
      <w:r w:rsidR="004E4DA7" w:rsidRPr="007A0EB1">
        <w:rPr>
          <w:rFonts w:ascii="Garamond" w:hAnsi="Garamond"/>
          <w:sz w:val="24"/>
          <w:szCs w:val="24"/>
        </w:rPr>
        <w:t>issues</w:t>
      </w:r>
      <w:r w:rsidR="001404C4" w:rsidRPr="007A0EB1">
        <w:rPr>
          <w:rFonts w:ascii="Garamond" w:hAnsi="Garamond"/>
          <w:sz w:val="24"/>
          <w:szCs w:val="24"/>
        </w:rPr>
        <w:t xml:space="preserve"> </w:t>
      </w:r>
      <w:r w:rsidR="00A84073" w:rsidRPr="007A0EB1">
        <w:rPr>
          <w:rFonts w:ascii="Garamond" w:hAnsi="Garamond"/>
          <w:sz w:val="24"/>
          <w:szCs w:val="24"/>
        </w:rPr>
        <w:t>must be considered</w:t>
      </w:r>
      <w:r w:rsidR="0030642C" w:rsidRPr="007A0EB1">
        <w:rPr>
          <w:rFonts w:ascii="Garamond" w:hAnsi="Garamond"/>
          <w:sz w:val="24"/>
          <w:szCs w:val="24"/>
        </w:rPr>
        <w:t xml:space="preserve"> when weighing up</w:t>
      </w:r>
      <w:r w:rsidR="00A84073" w:rsidRPr="007A0EB1">
        <w:rPr>
          <w:rFonts w:ascii="Garamond" w:hAnsi="Garamond"/>
          <w:sz w:val="24"/>
          <w:szCs w:val="24"/>
        </w:rPr>
        <w:t xml:space="preserve"> the cost-</w:t>
      </w:r>
      <w:r w:rsidR="0030642C" w:rsidRPr="007A0EB1">
        <w:rPr>
          <w:rFonts w:ascii="Garamond" w:hAnsi="Garamond"/>
          <w:sz w:val="24"/>
          <w:szCs w:val="24"/>
        </w:rPr>
        <w:t xml:space="preserve">benefits of </w:t>
      </w:r>
      <w:r w:rsidR="00A84073" w:rsidRPr="007A0EB1">
        <w:rPr>
          <w:rFonts w:ascii="Garamond" w:hAnsi="Garamond"/>
          <w:sz w:val="24"/>
          <w:szCs w:val="24"/>
        </w:rPr>
        <w:t>different formats of delivery.</w:t>
      </w:r>
    </w:p>
    <w:p w:rsidR="00C84423" w:rsidRPr="007A0EB1" w:rsidRDefault="00C84423" w:rsidP="001559B2">
      <w:pPr>
        <w:spacing w:line="480" w:lineRule="auto"/>
        <w:rPr>
          <w:rFonts w:ascii="Garamond" w:hAnsi="Garamond"/>
          <w:sz w:val="24"/>
          <w:szCs w:val="24"/>
        </w:rPr>
      </w:pPr>
      <w:r w:rsidRPr="007A0EB1">
        <w:rPr>
          <w:rFonts w:ascii="Garamond" w:hAnsi="Garamond"/>
          <w:sz w:val="24"/>
          <w:szCs w:val="24"/>
        </w:rPr>
        <w:t xml:space="preserve">The study had </w:t>
      </w:r>
      <w:r w:rsidR="00155C09" w:rsidRPr="007A0EB1">
        <w:rPr>
          <w:rFonts w:ascii="Garamond" w:hAnsi="Garamond"/>
          <w:sz w:val="24"/>
          <w:szCs w:val="24"/>
        </w:rPr>
        <w:t xml:space="preserve">a number of limitations. </w:t>
      </w:r>
      <w:r w:rsidRPr="007A0EB1">
        <w:rPr>
          <w:rFonts w:ascii="Garamond" w:hAnsi="Garamond"/>
          <w:sz w:val="24"/>
          <w:szCs w:val="24"/>
        </w:rPr>
        <w:t>The sample size was small and only one therapy group and one waiting list control gr</w:t>
      </w:r>
      <w:r w:rsidR="00A84073" w:rsidRPr="007A0EB1">
        <w:rPr>
          <w:rFonts w:ascii="Garamond" w:hAnsi="Garamond"/>
          <w:sz w:val="24"/>
          <w:szCs w:val="24"/>
        </w:rPr>
        <w:t>oup were facilitated. A full</w:t>
      </w:r>
      <w:r w:rsidRPr="007A0EB1">
        <w:rPr>
          <w:rFonts w:ascii="Garamond" w:hAnsi="Garamond"/>
          <w:sz w:val="24"/>
          <w:szCs w:val="24"/>
        </w:rPr>
        <w:t xml:space="preserve"> RCT would require multiple groups to be facilitated in each arm, but the present study does not establish whether recruiting to multiple groups is feasible or not.  Furthermore, t</w:t>
      </w:r>
      <w:r w:rsidR="00155C09" w:rsidRPr="007A0EB1">
        <w:rPr>
          <w:rFonts w:ascii="Garamond" w:hAnsi="Garamond"/>
          <w:sz w:val="24"/>
          <w:szCs w:val="24"/>
        </w:rPr>
        <w:t xml:space="preserve">he in-service nature of the </w:t>
      </w:r>
      <w:r w:rsidRPr="007A0EB1">
        <w:rPr>
          <w:rFonts w:ascii="Garamond" w:hAnsi="Garamond"/>
          <w:sz w:val="24"/>
          <w:szCs w:val="24"/>
        </w:rPr>
        <w:t>study</w:t>
      </w:r>
      <w:r w:rsidR="00155C09" w:rsidRPr="007A0EB1">
        <w:rPr>
          <w:rFonts w:ascii="Garamond" w:hAnsi="Garamond"/>
          <w:sz w:val="24"/>
          <w:szCs w:val="24"/>
        </w:rPr>
        <w:t xml:space="preserve"> meant that the clinicians delivering the therapy groups were also the assessors</w:t>
      </w:r>
      <w:r w:rsidRPr="007A0EB1">
        <w:rPr>
          <w:rFonts w:ascii="Garamond" w:hAnsi="Garamond"/>
          <w:sz w:val="24"/>
          <w:szCs w:val="24"/>
        </w:rPr>
        <w:t xml:space="preserve"> and hence </w:t>
      </w:r>
      <w:r w:rsidR="00A84073" w:rsidRPr="007A0EB1">
        <w:rPr>
          <w:rFonts w:ascii="Garamond" w:hAnsi="Garamond"/>
          <w:sz w:val="24"/>
          <w:szCs w:val="24"/>
        </w:rPr>
        <w:t>un</w:t>
      </w:r>
      <w:r w:rsidR="00155C09" w:rsidRPr="007A0EB1">
        <w:rPr>
          <w:rFonts w:ascii="Garamond" w:hAnsi="Garamond"/>
          <w:sz w:val="24"/>
          <w:szCs w:val="24"/>
        </w:rPr>
        <w:t>blind to treatment allocation</w:t>
      </w:r>
      <w:r w:rsidRPr="007A0EB1">
        <w:rPr>
          <w:rFonts w:ascii="Garamond" w:hAnsi="Garamond"/>
          <w:sz w:val="24"/>
          <w:szCs w:val="24"/>
        </w:rPr>
        <w:t xml:space="preserve">, </w:t>
      </w:r>
      <w:r w:rsidR="00446FDC" w:rsidRPr="007A0EB1">
        <w:rPr>
          <w:rFonts w:ascii="Garamond" w:hAnsi="Garamond"/>
          <w:sz w:val="24"/>
          <w:szCs w:val="24"/>
        </w:rPr>
        <w:t>which</w:t>
      </w:r>
      <w:r w:rsidR="00155C09" w:rsidRPr="007A0EB1">
        <w:rPr>
          <w:rFonts w:ascii="Garamond" w:hAnsi="Garamond"/>
          <w:sz w:val="24"/>
          <w:szCs w:val="24"/>
        </w:rPr>
        <w:t xml:space="preserve"> may</w:t>
      </w:r>
      <w:r w:rsidRPr="007A0EB1">
        <w:rPr>
          <w:rFonts w:ascii="Garamond" w:hAnsi="Garamond"/>
          <w:sz w:val="24"/>
          <w:szCs w:val="24"/>
        </w:rPr>
        <w:t xml:space="preserve"> have</w:t>
      </w:r>
      <w:r w:rsidR="00155C09" w:rsidRPr="007A0EB1">
        <w:rPr>
          <w:rFonts w:ascii="Garamond" w:hAnsi="Garamond"/>
          <w:sz w:val="24"/>
          <w:szCs w:val="24"/>
        </w:rPr>
        <w:t xml:space="preserve"> </w:t>
      </w:r>
      <w:r w:rsidRPr="007A0EB1">
        <w:rPr>
          <w:rFonts w:ascii="Garamond" w:hAnsi="Garamond"/>
          <w:sz w:val="24"/>
          <w:szCs w:val="24"/>
        </w:rPr>
        <w:t>biased participants’ responses</w:t>
      </w:r>
      <w:r w:rsidR="00155C09" w:rsidRPr="007A0EB1">
        <w:rPr>
          <w:rFonts w:ascii="Garamond" w:hAnsi="Garamond"/>
          <w:sz w:val="24"/>
          <w:szCs w:val="24"/>
        </w:rPr>
        <w:t>.</w:t>
      </w:r>
      <w:r w:rsidRPr="007A0EB1">
        <w:rPr>
          <w:rFonts w:ascii="Garamond" w:hAnsi="Garamond"/>
          <w:sz w:val="24"/>
          <w:szCs w:val="24"/>
        </w:rPr>
        <w:t xml:space="preserve"> </w:t>
      </w:r>
      <w:r w:rsidR="00446FDC" w:rsidRPr="007A0EB1">
        <w:rPr>
          <w:rFonts w:ascii="Garamond" w:hAnsi="Garamond"/>
          <w:sz w:val="24"/>
          <w:szCs w:val="24"/>
        </w:rPr>
        <w:t xml:space="preserve">This study determined it was feasible to retain participants over a one-month follow-up period, but </w:t>
      </w:r>
      <w:r w:rsidR="00A84073" w:rsidRPr="007A0EB1">
        <w:rPr>
          <w:rFonts w:ascii="Garamond" w:hAnsi="Garamond"/>
          <w:sz w:val="24"/>
          <w:szCs w:val="24"/>
        </w:rPr>
        <w:t>not</w:t>
      </w:r>
      <w:r w:rsidR="00446FDC" w:rsidRPr="007A0EB1">
        <w:rPr>
          <w:rFonts w:ascii="Garamond" w:hAnsi="Garamond"/>
          <w:sz w:val="24"/>
          <w:szCs w:val="24"/>
        </w:rPr>
        <w:t xml:space="preserve"> whether sufficient retention could extend for a longer period (such as 6 months) which w</w:t>
      </w:r>
      <w:r w:rsidR="00A84073" w:rsidRPr="007A0EB1">
        <w:rPr>
          <w:rFonts w:ascii="Garamond" w:hAnsi="Garamond"/>
          <w:sz w:val="24"/>
          <w:szCs w:val="24"/>
        </w:rPr>
        <w:t>ould be required in a full</w:t>
      </w:r>
      <w:r w:rsidR="00446FDC" w:rsidRPr="007A0EB1">
        <w:rPr>
          <w:rFonts w:ascii="Garamond" w:hAnsi="Garamond"/>
          <w:sz w:val="24"/>
          <w:szCs w:val="24"/>
        </w:rPr>
        <w:t xml:space="preserve"> RCT. </w:t>
      </w:r>
    </w:p>
    <w:p w:rsidR="00DE549D" w:rsidRPr="007A0EB1" w:rsidRDefault="00446FDC" w:rsidP="001559B2">
      <w:pPr>
        <w:spacing w:line="480" w:lineRule="auto"/>
        <w:rPr>
          <w:rFonts w:ascii="Garamond" w:hAnsi="Garamond"/>
          <w:sz w:val="24"/>
          <w:szCs w:val="24"/>
        </w:rPr>
      </w:pPr>
      <w:r w:rsidRPr="007A0EB1">
        <w:rPr>
          <w:rFonts w:ascii="Garamond" w:hAnsi="Garamond"/>
          <w:sz w:val="24"/>
          <w:szCs w:val="24"/>
        </w:rPr>
        <w:t xml:space="preserve">This study provides an early indication that it may be feasible to run a larger trial to test the effectiveness of a group-based worry intervention for persecutory delusions. However, a </w:t>
      </w:r>
      <w:r w:rsidR="00A84073" w:rsidRPr="007A0EB1">
        <w:rPr>
          <w:rFonts w:ascii="Garamond" w:hAnsi="Garamond"/>
          <w:sz w:val="24"/>
          <w:szCs w:val="24"/>
        </w:rPr>
        <w:t>larger scale</w:t>
      </w:r>
      <w:r w:rsidRPr="007A0EB1">
        <w:rPr>
          <w:rFonts w:ascii="Garamond" w:hAnsi="Garamond"/>
          <w:sz w:val="24"/>
          <w:szCs w:val="24"/>
        </w:rPr>
        <w:t xml:space="preserve"> </w:t>
      </w:r>
      <w:r w:rsidR="00A84073" w:rsidRPr="007A0EB1">
        <w:rPr>
          <w:rFonts w:ascii="Garamond" w:hAnsi="Garamond"/>
          <w:sz w:val="24"/>
          <w:szCs w:val="24"/>
        </w:rPr>
        <w:t xml:space="preserve">pilot would need </w:t>
      </w:r>
      <w:r w:rsidRPr="007A0EB1">
        <w:rPr>
          <w:rFonts w:ascii="Garamond" w:hAnsi="Garamond"/>
          <w:sz w:val="24"/>
          <w:szCs w:val="24"/>
        </w:rPr>
        <w:t>to test feasibility more</w:t>
      </w:r>
      <w:r w:rsidR="00A84073" w:rsidRPr="007A0EB1">
        <w:rPr>
          <w:rFonts w:ascii="Garamond" w:hAnsi="Garamond"/>
          <w:sz w:val="24"/>
          <w:szCs w:val="24"/>
        </w:rPr>
        <w:t xml:space="preserve"> extensively before a full </w:t>
      </w:r>
      <w:r w:rsidRPr="007A0EB1">
        <w:rPr>
          <w:rFonts w:ascii="Garamond" w:hAnsi="Garamond"/>
          <w:sz w:val="24"/>
          <w:szCs w:val="24"/>
        </w:rPr>
        <w:t xml:space="preserve">RCT could be justified.  Any future pilot would need to establish whether multiple groups in each arm could be recruited to, ensure assessors were blind to treatment allocation, and have a longer follow-up period. </w:t>
      </w:r>
      <w:r w:rsidR="005B010B" w:rsidRPr="007A0EB1">
        <w:rPr>
          <w:rFonts w:ascii="Garamond" w:hAnsi="Garamond"/>
          <w:sz w:val="24"/>
          <w:szCs w:val="24"/>
        </w:rPr>
        <w:t xml:space="preserve"> Given the robust evidence showing that an individually delivered intervention is effective, a future pilot might consider comparing the </w:t>
      </w:r>
      <w:r w:rsidR="00A84073" w:rsidRPr="007A0EB1">
        <w:rPr>
          <w:rFonts w:ascii="Garamond" w:hAnsi="Garamond"/>
          <w:sz w:val="24"/>
          <w:szCs w:val="24"/>
        </w:rPr>
        <w:t>group and individual</w:t>
      </w:r>
      <w:r w:rsidR="005B010B" w:rsidRPr="007A0EB1">
        <w:rPr>
          <w:rFonts w:ascii="Garamond" w:hAnsi="Garamond"/>
          <w:sz w:val="24"/>
          <w:szCs w:val="24"/>
        </w:rPr>
        <w:t xml:space="preserve"> therapy</w:t>
      </w:r>
      <w:r w:rsidR="00A84073" w:rsidRPr="007A0EB1">
        <w:rPr>
          <w:rFonts w:ascii="Garamond" w:hAnsi="Garamond"/>
          <w:sz w:val="24"/>
          <w:szCs w:val="24"/>
        </w:rPr>
        <w:t xml:space="preserve"> formats, rather than utilising a wait</w:t>
      </w:r>
      <w:r w:rsidR="00491098" w:rsidRPr="007A0EB1">
        <w:rPr>
          <w:rFonts w:ascii="Garamond" w:hAnsi="Garamond"/>
          <w:sz w:val="24"/>
          <w:szCs w:val="24"/>
        </w:rPr>
        <w:t>-</w:t>
      </w:r>
      <w:r w:rsidR="00A84073" w:rsidRPr="007A0EB1">
        <w:rPr>
          <w:rFonts w:ascii="Garamond" w:hAnsi="Garamond"/>
          <w:sz w:val="24"/>
          <w:szCs w:val="24"/>
        </w:rPr>
        <w:t>list control. At</w:t>
      </w:r>
      <w:r w:rsidR="005B010B" w:rsidRPr="007A0EB1">
        <w:rPr>
          <w:rFonts w:ascii="Garamond" w:hAnsi="Garamond"/>
          <w:sz w:val="24"/>
          <w:szCs w:val="24"/>
        </w:rPr>
        <w:t xml:space="preserve"> full scale trial level, this could determine whether the benefits of the group</w:t>
      </w:r>
      <w:r w:rsidR="00491098" w:rsidRPr="007A0EB1">
        <w:rPr>
          <w:rFonts w:ascii="Garamond" w:hAnsi="Garamond"/>
          <w:sz w:val="24"/>
          <w:szCs w:val="24"/>
        </w:rPr>
        <w:t>-</w:t>
      </w:r>
      <w:r w:rsidR="005B010B" w:rsidRPr="007A0EB1">
        <w:rPr>
          <w:rFonts w:ascii="Garamond" w:hAnsi="Garamond"/>
          <w:sz w:val="24"/>
          <w:szCs w:val="24"/>
        </w:rPr>
        <w:t xml:space="preserve">based intervention are outweighed by the challenges. </w:t>
      </w:r>
      <w:r w:rsidR="00A84073" w:rsidRPr="007A0EB1">
        <w:rPr>
          <w:rFonts w:ascii="Garamond" w:hAnsi="Garamond"/>
          <w:sz w:val="24"/>
          <w:szCs w:val="24"/>
        </w:rPr>
        <w:t>P</w:t>
      </w:r>
      <w:r w:rsidRPr="007A0EB1">
        <w:rPr>
          <w:rFonts w:ascii="Garamond" w:hAnsi="Garamond"/>
          <w:sz w:val="24"/>
          <w:szCs w:val="24"/>
        </w:rPr>
        <w:t>re</w:t>
      </w:r>
      <w:r w:rsidR="00A84073" w:rsidRPr="007A0EB1">
        <w:rPr>
          <w:rFonts w:ascii="Garamond" w:hAnsi="Garamond"/>
          <w:sz w:val="24"/>
          <w:szCs w:val="24"/>
        </w:rPr>
        <w:t xml:space="preserve">liminary economic evaluation should </w:t>
      </w:r>
      <w:r w:rsidRPr="007A0EB1">
        <w:rPr>
          <w:rFonts w:ascii="Garamond" w:hAnsi="Garamond"/>
          <w:sz w:val="24"/>
          <w:szCs w:val="24"/>
        </w:rPr>
        <w:t xml:space="preserve">be conducted </w:t>
      </w:r>
      <w:r w:rsidR="00A84073" w:rsidRPr="007A0EB1">
        <w:rPr>
          <w:rFonts w:ascii="Garamond" w:hAnsi="Garamond"/>
          <w:sz w:val="24"/>
          <w:szCs w:val="24"/>
        </w:rPr>
        <w:t>to</w:t>
      </w:r>
      <w:r w:rsidRPr="007A0EB1">
        <w:rPr>
          <w:rFonts w:ascii="Garamond" w:hAnsi="Garamond"/>
          <w:sz w:val="24"/>
          <w:szCs w:val="24"/>
        </w:rPr>
        <w:t xml:space="preserve"> establish whether a group format is a cost-effective alternative to individual therapy.</w:t>
      </w:r>
    </w:p>
    <w:p w:rsidR="00104AAB" w:rsidRPr="007A0EB1" w:rsidRDefault="00104AAB" w:rsidP="001559B2">
      <w:pPr>
        <w:spacing w:line="480" w:lineRule="auto"/>
        <w:rPr>
          <w:rFonts w:ascii="Garamond" w:hAnsi="Garamond"/>
          <w:sz w:val="24"/>
          <w:szCs w:val="24"/>
        </w:rPr>
      </w:pPr>
    </w:p>
    <w:p w:rsidR="00CE7D0F" w:rsidRPr="007A0EB1" w:rsidRDefault="00CE7D0F" w:rsidP="001559B2">
      <w:pPr>
        <w:spacing w:line="480" w:lineRule="auto"/>
        <w:ind w:left="720" w:hanging="720"/>
        <w:rPr>
          <w:rFonts w:ascii="Garamond" w:hAnsi="Garamond"/>
          <w:i/>
          <w:sz w:val="24"/>
          <w:szCs w:val="24"/>
        </w:rPr>
      </w:pPr>
    </w:p>
    <w:p w:rsidR="00CE7D0F" w:rsidRPr="007A0EB1" w:rsidRDefault="00CE7D0F" w:rsidP="001559B2">
      <w:pPr>
        <w:spacing w:line="480" w:lineRule="auto"/>
        <w:rPr>
          <w:rFonts w:ascii="Garamond" w:hAnsi="Garamond"/>
          <w:i/>
          <w:sz w:val="24"/>
          <w:szCs w:val="24"/>
        </w:rPr>
      </w:pPr>
    </w:p>
    <w:p w:rsidR="00CE7D0F" w:rsidRPr="007A0EB1" w:rsidRDefault="00CE7D0F" w:rsidP="001559B2">
      <w:pPr>
        <w:spacing w:line="480" w:lineRule="auto"/>
        <w:jc w:val="center"/>
        <w:rPr>
          <w:rFonts w:ascii="Garamond" w:hAnsi="Garamond"/>
          <w:b/>
          <w:sz w:val="24"/>
          <w:szCs w:val="24"/>
        </w:rPr>
      </w:pPr>
    </w:p>
    <w:p w:rsidR="00CE7D0F" w:rsidRPr="007A0EB1" w:rsidRDefault="00CE7D0F" w:rsidP="001559B2">
      <w:pPr>
        <w:spacing w:line="480" w:lineRule="auto"/>
        <w:jc w:val="center"/>
        <w:rPr>
          <w:rFonts w:ascii="Garamond" w:hAnsi="Garamond"/>
          <w:b/>
          <w:sz w:val="24"/>
          <w:szCs w:val="24"/>
        </w:rPr>
      </w:pPr>
      <w:r w:rsidRPr="007A0EB1">
        <w:rPr>
          <w:rFonts w:ascii="Garamond" w:hAnsi="Garamond"/>
          <w:b/>
          <w:sz w:val="24"/>
          <w:szCs w:val="24"/>
        </w:rPr>
        <w:t>Acknowledgements:</w:t>
      </w:r>
    </w:p>
    <w:p w:rsidR="00CE7D0F" w:rsidRPr="007A0EB1" w:rsidRDefault="00CE7D0F" w:rsidP="001559B2">
      <w:pPr>
        <w:spacing w:line="480" w:lineRule="auto"/>
        <w:rPr>
          <w:rFonts w:ascii="Garamond" w:hAnsi="Garamond"/>
          <w:sz w:val="24"/>
          <w:szCs w:val="24"/>
        </w:rPr>
      </w:pPr>
      <w:r w:rsidRPr="007A0EB1">
        <w:rPr>
          <w:rFonts w:ascii="Garamond" w:hAnsi="Garamond"/>
          <w:i/>
          <w:sz w:val="24"/>
          <w:szCs w:val="24"/>
        </w:rPr>
        <w:t>Ethical Statements:</w:t>
      </w:r>
      <w:r w:rsidRPr="007A0EB1">
        <w:rPr>
          <w:rFonts w:ascii="Garamond" w:hAnsi="Garamond"/>
          <w:sz w:val="24"/>
          <w:szCs w:val="24"/>
        </w:rPr>
        <w:t xml:space="preserve"> The authors assert that all procedures contributing to this work comply with ethical standards of the relevant national and institutional co</w:t>
      </w:r>
      <w:r w:rsidR="001F6638" w:rsidRPr="007A0EB1">
        <w:rPr>
          <w:rFonts w:ascii="Garamond" w:hAnsi="Garamond"/>
          <w:sz w:val="24"/>
          <w:szCs w:val="24"/>
        </w:rPr>
        <w:t>mmit</w:t>
      </w:r>
      <w:r w:rsidRPr="007A0EB1">
        <w:rPr>
          <w:rFonts w:ascii="Garamond" w:hAnsi="Garamond"/>
          <w:sz w:val="24"/>
          <w:szCs w:val="24"/>
        </w:rPr>
        <w:t>te</w:t>
      </w:r>
      <w:r w:rsidR="001F6638" w:rsidRPr="007A0EB1">
        <w:rPr>
          <w:rFonts w:ascii="Garamond" w:hAnsi="Garamond"/>
          <w:sz w:val="24"/>
          <w:szCs w:val="24"/>
        </w:rPr>
        <w:t>e</w:t>
      </w:r>
      <w:r w:rsidRPr="007A0EB1">
        <w:rPr>
          <w:rFonts w:ascii="Garamond" w:hAnsi="Garamond"/>
          <w:sz w:val="24"/>
          <w:szCs w:val="24"/>
        </w:rPr>
        <w:t xml:space="preserve">s on human </w:t>
      </w:r>
      <w:r w:rsidR="006C7B6D" w:rsidRPr="007A0EB1">
        <w:rPr>
          <w:rFonts w:ascii="Garamond" w:hAnsi="Garamond"/>
          <w:sz w:val="24"/>
          <w:szCs w:val="24"/>
        </w:rPr>
        <w:t>e</w:t>
      </w:r>
      <w:r w:rsidRPr="007A0EB1">
        <w:rPr>
          <w:rFonts w:ascii="Garamond" w:hAnsi="Garamond"/>
          <w:sz w:val="24"/>
          <w:szCs w:val="24"/>
        </w:rPr>
        <w:t>xperimentation and with the Helsinki Declaration of 1965, and its most recent revision.</w:t>
      </w:r>
    </w:p>
    <w:p w:rsidR="00CE7D0F" w:rsidRPr="007A0EB1" w:rsidRDefault="00CE7D0F" w:rsidP="001559B2">
      <w:pPr>
        <w:spacing w:line="480" w:lineRule="auto"/>
        <w:rPr>
          <w:rFonts w:ascii="Garamond" w:hAnsi="Garamond"/>
          <w:sz w:val="24"/>
          <w:szCs w:val="24"/>
        </w:rPr>
      </w:pPr>
      <w:r w:rsidRPr="007A0EB1">
        <w:rPr>
          <w:rFonts w:ascii="Garamond" w:hAnsi="Garamond"/>
          <w:i/>
          <w:sz w:val="24"/>
          <w:szCs w:val="24"/>
        </w:rPr>
        <w:t xml:space="preserve">Conflicts of Interest: </w:t>
      </w:r>
      <w:r w:rsidR="001F6638" w:rsidRPr="007A0EB1">
        <w:rPr>
          <w:rFonts w:ascii="Garamond" w:hAnsi="Garamond"/>
          <w:sz w:val="24"/>
          <w:szCs w:val="24"/>
        </w:rPr>
        <w:t>The authors</w:t>
      </w:r>
      <w:r w:rsidRPr="007A0EB1">
        <w:rPr>
          <w:rFonts w:ascii="Garamond" w:hAnsi="Garamond"/>
          <w:sz w:val="24"/>
          <w:szCs w:val="24"/>
        </w:rPr>
        <w:t xml:space="preserve"> have no conflict of interest with respect to this publication.</w:t>
      </w:r>
    </w:p>
    <w:p w:rsidR="00FF7D1F" w:rsidRPr="007A0EB1" w:rsidRDefault="00CE7D0F" w:rsidP="001559B2">
      <w:pPr>
        <w:spacing w:line="480" w:lineRule="auto"/>
        <w:rPr>
          <w:rFonts w:ascii="Garamond" w:hAnsi="Garamond"/>
          <w:sz w:val="24"/>
          <w:szCs w:val="24"/>
        </w:rPr>
      </w:pPr>
      <w:r w:rsidRPr="007A0EB1">
        <w:rPr>
          <w:rFonts w:ascii="Garamond" w:hAnsi="Garamond"/>
          <w:i/>
          <w:sz w:val="24"/>
          <w:szCs w:val="24"/>
        </w:rPr>
        <w:t xml:space="preserve">Financial Support: </w:t>
      </w:r>
      <w:r w:rsidRPr="007A0EB1">
        <w:rPr>
          <w:rFonts w:ascii="Garamond" w:hAnsi="Garamond"/>
          <w:sz w:val="24"/>
          <w:szCs w:val="24"/>
        </w:rPr>
        <w:t xml:space="preserve"> This work was supported by </w:t>
      </w:r>
      <w:proofErr w:type="spellStart"/>
      <w:r w:rsidRPr="007A0EB1">
        <w:rPr>
          <w:rFonts w:ascii="Garamond" w:hAnsi="Garamond"/>
          <w:sz w:val="24"/>
          <w:szCs w:val="24"/>
        </w:rPr>
        <w:t>Oxleas</w:t>
      </w:r>
      <w:proofErr w:type="spellEnd"/>
      <w:r w:rsidRPr="007A0EB1">
        <w:rPr>
          <w:rFonts w:ascii="Garamond" w:hAnsi="Garamond"/>
          <w:sz w:val="24"/>
          <w:szCs w:val="24"/>
        </w:rPr>
        <w:t xml:space="preserve"> NHS Foundation Trust. </w:t>
      </w:r>
      <w:r w:rsidR="00FF7D1F" w:rsidRPr="007A0EB1">
        <w:rPr>
          <w:rFonts w:ascii="Garamond" w:hAnsi="Garamond"/>
          <w:b/>
          <w:sz w:val="24"/>
          <w:szCs w:val="24"/>
        </w:rPr>
        <w:br w:type="page"/>
      </w:r>
    </w:p>
    <w:p w:rsidR="00166EE1" w:rsidRPr="007A0EB1" w:rsidRDefault="000C7211" w:rsidP="001559B2">
      <w:pPr>
        <w:spacing w:line="480" w:lineRule="auto"/>
        <w:rPr>
          <w:rFonts w:ascii="Garamond" w:hAnsi="Garamond"/>
          <w:b/>
          <w:sz w:val="24"/>
          <w:szCs w:val="24"/>
        </w:rPr>
      </w:pPr>
      <w:r w:rsidRPr="007A0EB1">
        <w:rPr>
          <w:rFonts w:ascii="Garamond" w:hAnsi="Garamond"/>
          <w:b/>
          <w:sz w:val="24"/>
          <w:szCs w:val="24"/>
        </w:rPr>
        <w:t>References</w:t>
      </w:r>
    </w:p>
    <w:p w:rsidR="00FA7801" w:rsidRPr="007A0EB1" w:rsidRDefault="00396656"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sz w:val="24"/>
          <w:szCs w:val="24"/>
        </w:rPr>
        <w:fldChar w:fldCharType="begin" w:fldLock="1"/>
      </w:r>
      <w:r w:rsidR="00166EE1" w:rsidRPr="007A0EB1">
        <w:rPr>
          <w:rFonts w:ascii="Garamond" w:hAnsi="Garamond"/>
          <w:sz w:val="24"/>
          <w:szCs w:val="24"/>
        </w:rPr>
        <w:instrText xml:space="preserve">ADDIN Mendeley Bibliography CSL_BIBLIOGRAPHY </w:instrText>
      </w:r>
      <w:r w:rsidRPr="007A0EB1">
        <w:rPr>
          <w:rFonts w:ascii="Garamond" w:hAnsi="Garamond"/>
          <w:sz w:val="24"/>
          <w:szCs w:val="24"/>
        </w:rPr>
        <w:fldChar w:fldCharType="separate"/>
      </w:r>
      <w:r w:rsidR="00FA7801" w:rsidRPr="007A0EB1">
        <w:rPr>
          <w:rFonts w:ascii="Garamond" w:hAnsi="Garamond" w:cs="Times New Roman"/>
          <w:noProof/>
          <w:sz w:val="24"/>
          <w:szCs w:val="24"/>
        </w:rPr>
        <w:t>Andrew, A., Knapp, M., McCrone, P., Parsonage, M., &amp; Trachtenberg, M. (2012). E</w:t>
      </w:r>
      <w:r w:rsidR="00605B03" w:rsidRPr="007A0EB1">
        <w:rPr>
          <w:rFonts w:ascii="Garamond" w:hAnsi="Garamond" w:cs="Times New Roman"/>
          <w:noProof/>
          <w:sz w:val="24"/>
          <w:szCs w:val="24"/>
        </w:rPr>
        <w:t xml:space="preserve">ffective Interventions in Schizophrenia: The Economic Case. </w:t>
      </w:r>
      <w:r w:rsidR="00FA7801" w:rsidRPr="007A0EB1">
        <w:rPr>
          <w:rFonts w:ascii="Garamond" w:hAnsi="Garamond" w:cs="Times New Roman"/>
          <w:noProof/>
          <w:sz w:val="24"/>
          <w:szCs w:val="24"/>
        </w:rPr>
        <w:t>A report prepared for the Schizophrenia Commission, (November), 1–44. Retrieved from http://www.lse.ac.uk/LSEHealthAndSocialCare/pdf/LSE-economic-report-FINAL-12-Nov.pdf</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Barrowclough, C., Haddock, G., Lobban, F., Jones, S., Siddle, R. O. N., Roberts, C., &amp; Gregg, L. (2006). Group cognitive-behavioural therapy for schizophrenia. </w:t>
      </w:r>
      <w:r w:rsidRPr="007A0EB1">
        <w:rPr>
          <w:rFonts w:ascii="Garamond" w:hAnsi="Garamond" w:cs="Times New Roman"/>
          <w:i/>
          <w:iCs/>
          <w:noProof/>
          <w:sz w:val="24"/>
          <w:szCs w:val="24"/>
        </w:rPr>
        <w:t>British Journal of Psychiatry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189</w:t>
      </w:r>
      <w:r w:rsidRPr="007A0EB1">
        <w:rPr>
          <w:rFonts w:ascii="Garamond" w:hAnsi="Garamond" w:cs="Times New Roman"/>
          <w:noProof/>
          <w:sz w:val="24"/>
          <w:szCs w:val="24"/>
        </w:rPr>
        <w:t>, 527–532.</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Behar, E., Alcaine, O., Zuellig, A. R., &amp; Borkovec, T. D. (2003). Screening for generalized anxiety disorder using the Penn State Worry Questionnaire: a receiver operating characteristic analysis. </w:t>
      </w:r>
      <w:r w:rsidRPr="007A0EB1">
        <w:rPr>
          <w:rFonts w:ascii="Garamond" w:hAnsi="Garamond" w:cs="Times New Roman"/>
          <w:i/>
          <w:iCs/>
          <w:noProof/>
          <w:sz w:val="24"/>
          <w:szCs w:val="24"/>
        </w:rPr>
        <w:t>Journal of Behavior Therapy and Experimental Psychiatry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34</w:t>
      </w:r>
      <w:r w:rsidRPr="007A0EB1">
        <w:rPr>
          <w:rFonts w:ascii="Garamond" w:hAnsi="Garamond" w:cs="Times New Roman"/>
          <w:noProof/>
          <w:sz w:val="24"/>
          <w:szCs w:val="24"/>
        </w:rPr>
        <w:t>(1), 25–43. http://doi.org/10.1016/S0005-7916(03)00004-1</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Borkovec, T. D., &amp; Costello, E. (1993). Efficacy of applied relaxation and cognitive-behavioral therapy in the treatment of generalized anxiety disorder. </w:t>
      </w:r>
      <w:r w:rsidRPr="007A0EB1">
        <w:rPr>
          <w:rFonts w:ascii="Garamond" w:hAnsi="Garamond" w:cs="Times New Roman"/>
          <w:i/>
          <w:iCs/>
          <w:noProof/>
          <w:sz w:val="24"/>
          <w:szCs w:val="24"/>
        </w:rPr>
        <w:t>Journal of Consulting and Clinical Psychology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61</w:t>
      </w:r>
      <w:r w:rsidRPr="007A0EB1">
        <w:rPr>
          <w:rFonts w:ascii="Garamond" w:hAnsi="Garamond" w:cs="Times New Roman"/>
          <w:noProof/>
          <w:sz w:val="24"/>
          <w:szCs w:val="24"/>
        </w:rPr>
        <w:t>(4), 611–619. http://doi.org/10.1037/0022-006X.61.4.611</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Drake, R., Haddock, G., Tarrier, N., Bentall, R., &amp; Lewis, S. (2007). The Psychotic Symptom Rating Scales (PSYRATS): Their usefulness and properties in first episode psychosis. </w:t>
      </w:r>
      <w:r w:rsidRPr="007A0EB1">
        <w:rPr>
          <w:rFonts w:ascii="Garamond" w:hAnsi="Garamond" w:cs="Times New Roman"/>
          <w:i/>
          <w:iCs/>
          <w:noProof/>
          <w:sz w:val="24"/>
          <w:szCs w:val="24"/>
        </w:rPr>
        <w:t>Schizophrenia Research</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89</w:t>
      </w:r>
      <w:r w:rsidRPr="007A0EB1">
        <w:rPr>
          <w:rFonts w:ascii="Garamond" w:hAnsi="Garamond" w:cs="Times New Roman"/>
          <w:noProof/>
          <w:sz w:val="24"/>
          <w:szCs w:val="24"/>
        </w:rPr>
        <w:t>(1–3), 119–122. http://doi.org/10.1016/j.schres.2006.04.024</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Foster, C., Startup, H., Potts, L., &amp; Freeman, D. (2010). A randomised controlled trial of a worry intervention for individuals with persistent persecutory delusions. </w:t>
      </w:r>
      <w:r w:rsidRPr="007A0EB1">
        <w:rPr>
          <w:rFonts w:ascii="Garamond" w:hAnsi="Garamond" w:cs="Times New Roman"/>
          <w:i/>
          <w:iCs/>
          <w:noProof/>
          <w:sz w:val="24"/>
          <w:szCs w:val="24"/>
        </w:rPr>
        <w:t>Journal of Behavior Therapy and Experimental Psychiatry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41</w:t>
      </w:r>
      <w:r w:rsidRPr="007A0EB1">
        <w:rPr>
          <w:rFonts w:ascii="Garamond" w:hAnsi="Garamond" w:cs="Times New Roman"/>
          <w:noProof/>
          <w:sz w:val="24"/>
          <w:szCs w:val="24"/>
        </w:rPr>
        <w:t>(1), 45–51. http://doi.org/10.1016/j.jbtep.2009.09.001</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Freeman, D. (2016). Persecutory delusions: a cognitive perspective on understanding and treatment. </w:t>
      </w:r>
      <w:r w:rsidRPr="007A0EB1">
        <w:rPr>
          <w:rFonts w:ascii="Garamond" w:hAnsi="Garamond" w:cs="Times New Roman"/>
          <w:i/>
          <w:iCs/>
          <w:noProof/>
          <w:sz w:val="24"/>
          <w:szCs w:val="24"/>
        </w:rPr>
        <w:t>The Lancet Psychiatry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3</w:t>
      </w:r>
      <w:r w:rsidRPr="007A0EB1">
        <w:rPr>
          <w:rFonts w:ascii="Garamond" w:hAnsi="Garamond" w:cs="Times New Roman"/>
          <w:noProof/>
          <w:sz w:val="24"/>
          <w:szCs w:val="24"/>
        </w:rPr>
        <w:t>(7), 685–692. http://doi.org/10.1016/S2215-0366(16)00066-3</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Freeman, D., Bradley, J., Antley, A., Bourke, E., DeWeever, N., Evans, N., … Clark, D. M. (2016). Virtual reality in the treatment of persecutory delusions: randomised controlled experimental study testing how to reduce delusional conviction. </w:t>
      </w:r>
      <w:r w:rsidRPr="007A0EB1">
        <w:rPr>
          <w:rFonts w:ascii="Garamond" w:hAnsi="Garamond" w:cs="Times New Roman"/>
          <w:i/>
          <w:iCs/>
          <w:noProof/>
          <w:sz w:val="24"/>
          <w:szCs w:val="24"/>
        </w:rPr>
        <w:t>The British Journal of Psychiatry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209</w:t>
      </w:r>
      <w:r w:rsidRPr="007A0EB1">
        <w:rPr>
          <w:rFonts w:ascii="Garamond" w:hAnsi="Garamond" w:cs="Times New Roman"/>
          <w:noProof/>
          <w:sz w:val="24"/>
          <w:szCs w:val="24"/>
        </w:rPr>
        <w:t>(1). Retrieved from http://bjp.rcpsych.org/content/209/1/62</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Freeman, D., Bradley, J., Waite, F., Sheaves, B., DeWeever, N., Bourke, E., … Dunn, G. (2016). Targeting Recovery in Persistent Persecutory Delusions: A Proof of Principle Study of a New Translational Psychological Treatment (the Feeling Safe Programme). </w:t>
      </w:r>
      <w:r w:rsidRPr="007A0EB1">
        <w:rPr>
          <w:rFonts w:ascii="Garamond" w:hAnsi="Garamond" w:cs="Times New Roman"/>
          <w:i/>
          <w:iCs/>
          <w:noProof/>
          <w:sz w:val="24"/>
          <w:szCs w:val="24"/>
        </w:rPr>
        <w:t>Behavioural and Cognitive Psychotherapy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44</w:t>
      </w:r>
      <w:r w:rsidRPr="007A0EB1">
        <w:rPr>
          <w:rFonts w:ascii="Garamond" w:hAnsi="Garamond" w:cs="Times New Roman"/>
          <w:noProof/>
          <w:sz w:val="24"/>
          <w:szCs w:val="24"/>
        </w:rPr>
        <w:t>(5), 539–552. http://doi.org/10.1017/S1352465816000060</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Freeman, D., Dunn, G., Startup, H., Pugh, K., Cordwell, J., Mander, H., … Kingdon, D. (2015). Effects of cognitive behaviour therapy for worry on persecutory delusions in patients with psychosis (WIT): a parallel, single-blind, randomised controlled trial with a mediation analysis. </w:t>
      </w:r>
      <w:r w:rsidRPr="007A0EB1">
        <w:rPr>
          <w:rFonts w:ascii="Garamond" w:hAnsi="Garamond" w:cs="Times New Roman"/>
          <w:i/>
          <w:iCs/>
          <w:noProof/>
          <w:sz w:val="24"/>
          <w:szCs w:val="24"/>
        </w:rPr>
        <w:t>The Lancet Psychiatry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2</w:t>
      </w:r>
      <w:r w:rsidRPr="007A0EB1">
        <w:rPr>
          <w:rFonts w:ascii="Garamond" w:hAnsi="Garamond" w:cs="Times New Roman"/>
          <w:noProof/>
          <w:sz w:val="24"/>
          <w:szCs w:val="24"/>
        </w:rPr>
        <w:t>(4), 305–313. http://doi.org/10.1016/S2215-0366(15)00039-5</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Freeman, D., &amp; Garety, P. (1999). Worry, worry processes &amp; dimensions of delusions: An exploratory investigation of a role for anxiety processes in the maintenance of delusional distress. </w:t>
      </w:r>
      <w:r w:rsidRPr="007A0EB1">
        <w:rPr>
          <w:rFonts w:ascii="Garamond" w:hAnsi="Garamond" w:cs="Times New Roman"/>
          <w:i/>
          <w:iCs/>
          <w:noProof/>
          <w:sz w:val="24"/>
          <w:szCs w:val="24"/>
        </w:rPr>
        <w:t>Behavioural and Cognitive Psychotherapy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27</w:t>
      </w:r>
      <w:r w:rsidRPr="007A0EB1">
        <w:rPr>
          <w:rFonts w:ascii="Garamond" w:hAnsi="Garamond" w:cs="Times New Roman"/>
          <w:noProof/>
          <w:sz w:val="24"/>
          <w:szCs w:val="24"/>
        </w:rPr>
        <w:t>, 47–52.</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Freeman, D., &amp; Garety, P. (2000). Comments on the content of persecutory delusions: Does the definition need clarification? </w:t>
      </w:r>
      <w:r w:rsidRPr="007A0EB1">
        <w:rPr>
          <w:rFonts w:ascii="Garamond" w:hAnsi="Garamond" w:cs="Times New Roman"/>
          <w:i/>
          <w:iCs/>
          <w:noProof/>
          <w:sz w:val="24"/>
          <w:szCs w:val="24"/>
        </w:rPr>
        <w:t>British Journal of Clinical Psychology</w:t>
      </w:r>
      <w:r w:rsidRPr="007A0EB1">
        <w:rPr>
          <w:rFonts w:ascii="Garamond" w:hAnsi="Garamond" w:cs="Times New Roman"/>
          <w:noProof/>
          <w:sz w:val="24"/>
          <w:szCs w:val="24"/>
        </w:rPr>
        <w:t>. Retrieved from http://onlinelibrary.wiley.com/doi/10.1348/014466500163400/full</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Freeman, D., Gittins, M., Pugh, K., Antley,  a, Slater, M., &amp; Dunn, G. (2008). What makes one person paranoid and another person anxious? The differential prediction of social anxiety and persecutory ideation in an experimental situation. </w:t>
      </w:r>
      <w:r w:rsidRPr="007A0EB1">
        <w:rPr>
          <w:rFonts w:ascii="Garamond" w:hAnsi="Garamond" w:cs="Times New Roman"/>
          <w:i/>
          <w:iCs/>
          <w:noProof/>
          <w:sz w:val="24"/>
          <w:szCs w:val="24"/>
        </w:rPr>
        <w:t>Psychological Medicine</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38</w:t>
      </w:r>
      <w:r w:rsidRPr="007A0EB1">
        <w:rPr>
          <w:rFonts w:ascii="Garamond" w:hAnsi="Garamond" w:cs="Times New Roman"/>
          <w:noProof/>
          <w:sz w:val="24"/>
          <w:szCs w:val="24"/>
        </w:rPr>
        <w:t>(8), 1121–1132. http://doi.org/10.1017/S0033291708003589</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Freeman, D., Pugh, K., Dunn, G., Evans, N., Sheaves, B., Waite, F., … Fowler, D. (2014). An early Phase II randomised controlled trial testing the effect on persecutory delusions of using CBT to reduce negative cognitions about the self: The potential benefits of enhancing self confidence. </w:t>
      </w:r>
      <w:r w:rsidRPr="007A0EB1">
        <w:rPr>
          <w:rFonts w:ascii="Garamond" w:hAnsi="Garamond" w:cs="Times New Roman"/>
          <w:i/>
          <w:iCs/>
          <w:noProof/>
          <w:sz w:val="24"/>
          <w:szCs w:val="24"/>
        </w:rPr>
        <w:t>Schizophrenia Research</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160</w:t>
      </w:r>
      <w:r w:rsidRPr="007A0EB1">
        <w:rPr>
          <w:rFonts w:ascii="Garamond" w:hAnsi="Garamond" w:cs="Times New Roman"/>
          <w:noProof/>
          <w:sz w:val="24"/>
          <w:szCs w:val="24"/>
        </w:rPr>
        <w:t>(1–3), 186–192. http://doi.org/10.1016/j.schres.2014.10.038</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Freeman, D., Stahl, D., McManus, S., Meltzer, H., Brugha, T., Wiles, N., &amp; Bebbington, P. (2012). Insomnia, worry, anxiety and depression as predictors of the occurrence and persistence of paranoid thinking. </w:t>
      </w:r>
      <w:r w:rsidRPr="007A0EB1">
        <w:rPr>
          <w:rFonts w:ascii="Garamond" w:hAnsi="Garamond" w:cs="Times New Roman"/>
          <w:i/>
          <w:iCs/>
          <w:noProof/>
          <w:sz w:val="24"/>
          <w:szCs w:val="24"/>
        </w:rPr>
        <w:t>Social Psychiatry and Psychiatric Epidemiology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47</w:t>
      </w:r>
      <w:r w:rsidRPr="007A0EB1">
        <w:rPr>
          <w:rFonts w:ascii="Garamond" w:hAnsi="Garamond" w:cs="Times New Roman"/>
          <w:noProof/>
          <w:sz w:val="24"/>
          <w:szCs w:val="24"/>
        </w:rPr>
        <w:t>(8), 1195–1203. http://doi.org/10.1007/s00127-011-0433-1</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Freeman, D., Waite, F., Startup, H., Myers, E., Lister, R., McInerney, J., … Yu, L.-M. (2015a). A randomised controlled pilot trial testing the effects of cognitive behavioural therapy to improve sleep for patients with persistent delusions and hallucinations: The Better Sleep Trial (BEST). </w:t>
      </w:r>
      <w:r w:rsidRPr="007A0EB1">
        <w:rPr>
          <w:rFonts w:ascii="Garamond" w:hAnsi="Garamond" w:cs="Times New Roman"/>
          <w:i/>
          <w:iCs/>
          <w:noProof/>
          <w:sz w:val="24"/>
          <w:szCs w:val="24"/>
        </w:rPr>
        <w:t>Lancet Psychiatry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366</w:t>
      </w:r>
      <w:r w:rsidRPr="007A0EB1">
        <w:rPr>
          <w:rFonts w:ascii="Garamond" w:hAnsi="Garamond" w:cs="Times New Roman"/>
          <w:noProof/>
          <w:sz w:val="24"/>
          <w:szCs w:val="24"/>
        </w:rPr>
        <w:t>(15), 1–9. http://doi.org/10.1016/S2215-0366(15)00314-4</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Freeman, D., Waite, F., Startup, H., Myers, E., Lister, R., McInerney, J., … Yu, L. M. (2015b). Efficacy of cognitive behavioural therapy for sleep improvement in patients with persistent delusions and hallucinations (BEST): A prospective, assessor-blind, randomised controlled pilot trial. </w:t>
      </w:r>
      <w:r w:rsidRPr="007A0EB1">
        <w:rPr>
          <w:rFonts w:ascii="Garamond" w:hAnsi="Garamond" w:cs="Times New Roman"/>
          <w:i/>
          <w:iCs/>
          <w:noProof/>
          <w:sz w:val="24"/>
          <w:szCs w:val="24"/>
        </w:rPr>
        <w:t>The Lancet Psychiatry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2</w:t>
      </w:r>
      <w:r w:rsidRPr="007A0EB1">
        <w:rPr>
          <w:rFonts w:ascii="Garamond" w:hAnsi="Garamond" w:cs="Times New Roman"/>
          <w:noProof/>
          <w:sz w:val="24"/>
          <w:szCs w:val="24"/>
        </w:rPr>
        <w:t>(11), 975–983. http://doi.org/10.1016/S2215-0366(15)00314-4</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Green, C., Freeman, D., &amp; Kuipers, E. (2008). Measuring ideas of persecution and social reference: the Green et al. Paranoid Thought Scales (GPTS). </w:t>
      </w:r>
      <w:r w:rsidRPr="007A0EB1">
        <w:rPr>
          <w:rFonts w:ascii="Garamond" w:hAnsi="Garamond" w:cs="Times New Roman"/>
          <w:i/>
          <w:iCs/>
          <w:noProof/>
          <w:sz w:val="24"/>
          <w:szCs w:val="24"/>
        </w:rPr>
        <w:t>Psychological</w:t>
      </w:r>
      <w:r w:rsidRPr="007A0EB1">
        <w:rPr>
          <w:rFonts w:ascii="Garamond" w:hAnsi="Garamond" w:cs="Times New Roman"/>
          <w:noProof/>
          <w:sz w:val="24"/>
          <w:szCs w:val="24"/>
        </w:rPr>
        <w:t>. Retrieved from http://journals.cambridge.org/article_S0033291707001638</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Guaiana, G., Morelli Anna, C., &amp; Chiodo, D. (2012). Cognitive behaviour therapy (group) for schizophrenia. </w:t>
      </w:r>
      <w:r w:rsidRPr="007A0EB1">
        <w:rPr>
          <w:rFonts w:ascii="Garamond" w:hAnsi="Garamond" w:cs="Times New Roman"/>
          <w:i/>
          <w:iCs/>
          <w:noProof/>
          <w:sz w:val="24"/>
          <w:szCs w:val="24"/>
        </w:rPr>
        <w:t>Cochrane Database of Systematic Reviews</w:t>
      </w:r>
      <w:r w:rsidRPr="007A0EB1">
        <w:rPr>
          <w:rFonts w:ascii="Garamond" w:hAnsi="Garamond" w:cs="Times New Roman"/>
          <w:noProof/>
          <w:sz w:val="24"/>
          <w:szCs w:val="24"/>
        </w:rPr>
        <w:t>. http://doi.org/10.1002/14651858.CD009608</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Haddock, G., McCarron, J., Tarrier, N., &amp; Faragher, E. B. (1999). Scales to measure dimensions of hallucinations and delusions: the psychotic symptom rating scales (PSYRATS). </w:t>
      </w:r>
      <w:r w:rsidRPr="007A0EB1">
        <w:rPr>
          <w:rFonts w:ascii="Garamond" w:hAnsi="Garamond" w:cs="Times New Roman"/>
          <w:i/>
          <w:iCs/>
          <w:noProof/>
          <w:sz w:val="24"/>
          <w:szCs w:val="24"/>
        </w:rPr>
        <w:t>Psychological Medicine</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29</w:t>
      </w:r>
      <w:r w:rsidRPr="007A0EB1">
        <w:rPr>
          <w:rFonts w:ascii="Garamond" w:hAnsi="Garamond" w:cs="Times New Roman"/>
          <w:noProof/>
          <w:sz w:val="24"/>
          <w:szCs w:val="24"/>
        </w:rPr>
        <w:t>(4), 879–889. http://doi.org/10.1017/S0033291799008661</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Leucht, S., Cipriani, A., Spineli, L., Mavridis, D., Örey, D., Richter, F., … Davis, J. M. (2013). Comparative efficacy and tolerability of 15 antipsychotic drugs in schizophrenia: A multiple-treatments meta-analysis. </w:t>
      </w:r>
      <w:r w:rsidRPr="007A0EB1">
        <w:rPr>
          <w:rFonts w:ascii="Garamond" w:hAnsi="Garamond" w:cs="Times New Roman"/>
          <w:i/>
          <w:iCs/>
          <w:noProof/>
          <w:sz w:val="24"/>
          <w:szCs w:val="24"/>
        </w:rPr>
        <w:t>The Lancet</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382</w:t>
      </w:r>
      <w:r w:rsidRPr="007A0EB1">
        <w:rPr>
          <w:rFonts w:ascii="Garamond" w:hAnsi="Garamond" w:cs="Times New Roman"/>
          <w:noProof/>
          <w:sz w:val="24"/>
          <w:szCs w:val="24"/>
        </w:rPr>
        <w:t>(9896), 951–962. http://doi.org/10.1016/S0140-6736(13)60733-3</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Morrison, A. P., &amp; Wells, A. (2007). Relationships between worry, psychotic experiences and emotional distress in patients with schizophrenia spectrum diagnoses and comparisons with anxious and non-patient groups. </w:t>
      </w:r>
      <w:r w:rsidRPr="007A0EB1">
        <w:rPr>
          <w:rFonts w:ascii="Garamond" w:hAnsi="Garamond" w:cs="Times New Roman"/>
          <w:i/>
          <w:iCs/>
          <w:noProof/>
          <w:sz w:val="24"/>
          <w:szCs w:val="24"/>
        </w:rPr>
        <w:t>Behaviour Research and Therapy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45</w:t>
      </w:r>
      <w:r w:rsidRPr="007A0EB1">
        <w:rPr>
          <w:rFonts w:ascii="Garamond" w:hAnsi="Garamond" w:cs="Times New Roman"/>
          <w:noProof/>
          <w:sz w:val="24"/>
          <w:szCs w:val="24"/>
        </w:rPr>
        <w:t>(7), 1593–1600. http://doi.org/10.1016/j.brat.2006.11.010</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Myers, E., Startup, H., &amp; Freeman, D. (2011). Cognitive behavioural treatment of insomnia in individuals with persistent persecutory delusions: a pilot trial. </w:t>
      </w:r>
      <w:r w:rsidRPr="007A0EB1">
        <w:rPr>
          <w:rFonts w:ascii="Garamond" w:hAnsi="Garamond" w:cs="Times New Roman"/>
          <w:i/>
          <w:iCs/>
          <w:noProof/>
          <w:sz w:val="24"/>
          <w:szCs w:val="24"/>
        </w:rPr>
        <w:t>Journal of Behavior Therapy and Experimental Psychiatry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42</w:t>
      </w:r>
      <w:r w:rsidRPr="007A0EB1">
        <w:rPr>
          <w:rFonts w:ascii="Garamond" w:hAnsi="Garamond" w:cs="Times New Roman"/>
          <w:noProof/>
          <w:sz w:val="24"/>
          <w:szCs w:val="24"/>
        </w:rPr>
        <w:t>(3), 330–6. http://doi.org/10.1016/j.jbtep.2011.02.004</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Newton, E., Larkin, M., Melhuish, R., &amp; Wykes, T. (2007). More than just a place to talk: Young people’s experiences of group psychological therapy as an early intervention for auditory hallucinations. </w:t>
      </w:r>
      <w:r w:rsidRPr="007A0EB1">
        <w:rPr>
          <w:rFonts w:ascii="Garamond" w:hAnsi="Garamond" w:cs="Times New Roman"/>
          <w:i/>
          <w:iCs/>
          <w:noProof/>
          <w:sz w:val="24"/>
          <w:szCs w:val="24"/>
        </w:rPr>
        <w:t>Psychology and Psychotherapy: Theory, Research and Practice</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80</w:t>
      </w:r>
      <w:r w:rsidRPr="007A0EB1">
        <w:rPr>
          <w:rFonts w:ascii="Garamond" w:hAnsi="Garamond" w:cs="Times New Roman"/>
          <w:noProof/>
          <w:sz w:val="24"/>
          <w:szCs w:val="24"/>
        </w:rPr>
        <w:t>(1), 127–149. http://doi.org/10.1348/147608306X110148</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Owen, M., Sellwood, W., Kan, S., Murray, J., &amp; Sarsam, M. (2015). Group CBT for psychosis: a longitudinal, controlled trial with inpatients. </w:t>
      </w:r>
      <w:r w:rsidRPr="007A0EB1">
        <w:rPr>
          <w:rFonts w:ascii="Garamond" w:hAnsi="Garamond" w:cs="Times New Roman"/>
          <w:i/>
          <w:iCs/>
          <w:noProof/>
          <w:sz w:val="24"/>
          <w:szCs w:val="24"/>
        </w:rPr>
        <w:t>Behaviour Research and Therapy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65</w:t>
      </w:r>
      <w:r w:rsidRPr="007A0EB1">
        <w:rPr>
          <w:rFonts w:ascii="Garamond" w:hAnsi="Garamond" w:cs="Times New Roman"/>
          <w:noProof/>
          <w:sz w:val="24"/>
          <w:szCs w:val="24"/>
        </w:rPr>
        <w:t>, 76–85. http://doi.org/10.1016/j.brat.2014.12.008</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Ronald, A., Sieradzka, D., Cardno, A. G., Haworth, C. M. A., McGuire, P., &amp; Freeman, D. (2014). Characterization of psychotic experiences in adolescence using the specific psychotic experiences questionnaire: Findings from a study of 5000 16-Year-Old Twins. </w:t>
      </w:r>
      <w:r w:rsidRPr="007A0EB1">
        <w:rPr>
          <w:rFonts w:ascii="Garamond" w:hAnsi="Garamond" w:cs="Times New Roman"/>
          <w:i/>
          <w:iCs/>
          <w:noProof/>
          <w:sz w:val="24"/>
          <w:szCs w:val="24"/>
        </w:rPr>
        <w:t>Schizophrenia Bulletin</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40</w:t>
      </w:r>
      <w:r w:rsidRPr="007A0EB1">
        <w:rPr>
          <w:rFonts w:ascii="Garamond" w:hAnsi="Garamond" w:cs="Times New Roman"/>
          <w:noProof/>
          <w:sz w:val="24"/>
          <w:szCs w:val="24"/>
        </w:rPr>
        <w:t>(4), 868–877. http://doi.org/10.1093/schbul/sbt106</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Sartorius, N., Jablensky, A., Korten, A., Ernberg, G., Anker, M., Cooper, J. E., &amp; Day, R. (1986). Early manifestations and first-contact incidence of schizophrenia in different cultures: A preliminary report on the initial evaluation phase of the WHO Collaborative Study on Determinants of Outcome of Severe Mental Disorders. </w:t>
      </w:r>
      <w:r w:rsidRPr="007A0EB1">
        <w:rPr>
          <w:rFonts w:ascii="Garamond" w:hAnsi="Garamond" w:cs="Times New Roman"/>
          <w:i/>
          <w:iCs/>
          <w:noProof/>
          <w:sz w:val="24"/>
          <w:szCs w:val="24"/>
        </w:rPr>
        <w:t>Psychological Medicine</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16</w:t>
      </w:r>
      <w:r w:rsidRPr="007A0EB1">
        <w:rPr>
          <w:rFonts w:ascii="Garamond" w:hAnsi="Garamond" w:cs="Times New Roman"/>
          <w:noProof/>
          <w:sz w:val="24"/>
          <w:szCs w:val="24"/>
        </w:rPr>
        <w:t>(4), 909. http://doi.org/10.1017/S0033291700011910</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Startup, H., Freeman, D., &amp; Garety, P. A. (2007). Persecutory delusions and catastrophic worry in psychosis: Developing the understanding of delusion distress and persistence. </w:t>
      </w:r>
      <w:r w:rsidRPr="007A0EB1">
        <w:rPr>
          <w:rFonts w:ascii="Garamond" w:hAnsi="Garamond" w:cs="Times New Roman"/>
          <w:i/>
          <w:iCs/>
          <w:noProof/>
          <w:sz w:val="24"/>
          <w:szCs w:val="24"/>
        </w:rPr>
        <w:t>Behaviour Research and Therapy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45</w:t>
      </w:r>
      <w:r w:rsidRPr="007A0EB1">
        <w:rPr>
          <w:rFonts w:ascii="Garamond" w:hAnsi="Garamond" w:cs="Times New Roman"/>
          <w:noProof/>
          <w:sz w:val="24"/>
          <w:szCs w:val="24"/>
        </w:rPr>
        <w:t>(3), 523–537. http://doi.org/10.1016/j.brat.2006.04.006</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Vorontsova, N., Garety, P., &amp; Freeman, D. (2013). Cognitive factors maintaining persecutory delusions in psychosis: The contribution of depression. </w:t>
      </w:r>
      <w:r w:rsidRPr="007A0EB1">
        <w:rPr>
          <w:rFonts w:ascii="Garamond" w:hAnsi="Garamond" w:cs="Times New Roman"/>
          <w:i/>
          <w:iCs/>
          <w:noProof/>
          <w:sz w:val="24"/>
          <w:szCs w:val="24"/>
        </w:rPr>
        <w:t>Journal of Abnormal Psychology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122</w:t>
      </w:r>
      <w:r w:rsidRPr="007A0EB1">
        <w:rPr>
          <w:rFonts w:ascii="Garamond" w:hAnsi="Garamond" w:cs="Times New Roman"/>
          <w:noProof/>
          <w:sz w:val="24"/>
          <w:szCs w:val="24"/>
        </w:rPr>
        <w:t>(4), 1121–1131. http://doi.org/10.1037/a0034952</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Waller, H., Emsley, R., Freeman, D., Bebbington, P., Dunn, G., Fowler, D., … Garety, P. (2013). Thinking Well: A randomised controlled feasibility study of a new CBT therapy targeting reasoning biases in people with distressing persecutory delusional beliefs. </w:t>
      </w:r>
      <w:r w:rsidRPr="007A0EB1">
        <w:rPr>
          <w:rFonts w:ascii="Garamond" w:hAnsi="Garamond" w:cs="Times New Roman"/>
          <w:i/>
          <w:iCs/>
          <w:noProof/>
          <w:sz w:val="24"/>
          <w:szCs w:val="24"/>
        </w:rPr>
        <w:t>Journal of Behavior Therapy and Experimental Psychiatry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48</w:t>
      </w:r>
      <w:r w:rsidRPr="007A0EB1">
        <w:rPr>
          <w:rFonts w:ascii="Garamond" w:hAnsi="Garamond" w:cs="Times New Roman"/>
          <w:noProof/>
          <w:sz w:val="24"/>
          <w:szCs w:val="24"/>
        </w:rPr>
        <w:t>, 82–89. http://doi.org/10.1016/j.jbtep.2015.02.007</w:t>
      </w:r>
    </w:p>
    <w:p w:rsidR="00FA7801" w:rsidRPr="007A0EB1" w:rsidRDefault="00FA7801" w:rsidP="001559B2">
      <w:pPr>
        <w:widowControl w:val="0"/>
        <w:autoSpaceDE w:val="0"/>
        <w:autoSpaceDN w:val="0"/>
        <w:adjustRightInd w:val="0"/>
        <w:spacing w:line="480" w:lineRule="auto"/>
        <w:ind w:left="480" w:hanging="480"/>
        <w:rPr>
          <w:rFonts w:ascii="Garamond" w:hAnsi="Garamond" w:cs="Times New Roman"/>
          <w:noProof/>
          <w:sz w:val="24"/>
          <w:szCs w:val="24"/>
        </w:rPr>
      </w:pPr>
      <w:r w:rsidRPr="007A0EB1">
        <w:rPr>
          <w:rFonts w:ascii="Garamond" w:hAnsi="Garamond" w:cs="Times New Roman"/>
          <w:noProof/>
          <w:sz w:val="24"/>
          <w:szCs w:val="24"/>
        </w:rPr>
        <w:t xml:space="preserve">Wykes, T., Steel, C., Everitt, B., &amp; Tarrier, N. (2007). Cognitive Behavior Therapy for Schizophrenia: Effect Sizes, Clinical Models, and Methodological Rigor. </w:t>
      </w:r>
      <w:r w:rsidRPr="007A0EB1">
        <w:rPr>
          <w:rFonts w:ascii="Garamond" w:hAnsi="Garamond" w:cs="Times New Roman"/>
          <w:i/>
          <w:iCs/>
          <w:noProof/>
          <w:sz w:val="24"/>
          <w:szCs w:val="24"/>
        </w:rPr>
        <w:t>Schizophrenia Bulletin</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34</w:t>
      </w:r>
      <w:r w:rsidRPr="007A0EB1">
        <w:rPr>
          <w:rFonts w:ascii="Garamond" w:hAnsi="Garamond" w:cs="Times New Roman"/>
          <w:noProof/>
          <w:sz w:val="24"/>
          <w:szCs w:val="24"/>
        </w:rPr>
        <w:t>(3), 523–537. http://doi.org/10.1093/schbul/sbm114</w:t>
      </w:r>
    </w:p>
    <w:p w:rsidR="007C2193" w:rsidRPr="007A0EB1" w:rsidRDefault="00FA7801" w:rsidP="001559B2">
      <w:pPr>
        <w:widowControl w:val="0"/>
        <w:autoSpaceDE w:val="0"/>
        <w:autoSpaceDN w:val="0"/>
        <w:adjustRightInd w:val="0"/>
        <w:spacing w:line="480" w:lineRule="auto"/>
        <w:ind w:left="480" w:hanging="480"/>
        <w:rPr>
          <w:rFonts w:ascii="Garamond" w:hAnsi="Garamond"/>
          <w:sz w:val="24"/>
          <w:szCs w:val="24"/>
        </w:rPr>
      </w:pPr>
      <w:r w:rsidRPr="007A0EB1">
        <w:rPr>
          <w:rFonts w:ascii="Garamond" w:hAnsi="Garamond" w:cs="Times New Roman"/>
          <w:noProof/>
          <w:sz w:val="24"/>
          <w:szCs w:val="24"/>
        </w:rPr>
        <w:t xml:space="preserve">Zavos, H. M. S., Freeman, D., Haworth, C. M. a, McGuire, P., Plomin, R., Cardno, A. G., &amp; Ronald, A. (2014). Consistent etiology of severe, frequent psychotic experiences and milder, less frequent manifestations: a twin study of specific psychotic experiences in adolescence. </w:t>
      </w:r>
      <w:r w:rsidRPr="007A0EB1">
        <w:rPr>
          <w:rFonts w:ascii="Garamond" w:hAnsi="Garamond" w:cs="Times New Roman"/>
          <w:i/>
          <w:iCs/>
          <w:noProof/>
          <w:sz w:val="24"/>
          <w:szCs w:val="24"/>
        </w:rPr>
        <w:t>JAMA Psychiatry</w:t>
      </w:r>
      <w:r w:rsidRPr="007A0EB1">
        <w:rPr>
          <w:rFonts w:ascii="Garamond" w:hAnsi="Garamond" w:cs="Times New Roman"/>
          <w:noProof/>
          <w:sz w:val="24"/>
          <w:szCs w:val="24"/>
        </w:rPr>
        <w:t xml:space="preserve">, </w:t>
      </w:r>
      <w:r w:rsidRPr="007A0EB1">
        <w:rPr>
          <w:rFonts w:ascii="Garamond" w:hAnsi="Garamond" w:cs="Times New Roman"/>
          <w:i/>
          <w:iCs/>
          <w:noProof/>
          <w:sz w:val="24"/>
          <w:szCs w:val="24"/>
        </w:rPr>
        <w:t>71</w:t>
      </w:r>
      <w:r w:rsidRPr="007A0EB1">
        <w:rPr>
          <w:rFonts w:ascii="Garamond" w:hAnsi="Garamond" w:cs="Times New Roman"/>
          <w:noProof/>
          <w:sz w:val="24"/>
          <w:szCs w:val="24"/>
        </w:rPr>
        <w:t>(9), 1049–57. http://doi.org/10.1001/jamapsychiatry.2014.994</w:t>
      </w:r>
      <w:r w:rsidR="00396656" w:rsidRPr="007A0EB1">
        <w:rPr>
          <w:rFonts w:ascii="Garamond" w:hAnsi="Garamond"/>
          <w:sz w:val="24"/>
          <w:szCs w:val="24"/>
        </w:rPr>
        <w:fldChar w:fldCharType="end"/>
      </w:r>
    </w:p>
    <w:sectPr w:rsidR="007C2193" w:rsidRPr="007A0EB1" w:rsidSect="007C2193">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6D6" w:rsidRDefault="002F36D6" w:rsidP="00B14FB2">
      <w:pPr>
        <w:spacing w:after="0" w:line="240" w:lineRule="auto"/>
      </w:pPr>
      <w:r>
        <w:separator/>
      </w:r>
    </w:p>
  </w:endnote>
  <w:endnote w:type="continuationSeparator" w:id="0">
    <w:p w:rsidR="002F36D6" w:rsidRDefault="002F36D6"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6D6" w:rsidRDefault="002F36D6" w:rsidP="00B14FB2">
      <w:pPr>
        <w:spacing w:after="0" w:line="240" w:lineRule="auto"/>
      </w:pPr>
      <w:r>
        <w:separator/>
      </w:r>
    </w:p>
  </w:footnote>
  <w:footnote w:type="continuationSeparator" w:id="0">
    <w:p w:rsidR="002F36D6" w:rsidRDefault="002F36D6" w:rsidP="00B14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FB" w:rsidRPr="00B14FB2" w:rsidRDefault="00F630FB" w:rsidP="00B14FB2">
    <w:pPr>
      <w:pStyle w:val="Header"/>
      <w:jc w:val="right"/>
      <w:rPr>
        <w:rFonts w:ascii="Garamond" w:hAnsi="Garamond"/>
      </w:rPr>
    </w:pPr>
    <w:r w:rsidRPr="00B14FB2">
      <w:rPr>
        <w:rFonts w:ascii="Garamond" w:hAnsi="Garamond"/>
      </w:rPr>
      <w:t>Group CBT: worry &amp; persecutory delusions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FB" w:rsidRDefault="00F630FB" w:rsidP="00CE7D0F">
    <w:pPr>
      <w:pStyle w:val="Header"/>
      <w:jc w:val="right"/>
    </w:pPr>
    <w:r>
      <w:t>Group CBT: Worry &amp; Persecutory Delusions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3ACD"/>
    <w:multiLevelType w:val="hybridMultilevel"/>
    <w:tmpl w:val="7820E6E4"/>
    <w:lvl w:ilvl="0" w:tplc="FB36F36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DA01D8"/>
    <w:multiLevelType w:val="hybridMultilevel"/>
    <w:tmpl w:val="A25E662C"/>
    <w:lvl w:ilvl="0" w:tplc="77965BB4">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5146A1"/>
    <w:multiLevelType w:val="hybridMultilevel"/>
    <w:tmpl w:val="7EE48F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51"/>
    <w:rsid w:val="00010947"/>
    <w:rsid w:val="00030560"/>
    <w:rsid w:val="00032FA9"/>
    <w:rsid w:val="00034598"/>
    <w:rsid w:val="000347DE"/>
    <w:rsid w:val="00035888"/>
    <w:rsid w:val="000471AF"/>
    <w:rsid w:val="0005134A"/>
    <w:rsid w:val="00064F72"/>
    <w:rsid w:val="000752B3"/>
    <w:rsid w:val="00081563"/>
    <w:rsid w:val="000826A4"/>
    <w:rsid w:val="000863F8"/>
    <w:rsid w:val="000934FC"/>
    <w:rsid w:val="00096D9C"/>
    <w:rsid w:val="000A118D"/>
    <w:rsid w:val="000A19EC"/>
    <w:rsid w:val="000A2F01"/>
    <w:rsid w:val="000A37AF"/>
    <w:rsid w:val="000A42C1"/>
    <w:rsid w:val="000B52FE"/>
    <w:rsid w:val="000C7211"/>
    <w:rsid w:val="000E2A0C"/>
    <w:rsid w:val="000E53D8"/>
    <w:rsid w:val="000E7A9A"/>
    <w:rsid w:val="000E7F3D"/>
    <w:rsid w:val="000F3382"/>
    <w:rsid w:val="000F4E4F"/>
    <w:rsid w:val="000F6133"/>
    <w:rsid w:val="001019CC"/>
    <w:rsid w:val="00104AAB"/>
    <w:rsid w:val="0010581A"/>
    <w:rsid w:val="00111017"/>
    <w:rsid w:val="0011313D"/>
    <w:rsid w:val="00127E26"/>
    <w:rsid w:val="00136EF8"/>
    <w:rsid w:val="001404C4"/>
    <w:rsid w:val="00140A7B"/>
    <w:rsid w:val="001413A1"/>
    <w:rsid w:val="001536E1"/>
    <w:rsid w:val="001559B2"/>
    <w:rsid w:val="00155C09"/>
    <w:rsid w:val="00157CA1"/>
    <w:rsid w:val="00161FE6"/>
    <w:rsid w:val="0016418E"/>
    <w:rsid w:val="00166EE1"/>
    <w:rsid w:val="00167AC7"/>
    <w:rsid w:val="0017307C"/>
    <w:rsid w:val="00180691"/>
    <w:rsid w:val="0018104D"/>
    <w:rsid w:val="001A104E"/>
    <w:rsid w:val="001A12D7"/>
    <w:rsid w:val="001A432C"/>
    <w:rsid w:val="001A7EF3"/>
    <w:rsid w:val="001C68B8"/>
    <w:rsid w:val="001E0E4C"/>
    <w:rsid w:val="001E0F26"/>
    <w:rsid w:val="001F20D3"/>
    <w:rsid w:val="001F3479"/>
    <w:rsid w:val="001F6638"/>
    <w:rsid w:val="001F712C"/>
    <w:rsid w:val="00201BD9"/>
    <w:rsid w:val="002069B0"/>
    <w:rsid w:val="00215167"/>
    <w:rsid w:val="002165CB"/>
    <w:rsid w:val="0022477C"/>
    <w:rsid w:val="00236468"/>
    <w:rsid w:val="002444E0"/>
    <w:rsid w:val="00253F2D"/>
    <w:rsid w:val="00254CE3"/>
    <w:rsid w:val="002560F5"/>
    <w:rsid w:val="0026176E"/>
    <w:rsid w:val="00261ECE"/>
    <w:rsid w:val="002670ED"/>
    <w:rsid w:val="00270C1D"/>
    <w:rsid w:val="00273328"/>
    <w:rsid w:val="00285117"/>
    <w:rsid w:val="002902AF"/>
    <w:rsid w:val="002A0965"/>
    <w:rsid w:val="002B08C5"/>
    <w:rsid w:val="002B2188"/>
    <w:rsid w:val="002B42F6"/>
    <w:rsid w:val="002B7F96"/>
    <w:rsid w:val="002D1CAA"/>
    <w:rsid w:val="002E49EC"/>
    <w:rsid w:val="002F2513"/>
    <w:rsid w:val="002F36D6"/>
    <w:rsid w:val="002F56ED"/>
    <w:rsid w:val="0030642C"/>
    <w:rsid w:val="00320685"/>
    <w:rsid w:val="00325D30"/>
    <w:rsid w:val="003275C2"/>
    <w:rsid w:val="0034484E"/>
    <w:rsid w:val="003618A1"/>
    <w:rsid w:val="00365F91"/>
    <w:rsid w:val="00390366"/>
    <w:rsid w:val="0039038F"/>
    <w:rsid w:val="00396656"/>
    <w:rsid w:val="003A34EA"/>
    <w:rsid w:val="003D7423"/>
    <w:rsid w:val="003E3DBF"/>
    <w:rsid w:val="003E5816"/>
    <w:rsid w:val="003F200D"/>
    <w:rsid w:val="0040073B"/>
    <w:rsid w:val="00403FC4"/>
    <w:rsid w:val="00406EA6"/>
    <w:rsid w:val="00412662"/>
    <w:rsid w:val="00417631"/>
    <w:rsid w:val="00422E0E"/>
    <w:rsid w:val="00424F78"/>
    <w:rsid w:val="00425157"/>
    <w:rsid w:val="004256EA"/>
    <w:rsid w:val="004420D2"/>
    <w:rsid w:val="00446FDC"/>
    <w:rsid w:val="00455780"/>
    <w:rsid w:val="004568F4"/>
    <w:rsid w:val="00456E8E"/>
    <w:rsid w:val="00461638"/>
    <w:rsid w:val="00470ABA"/>
    <w:rsid w:val="00475444"/>
    <w:rsid w:val="0047568B"/>
    <w:rsid w:val="0048195C"/>
    <w:rsid w:val="00484575"/>
    <w:rsid w:val="004872BA"/>
    <w:rsid w:val="00487A20"/>
    <w:rsid w:val="00491098"/>
    <w:rsid w:val="004935FE"/>
    <w:rsid w:val="004A11C2"/>
    <w:rsid w:val="004B28FA"/>
    <w:rsid w:val="004C2673"/>
    <w:rsid w:val="004D0516"/>
    <w:rsid w:val="004D224D"/>
    <w:rsid w:val="004E1111"/>
    <w:rsid w:val="004E4DA7"/>
    <w:rsid w:val="004E5285"/>
    <w:rsid w:val="00502733"/>
    <w:rsid w:val="00502D8F"/>
    <w:rsid w:val="00507012"/>
    <w:rsid w:val="00507111"/>
    <w:rsid w:val="005073BB"/>
    <w:rsid w:val="0051104D"/>
    <w:rsid w:val="00512ADE"/>
    <w:rsid w:val="00512D2C"/>
    <w:rsid w:val="005133D9"/>
    <w:rsid w:val="0051406D"/>
    <w:rsid w:val="005161AE"/>
    <w:rsid w:val="00517672"/>
    <w:rsid w:val="00521AD4"/>
    <w:rsid w:val="00534E51"/>
    <w:rsid w:val="0055181B"/>
    <w:rsid w:val="00586677"/>
    <w:rsid w:val="00587171"/>
    <w:rsid w:val="00594871"/>
    <w:rsid w:val="0059646F"/>
    <w:rsid w:val="00597D19"/>
    <w:rsid w:val="005A29D8"/>
    <w:rsid w:val="005B010B"/>
    <w:rsid w:val="005C30F9"/>
    <w:rsid w:val="005D3E6D"/>
    <w:rsid w:val="005D65B8"/>
    <w:rsid w:val="005D6B1C"/>
    <w:rsid w:val="005F2910"/>
    <w:rsid w:val="005F4B42"/>
    <w:rsid w:val="00602243"/>
    <w:rsid w:val="00602ADA"/>
    <w:rsid w:val="00604D1E"/>
    <w:rsid w:val="00605B03"/>
    <w:rsid w:val="00611B82"/>
    <w:rsid w:val="00612523"/>
    <w:rsid w:val="006177C1"/>
    <w:rsid w:val="00621ECF"/>
    <w:rsid w:val="00626DD5"/>
    <w:rsid w:val="00634201"/>
    <w:rsid w:val="0065150F"/>
    <w:rsid w:val="006571F8"/>
    <w:rsid w:val="00657F70"/>
    <w:rsid w:val="00665B0B"/>
    <w:rsid w:val="006803C4"/>
    <w:rsid w:val="00682C31"/>
    <w:rsid w:val="00693D51"/>
    <w:rsid w:val="006965AC"/>
    <w:rsid w:val="006A6D51"/>
    <w:rsid w:val="006C462A"/>
    <w:rsid w:val="006C7B6D"/>
    <w:rsid w:val="006E377E"/>
    <w:rsid w:val="006F27AE"/>
    <w:rsid w:val="00700248"/>
    <w:rsid w:val="007045A2"/>
    <w:rsid w:val="00704A09"/>
    <w:rsid w:val="00706CF2"/>
    <w:rsid w:val="00706F23"/>
    <w:rsid w:val="007174A9"/>
    <w:rsid w:val="007241AF"/>
    <w:rsid w:val="0073747C"/>
    <w:rsid w:val="007444D5"/>
    <w:rsid w:val="00746095"/>
    <w:rsid w:val="00770B07"/>
    <w:rsid w:val="00772EF0"/>
    <w:rsid w:val="00773742"/>
    <w:rsid w:val="007829D0"/>
    <w:rsid w:val="007A0EB1"/>
    <w:rsid w:val="007A70F5"/>
    <w:rsid w:val="007B0293"/>
    <w:rsid w:val="007B1C64"/>
    <w:rsid w:val="007B37E6"/>
    <w:rsid w:val="007C2193"/>
    <w:rsid w:val="007C5248"/>
    <w:rsid w:val="007E165D"/>
    <w:rsid w:val="007E572A"/>
    <w:rsid w:val="007F4C04"/>
    <w:rsid w:val="008006A3"/>
    <w:rsid w:val="008006EB"/>
    <w:rsid w:val="00801E84"/>
    <w:rsid w:val="00805274"/>
    <w:rsid w:val="008061F1"/>
    <w:rsid w:val="0081335D"/>
    <w:rsid w:val="00816BA3"/>
    <w:rsid w:val="008253B0"/>
    <w:rsid w:val="008267FC"/>
    <w:rsid w:val="00826B1D"/>
    <w:rsid w:val="00830DA1"/>
    <w:rsid w:val="008322F6"/>
    <w:rsid w:val="00843B0C"/>
    <w:rsid w:val="00851F6A"/>
    <w:rsid w:val="008560A6"/>
    <w:rsid w:val="00857A5A"/>
    <w:rsid w:val="00872BA7"/>
    <w:rsid w:val="00872DE0"/>
    <w:rsid w:val="008764FA"/>
    <w:rsid w:val="008803D5"/>
    <w:rsid w:val="00881D60"/>
    <w:rsid w:val="00890F11"/>
    <w:rsid w:val="008A579C"/>
    <w:rsid w:val="008B275A"/>
    <w:rsid w:val="008B6B2C"/>
    <w:rsid w:val="008C351E"/>
    <w:rsid w:val="008C6C4A"/>
    <w:rsid w:val="008C6F90"/>
    <w:rsid w:val="008D3D93"/>
    <w:rsid w:val="008E12A5"/>
    <w:rsid w:val="008F44A3"/>
    <w:rsid w:val="00917998"/>
    <w:rsid w:val="009275D5"/>
    <w:rsid w:val="00935D4E"/>
    <w:rsid w:val="00936C6F"/>
    <w:rsid w:val="00937BD8"/>
    <w:rsid w:val="00946F99"/>
    <w:rsid w:val="00956C96"/>
    <w:rsid w:val="00961E30"/>
    <w:rsid w:val="00971693"/>
    <w:rsid w:val="00972208"/>
    <w:rsid w:val="009766C8"/>
    <w:rsid w:val="009A05B4"/>
    <w:rsid w:val="009A1189"/>
    <w:rsid w:val="009A1E1E"/>
    <w:rsid w:val="009B3F07"/>
    <w:rsid w:val="009B735C"/>
    <w:rsid w:val="009D1A68"/>
    <w:rsid w:val="009E148F"/>
    <w:rsid w:val="009F3150"/>
    <w:rsid w:val="00A1149D"/>
    <w:rsid w:val="00A12BEE"/>
    <w:rsid w:val="00A13F67"/>
    <w:rsid w:val="00A22F10"/>
    <w:rsid w:val="00A24BB2"/>
    <w:rsid w:val="00A25ED7"/>
    <w:rsid w:val="00A31DB3"/>
    <w:rsid w:val="00A322A5"/>
    <w:rsid w:val="00A42D93"/>
    <w:rsid w:val="00A44E1D"/>
    <w:rsid w:val="00A467BB"/>
    <w:rsid w:val="00A815D6"/>
    <w:rsid w:val="00A84073"/>
    <w:rsid w:val="00A852FD"/>
    <w:rsid w:val="00A908D4"/>
    <w:rsid w:val="00A92942"/>
    <w:rsid w:val="00A95042"/>
    <w:rsid w:val="00AA2E3F"/>
    <w:rsid w:val="00AA6555"/>
    <w:rsid w:val="00AB0D3D"/>
    <w:rsid w:val="00AC6D50"/>
    <w:rsid w:val="00AC7420"/>
    <w:rsid w:val="00AD00CA"/>
    <w:rsid w:val="00AD660A"/>
    <w:rsid w:val="00AE1251"/>
    <w:rsid w:val="00AE3B6C"/>
    <w:rsid w:val="00B02A69"/>
    <w:rsid w:val="00B104E3"/>
    <w:rsid w:val="00B130F0"/>
    <w:rsid w:val="00B13F71"/>
    <w:rsid w:val="00B14FB2"/>
    <w:rsid w:val="00B26E95"/>
    <w:rsid w:val="00B31968"/>
    <w:rsid w:val="00B347ED"/>
    <w:rsid w:val="00B369DF"/>
    <w:rsid w:val="00B5513C"/>
    <w:rsid w:val="00B5755E"/>
    <w:rsid w:val="00B57C58"/>
    <w:rsid w:val="00B61CBF"/>
    <w:rsid w:val="00B62616"/>
    <w:rsid w:val="00B651A5"/>
    <w:rsid w:val="00B763C2"/>
    <w:rsid w:val="00B80C9B"/>
    <w:rsid w:val="00B8428E"/>
    <w:rsid w:val="00B84363"/>
    <w:rsid w:val="00B87C6F"/>
    <w:rsid w:val="00B9728A"/>
    <w:rsid w:val="00BA76FB"/>
    <w:rsid w:val="00BB2E56"/>
    <w:rsid w:val="00BB658F"/>
    <w:rsid w:val="00BC4072"/>
    <w:rsid w:val="00BC5025"/>
    <w:rsid w:val="00BC7CAE"/>
    <w:rsid w:val="00BE3E4E"/>
    <w:rsid w:val="00BE47C4"/>
    <w:rsid w:val="00C23357"/>
    <w:rsid w:val="00C36D14"/>
    <w:rsid w:val="00C37F31"/>
    <w:rsid w:val="00C43E17"/>
    <w:rsid w:val="00C62571"/>
    <w:rsid w:val="00C84423"/>
    <w:rsid w:val="00CA1890"/>
    <w:rsid w:val="00CA6EEB"/>
    <w:rsid w:val="00CA706A"/>
    <w:rsid w:val="00CB0176"/>
    <w:rsid w:val="00CB2851"/>
    <w:rsid w:val="00CB2A00"/>
    <w:rsid w:val="00CD57A6"/>
    <w:rsid w:val="00CE4D56"/>
    <w:rsid w:val="00CE6682"/>
    <w:rsid w:val="00CE7D0F"/>
    <w:rsid w:val="00CF56DF"/>
    <w:rsid w:val="00D0222B"/>
    <w:rsid w:val="00D02A29"/>
    <w:rsid w:val="00D120FB"/>
    <w:rsid w:val="00D1523D"/>
    <w:rsid w:val="00D173D6"/>
    <w:rsid w:val="00D31B20"/>
    <w:rsid w:val="00D40F2E"/>
    <w:rsid w:val="00D42A20"/>
    <w:rsid w:val="00D4461D"/>
    <w:rsid w:val="00D449BE"/>
    <w:rsid w:val="00D453BD"/>
    <w:rsid w:val="00D50D67"/>
    <w:rsid w:val="00D5608D"/>
    <w:rsid w:val="00D64783"/>
    <w:rsid w:val="00D6525E"/>
    <w:rsid w:val="00D8766E"/>
    <w:rsid w:val="00D913E8"/>
    <w:rsid w:val="00D91FEA"/>
    <w:rsid w:val="00D93980"/>
    <w:rsid w:val="00DA0083"/>
    <w:rsid w:val="00DA402C"/>
    <w:rsid w:val="00DB4ABA"/>
    <w:rsid w:val="00DC2FBA"/>
    <w:rsid w:val="00DC706E"/>
    <w:rsid w:val="00DD77B4"/>
    <w:rsid w:val="00DE3527"/>
    <w:rsid w:val="00DE5138"/>
    <w:rsid w:val="00DE549D"/>
    <w:rsid w:val="00DF2050"/>
    <w:rsid w:val="00DF241E"/>
    <w:rsid w:val="00DF4070"/>
    <w:rsid w:val="00E03D3B"/>
    <w:rsid w:val="00E13595"/>
    <w:rsid w:val="00E15456"/>
    <w:rsid w:val="00E27323"/>
    <w:rsid w:val="00E3162F"/>
    <w:rsid w:val="00E4042D"/>
    <w:rsid w:val="00E4102F"/>
    <w:rsid w:val="00E44824"/>
    <w:rsid w:val="00E448D3"/>
    <w:rsid w:val="00E4674C"/>
    <w:rsid w:val="00E64167"/>
    <w:rsid w:val="00E652D2"/>
    <w:rsid w:val="00E67E8A"/>
    <w:rsid w:val="00E71AB7"/>
    <w:rsid w:val="00E83A1D"/>
    <w:rsid w:val="00E939DB"/>
    <w:rsid w:val="00E97340"/>
    <w:rsid w:val="00EA1650"/>
    <w:rsid w:val="00EB6516"/>
    <w:rsid w:val="00ED05EE"/>
    <w:rsid w:val="00ED2B83"/>
    <w:rsid w:val="00ED7AC1"/>
    <w:rsid w:val="00EE3060"/>
    <w:rsid w:val="00EE75F5"/>
    <w:rsid w:val="00EF0734"/>
    <w:rsid w:val="00EF0BBB"/>
    <w:rsid w:val="00EF2942"/>
    <w:rsid w:val="00F12D04"/>
    <w:rsid w:val="00F25730"/>
    <w:rsid w:val="00F26F6E"/>
    <w:rsid w:val="00F32E01"/>
    <w:rsid w:val="00F338C6"/>
    <w:rsid w:val="00F50A03"/>
    <w:rsid w:val="00F56F7A"/>
    <w:rsid w:val="00F630FB"/>
    <w:rsid w:val="00F75F61"/>
    <w:rsid w:val="00F861FF"/>
    <w:rsid w:val="00F93E74"/>
    <w:rsid w:val="00FA7801"/>
    <w:rsid w:val="00FA7C41"/>
    <w:rsid w:val="00FC5D43"/>
    <w:rsid w:val="00FD26FD"/>
    <w:rsid w:val="00FD77E8"/>
    <w:rsid w:val="00FF0B77"/>
    <w:rsid w:val="00FF5B8B"/>
    <w:rsid w:val="00FF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3640D3E"/>
  <w15:docId w15:val="{9D16A82F-D8DA-40A2-81EE-F7C17D59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3E8"/>
    <w:pPr>
      <w:spacing w:after="200" w:line="276" w:lineRule="auto"/>
      <w:ind w:left="720"/>
      <w:contextualSpacing/>
    </w:pPr>
  </w:style>
  <w:style w:type="character" w:styleId="CommentReference">
    <w:name w:val="annotation reference"/>
    <w:basedOn w:val="DefaultParagraphFont"/>
    <w:uiPriority w:val="99"/>
    <w:semiHidden/>
    <w:unhideWhenUsed/>
    <w:rsid w:val="0005134A"/>
    <w:rPr>
      <w:sz w:val="16"/>
      <w:szCs w:val="16"/>
    </w:rPr>
  </w:style>
  <w:style w:type="paragraph" w:styleId="CommentText">
    <w:name w:val="annotation text"/>
    <w:basedOn w:val="Normal"/>
    <w:link w:val="CommentTextChar"/>
    <w:uiPriority w:val="99"/>
    <w:semiHidden/>
    <w:unhideWhenUsed/>
    <w:rsid w:val="0005134A"/>
    <w:pPr>
      <w:spacing w:line="240" w:lineRule="auto"/>
    </w:pPr>
    <w:rPr>
      <w:sz w:val="20"/>
      <w:szCs w:val="20"/>
    </w:rPr>
  </w:style>
  <w:style w:type="character" w:customStyle="1" w:styleId="CommentTextChar">
    <w:name w:val="Comment Text Char"/>
    <w:basedOn w:val="DefaultParagraphFont"/>
    <w:link w:val="CommentText"/>
    <w:uiPriority w:val="99"/>
    <w:semiHidden/>
    <w:rsid w:val="0005134A"/>
    <w:rPr>
      <w:sz w:val="20"/>
      <w:szCs w:val="20"/>
    </w:rPr>
  </w:style>
  <w:style w:type="paragraph" w:styleId="CommentSubject">
    <w:name w:val="annotation subject"/>
    <w:basedOn w:val="CommentText"/>
    <w:next w:val="CommentText"/>
    <w:link w:val="CommentSubjectChar"/>
    <w:uiPriority w:val="99"/>
    <w:semiHidden/>
    <w:unhideWhenUsed/>
    <w:rsid w:val="0005134A"/>
    <w:rPr>
      <w:b/>
      <w:bCs/>
    </w:rPr>
  </w:style>
  <w:style w:type="character" w:customStyle="1" w:styleId="CommentSubjectChar">
    <w:name w:val="Comment Subject Char"/>
    <w:basedOn w:val="CommentTextChar"/>
    <w:link w:val="CommentSubject"/>
    <w:uiPriority w:val="99"/>
    <w:semiHidden/>
    <w:rsid w:val="0005134A"/>
    <w:rPr>
      <w:b/>
      <w:bCs/>
      <w:sz w:val="20"/>
      <w:szCs w:val="20"/>
    </w:rPr>
  </w:style>
  <w:style w:type="paragraph" w:styleId="BalloonText">
    <w:name w:val="Balloon Text"/>
    <w:basedOn w:val="Normal"/>
    <w:link w:val="BalloonTextChar"/>
    <w:uiPriority w:val="99"/>
    <w:semiHidden/>
    <w:unhideWhenUsed/>
    <w:rsid w:val="00051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34A"/>
    <w:rPr>
      <w:rFonts w:ascii="Tahoma" w:hAnsi="Tahoma" w:cs="Tahoma"/>
      <w:sz w:val="16"/>
      <w:szCs w:val="16"/>
    </w:rPr>
  </w:style>
  <w:style w:type="table" w:styleId="TableGrid">
    <w:name w:val="Table Grid"/>
    <w:basedOn w:val="TableNormal"/>
    <w:uiPriority w:val="39"/>
    <w:rsid w:val="006C4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4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FB2"/>
  </w:style>
  <w:style w:type="paragraph" w:styleId="Footer">
    <w:name w:val="footer"/>
    <w:basedOn w:val="Normal"/>
    <w:link w:val="FooterChar"/>
    <w:uiPriority w:val="99"/>
    <w:unhideWhenUsed/>
    <w:rsid w:val="00B14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FB2"/>
  </w:style>
  <w:style w:type="character" w:styleId="Hyperlink">
    <w:name w:val="Hyperlink"/>
    <w:basedOn w:val="DefaultParagraphFont"/>
    <w:uiPriority w:val="99"/>
    <w:unhideWhenUsed/>
    <w:rsid w:val="001559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C29C-A16C-46A9-A2EE-E0A5AF89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22913</Words>
  <Characters>130610</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153217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Louise Isham</dc:creator>
  <cp:lastModifiedBy>Windows User</cp:lastModifiedBy>
  <cp:revision>2</cp:revision>
  <cp:lastPrinted>2017-11-24T13:41:00Z</cp:lastPrinted>
  <dcterms:created xsi:type="dcterms:W3CDTF">2018-03-30T17:43:00Z</dcterms:created>
  <dcterms:modified xsi:type="dcterms:W3CDTF">2018-03-30T17:43:00Z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124f7acd-38b3-3fdb-982d-920a0edaddba</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