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C00" w:rsidRDefault="00554C00" w:rsidP="00554C00">
      <w:pPr>
        <w:spacing w:line="480" w:lineRule="auto"/>
        <w:jc w:val="center"/>
      </w:pPr>
      <w:r>
        <w:t xml:space="preserve">Tabla </w:t>
      </w:r>
      <w:r w:rsidR="009520F5">
        <w:t>S</w:t>
      </w:r>
      <w:r>
        <w:t>uplementaria 2. Estadística descriptiva de los valores de isótopos estables por bloque temporal.</w:t>
      </w:r>
    </w:p>
    <w:tbl>
      <w:tblPr>
        <w:tblpPr w:leftFromText="141" w:rightFromText="141" w:vertAnchor="text" w:horzAnchor="margin" w:tblpY="110"/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801"/>
        <w:gridCol w:w="944"/>
        <w:gridCol w:w="819"/>
        <w:gridCol w:w="933"/>
        <w:gridCol w:w="926"/>
        <w:gridCol w:w="746"/>
        <w:gridCol w:w="902"/>
        <w:gridCol w:w="922"/>
        <w:gridCol w:w="850"/>
      </w:tblGrid>
      <w:tr w:rsidR="00554C00" w:rsidRPr="00E33555" w:rsidTr="00C900E1">
        <w:trPr>
          <w:trHeight w:val="338"/>
        </w:trPr>
        <w:tc>
          <w:tcPr>
            <w:tcW w:w="1951" w:type="dxa"/>
            <w:shd w:val="clear" w:color="auto" w:fill="auto"/>
            <w:vAlign w:val="center"/>
          </w:tcPr>
          <w:p w:rsidR="00554C00" w:rsidRPr="00223448" w:rsidRDefault="00554C00" w:rsidP="00C900E1">
            <w:pPr>
              <w:spacing w:line="480" w:lineRule="auto"/>
            </w:pP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lang w:val="es-AR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Holoceno medio</w:t>
            </w:r>
          </w:p>
        </w:tc>
        <w:tc>
          <w:tcPr>
            <w:tcW w:w="2611" w:type="dxa"/>
            <w:gridSpan w:val="3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lang w:val="es-AR"/>
              </w:rPr>
            </w:pPr>
            <w:r w:rsidRPr="00E33555">
              <w:rPr>
                <w:sz w:val="22"/>
                <w:szCs w:val="22"/>
                <w:lang w:val="es-AR"/>
              </w:rPr>
              <w:t>Holoceno tardío inicial</w:t>
            </w:r>
          </w:p>
        </w:tc>
        <w:tc>
          <w:tcPr>
            <w:tcW w:w="2682" w:type="dxa"/>
            <w:gridSpan w:val="3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lang w:val="es-AR"/>
              </w:rPr>
            </w:pPr>
            <w:r w:rsidRPr="00E33555">
              <w:rPr>
                <w:sz w:val="22"/>
                <w:szCs w:val="22"/>
                <w:lang w:val="es-AR"/>
              </w:rPr>
              <w:t>Holoceno tardío final</w:t>
            </w:r>
          </w:p>
        </w:tc>
      </w:tr>
      <w:tr w:rsidR="00554C00" w:rsidRPr="00E33555" w:rsidTr="00C900E1">
        <w:tc>
          <w:tcPr>
            <w:tcW w:w="1951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rPr>
                <w:lang w:val="es-AR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1E186D">
              <w:rPr>
                <w:bCs/>
                <w:color w:val="000000"/>
                <w:sz w:val="22"/>
                <w:szCs w:val="22"/>
              </w:rPr>
              <w:t>δ</w:t>
            </w:r>
            <w:r w:rsidR="00554C00" w:rsidRPr="00E33555">
              <w:rPr>
                <w:bCs/>
                <w:color w:val="000000"/>
                <w:sz w:val="22"/>
                <w:szCs w:val="22"/>
                <w:vertAlign w:val="superscript"/>
              </w:rPr>
              <w:t>13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C</w:t>
            </w:r>
            <w:r w:rsidR="00554C00" w:rsidRPr="00E33555">
              <w:rPr>
                <w:bCs/>
                <w:color w:val="000000"/>
                <w:sz w:val="22"/>
                <w:szCs w:val="22"/>
                <w:vertAlign w:val="subscript"/>
              </w:rPr>
              <w:t>apa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1E186D">
              <w:rPr>
                <w:bCs/>
                <w:color w:val="000000"/>
                <w:sz w:val="22"/>
                <w:szCs w:val="22"/>
              </w:rPr>
              <w:t>δ</w:t>
            </w:r>
            <w:r w:rsidRPr="00E33555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54C00" w:rsidRPr="00E33555">
              <w:rPr>
                <w:bCs/>
                <w:color w:val="000000"/>
                <w:sz w:val="22"/>
                <w:szCs w:val="22"/>
                <w:vertAlign w:val="superscript"/>
              </w:rPr>
              <w:t>13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C</w:t>
            </w:r>
            <w:r w:rsidR="00554C00" w:rsidRPr="00E33555">
              <w:rPr>
                <w:bCs/>
                <w:color w:val="000000"/>
                <w:sz w:val="22"/>
                <w:szCs w:val="22"/>
                <w:vertAlign w:val="subscript"/>
              </w:rPr>
              <w:t>col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lang w:val="es-AR"/>
              </w:rPr>
            </w:pPr>
            <w:r w:rsidRPr="001E186D">
              <w:rPr>
                <w:bCs/>
                <w:color w:val="000000"/>
                <w:sz w:val="22"/>
                <w:szCs w:val="22"/>
              </w:rPr>
              <w:t>δ</w:t>
            </w:r>
            <w:r w:rsidRPr="00E33555">
              <w:rPr>
                <w:sz w:val="22"/>
                <w:szCs w:val="22"/>
                <w:vertAlign w:val="superscript"/>
                <w:lang w:val="es-AR"/>
              </w:rPr>
              <w:t xml:space="preserve"> </w:t>
            </w:r>
            <w:r w:rsidR="00554C00" w:rsidRPr="00E33555">
              <w:rPr>
                <w:sz w:val="22"/>
                <w:szCs w:val="22"/>
                <w:vertAlign w:val="superscript"/>
                <w:lang w:val="es-AR"/>
              </w:rPr>
              <w:t>15</w:t>
            </w:r>
            <w:r w:rsidR="00554C00" w:rsidRPr="00E33555">
              <w:rPr>
                <w:sz w:val="22"/>
                <w:szCs w:val="22"/>
                <w:lang w:val="es-AR"/>
              </w:rPr>
              <w:t>N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1E186D">
              <w:rPr>
                <w:bCs/>
                <w:color w:val="000000"/>
                <w:sz w:val="22"/>
                <w:szCs w:val="22"/>
              </w:rPr>
              <w:t>δ</w:t>
            </w:r>
            <w:r w:rsidRPr="00E33555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54C00" w:rsidRPr="00E33555">
              <w:rPr>
                <w:bCs/>
                <w:color w:val="000000"/>
                <w:sz w:val="22"/>
                <w:szCs w:val="22"/>
                <w:vertAlign w:val="superscript"/>
              </w:rPr>
              <w:t>13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C</w:t>
            </w:r>
            <w:r w:rsidR="00554C00" w:rsidRPr="00E33555">
              <w:rPr>
                <w:bCs/>
                <w:color w:val="000000"/>
                <w:sz w:val="22"/>
                <w:szCs w:val="22"/>
                <w:vertAlign w:val="subscript"/>
              </w:rPr>
              <w:t>apa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1E186D">
              <w:rPr>
                <w:bCs/>
                <w:color w:val="000000"/>
                <w:sz w:val="22"/>
                <w:szCs w:val="22"/>
              </w:rPr>
              <w:t>δ</w:t>
            </w:r>
            <w:r w:rsidRPr="00E33555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54C00" w:rsidRPr="00E33555">
              <w:rPr>
                <w:bCs/>
                <w:color w:val="000000"/>
                <w:sz w:val="22"/>
                <w:szCs w:val="22"/>
                <w:vertAlign w:val="superscript"/>
              </w:rPr>
              <w:t>13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C</w:t>
            </w:r>
            <w:r w:rsidR="00554C00" w:rsidRPr="00E33555">
              <w:rPr>
                <w:bCs/>
                <w:color w:val="000000"/>
                <w:sz w:val="22"/>
                <w:szCs w:val="22"/>
                <w:vertAlign w:val="subscript"/>
              </w:rPr>
              <w:t>col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lang w:val="es-AR"/>
              </w:rPr>
            </w:pPr>
            <w:r w:rsidRPr="001E186D">
              <w:rPr>
                <w:bCs/>
                <w:color w:val="000000"/>
                <w:sz w:val="22"/>
                <w:szCs w:val="22"/>
              </w:rPr>
              <w:t>δ</w:t>
            </w:r>
            <w:r w:rsidRPr="00E33555">
              <w:rPr>
                <w:sz w:val="22"/>
                <w:szCs w:val="22"/>
                <w:vertAlign w:val="superscript"/>
                <w:lang w:val="es-AR"/>
              </w:rPr>
              <w:t xml:space="preserve"> </w:t>
            </w:r>
            <w:r w:rsidR="00554C00" w:rsidRPr="00E33555">
              <w:rPr>
                <w:sz w:val="22"/>
                <w:szCs w:val="22"/>
                <w:vertAlign w:val="superscript"/>
                <w:lang w:val="es-AR"/>
              </w:rPr>
              <w:t>15</w:t>
            </w:r>
            <w:r w:rsidR="00554C00" w:rsidRPr="00E33555">
              <w:rPr>
                <w:sz w:val="22"/>
                <w:szCs w:val="22"/>
                <w:lang w:val="es-AR"/>
              </w:rPr>
              <w:t>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1E186D">
              <w:rPr>
                <w:bCs/>
                <w:color w:val="000000"/>
                <w:sz w:val="22"/>
                <w:szCs w:val="22"/>
              </w:rPr>
              <w:t>δ</w:t>
            </w:r>
            <w:r w:rsidRPr="00E33555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54C00" w:rsidRPr="00E33555">
              <w:rPr>
                <w:bCs/>
                <w:color w:val="000000"/>
                <w:sz w:val="22"/>
                <w:szCs w:val="22"/>
                <w:vertAlign w:val="superscript"/>
              </w:rPr>
              <w:t>13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C</w:t>
            </w:r>
            <w:r w:rsidR="00554C00" w:rsidRPr="00E33555">
              <w:rPr>
                <w:bCs/>
                <w:color w:val="000000"/>
                <w:sz w:val="22"/>
                <w:szCs w:val="22"/>
                <w:vertAlign w:val="subscript"/>
              </w:rPr>
              <w:t>apa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1E186D">
              <w:rPr>
                <w:bCs/>
                <w:color w:val="000000"/>
                <w:sz w:val="22"/>
                <w:szCs w:val="22"/>
              </w:rPr>
              <w:t>δ</w:t>
            </w:r>
            <w:r w:rsidRPr="00E33555">
              <w:rPr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="00554C00" w:rsidRPr="00E33555">
              <w:rPr>
                <w:bCs/>
                <w:color w:val="000000"/>
                <w:sz w:val="22"/>
                <w:szCs w:val="22"/>
                <w:vertAlign w:val="superscript"/>
              </w:rPr>
              <w:t>13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C</w:t>
            </w:r>
            <w:r w:rsidR="00554C00" w:rsidRPr="00E33555">
              <w:rPr>
                <w:bCs/>
                <w:color w:val="000000"/>
                <w:sz w:val="22"/>
                <w:szCs w:val="22"/>
                <w:vertAlign w:val="subscript"/>
              </w:rPr>
              <w:t>col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lang w:val="es-AR"/>
              </w:rPr>
            </w:pPr>
            <w:r w:rsidRPr="001E186D">
              <w:rPr>
                <w:bCs/>
                <w:color w:val="000000"/>
                <w:sz w:val="22"/>
                <w:szCs w:val="22"/>
              </w:rPr>
              <w:t>δ</w:t>
            </w:r>
            <w:r w:rsidRPr="00E33555">
              <w:rPr>
                <w:sz w:val="22"/>
                <w:szCs w:val="22"/>
                <w:vertAlign w:val="superscript"/>
                <w:lang w:val="es-AR"/>
              </w:rPr>
              <w:t xml:space="preserve"> </w:t>
            </w:r>
            <w:r w:rsidR="00554C00" w:rsidRPr="00E33555">
              <w:rPr>
                <w:sz w:val="22"/>
                <w:szCs w:val="22"/>
                <w:vertAlign w:val="superscript"/>
                <w:lang w:val="es-AR"/>
              </w:rPr>
              <w:t>15</w:t>
            </w:r>
            <w:r w:rsidR="00554C00" w:rsidRPr="00E33555">
              <w:rPr>
                <w:sz w:val="22"/>
                <w:szCs w:val="22"/>
                <w:lang w:val="es-AR"/>
              </w:rPr>
              <w:t>N</w:t>
            </w:r>
          </w:p>
        </w:tc>
      </w:tr>
      <w:tr w:rsidR="00554C00" w:rsidRPr="00E33555" w:rsidTr="00C900E1">
        <w:tc>
          <w:tcPr>
            <w:tcW w:w="1951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04" w:type="dxa"/>
            <w:shd w:val="clear" w:color="auto" w:fill="auto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925" w:type="dxa"/>
            <w:shd w:val="clear" w:color="auto" w:fill="auto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3" w:type="dxa"/>
            <w:shd w:val="clear" w:color="auto" w:fill="auto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554C00" w:rsidRPr="00E33555" w:rsidTr="00C900E1">
        <w:tc>
          <w:tcPr>
            <w:tcW w:w="1951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Mínimo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-13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-19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-14</w:t>
            </w:r>
            <w:r w:rsidR="009520F5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-18,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11,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554C00" w:rsidRPr="00E33555" w:rsidRDefault="00554C00" w:rsidP="001E186D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-14</w:t>
            </w:r>
            <w:r w:rsidR="001E186D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-</w:t>
            </w:r>
            <w:r w:rsidR="001E186D">
              <w:rPr>
                <w:bCs/>
                <w:color w:val="000000"/>
                <w:sz w:val="22"/>
                <w:szCs w:val="22"/>
              </w:rPr>
              <w:t>19,</w:t>
            </w:r>
            <w:r w:rsidRPr="00E3355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554C00" w:rsidRPr="00E33555" w:rsidRDefault="00554C00" w:rsidP="001E186D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10</w:t>
            </w:r>
            <w:r w:rsidR="001E186D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54C00" w:rsidRPr="00E33555" w:rsidTr="00C900E1">
        <w:tc>
          <w:tcPr>
            <w:tcW w:w="1951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Máximo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-6</w:t>
            </w:r>
            <w:r w:rsidR="009520F5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-13,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18,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-5</w:t>
            </w:r>
            <w:r w:rsidR="009520F5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-14,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16,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-8,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-15,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54C00" w:rsidRPr="00E33555" w:rsidTr="00C900E1">
        <w:tc>
          <w:tcPr>
            <w:tcW w:w="1951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Media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-9</w:t>
            </w:r>
            <w:r w:rsidR="009520F5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54C00" w:rsidRPr="00E33555" w:rsidRDefault="00554C00" w:rsidP="001E186D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-15</w:t>
            </w:r>
            <w:r w:rsidR="001E186D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-11</w:t>
            </w:r>
            <w:r w:rsidR="009520F5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-17,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554C00" w:rsidRPr="00E33555" w:rsidRDefault="00554C00" w:rsidP="001E186D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13</w:t>
            </w:r>
            <w:r w:rsidR="001E186D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554C00" w:rsidRPr="00E33555" w:rsidRDefault="00554C00" w:rsidP="001E186D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-12</w:t>
            </w:r>
            <w:r w:rsidR="001E186D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554C00" w:rsidRPr="00E33555" w:rsidRDefault="00554C00" w:rsidP="001E186D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-17</w:t>
            </w:r>
            <w:r w:rsidR="001E186D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1</w:t>
            </w:r>
            <w:r w:rsidR="001E186D">
              <w:rPr>
                <w:bCs/>
                <w:color w:val="000000"/>
                <w:sz w:val="22"/>
                <w:szCs w:val="22"/>
              </w:rPr>
              <w:t>2,</w:t>
            </w:r>
            <w:r w:rsidRPr="00E33555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54C00" w:rsidRPr="00E33555" w:rsidTr="00C900E1">
        <w:tc>
          <w:tcPr>
            <w:tcW w:w="1951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rPr>
                <w:bCs/>
                <w:i/>
                <w:color w:val="000000"/>
              </w:rPr>
            </w:pPr>
            <w:r w:rsidRPr="00E33555">
              <w:rPr>
                <w:bCs/>
                <w:i/>
                <w:color w:val="000000"/>
                <w:sz w:val="22"/>
                <w:szCs w:val="22"/>
              </w:rPr>
              <w:t>s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1</w:t>
            </w:r>
            <w:r w:rsidR="009520F5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35" w:type="dxa"/>
            <w:shd w:val="clear" w:color="auto" w:fill="auto"/>
            <w:vAlign w:val="bottom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2</w:t>
            </w:r>
            <w:r w:rsidR="009520F5">
              <w:rPr>
                <w:bCs/>
                <w:color w:val="000000"/>
                <w:sz w:val="22"/>
                <w:szCs w:val="22"/>
              </w:rPr>
              <w:t>,</w:t>
            </w:r>
            <w:bookmarkStart w:id="0" w:name="_GoBack"/>
            <w:bookmarkEnd w:id="0"/>
            <w:r w:rsidRPr="00E3355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9" w:type="dxa"/>
            <w:shd w:val="clear" w:color="auto" w:fill="auto"/>
            <w:vAlign w:val="bottom"/>
          </w:tcPr>
          <w:p w:rsidR="00554C00" w:rsidRPr="00E33555" w:rsidRDefault="001E186D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</w:t>
            </w:r>
            <w:r w:rsidR="00554C00" w:rsidRPr="00E33555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dxa"/>
            <w:shd w:val="clear" w:color="auto" w:fill="auto"/>
            <w:vAlign w:val="bottom"/>
          </w:tcPr>
          <w:p w:rsidR="00554C00" w:rsidRPr="00E33555" w:rsidRDefault="00554C00" w:rsidP="001E186D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1</w:t>
            </w:r>
            <w:r w:rsidR="001E186D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04" w:type="dxa"/>
            <w:shd w:val="clear" w:color="auto" w:fill="auto"/>
            <w:vAlign w:val="bottom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1</w:t>
            </w:r>
            <w:r w:rsidR="001E186D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25" w:type="dxa"/>
            <w:shd w:val="clear" w:color="auto" w:fill="auto"/>
            <w:vAlign w:val="bottom"/>
          </w:tcPr>
          <w:p w:rsidR="00554C00" w:rsidRPr="00E33555" w:rsidRDefault="00554C00" w:rsidP="001E186D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1</w:t>
            </w:r>
            <w:r w:rsidR="001E186D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3" w:type="dxa"/>
            <w:shd w:val="clear" w:color="auto" w:fill="auto"/>
            <w:vAlign w:val="bottom"/>
          </w:tcPr>
          <w:p w:rsidR="00554C00" w:rsidRPr="00E33555" w:rsidRDefault="00554C00" w:rsidP="00C900E1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E33555">
              <w:rPr>
                <w:bCs/>
                <w:color w:val="000000"/>
                <w:sz w:val="22"/>
                <w:szCs w:val="22"/>
              </w:rPr>
              <w:t>0</w:t>
            </w:r>
            <w:r w:rsidR="001E186D">
              <w:rPr>
                <w:bCs/>
                <w:color w:val="000000"/>
                <w:sz w:val="22"/>
                <w:szCs w:val="22"/>
              </w:rPr>
              <w:t>,</w:t>
            </w:r>
            <w:r w:rsidRPr="00E33555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554C00" w:rsidRDefault="00554C00" w:rsidP="00554C00"/>
    <w:p w:rsidR="00982A7C" w:rsidRDefault="00982A7C"/>
    <w:sectPr w:rsidR="00982A7C" w:rsidSect="00E26F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4C00"/>
    <w:rsid w:val="001E186D"/>
    <w:rsid w:val="00554C00"/>
    <w:rsid w:val="005F6EAE"/>
    <w:rsid w:val="006174F4"/>
    <w:rsid w:val="008B1914"/>
    <w:rsid w:val="009520F5"/>
    <w:rsid w:val="00982A7C"/>
    <w:rsid w:val="00E2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203B661-4EC7-4C20-A423-6E56CDB3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4</cp:revision>
  <dcterms:created xsi:type="dcterms:W3CDTF">2019-07-01T17:19:00Z</dcterms:created>
  <dcterms:modified xsi:type="dcterms:W3CDTF">2019-09-10T17:51:00Z</dcterms:modified>
</cp:coreProperties>
</file>