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6A" w:rsidRPr="00080575" w:rsidRDefault="0061616A" w:rsidP="0061616A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Supplementary Table 1</w:t>
      </w:r>
      <w:r w:rsidRPr="0008057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bookmarkStart w:id="0" w:name="_GoBack"/>
      <w:bookmarkEnd w:id="0"/>
      <w:r w:rsidR="005967D5" w:rsidRPr="005967D5">
        <w:rPr>
          <w:rFonts w:ascii="Times New Roman" w:hAnsi="Times New Roman"/>
          <w:i/>
          <w:sz w:val="24"/>
          <w:szCs w:val="24"/>
          <w:lang w:val="en-US"/>
        </w:rPr>
        <w:t>Scores on the Interact</w:t>
      </w:r>
      <w:r w:rsidR="005967D5" w:rsidRPr="0008057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2564"/>
        <w:gridCol w:w="2504"/>
      </w:tblGrid>
      <w:tr w:rsidR="0061616A" w:rsidRPr="00080575" w:rsidTr="003F1918">
        <w:trPr>
          <w:trHeight w:hRule="exact" w:val="284"/>
        </w:trPr>
        <w:tc>
          <w:tcPr>
            <w:tcW w:w="41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INTERACT (range 0-4)*</w:t>
            </w:r>
          </w:p>
        </w:tc>
        <w:tc>
          <w:tcPr>
            <w:tcW w:w="25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Gardening (n=7)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Nature Walk (n=6)</w:t>
            </w:r>
          </w:p>
        </w:tc>
      </w:tr>
      <w:tr w:rsidR="0061616A" w:rsidRPr="00080575" w:rsidTr="003F1918">
        <w:trPr>
          <w:trHeight w:hRule="exact" w:val="284"/>
        </w:trPr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Mean group score (range)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Mean group score (range)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top w:val="single" w:sz="4" w:space="0" w:color="auto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Mood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Tearful/sad</w:t>
            </w:r>
          </w:p>
        </w:tc>
        <w:tc>
          <w:tcPr>
            <w:tcW w:w="2577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  <w:tc>
          <w:tcPr>
            <w:tcW w:w="2520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Happy/content</w:t>
            </w:r>
          </w:p>
        </w:tc>
        <w:tc>
          <w:tcPr>
            <w:tcW w:w="2577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2.86 (0-4)</w:t>
            </w:r>
          </w:p>
        </w:tc>
        <w:tc>
          <w:tcPr>
            <w:tcW w:w="2520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3.50 (3-4)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Fearful/anxious</w:t>
            </w:r>
          </w:p>
        </w:tc>
        <w:tc>
          <w:tcPr>
            <w:tcW w:w="2577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  <w:tc>
          <w:tcPr>
            <w:tcW w:w="2520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Confused</w:t>
            </w:r>
          </w:p>
        </w:tc>
        <w:tc>
          <w:tcPr>
            <w:tcW w:w="2577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0.57 (0-2)</w:t>
            </w:r>
          </w:p>
        </w:tc>
        <w:tc>
          <w:tcPr>
            <w:tcW w:w="2520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0.33 (0-2)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Laughing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1.29 (0-2)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2.00 (1-3)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Enthusiasm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3.00 (2-4)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2.67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top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Speech</w:t>
            </w:r>
          </w:p>
        </w:tc>
        <w:tc>
          <w:tcPr>
            <w:tcW w:w="2577" w:type="dxa"/>
            <w:tcBorders>
              <w:top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 xml:space="preserve">Talked spontaneously </w:t>
            </w:r>
          </w:p>
        </w:tc>
        <w:tc>
          <w:tcPr>
            <w:tcW w:w="2577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2.00 (0-4)</w:t>
            </w:r>
          </w:p>
        </w:tc>
        <w:tc>
          <w:tcPr>
            <w:tcW w:w="2520" w:type="dxa"/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1.83 (1-2)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 xml:space="preserve">Recalled memories 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0.43 (0-2)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2.00 (2-2)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Spoke clearly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3.29 (1-4)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2.50 (1-4)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Spoke sensibly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 xml:space="preserve">3.57 (2-4) 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2.67 (1-4)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Spoke in normal-length sentences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3.43 (1-4)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2.33 (0-4)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Relating to professional/volunteer</w:t>
            </w:r>
          </w:p>
        </w:tc>
        <w:tc>
          <w:tcPr>
            <w:tcW w:w="2577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Held eye contact appropriately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2.71 (0-4)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2.40 (0-3)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Touching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0.80 (0-2)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Related well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3.57 (2-4)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3.67 (3-4)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Co-operated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3.71 (3-4)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4.00 (4-4)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Listened to voice/noise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3.86 (3-4)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3.83 (3-4)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tabs>
                <w:tab w:val="left" w:pos="2745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Responded to speaking</w:t>
            </w:r>
            <w:r w:rsidRPr="00080575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3.29 (1-4)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3.00 (1-4)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 xml:space="preserve">Relating to other participants </w:t>
            </w:r>
          </w:p>
        </w:tc>
        <w:tc>
          <w:tcPr>
            <w:tcW w:w="2577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Held eye contact appropriately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2.57 (0-4)</w:t>
            </w:r>
          </w:p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000 (0-0)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3.00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Touching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Related well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2.71 (0-4)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3.67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Co-operated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3.00 (0-4)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3.33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Listened to voice/noise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3.29 (1-4)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3.67 (3-4)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tabs>
                <w:tab w:val="left" w:pos="2745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Responded to speaking</w:t>
            </w:r>
            <w:r w:rsidRPr="00080575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3.00 (0-4)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3.17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Relating to environment</w:t>
            </w:r>
          </w:p>
        </w:tc>
        <w:tc>
          <w:tcPr>
            <w:tcW w:w="2577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Tracked observable stimuli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3.57 (1-4)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3.50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Touched objects/equipment appropriately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3.71 (3-4)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4.00 (4-4)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Attentive to/focused on activity/objects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3.57 (2-4)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3.33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Responding to activity or objects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3.43 (1-4)</w:t>
            </w:r>
          </w:p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2,00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3.00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Comments/questions about activities/objects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2.00 (0-3)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1.67 (0-3)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Need for prompting</w:t>
            </w:r>
          </w:p>
        </w:tc>
        <w:tc>
          <w:tcPr>
            <w:tcW w:w="2577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Did things on own initiative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2.57 (1-4)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1.67 (1-2)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080575">
              <w:rPr>
                <w:rFonts w:ascii="Times New Roman" w:hAnsi="Times New Roman"/>
                <w:b/>
                <w:lang w:val="en-US"/>
              </w:rPr>
              <w:t>Stimulation level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Wandering/restless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0.67 (0-4)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Enjoying self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3.14 (1-4)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3.33 (2-4)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Bored/inactive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0.43 (0-2)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1.17 (0-4)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Alert/active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3.43 (2-4)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2.33 (0-4)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Relaxed/content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3.43 (2-4)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3.33 (0-4)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Verbal anger (talk angrily)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Verbal anger (yelling)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Aggressive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Negativism/complaining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0.14 (0-1)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Reluctance</w:t>
            </w:r>
          </w:p>
        </w:tc>
        <w:tc>
          <w:tcPr>
            <w:tcW w:w="2577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0.00 (0-0)</w:t>
            </w:r>
          </w:p>
        </w:tc>
      </w:tr>
      <w:tr w:rsidR="0061616A" w:rsidRPr="00080575" w:rsidTr="003F1918">
        <w:trPr>
          <w:trHeight w:hRule="exact" w:val="255"/>
        </w:trPr>
        <w:tc>
          <w:tcPr>
            <w:tcW w:w="4191" w:type="dxa"/>
            <w:tcBorders>
              <w:top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Repetitious mannerism</w:t>
            </w:r>
          </w:p>
        </w:tc>
        <w:tc>
          <w:tcPr>
            <w:tcW w:w="2577" w:type="dxa"/>
            <w:tcBorders>
              <w:top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0.29 (0-2)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61616A" w:rsidRPr="00080575" w:rsidRDefault="0061616A" w:rsidP="003F19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575">
              <w:rPr>
                <w:rFonts w:ascii="Times New Roman" w:hAnsi="Times New Roman"/>
                <w:lang w:val="en-US"/>
              </w:rPr>
              <w:t>0.33 (0-2)</w:t>
            </w:r>
          </w:p>
        </w:tc>
      </w:tr>
    </w:tbl>
    <w:p w:rsidR="0061616A" w:rsidRPr="00080575" w:rsidRDefault="0061616A" w:rsidP="0061616A">
      <w:pPr>
        <w:pStyle w:val="Tekstopmerking"/>
        <w:spacing w:line="360" w:lineRule="auto"/>
        <w:rPr>
          <w:rFonts w:ascii="Times New Roman" w:hAnsi="Times New Roman"/>
          <w:i/>
          <w:sz w:val="22"/>
          <w:szCs w:val="22"/>
          <w:lang w:val="en-US"/>
        </w:rPr>
      </w:pPr>
      <w:r w:rsidRPr="00080575">
        <w:rPr>
          <w:rFonts w:ascii="Times New Roman" w:hAnsi="Times New Roman"/>
          <w:i/>
          <w:sz w:val="22"/>
          <w:szCs w:val="22"/>
          <w:lang w:val="en-US"/>
        </w:rPr>
        <w:t>From 0: Not at all to 4: Nearly all the time</w:t>
      </w:r>
    </w:p>
    <w:p w:rsidR="00873A64" w:rsidRPr="0061616A" w:rsidRDefault="005967D5">
      <w:pPr>
        <w:rPr>
          <w:lang w:val="en-US"/>
        </w:rPr>
      </w:pPr>
    </w:p>
    <w:sectPr w:rsidR="00873A64" w:rsidRPr="0061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A"/>
    <w:rsid w:val="002148AF"/>
    <w:rsid w:val="003958B0"/>
    <w:rsid w:val="005967D5"/>
    <w:rsid w:val="006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16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nhideWhenUsed/>
    <w:rsid w:val="006161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rsid w:val="0061616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16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nhideWhenUsed/>
    <w:rsid w:val="006161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rsid w:val="0061616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Ontmoet</dc:creator>
  <cp:lastModifiedBy>Ontmoet</cp:lastModifiedBy>
  <cp:revision>2</cp:revision>
  <dcterms:created xsi:type="dcterms:W3CDTF">2015-10-02T09:59:00Z</dcterms:created>
  <dcterms:modified xsi:type="dcterms:W3CDTF">2015-10-02T10:18:00Z</dcterms:modified>
</cp:coreProperties>
</file>