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BF0" w:rsidRPr="00116BF0" w:rsidRDefault="00116BF0" w:rsidP="00116BF0">
      <w:pPr>
        <w:jc w:val="center"/>
        <w:rPr>
          <w:rFonts w:ascii="Times New Roman" w:hAnsi="Times New Roman" w:cs="Times New Roman"/>
          <w:sz w:val="28"/>
          <w:szCs w:val="28"/>
        </w:rPr>
      </w:pPr>
      <w:r w:rsidRPr="00116BF0">
        <w:rPr>
          <w:rFonts w:ascii="Times New Roman" w:hAnsi="Times New Roman" w:cs="Times New Roman"/>
          <w:b/>
          <w:sz w:val="28"/>
          <w:szCs w:val="28"/>
        </w:rPr>
        <w:t xml:space="preserve">Technical Appendix </w:t>
      </w:r>
      <w:r>
        <w:rPr>
          <w:rFonts w:ascii="Times New Roman" w:hAnsi="Times New Roman" w:cs="Times New Roman"/>
          <w:b/>
          <w:sz w:val="28"/>
          <w:szCs w:val="28"/>
        </w:rPr>
        <w:t>A</w:t>
      </w:r>
    </w:p>
    <w:p w:rsidR="00116BF0" w:rsidRPr="00116BF0" w:rsidRDefault="00116BF0" w:rsidP="00116BF0">
      <w:pPr>
        <w:spacing w:after="0" w:line="240" w:lineRule="auto"/>
        <w:rPr>
          <w:rFonts w:ascii="Times New Roman" w:hAnsi="Times New Roman" w:cs="Times New Roman"/>
          <w:b/>
          <w:sz w:val="24"/>
          <w:szCs w:val="24"/>
        </w:rPr>
      </w:pPr>
      <w:r w:rsidRPr="004363EF">
        <w:rPr>
          <w:rFonts w:ascii="Times New Roman" w:hAnsi="Times New Roman" w:cs="Times New Roman"/>
          <w:b/>
          <w:sz w:val="24"/>
          <w:szCs w:val="24"/>
        </w:rPr>
        <w:t xml:space="preserve">Direct comparison between Bayesian inference and least squares for model calibration </w:t>
      </w:r>
    </w:p>
    <w:p w:rsidR="00116BF0" w:rsidRPr="00116BF0" w:rsidRDefault="00116BF0" w:rsidP="00116BF0">
      <w:pPr>
        <w:spacing w:after="0" w:line="240" w:lineRule="auto"/>
        <w:rPr>
          <w:rFonts w:ascii="Times New Roman" w:hAnsi="Times New Roman" w:cs="Times New Roman"/>
          <w:sz w:val="24"/>
          <w:szCs w:val="24"/>
        </w:rPr>
      </w:pPr>
    </w:p>
    <w:p w:rsidR="00116BF0" w:rsidRPr="004363EF" w:rsidRDefault="00116BF0" w:rsidP="006146C6">
      <w:pPr>
        <w:spacing w:after="0" w:line="240" w:lineRule="auto"/>
        <w:rPr>
          <w:rFonts w:ascii="Times New Roman" w:hAnsi="Times New Roman" w:cs="Times New Roman"/>
          <w:sz w:val="24"/>
          <w:szCs w:val="24"/>
        </w:rPr>
      </w:pPr>
      <w:r w:rsidRPr="004363EF">
        <w:rPr>
          <w:rFonts w:ascii="Times New Roman" w:hAnsi="Times New Roman" w:cs="Times New Roman"/>
          <w:sz w:val="24"/>
          <w:szCs w:val="24"/>
        </w:rPr>
        <w:t>To justify the argument that least squares algorithm is inappropriate for calibration of the transmission mode proposed by Regan et al (2016), and that the Bayesian approach can improve the model calibration, we perform the following simulations.</w:t>
      </w:r>
    </w:p>
    <w:p w:rsidR="00116BF0" w:rsidRPr="004363EF" w:rsidRDefault="00116BF0" w:rsidP="00116BF0">
      <w:pPr>
        <w:spacing w:after="0" w:line="240" w:lineRule="auto"/>
        <w:rPr>
          <w:rFonts w:ascii="Times New Roman" w:hAnsi="Times New Roman" w:cs="Times New Roman"/>
          <w:sz w:val="24"/>
          <w:szCs w:val="24"/>
        </w:rPr>
      </w:pPr>
    </w:p>
    <w:p w:rsidR="00116BF0" w:rsidRPr="00526084" w:rsidRDefault="00116BF0" w:rsidP="006146C6">
      <w:pPr>
        <w:spacing w:after="0" w:line="240" w:lineRule="auto"/>
        <w:rPr>
          <w:rFonts w:ascii="Times New Roman" w:hAnsi="Times New Roman" w:cs="Times New Roman"/>
          <w:sz w:val="24"/>
          <w:szCs w:val="24"/>
        </w:rPr>
      </w:pPr>
      <w:r w:rsidRPr="004363EF">
        <w:rPr>
          <w:rFonts w:ascii="Times New Roman" w:hAnsi="Times New Roman" w:cs="Times New Roman"/>
          <w:sz w:val="24"/>
          <w:szCs w:val="24"/>
        </w:rPr>
        <w:t>To be fair for the comparison between the two methods, here w</w:t>
      </w:r>
      <w:r w:rsidRPr="00116BF0">
        <w:rPr>
          <w:rFonts w:ascii="Times New Roman" w:hAnsi="Times New Roman" w:cs="Times New Roman"/>
          <w:sz w:val="24"/>
          <w:szCs w:val="24"/>
        </w:rPr>
        <w:t xml:space="preserve">e use exactly the same model and </w:t>
      </w:r>
      <w:r w:rsidR="004363EF">
        <w:rPr>
          <w:rFonts w:ascii="Times New Roman" w:hAnsi="Times New Roman" w:cs="Times New Roman"/>
          <w:sz w:val="24"/>
          <w:szCs w:val="24"/>
        </w:rPr>
        <w:t xml:space="preserve">the </w:t>
      </w:r>
      <w:r w:rsidRPr="00116BF0">
        <w:rPr>
          <w:rFonts w:ascii="Times New Roman" w:hAnsi="Times New Roman" w:cs="Times New Roman"/>
          <w:sz w:val="24"/>
          <w:szCs w:val="24"/>
        </w:rPr>
        <w:t xml:space="preserve">same </w:t>
      </w:r>
      <w:r w:rsidR="004363EF">
        <w:rPr>
          <w:rFonts w:ascii="Times New Roman" w:hAnsi="Times New Roman" w:cs="Times New Roman"/>
          <w:sz w:val="24"/>
          <w:szCs w:val="24"/>
        </w:rPr>
        <w:t>ten</w:t>
      </w:r>
      <w:r w:rsidRPr="00116BF0">
        <w:rPr>
          <w:rFonts w:ascii="Times New Roman" w:hAnsi="Times New Roman" w:cs="Times New Roman"/>
          <w:sz w:val="24"/>
          <w:szCs w:val="24"/>
        </w:rPr>
        <w:t xml:space="preserve"> parameters and priors (i.e., </w:t>
      </w:r>
      <w:r w:rsidR="00526084" w:rsidRPr="00116BF0">
        <w:rPr>
          <w:rFonts w:ascii="Times New Roman" w:hAnsi="Times New Roman" w:cs="Times New Roman"/>
          <w:sz w:val="24"/>
          <w:szCs w:val="24"/>
        </w:rPr>
        <w:t>fitting</w:t>
      </w:r>
      <w:r w:rsidRPr="00116BF0">
        <w:rPr>
          <w:rFonts w:ascii="Times New Roman" w:hAnsi="Times New Roman" w:cs="Times New Roman"/>
          <w:sz w:val="24"/>
          <w:szCs w:val="24"/>
        </w:rPr>
        <w:t xml:space="preserve"> constraint for the 10 parameters</w:t>
      </w:r>
      <w:r w:rsidRPr="004363EF">
        <w:rPr>
          <w:rFonts w:ascii="Times New Roman" w:hAnsi="Times New Roman" w:cs="Times New Roman"/>
          <w:sz w:val="24"/>
          <w:szCs w:val="24"/>
        </w:rPr>
        <w:t xml:space="preserve"> given in Table 2 of Regan et al (2016)</w:t>
      </w:r>
      <w:r w:rsidRPr="00116BF0">
        <w:rPr>
          <w:rFonts w:ascii="Times New Roman" w:hAnsi="Times New Roman" w:cs="Times New Roman"/>
          <w:sz w:val="24"/>
          <w:szCs w:val="24"/>
        </w:rPr>
        <w:t xml:space="preserve">).  </w:t>
      </w:r>
      <w:r w:rsidRPr="004363EF">
        <w:rPr>
          <w:rFonts w:ascii="Times New Roman" w:hAnsi="Times New Roman" w:cs="Times New Roman"/>
          <w:sz w:val="24"/>
          <w:szCs w:val="24"/>
        </w:rPr>
        <w:t>F</w:t>
      </w:r>
      <w:r w:rsidRPr="00116BF0">
        <w:rPr>
          <w:rFonts w:ascii="Times New Roman" w:hAnsi="Times New Roman" w:cs="Times New Roman"/>
          <w:sz w:val="24"/>
          <w:szCs w:val="24"/>
        </w:rPr>
        <w:t>ollow</w:t>
      </w:r>
      <w:r w:rsidRPr="004363EF">
        <w:rPr>
          <w:rFonts w:ascii="Times New Roman" w:hAnsi="Times New Roman" w:cs="Times New Roman"/>
          <w:sz w:val="24"/>
          <w:szCs w:val="24"/>
        </w:rPr>
        <w:t>ing</w:t>
      </w:r>
      <w:r w:rsidRPr="00116BF0">
        <w:rPr>
          <w:rFonts w:ascii="Times New Roman" w:hAnsi="Times New Roman" w:cs="Times New Roman"/>
          <w:sz w:val="24"/>
          <w:szCs w:val="24"/>
        </w:rPr>
        <w:t xml:space="preserve"> the assumption of Poisson noise made by Regan et al (2016)</w:t>
      </w:r>
      <w:r w:rsidRPr="004363EF">
        <w:rPr>
          <w:rFonts w:ascii="Times New Roman" w:hAnsi="Times New Roman" w:cs="Times New Roman"/>
          <w:sz w:val="24"/>
          <w:szCs w:val="24"/>
        </w:rPr>
        <w:t>, we</w:t>
      </w:r>
      <w:r w:rsidRPr="00116BF0">
        <w:rPr>
          <w:rFonts w:ascii="Times New Roman" w:hAnsi="Times New Roman" w:cs="Times New Roman"/>
          <w:sz w:val="24"/>
          <w:szCs w:val="24"/>
        </w:rPr>
        <w:t xml:space="preserve"> assum</w:t>
      </w:r>
      <w:r w:rsidRPr="004363EF">
        <w:rPr>
          <w:rFonts w:ascii="Times New Roman" w:hAnsi="Times New Roman" w:cs="Times New Roman"/>
          <w:sz w:val="24"/>
          <w:szCs w:val="24"/>
        </w:rPr>
        <w:t>e</w:t>
      </w:r>
      <w:r w:rsidRPr="00116BF0">
        <w:rPr>
          <w:rFonts w:ascii="Times New Roman" w:hAnsi="Times New Roman" w:cs="Times New Roman"/>
          <w:sz w:val="24"/>
          <w:szCs w:val="24"/>
        </w:rPr>
        <w:t xml:space="preserve"> Poisson likelihood </w:t>
      </w:r>
      <w:r w:rsidRPr="004363EF">
        <w:rPr>
          <w:rFonts w:ascii="Times New Roman" w:hAnsi="Times New Roman" w:cs="Times New Roman"/>
          <w:sz w:val="24"/>
          <w:szCs w:val="24"/>
        </w:rPr>
        <w:t xml:space="preserve">function </w:t>
      </w:r>
      <w:r w:rsidRPr="00116BF0">
        <w:rPr>
          <w:rFonts w:ascii="Times New Roman" w:hAnsi="Times New Roman" w:cs="Times New Roman"/>
          <w:sz w:val="24"/>
          <w:szCs w:val="24"/>
        </w:rPr>
        <w:t>to capture the variation in the monthly cases</w:t>
      </w:r>
      <w:r w:rsidRPr="004363EF">
        <w:rPr>
          <w:rFonts w:ascii="Times New Roman" w:hAnsi="Times New Roman" w:cs="Times New Roman"/>
          <w:sz w:val="24"/>
          <w:szCs w:val="24"/>
        </w:rPr>
        <w:t>.  W</w:t>
      </w:r>
      <w:r w:rsidRPr="00116BF0">
        <w:rPr>
          <w:rFonts w:ascii="Times New Roman" w:hAnsi="Times New Roman" w:cs="Times New Roman"/>
          <w:sz w:val="24"/>
          <w:szCs w:val="24"/>
        </w:rPr>
        <w:t xml:space="preserve">e </w:t>
      </w:r>
      <w:r w:rsidRPr="004363EF">
        <w:rPr>
          <w:rFonts w:ascii="Times New Roman" w:hAnsi="Times New Roman" w:cs="Times New Roman"/>
          <w:sz w:val="24"/>
          <w:szCs w:val="24"/>
        </w:rPr>
        <w:t>sample Bayesian</w:t>
      </w:r>
      <w:r w:rsidRPr="00116BF0">
        <w:rPr>
          <w:rFonts w:ascii="Times New Roman" w:hAnsi="Times New Roman" w:cs="Times New Roman"/>
          <w:sz w:val="24"/>
          <w:szCs w:val="24"/>
        </w:rPr>
        <w:t xml:space="preserve"> posterior distributions of the model parameters </w:t>
      </w:r>
      <w:r w:rsidRPr="004363EF">
        <w:rPr>
          <w:rFonts w:ascii="Times New Roman" w:hAnsi="Times New Roman" w:cs="Times New Roman"/>
          <w:sz w:val="24"/>
          <w:szCs w:val="24"/>
        </w:rPr>
        <w:t xml:space="preserve">using </w:t>
      </w:r>
      <w:r w:rsidR="004363EF" w:rsidRPr="004363EF">
        <w:rPr>
          <w:rFonts w:ascii="Times New Roman" w:hAnsi="Times New Roman" w:cs="Times New Roman"/>
          <w:sz w:val="24"/>
          <w:szCs w:val="24"/>
        </w:rPr>
        <w:t xml:space="preserve">Monte Carlo Markov Chain simulations (for details </w:t>
      </w:r>
      <w:r w:rsidR="00526084">
        <w:rPr>
          <w:rFonts w:ascii="Times New Roman" w:hAnsi="Times New Roman" w:cs="Times New Roman"/>
          <w:sz w:val="24"/>
          <w:szCs w:val="24"/>
        </w:rPr>
        <w:t xml:space="preserve">of the method </w:t>
      </w:r>
      <w:r w:rsidR="004363EF" w:rsidRPr="004363EF">
        <w:rPr>
          <w:rFonts w:ascii="Times New Roman" w:hAnsi="Times New Roman" w:cs="Times New Roman"/>
          <w:sz w:val="24"/>
          <w:szCs w:val="24"/>
        </w:rPr>
        <w:t xml:space="preserve">see Appendix B). The results are shown in the panel A of the </w:t>
      </w:r>
      <w:r w:rsidR="004363EF">
        <w:rPr>
          <w:rFonts w:ascii="Times New Roman" w:hAnsi="Times New Roman" w:cs="Times New Roman"/>
          <w:sz w:val="24"/>
          <w:szCs w:val="24"/>
        </w:rPr>
        <w:t xml:space="preserve">following </w:t>
      </w:r>
      <w:r w:rsidR="004363EF" w:rsidRPr="004363EF">
        <w:rPr>
          <w:rFonts w:ascii="Times New Roman" w:hAnsi="Times New Roman" w:cs="Times New Roman"/>
          <w:sz w:val="24"/>
          <w:szCs w:val="24"/>
        </w:rPr>
        <w:t>figure. F</w:t>
      </w:r>
      <w:r w:rsidR="004363EF" w:rsidRPr="00116BF0">
        <w:rPr>
          <w:rFonts w:ascii="Times New Roman" w:hAnsi="Times New Roman" w:cs="Times New Roman"/>
          <w:sz w:val="24"/>
          <w:szCs w:val="24"/>
        </w:rPr>
        <w:t>or the convenience of comparison</w:t>
      </w:r>
      <w:r w:rsidR="004363EF" w:rsidRPr="004363EF">
        <w:rPr>
          <w:rFonts w:ascii="Times New Roman" w:hAnsi="Times New Roman" w:cs="Times New Roman"/>
          <w:sz w:val="24"/>
          <w:szCs w:val="24"/>
        </w:rPr>
        <w:t xml:space="preserve">, </w:t>
      </w:r>
      <w:r w:rsidR="00526084">
        <w:rPr>
          <w:rFonts w:ascii="Times New Roman" w:hAnsi="Times New Roman" w:cs="Times New Roman"/>
          <w:sz w:val="24"/>
          <w:szCs w:val="24"/>
        </w:rPr>
        <w:t xml:space="preserve">the </w:t>
      </w:r>
      <w:r w:rsidRPr="00116BF0">
        <w:rPr>
          <w:rFonts w:ascii="Times New Roman" w:hAnsi="Times New Roman" w:cs="Times New Roman"/>
          <w:sz w:val="24"/>
          <w:szCs w:val="24"/>
        </w:rPr>
        <w:t>correspond</w:t>
      </w:r>
      <w:r w:rsidR="004363EF" w:rsidRPr="004363EF">
        <w:rPr>
          <w:rFonts w:ascii="Times New Roman" w:hAnsi="Times New Roman" w:cs="Times New Roman"/>
          <w:sz w:val="24"/>
          <w:szCs w:val="24"/>
        </w:rPr>
        <w:t>ing distributions</w:t>
      </w:r>
      <w:r w:rsidR="004363EF">
        <w:rPr>
          <w:rFonts w:ascii="Times New Roman" w:hAnsi="Times New Roman" w:cs="Times New Roman"/>
          <w:sz w:val="24"/>
          <w:szCs w:val="24"/>
        </w:rPr>
        <w:t xml:space="preserve"> of the ten</w:t>
      </w:r>
      <w:r w:rsidR="004363EF" w:rsidRPr="004363EF">
        <w:rPr>
          <w:rFonts w:ascii="Times New Roman" w:hAnsi="Times New Roman" w:cs="Times New Roman"/>
          <w:sz w:val="24"/>
          <w:szCs w:val="24"/>
        </w:rPr>
        <w:t xml:space="preserve"> model parameters from Regan et al (2016) are shown </w:t>
      </w:r>
      <w:r w:rsidRPr="00116BF0">
        <w:rPr>
          <w:rFonts w:ascii="Times New Roman" w:hAnsi="Times New Roman" w:cs="Times New Roman"/>
          <w:sz w:val="24"/>
          <w:szCs w:val="24"/>
        </w:rPr>
        <w:t xml:space="preserve">in the </w:t>
      </w:r>
      <w:r w:rsidR="004363EF" w:rsidRPr="004363EF">
        <w:rPr>
          <w:rFonts w:ascii="Times New Roman" w:hAnsi="Times New Roman" w:cs="Times New Roman"/>
          <w:sz w:val="24"/>
          <w:szCs w:val="24"/>
        </w:rPr>
        <w:t>panel B of the figure.</w:t>
      </w:r>
      <w:r w:rsidRPr="00116BF0">
        <w:rPr>
          <w:rFonts w:ascii="Times New Roman" w:hAnsi="Times New Roman" w:cs="Times New Roman"/>
          <w:sz w:val="24"/>
          <w:szCs w:val="24"/>
        </w:rPr>
        <w:t xml:space="preserve"> </w:t>
      </w:r>
      <w:r w:rsidR="004363EF">
        <w:rPr>
          <w:rFonts w:ascii="Times New Roman" w:hAnsi="Times New Roman" w:cs="Times New Roman"/>
          <w:sz w:val="24"/>
          <w:szCs w:val="24"/>
        </w:rPr>
        <w:t xml:space="preserve">To make the comparison easy the following table (similar to table 2 of Regan et al) is also </w:t>
      </w:r>
      <w:r w:rsidR="006146C6">
        <w:rPr>
          <w:rFonts w:ascii="Times New Roman" w:hAnsi="Times New Roman" w:cs="Times New Roman"/>
          <w:sz w:val="24"/>
          <w:szCs w:val="24"/>
        </w:rPr>
        <w:t xml:space="preserve">given. </w:t>
      </w:r>
      <w:r w:rsidR="00526084">
        <w:rPr>
          <w:rFonts w:ascii="Times New Roman" w:hAnsi="Times New Roman" w:cs="Times New Roman"/>
          <w:sz w:val="24"/>
          <w:szCs w:val="24"/>
        </w:rPr>
        <w:t xml:space="preserve">It is obvious from the figure </w:t>
      </w:r>
      <w:r w:rsidR="004363EF" w:rsidRPr="00526084">
        <w:rPr>
          <w:rFonts w:ascii="Times New Roman" w:hAnsi="Times New Roman" w:cs="Times New Roman"/>
          <w:sz w:val="24"/>
          <w:szCs w:val="24"/>
        </w:rPr>
        <w:t xml:space="preserve">that the Bayesian inference </w:t>
      </w:r>
      <w:r w:rsidR="00FE1BB8">
        <w:rPr>
          <w:rFonts w:ascii="Times New Roman" w:hAnsi="Times New Roman" w:cs="Times New Roman"/>
          <w:sz w:val="24"/>
          <w:szCs w:val="24"/>
        </w:rPr>
        <w:t>generate</w:t>
      </w:r>
      <w:r w:rsidR="004363EF" w:rsidRPr="00526084">
        <w:rPr>
          <w:rFonts w:ascii="Times New Roman" w:hAnsi="Times New Roman" w:cs="Times New Roman"/>
          <w:sz w:val="24"/>
          <w:szCs w:val="24"/>
        </w:rPr>
        <w:t>s much better results for the posterior distributions of model parameters.</w:t>
      </w:r>
    </w:p>
    <w:p w:rsidR="006146C6" w:rsidRDefault="006146C6" w:rsidP="006146C6">
      <w:pPr>
        <w:spacing w:after="0" w:line="240" w:lineRule="auto"/>
        <w:rPr>
          <w:rFonts w:ascii="Times New Roman" w:hAnsi="Times New Roman" w:cs="Times New Roman"/>
          <w:sz w:val="24"/>
          <w:szCs w:val="24"/>
        </w:rPr>
      </w:pPr>
    </w:p>
    <w:p w:rsidR="004363EF" w:rsidRDefault="004363EF" w:rsidP="004363EF">
      <w:pPr>
        <w:spacing w:after="0" w:line="360" w:lineRule="auto"/>
        <w:rPr>
          <w:rFonts w:ascii="Times New Roman" w:hAnsi="Times New Roman" w:cs="Times New Roman"/>
          <w:sz w:val="24"/>
          <w:szCs w:val="24"/>
        </w:rPr>
      </w:pPr>
      <w:r w:rsidRPr="00677E51">
        <w:rPr>
          <w:rFonts w:ascii="Times New Roman" w:hAnsi="Times New Roman" w:cs="Times New Roman"/>
          <w:b/>
          <w:sz w:val="24"/>
          <w:szCs w:val="24"/>
        </w:rPr>
        <w:t>Table</w:t>
      </w:r>
      <w:r>
        <w:rPr>
          <w:rFonts w:ascii="Times New Roman" w:hAnsi="Times New Roman" w:cs="Times New Roman"/>
          <w:sz w:val="24"/>
          <w:szCs w:val="24"/>
        </w:rPr>
        <w:t xml:space="preserve"> Description, fitting constraints</w:t>
      </w:r>
      <w:r w:rsidR="00C22CE8">
        <w:rPr>
          <w:rFonts w:ascii="Times New Roman" w:hAnsi="Times New Roman" w:cs="Times New Roman"/>
          <w:sz w:val="24"/>
          <w:szCs w:val="24"/>
        </w:rPr>
        <w:t xml:space="preserve"> (priors)</w:t>
      </w:r>
      <w:r>
        <w:rPr>
          <w:rFonts w:ascii="Times New Roman" w:hAnsi="Times New Roman" w:cs="Times New Roman"/>
          <w:sz w:val="24"/>
          <w:szCs w:val="24"/>
        </w:rPr>
        <w:t xml:space="preserve"> and estimates of mode</w:t>
      </w:r>
      <w:r w:rsidR="001161FF">
        <w:rPr>
          <w:rFonts w:ascii="Times New Roman" w:hAnsi="Times New Roman" w:cs="Times New Roman"/>
          <w:sz w:val="24"/>
          <w:szCs w:val="24"/>
        </w:rPr>
        <w:t>l parameters</w:t>
      </w:r>
    </w:p>
    <w:tbl>
      <w:tblPr>
        <w:tblStyle w:val="TableGrid"/>
        <w:tblW w:w="9923" w:type="dxa"/>
        <w:tblInd w:w="-34" w:type="dxa"/>
        <w:tblLook w:val="04A0" w:firstRow="1" w:lastRow="0" w:firstColumn="1" w:lastColumn="0" w:noHBand="0" w:noVBand="1"/>
      </w:tblPr>
      <w:tblGrid>
        <w:gridCol w:w="1342"/>
        <w:gridCol w:w="3101"/>
        <w:gridCol w:w="1690"/>
        <w:gridCol w:w="1516"/>
        <w:gridCol w:w="2274"/>
      </w:tblGrid>
      <w:tr w:rsidR="001161FF" w:rsidTr="00677E51">
        <w:tc>
          <w:tcPr>
            <w:tcW w:w="1342" w:type="dxa"/>
          </w:tcPr>
          <w:p w:rsidR="00C22CE8" w:rsidRDefault="00C22CE8" w:rsidP="004363EF">
            <w:pPr>
              <w:spacing w:line="360" w:lineRule="auto"/>
              <w:rPr>
                <w:rFonts w:ascii="Times New Roman" w:hAnsi="Times New Roman" w:cs="Times New Roman"/>
                <w:sz w:val="24"/>
                <w:szCs w:val="24"/>
              </w:rPr>
            </w:pPr>
            <w:r>
              <w:rPr>
                <w:rFonts w:ascii="Times New Roman" w:hAnsi="Times New Roman" w:cs="Times New Roman"/>
                <w:sz w:val="24"/>
                <w:szCs w:val="24"/>
              </w:rPr>
              <w:t>Parameter</w:t>
            </w:r>
          </w:p>
        </w:tc>
        <w:tc>
          <w:tcPr>
            <w:tcW w:w="3101" w:type="dxa"/>
          </w:tcPr>
          <w:p w:rsidR="00C22CE8" w:rsidRDefault="00C22CE8" w:rsidP="004363EF">
            <w:pPr>
              <w:spacing w:line="360" w:lineRule="auto"/>
              <w:rPr>
                <w:rFonts w:ascii="Times New Roman" w:hAnsi="Times New Roman" w:cs="Times New Roman"/>
                <w:sz w:val="24"/>
                <w:szCs w:val="24"/>
              </w:rPr>
            </w:pPr>
            <w:r>
              <w:rPr>
                <w:rFonts w:ascii="Times New Roman" w:hAnsi="Times New Roman" w:cs="Times New Roman"/>
                <w:sz w:val="24"/>
                <w:szCs w:val="24"/>
              </w:rPr>
              <w:t>Description</w:t>
            </w:r>
          </w:p>
        </w:tc>
        <w:tc>
          <w:tcPr>
            <w:tcW w:w="1690" w:type="dxa"/>
          </w:tcPr>
          <w:p w:rsidR="00C22CE8" w:rsidRDefault="00C22CE8" w:rsidP="00C22CE8">
            <w:pPr>
              <w:spacing w:line="360" w:lineRule="auto"/>
              <w:rPr>
                <w:rFonts w:ascii="Times New Roman" w:hAnsi="Times New Roman" w:cs="Times New Roman"/>
                <w:sz w:val="24"/>
                <w:szCs w:val="24"/>
              </w:rPr>
            </w:pPr>
            <w:r>
              <w:rPr>
                <w:rFonts w:ascii="Times New Roman" w:hAnsi="Times New Roman" w:cs="Times New Roman"/>
                <w:sz w:val="24"/>
                <w:szCs w:val="24"/>
              </w:rPr>
              <w:t>prior</w:t>
            </w:r>
          </w:p>
        </w:tc>
        <w:tc>
          <w:tcPr>
            <w:tcW w:w="1516" w:type="dxa"/>
          </w:tcPr>
          <w:p w:rsidR="00C22CE8" w:rsidRDefault="00C22CE8" w:rsidP="004363EF">
            <w:pPr>
              <w:spacing w:line="360" w:lineRule="auto"/>
              <w:rPr>
                <w:rFonts w:ascii="Times New Roman" w:hAnsi="Times New Roman" w:cs="Times New Roman"/>
                <w:sz w:val="24"/>
                <w:szCs w:val="24"/>
              </w:rPr>
            </w:pPr>
            <w:r>
              <w:rPr>
                <w:rFonts w:ascii="Times New Roman" w:hAnsi="Times New Roman" w:cs="Times New Roman"/>
                <w:sz w:val="24"/>
                <w:szCs w:val="24"/>
              </w:rPr>
              <w:t>95% (PI)</w:t>
            </w:r>
          </w:p>
        </w:tc>
        <w:tc>
          <w:tcPr>
            <w:tcW w:w="2274" w:type="dxa"/>
          </w:tcPr>
          <w:p w:rsidR="00C22CE8" w:rsidRDefault="00C22CE8" w:rsidP="001161FF">
            <w:pPr>
              <w:spacing w:line="360" w:lineRule="auto"/>
              <w:rPr>
                <w:rFonts w:ascii="Times New Roman" w:hAnsi="Times New Roman" w:cs="Times New Roman"/>
                <w:sz w:val="24"/>
                <w:szCs w:val="24"/>
              </w:rPr>
            </w:pPr>
            <w:r>
              <w:rPr>
                <w:rFonts w:ascii="Times New Roman" w:hAnsi="Times New Roman" w:cs="Times New Roman"/>
                <w:sz w:val="24"/>
                <w:szCs w:val="24"/>
              </w:rPr>
              <w:t>Median[95% CI]</w:t>
            </w:r>
          </w:p>
        </w:tc>
      </w:tr>
      <w:tr w:rsidR="001161FF" w:rsidTr="00677E51">
        <w:tc>
          <w:tcPr>
            <w:tcW w:w="1342" w:type="dxa"/>
          </w:tcPr>
          <w:p w:rsidR="00C22CE8" w:rsidRDefault="00C22CE8" w:rsidP="004363EF">
            <w:pPr>
              <w:spacing w:line="360" w:lineRule="auto"/>
              <w:rPr>
                <w:rFonts w:ascii="Times New Roman" w:hAnsi="Times New Roman" w:cs="Times New Roman"/>
                <w:sz w:val="24"/>
                <w:szCs w:val="24"/>
              </w:rPr>
            </w:pPr>
            <w:r>
              <w:rPr>
                <w:rFonts w:ascii="Times New Roman" w:hAnsi="Times New Roman" w:cs="Times New Roman"/>
                <w:sz w:val="24"/>
                <w:szCs w:val="24"/>
              </w:rPr>
              <w:t>N</w:t>
            </w:r>
          </w:p>
        </w:tc>
        <w:tc>
          <w:tcPr>
            <w:tcW w:w="3101" w:type="dxa"/>
          </w:tcPr>
          <w:p w:rsidR="00C22CE8" w:rsidRDefault="00C22CE8" w:rsidP="004363EF">
            <w:pPr>
              <w:spacing w:line="360" w:lineRule="auto"/>
              <w:rPr>
                <w:rFonts w:ascii="Times New Roman" w:hAnsi="Times New Roman" w:cs="Times New Roman"/>
                <w:sz w:val="24"/>
                <w:szCs w:val="24"/>
              </w:rPr>
            </w:pPr>
            <w:r>
              <w:rPr>
                <w:rFonts w:ascii="Times New Roman" w:hAnsi="Times New Roman" w:cs="Times New Roman"/>
                <w:sz w:val="24"/>
                <w:szCs w:val="24"/>
              </w:rPr>
              <w:t>Effective population size</w:t>
            </w:r>
          </w:p>
        </w:tc>
        <w:tc>
          <w:tcPr>
            <w:tcW w:w="1690" w:type="dxa"/>
          </w:tcPr>
          <w:p w:rsidR="00C22CE8" w:rsidRDefault="001161FF" w:rsidP="004363EF">
            <w:pPr>
              <w:spacing w:line="360" w:lineRule="auto"/>
              <w:rPr>
                <w:rFonts w:ascii="Times New Roman" w:hAnsi="Times New Roman" w:cs="Times New Roman"/>
                <w:sz w:val="24"/>
                <w:szCs w:val="24"/>
              </w:rPr>
            </w:pPr>
            <w:r w:rsidRPr="001161FF">
              <w:rPr>
                <w:rFonts w:ascii="Times New Roman" w:hAnsi="Times New Roman" w:cs="Times New Roman"/>
                <w:sz w:val="24"/>
                <w:szCs w:val="24"/>
              </w:rPr>
              <w:t>U</w:t>
            </w:r>
            <w:r>
              <w:rPr>
                <w:rFonts w:ascii="Times New Roman" w:hAnsi="Times New Roman" w:cs="Times New Roman"/>
                <w:sz w:val="24"/>
                <w:szCs w:val="24"/>
              </w:rPr>
              <w:t>[1000,10000]</w:t>
            </w:r>
          </w:p>
        </w:tc>
        <w:tc>
          <w:tcPr>
            <w:tcW w:w="1516" w:type="dxa"/>
          </w:tcPr>
          <w:p w:rsidR="00C22CE8" w:rsidRDefault="001161FF" w:rsidP="004363EF">
            <w:pPr>
              <w:spacing w:line="360" w:lineRule="auto"/>
              <w:rPr>
                <w:rFonts w:ascii="Times New Roman" w:hAnsi="Times New Roman" w:cs="Times New Roman"/>
                <w:sz w:val="24"/>
                <w:szCs w:val="24"/>
              </w:rPr>
            </w:pPr>
            <w:r>
              <w:rPr>
                <w:rFonts w:ascii="Times New Roman" w:hAnsi="Times New Roman" w:cs="Times New Roman"/>
                <w:sz w:val="24"/>
                <w:szCs w:val="24"/>
              </w:rPr>
              <w:t>[1038,2445]]</w:t>
            </w:r>
          </w:p>
        </w:tc>
        <w:tc>
          <w:tcPr>
            <w:tcW w:w="2274" w:type="dxa"/>
          </w:tcPr>
          <w:p w:rsidR="00C22CE8" w:rsidRDefault="001161FF" w:rsidP="004363EF">
            <w:pPr>
              <w:spacing w:line="360" w:lineRule="auto"/>
              <w:rPr>
                <w:rFonts w:ascii="Times New Roman" w:hAnsi="Times New Roman" w:cs="Times New Roman"/>
                <w:sz w:val="24"/>
                <w:szCs w:val="24"/>
              </w:rPr>
            </w:pPr>
            <w:r>
              <w:rPr>
                <w:rFonts w:ascii="Times New Roman" w:hAnsi="Times New Roman" w:cs="Times New Roman"/>
                <w:sz w:val="24"/>
                <w:szCs w:val="24"/>
              </w:rPr>
              <w:t>1332[1022,2090]</w:t>
            </w:r>
          </w:p>
        </w:tc>
      </w:tr>
      <w:tr w:rsidR="001161FF" w:rsidTr="00677E51">
        <w:tc>
          <w:tcPr>
            <w:tcW w:w="1342" w:type="dxa"/>
          </w:tcPr>
          <w:p w:rsidR="00C22CE8" w:rsidRDefault="00C22CE8" w:rsidP="004363EF">
            <w:pPr>
              <w:spacing w:line="360" w:lineRule="auto"/>
              <w:rPr>
                <w:rFonts w:ascii="Times New Roman" w:hAnsi="Times New Roman" w:cs="Times New Roman"/>
                <w:sz w:val="24"/>
                <w:szCs w:val="24"/>
              </w:rPr>
            </w:pPr>
            <w:r>
              <w:rPr>
                <w:rFonts w:ascii="Times New Roman" w:hAnsi="Times New Roman" w:cs="Times New Roman"/>
                <w:sz w:val="24"/>
                <w:szCs w:val="24"/>
              </w:rPr>
              <w:sym w:font="Symbol" w:char="F06C"/>
            </w:r>
            <w:r>
              <w:rPr>
                <w:rFonts w:ascii="Times New Roman" w:hAnsi="Times New Roman" w:cs="Times New Roman"/>
                <w:sz w:val="24"/>
                <w:szCs w:val="24"/>
              </w:rPr>
              <w:t xml:space="preserve"> </w:t>
            </w:r>
          </w:p>
        </w:tc>
        <w:tc>
          <w:tcPr>
            <w:tcW w:w="3101" w:type="dxa"/>
          </w:tcPr>
          <w:p w:rsidR="006146C6" w:rsidRDefault="006146C6" w:rsidP="004363EF">
            <w:pPr>
              <w:spacing w:line="360" w:lineRule="auto"/>
              <w:rPr>
                <w:rFonts w:ascii="Times New Roman" w:hAnsi="Times New Roman" w:cs="Times New Roman"/>
                <w:sz w:val="24"/>
                <w:szCs w:val="24"/>
              </w:rPr>
            </w:pPr>
            <w:r>
              <w:rPr>
                <w:rFonts w:ascii="Times New Roman" w:hAnsi="Times New Roman" w:cs="Times New Roman"/>
                <w:sz w:val="24"/>
                <w:szCs w:val="24"/>
              </w:rPr>
              <w:t>“</w:t>
            </w:r>
            <w:r w:rsidR="00C22CE8">
              <w:rPr>
                <w:rFonts w:ascii="Times New Roman" w:hAnsi="Times New Roman" w:cs="Times New Roman"/>
                <w:sz w:val="24"/>
                <w:szCs w:val="24"/>
              </w:rPr>
              <w:t xml:space="preserve">Force </w:t>
            </w:r>
            <w:r>
              <w:rPr>
                <w:rFonts w:ascii="Times New Roman" w:hAnsi="Times New Roman" w:cs="Times New Roman"/>
                <w:sz w:val="24"/>
                <w:szCs w:val="24"/>
              </w:rPr>
              <w:t>of infection“</w:t>
            </w:r>
          </w:p>
          <w:p w:rsidR="00C22CE8" w:rsidRDefault="00C22CE8" w:rsidP="004363EF">
            <w:pPr>
              <w:spacing w:line="360" w:lineRule="auto"/>
              <w:rPr>
                <w:rFonts w:ascii="Times New Roman" w:hAnsi="Times New Roman" w:cs="Times New Roman"/>
                <w:sz w:val="24"/>
                <w:szCs w:val="24"/>
              </w:rPr>
            </w:pPr>
            <w:r>
              <w:rPr>
                <w:rFonts w:ascii="Times New Roman" w:hAnsi="Times New Roman" w:cs="Times New Roman"/>
                <w:sz w:val="24"/>
                <w:szCs w:val="24"/>
              </w:rPr>
              <w:t>(transmission rate)</w:t>
            </w:r>
          </w:p>
        </w:tc>
        <w:tc>
          <w:tcPr>
            <w:tcW w:w="1690" w:type="dxa"/>
          </w:tcPr>
          <w:p w:rsidR="00C22CE8" w:rsidRDefault="001161FF" w:rsidP="004363EF">
            <w:pPr>
              <w:spacing w:line="360" w:lineRule="auto"/>
              <w:rPr>
                <w:rFonts w:ascii="Times New Roman" w:hAnsi="Times New Roman" w:cs="Times New Roman"/>
                <w:sz w:val="24"/>
                <w:szCs w:val="24"/>
              </w:rPr>
            </w:pPr>
            <w:r>
              <w:rPr>
                <w:rFonts w:ascii="Times New Roman" w:hAnsi="Times New Roman" w:cs="Times New Roman"/>
                <w:sz w:val="24"/>
                <w:szCs w:val="24"/>
              </w:rPr>
              <w:t>U[0.01,0.50]</w:t>
            </w:r>
          </w:p>
        </w:tc>
        <w:tc>
          <w:tcPr>
            <w:tcW w:w="1516" w:type="dxa"/>
          </w:tcPr>
          <w:p w:rsidR="00C22CE8" w:rsidRDefault="001161FF" w:rsidP="004363EF">
            <w:pPr>
              <w:spacing w:line="360" w:lineRule="auto"/>
              <w:rPr>
                <w:rFonts w:ascii="Times New Roman" w:hAnsi="Times New Roman" w:cs="Times New Roman"/>
                <w:sz w:val="24"/>
                <w:szCs w:val="24"/>
              </w:rPr>
            </w:pPr>
            <w:r>
              <w:rPr>
                <w:rFonts w:ascii="Times New Roman" w:hAnsi="Times New Roman" w:cs="Times New Roman"/>
                <w:sz w:val="24"/>
                <w:szCs w:val="24"/>
              </w:rPr>
              <w:t>[0.108,0.276]</w:t>
            </w:r>
          </w:p>
        </w:tc>
        <w:tc>
          <w:tcPr>
            <w:tcW w:w="2274" w:type="dxa"/>
          </w:tcPr>
          <w:p w:rsidR="00C22CE8" w:rsidRDefault="00F0724B" w:rsidP="004363EF">
            <w:pPr>
              <w:spacing w:line="360" w:lineRule="auto"/>
              <w:rPr>
                <w:rFonts w:ascii="Times New Roman" w:hAnsi="Times New Roman" w:cs="Times New Roman"/>
                <w:sz w:val="24"/>
                <w:szCs w:val="24"/>
              </w:rPr>
            </w:pPr>
            <w:r>
              <w:rPr>
                <w:rFonts w:ascii="Times New Roman" w:hAnsi="Times New Roman" w:cs="Times New Roman"/>
                <w:sz w:val="24"/>
                <w:szCs w:val="24"/>
              </w:rPr>
              <w:t>0.129[0.085,0.201]</w:t>
            </w:r>
          </w:p>
        </w:tc>
      </w:tr>
      <w:tr w:rsidR="001161FF" w:rsidTr="00677E51">
        <w:tc>
          <w:tcPr>
            <w:tcW w:w="1342" w:type="dxa"/>
          </w:tcPr>
          <w:p w:rsidR="00C22CE8" w:rsidRDefault="00C22CE8" w:rsidP="004363EF">
            <w:pPr>
              <w:spacing w:line="360" w:lineRule="auto"/>
              <w:rPr>
                <w:rFonts w:ascii="Times New Roman" w:hAnsi="Times New Roman" w:cs="Times New Roman"/>
                <w:sz w:val="24"/>
                <w:szCs w:val="24"/>
              </w:rPr>
            </w:pPr>
            <w:r>
              <w:rPr>
                <w:rFonts w:ascii="Times New Roman" w:hAnsi="Times New Roman" w:cs="Times New Roman"/>
                <w:sz w:val="24"/>
                <w:szCs w:val="24"/>
              </w:rPr>
              <w:sym w:font="Symbol" w:char="F07A"/>
            </w:r>
            <w:r>
              <w:rPr>
                <w:rFonts w:ascii="Times New Roman" w:hAnsi="Times New Roman" w:cs="Times New Roman"/>
                <w:sz w:val="24"/>
                <w:szCs w:val="24"/>
              </w:rPr>
              <w:t xml:space="preserve"> (</w:t>
            </w:r>
            <w:r>
              <w:rPr>
                <w:rFonts w:ascii="Times New Roman" w:hAnsi="Times New Roman" w:cs="Times New Roman"/>
                <w:sz w:val="24"/>
                <w:szCs w:val="24"/>
              </w:rPr>
              <w:sym w:font="Symbol" w:char="F073"/>
            </w:r>
            <w:r>
              <w:rPr>
                <w:rFonts w:ascii="Times New Roman" w:hAnsi="Times New Roman" w:cs="Times New Roman"/>
                <w:sz w:val="24"/>
                <w:szCs w:val="24"/>
              </w:rPr>
              <w:t>)</w:t>
            </w:r>
          </w:p>
        </w:tc>
        <w:tc>
          <w:tcPr>
            <w:tcW w:w="3101" w:type="dxa"/>
          </w:tcPr>
          <w:p w:rsidR="00C22CE8" w:rsidRDefault="00C22CE8" w:rsidP="004363EF">
            <w:pPr>
              <w:spacing w:line="360" w:lineRule="auto"/>
              <w:rPr>
                <w:rFonts w:ascii="Times New Roman" w:hAnsi="Times New Roman" w:cs="Times New Roman"/>
                <w:sz w:val="24"/>
                <w:szCs w:val="24"/>
              </w:rPr>
            </w:pPr>
            <w:r>
              <w:rPr>
                <w:rFonts w:ascii="Times New Roman" w:hAnsi="Times New Roman" w:cs="Times New Roman"/>
                <w:sz w:val="24"/>
                <w:szCs w:val="24"/>
              </w:rPr>
              <w:t xml:space="preserve">Rate of removal from E to </w:t>
            </w:r>
            <w:proofErr w:type="spellStart"/>
            <w:r>
              <w:rPr>
                <w:rFonts w:ascii="Times New Roman" w:hAnsi="Times New Roman" w:cs="Times New Roman"/>
                <w:sz w:val="24"/>
                <w:szCs w:val="24"/>
              </w:rPr>
              <w:t>Ip</w:t>
            </w:r>
            <w:proofErr w:type="spellEnd"/>
            <w:r>
              <w:rPr>
                <w:rFonts w:ascii="Times New Roman" w:hAnsi="Times New Roman" w:cs="Times New Roman"/>
                <w:sz w:val="24"/>
                <w:szCs w:val="24"/>
              </w:rPr>
              <w:t xml:space="preserve"> (O) (per day)</w:t>
            </w:r>
          </w:p>
        </w:tc>
        <w:tc>
          <w:tcPr>
            <w:tcW w:w="1690" w:type="dxa"/>
          </w:tcPr>
          <w:p w:rsidR="00C22CE8" w:rsidRDefault="001161FF" w:rsidP="004363EF">
            <w:pPr>
              <w:spacing w:line="360" w:lineRule="auto"/>
              <w:rPr>
                <w:rFonts w:ascii="Times New Roman" w:hAnsi="Times New Roman" w:cs="Times New Roman"/>
                <w:sz w:val="24"/>
                <w:szCs w:val="24"/>
              </w:rPr>
            </w:pPr>
            <w:r>
              <w:rPr>
                <w:rFonts w:ascii="Times New Roman" w:hAnsi="Times New Roman" w:cs="Times New Roman"/>
                <w:sz w:val="24"/>
                <w:szCs w:val="24"/>
              </w:rPr>
              <w:t>U[1/18,1/10]</w:t>
            </w:r>
          </w:p>
        </w:tc>
        <w:tc>
          <w:tcPr>
            <w:tcW w:w="1516" w:type="dxa"/>
          </w:tcPr>
          <w:p w:rsidR="00C22CE8" w:rsidRDefault="001161FF" w:rsidP="004363EF">
            <w:pPr>
              <w:spacing w:line="360" w:lineRule="auto"/>
              <w:rPr>
                <w:rFonts w:ascii="Times New Roman" w:hAnsi="Times New Roman" w:cs="Times New Roman"/>
                <w:sz w:val="24"/>
                <w:szCs w:val="24"/>
              </w:rPr>
            </w:pPr>
            <w:r>
              <w:rPr>
                <w:rFonts w:ascii="Times New Roman" w:hAnsi="Times New Roman" w:cs="Times New Roman"/>
                <w:sz w:val="24"/>
                <w:szCs w:val="24"/>
              </w:rPr>
              <w:t>[0.056,0.1]</w:t>
            </w:r>
          </w:p>
        </w:tc>
        <w:tc>
          <w:tcPr>
            <w:tcW w:w="2274" w:type="dxa"/>
          </w:tcPr>
          <w:p w:rsidR="00C22CE8" w:rsidRDefault="00F0724B" w:rsidP="006146C6">
            <w:pPr>
              <w:spacing w:line="360" w:lineRule="auto"/>
              <w:rPr>
                <w:rFonts w:ascii="Times New Roman" w:hAnsi="Times New Roman" w:cs="Times New Roman"/>
                <w:sz w:val="24"/>
                <w:szCs w:val="24"/>
              </w:rPr>
            </w:pPr>
            <w:r>
              <w:rPr>
                <w:rFonts w:ascii="Times New Roman" w:hAnsi="Times New Roman" w:cs="Times New Roman"/>
                <w:sz w:val="24"/>
                <w:szCs w:val="24"/>
              </w:rPr>
              <w:t>0.06</w:t>
            </w:r>
            <w:r w:rsidR="006146C6">
              <w:rPr>
                <w:rFonts w:ascii="Times New Roman" w:hAnsi="Times New Roman" w:cs="Times New Roman"/>
                <w:sz w:val="24"/>
                <w:szCs w:val="24"/>
              </w:rPr>
              <w:t>7[0.056</w:t>
            </w:r>
            <w:r>
              <w:rPr>
                <w:rFonts w:ascii="Times New Roman" w:hAnsi="Times New Roman" w:cs="Times New Roman"/>
                <w:sz w:val="24"/>
                <w:szCs w:val="24"/>
              </w:rPr>
              <w:t>,0.098]</w:t>
            </w:r>
          </w:p>
        </w:tc>
      </w:tr>
      <w:tr w:rsidR="001161FF" w:rsidTr="00677E51">
        <w:tc>
          <w:tcPr>
            <w:tcW w:w="1342" w:type="dxa"/>
          </w:tcPr>
          <w:p w:rsidR="00C22CE8" w:rsidRDefault="00C22CE8" w:rsidP="004363EF">
            <w:pPr>
              <w:spacing w:line="360" w:lineRule="auto"/>
              <w:rPr>
                <w:rFonts w:ascii="Times New Roman" w:hAnsi="Times New Roman" w:cs="Times New Roman"/>
                <w:sz w:val="24"/>
                <w:szCs w:val="24"/>
              </w:rPr>
            </w:pPr>
            <w:r>
              <w:rPr>
                <w:rFonts w:ascii="Times New Roman" w:hAnsi="Times New Roman" w:cs="Times New Roman"/>
                <w:sz w:val="24"/>
                <w:szCs w:val="24"/>
              </w:rPr>
              <w:sym w:font="Symbol" w:char="F06B"/>
            </w:r>
            <w:r>
              <w:rPr>
                <w:rFonts w:ascii="Times New Roman" w:hAnsi="Times New Roman" w:cs="Times New Roman"/>
                <w:sz w:val="24"/>
                <w:szCs w:val="24"/>
              </w:rPr>
              <w:t xml:space="preserve"> (</w:t>
            </w:r>
            <w:r>
              <w:rPr>
                <w:rFonts w:ascii="Times New Roman" w:hAnsi="Times New Roman" w:cs="Times New Roman"/>
                <w:sz w:val="24"/>
                <w:szCs w:val="24"/>
              </w:rPr>
              <w:sym w:font="Symbol" w:char="F067"/>
            </w:r>
            <w:r>
              <w:rPr>
                <w:rFonts w:ascii="Times New Roman" w:hAnsi="Times New Roman" w:cs="Times New Roman"/>
                <w:sz w:val="24"/>
                <w:szCs w:val="24"/>
                <w:vertAlign w:val="subscript"/>
              </w:rPr>
              <w:t>1</w:t>
            </w:r>
            <w:r>
              <w:rPr>
                <w:rFonts w:ascii="Times New Roman" w:hAnsi="Times New Roman" w:cs="Times New Roman"/>
                <w:sz w:val="24"/>
                <w:szCs w:val="24"/>
              </w:rPr>
              <w:t>)</w:t>
            </w:r>
          </w:p>
        </w:tc>
        <w:tc>
          <w:tcPr>
            <w:tcW w:w="3101" w:type="dxa"/>
          </w:tcPr>
          <w:p w:rsidR="00C22CE8" w:rsidRDefault="00C22CE8" w:rsidP="001161FF">
            <w:pPr>
              <w:spacing w:line="360" w:lineRule="auto"/>
              <w:rPr>
                <w:rFonts w:ascii="Times New Roman" w:hAnsi="Times New Roman" w:cs="Times New Roman"/>
                <w:sz w:val="24"/>
                <w:szCs w:val="24"/>
              </w:rPr>
            </w:pPr>
            <w:r>
              <w:rPr>
                <w:rFonts w:ascii="Times New Roman" w:hAnsi="Times New Roman" w:cs="Times New Roman"/>
                <w:sz w:val="24"/>
                <w:szCs w:val="24"/>
              </w:rPr>
              <w:t xml:space="preserve">Rate of removal from </w:t>
            </w:r>
            <w:proofErr w:type="spellStart"/>
            <w:r w:rsidR="001161FF">
              <w:rPr>
                <w:rFonts w:ascii="Times New Roman" w:hAnsi="Times New Roman" w:cs="Times New Roman"/>
                <w:sz w:val="24"/>
                <w:szCs w:val="24"/>
              </w:rPr>
              <w:t>Ip</w:t>
            </w:r>
            <w:proofErr w:type="spellEnd"/>
            <w:r w:rsidR="001161FF">
              <w:rPr>
                <w:rFonts w:ascii="Times New Roman" w:hAnsi="Times New Roman" w:cs="Times New Roman"/>
                <w:sz w:val="24"/>
                <w:szCs w:val="24"/>
              </w:rPr>
              <w:t xml:space="preserve">(O) </w:t>
            </w:r>
            <w:r>
              <w:rPr>
                <w:rFonts w:ascii="Times New Roman" w:hAnsi="Times New Roman" w:cs="Times New Roman"/>
                <w:sz w:val="24"/>
                <w:szCs w:val="24"/>
              </w:rPr>
              <w:t>to I</w:t>
            </w:r>
            <w:r w:rsidR="001161FF">
              <w:rPr>
                <w:rFonts w:ascii="Times New Roman" w:hAnsi="Times New Roman" w:cs="Times New Roman"/>
                <w:sz w:val="24"/>
                <w:szCs w:val="24"/>
              </w:rPr>
              <w:t>S/IA</w:t>
            </w:r>
            <w:r>
              <w:rPr>
                <w:rFonts w:ascii="Times New Roman" w:hAnsi="Times New Roman" w:cs="Times New Roman"/>
                <w:sz w:val="24"/>
                <w:szCs w:val="24"/>
              </w:rPr>
              <w:t xml:space="preserve"> (</w:t>
            </w:r>
            <w:r w:rsidR="001161FF">
              <w:rPr>
                <w:rFonts w:ascii="Times New Roman" w:hAnsi="Times New Roman" w:cs="Times New Roman"/>
                <w:sz w:val="24"/>
                <w:szCs w:val="24"/>
              </w:rPr>
              <w:t>D/A</w:t>
            </w:r>
            <w:r>
              <w:rPr>
                <w:rFonts w:ascii="Times New Roman" w:hAnsi="Times New Roman" w:cs="Times New Roman"/>
                <w:sz w:val="24"/>
                <w:szCs w:val="24"/>
              </w:rPr>
              <w:t>) (per day)</w:t>
            </w:r>
          </w:p>
        </w:tc>
        <w:tc>
          <w:tcPr>
            <w:tcW w:w="1690" w:type="dxa"/>
          </w:tcPr>
          <w:p w:rsidR="00C22CE8" w:rsidRDefault="001161FF" w:rsidP="004363EF">
            <w:pPr>
              <w:spacing w:line="360" w:lineRule="auto"/>
              <w:rPr>
                <w:rFonts w:ascii="Times New Roman" w:hAnsi="Times New Roman" w:cs="Times New Roman"/>
                <w:sz w:val="24"/>
                <w:szCs w:val="24"/>
              </w:rPr>
            </w:pPr>
            <w:r>
              <w:rPr>
                <w:rFonts w:ascii="Times New Roman" w:hAnsi="Times New Roman" w:cs="Times New Roman"/>
                <w:sz w:val="24"/>
                <w:szCs w:val="24"/>
              </w:rPr>
              <w:t>U[1/18,1/10]</w:t>
            </w:r>
          </w:p>
        </w:tc>
        <w:tc>
          <w:tcPr>
            <w:tcW w:w="1516" w:type="dxa"/>
          </w:tcPr>
          <w:p w:rsidR="00C22CE8" w:rsidRDefault="001161FF" w:rsidP="004363EF">
            <w:pPr>
              <w:spacing w:line="360" w:lineRule="auto"/>
              <w:rPr>
                <w:rFonts w:ascii="Times New Roman" w:hAnsi="Times New Roman" w:cs="Times New Roman"/>
                <w:sz w:val="24"/>
                <w:szCs w:val="24"/>
              </w:rPr>
            </w:pPr>
            <w:r>
              <w:rPr>
                <w:rFonts w:ascii="Times New Roman" w:hAnsi="Times New Roman" w:cs="Times New Roman"/>
                <w:sz w:val="24"/>
                <w:szCs w:val="24"/>
              </w:rPr>
              <w:t>[0.056,0.1]</w:t>
            </w:r>
          </w:p>
        </w:tc>
        <w:tc>
          <w:tcPr>
            <w:tcW w:w="2274" w:type="dxa"/>
          </w:tcPr>
          <w:p w:rsidR="00C22CE8" w:rsidRDefault="00F0724B" w:rsidP="006146C6">
            <w:pPr>
              <w:spacing w:line="360" w:lineRule="auto"/>
              <w:rPr>
                <w:rFonts w:ascii="Times New Roman" w:hAnsi="Times New Roman" w:cs="Times New Roman"/>
                <w:sz w:val="24"/>
                <w:szCs w:val="24"/>
              </w:rPr>
            </w:pPr>
            <w:r>
              <w:rPr>
                <w:rFonts w:ascii="Times New Roman" w:hAnsi="Times New Roman" w:cs="Times New Roman"/>
                <w:sz w:val="24"/>
                <w:szCs w:val="24"/>
              </w:rPr>
              <w:t>0.064</w:t>
            </w:r>
            <w:r w:rsidR="006146C6">
              <w:rPr>
                <w:rFonts w:ascii="Times New Roman" w:hAnsi="Times New Roman" w:cs="Times New Roman"/>
                <w:sz w:val="24"/>
                <w:szCs w:val="24"/>
              </w:rPr>
              <w:t>[0.056</w:t>
            </w:r>
            <w:r>
              <w:rPr>
                <w:rFonts w:ascii="Times New Roman" w:hAnsi="Times New Roman" w:cs="Times New Roman"/>
                <w:sz w:val="24"/>
                <w:szCs w:val="24"/>
              </w:rPr>
              <w:t>,0.09</w:t>
            </w:r>
            <w:r w:rsidR="006146C6">
              <w:rPr>
                <w:rFonts w:ascii="Times New Roman" w:hAnsi="Times New Roman" w:cs="Times New Roman"/>
                <w:sz w:val="24"/>
                <w:szCs w:val="24"/>
              </w:rPr>
              <w:t>6</w:t>
            </w:r>
            <w:r>
              <w:rPr>
                <w:rFonts w:ascii="Times New Roman" w:hAnsi="Times New Roman" w:cs="Times New Roman"/>
                <w:sz w:val="24"/>
                <w:szCs w:val="24"/>
              </w:rPr>
              <w:t>]</w:t>
            </w:r>
          </w:p>
        </w:tc>
      </w:tr>
      <w:tr w:rsidR="001161FF" w:rsidTr="00677E51">
        <w:tc>
          <w:tcPr>
            <w:tcW w:w="1342" w:type="dxa"/>
          </w:tcPr>
          <w:p w:rsidR="00C22CE8" w:rsidRDefault="00C22CE8" w:rsidP="004363EF">
            <w:pPr>
              <w:spacing w:line="360" w:lineRule="auto"/>
              <w:rPr>
                <w:rFonts w:ascii="Times New Roman" w:hAnsi="Times New Roman" w:cs="Times New Roman"/>
                <w:sz w:val="24"/>
                <w:szCs w:val="24"/>
              </w:rPr>
            </w:pPr>
            <w:r>
              <w:rPr>
                <w:rFonts w:ascii="Times New Roman" w:hAnsi="Times New Roman" w:cs="Times New Roman"/>
                <w:sz w:val="24"/>
                <w:szCs w:val="24"/>
              </w:rPr>
              <w:sym w:font="Symbol" w:char="F067"/>
            </w:r>
            <w:r>
              <w:rPr>
                <w:rFonts w:ascii="Times New Roman" w:hAnsi="Times New Roman" w:cs="Times New Roman"/>
                <w:sz w:val="24"/>
                <w:szCs w:val="24"/>
              </w:rPr>
              <w:t xml:space="preserve"> (</w:t>
            </w:r>
            <w:r>
              <w:rPr>
                <w:rFonts w:ascii="Times New Roman" w:hAnsi="Times New Roman" w:cs="Times New Roman"/>
                <w:sz w:val="24"/>
                <w:szCs w:val="24"/>
              </w:rPr>
              <w:sym w:font="Symbol" w:char="F067"/>
            </w:r>
            <w:r>
              <w:rPr>
                <w:rFonts w:ascii="Times New Roman" w:hAnsi="Times New Roman" w:cs="Times New Roman"/>
                <w:sz w:val="24"/>
                <w:szCs w:val="24"/>
                <w:vertAlign w:val="subscript"/>
              </w:rPr>
              <w:t>2</w:t>
            </w:r>
            <w:r>
              <w:rPr>
                <w:rFonts w:ascii="Times New Roman" w:hAnsi="Times New Roman" w:cs="Times New Roman"/>
                <w:sz w:val="24"/>
                <w:szCs w:val="24"/>
              </w:rPr>
              <w:t>)</w:t>
            </w:r>
          </w:p>
        </w:tc>
        <w:tc>
          <w:tcPr>
            <w:tcW w:w="3101" w:type="dxa"/>
          </w:tcPr>
          <w:p w:rsidR="00C22CE8" w:rsidRDefault="00C22CE8" w:rsidP="001161FF">
            <w:pPr>
              <w:spacing w:line="360" w:lineRule="auto"/>
              <w:rPr>
                <w:rFonts w:ascii="Times New Roman" w:hAnsi="Times New Roman" w:cs="Times New Roman"/>
                <w:sz w:val="24"/>
                <w:szCs w:val="24"/>
              </w:rPr>
            </w:pPr>
            <w:r>
              <w:rPr>
                <w:rFonts w:ascii="Times New Roman" w:hAnsi="Times New Roman" w:cs="Times New Roman"/>
                <w:sz w:val="24"/>
                <w:szCs w:val="24"/>
              </w:rPr>
              <w:t xml:space="preserve">Rate of removal from </w:t>
            </w:r>
            <w:r w:rsidR="001161FF">
              <w:rPr>
                <w:rFonts w:ascii="Times New Roman" w:hAnsi="Times New Roman" w:cs="Times New Roman"/>
                <w:sz w:val="24"/>
                <w:szCs w:val="24"/>
              </w:rPr>
              <w:t>IS/IA (D/A)</w:t>
            </w:r>
            <w:r>
              <w:rPr>
                <w:rFonts w:ascii="Times New Roman" w:hAnsi="Times New Roman" w:cs="Times New Roman"/>
                <w:sz w:val="24"/>
                <w:szCs w:val="24"/>
              </w:rPr>
              <w:t xml:space="preserve"> to </w:t>
            </w:r>
            <w:r w:rsidR="001161FF">
              <w:rPr>
                <w:rFonts w:ascii="Times New Roman" w:hAnsi="Times New Roman" w:cs="Times New Roman"/>
                <w:sz w:val="24"/>
                <w:szCs w:val="24"/>
              </w:rPr>
              <w:t xml:space="preserve">R </w:t>
            </w:r>
            <w:r>
              <w:rPr>
                <w:rFonts w:ascii="Times New Roman" w:hAnsi="Times New Roman" w:cs="Times New Roman"/>
                <w:sz w:val="24"/>
                <w:szCs w:val="24"/>
              </w:rPr>
              <w:t>(per day)</w:t>
            </w:r>
          </w:p>
        </w:tc>
        <w:tc>
          <w:tcPr>
            <w:tcW w:w="1690" w:type="dxa"/>
          </w:tcPr>
          <w:p w:rsidR="00C22CE8" w:rsidRDefault="001161FF" w:rsidP="001161FF">
            <w:pPr>
              <w:spacing w:line="360" w:lineRule="auto"/>
              <w:rPr>
                <w:rFonts w:ascii="Times New Roman" w:hAnsi="Times New Roman" w:cs="Times New Roman"/>
                <w:sz w:val="24"/>
                <w:szCs w:val="24"/>
              </w:rPr>
            </w:pPr>
            <w:r>
              <w:rPr>
                <w:rFonts w:ascii="Times New Roman" w:hAnsi="Times New Roman" w:cs="Times New Roman"/>
                <w:sz w:val="24"/>
                <w:szCs w:val="24"/>
              </w:rPr>
              <w:t>U[1/11,1/3]</w:t>
            </w:r>
          </w:p>
        </w:tc>
        <w:tc>
          <w:tcPr>
            <w:tcW w:w="1516" w:type="dxa"/>
          </w:tcPr>
          <w:p w:rsidR="00C22CE8" w:rsidRDefault="001161FF" w:rsidP="004363EF">
            <w:pPr>
              <w:spacing w:line="360" w:lineRule="auto"/>
              <w:rPr>
                <w:rFonts w:ascii="Times New Roman" w:hAnsi="Times New Roman" w:cs="Times New Roman"/>
                <w:sz w:val="24"/>
                <w:szCs w:val="24"/>
              </w:rPr>
            </w:pPr>
            <w:r>
              <w:rPr>
                <w:rFonts w:ascii="Times New Roman" w:hAnsi="Times New Roman" w:cs="Times New Roman"/>
                <w:sz w:val="24"/>
                <w:szCs w:val="24"/>
              </w:rPr>
              <w:t>[0.91,0.333]</w:t>
            </w:r>
          </w:p>
        </w:tc>
        <w:tc>
          <w:tcPr>
            <w:tcW w:w="2274" w:type="dxa"/>
          </w:tcPr>
          <w:p w:rsidR="00C22CE8" w:rsidRDefault="00F0724B" w:rsidP="004363EF">
            <w:pPr>
              <w:spacing w:line="360" w:lineRule="auto"/>
              <w:rPr>
                <w:rFonts w:ascii="Times New Roman" w:hAnsi="Times New Roman" w:cs="Times New Roman"/>
                <w:sz w:val="24"/>
                <w:szCs w:val="24"/>
              </w:rPr>
            </w:pPr>
            <w:r>
              <w:rPr>
                <w:rFonts w:ascii="Times New Roman" w:hAnsi="Times New Roman" w:cs="Times New Roman"/>
                <w:sz w:val="24"/>
                <w:szCs w:val="24"/>
              </w:rPr>
              <w:t>0.149[0.0920,0.323]</w:t>
            </w:r>
          </w:p>
        </w:tc>
      </w:tr>
      <w:tr w:rsidR="001161FF" w:rsidTr="00677E51">
        <w:tc>
          <w:tcPr>
            <w:tcW w:w="1342" w:type="dxa"/>
          </w:tcPr>
          <w:p w:rsidR="00C22CE8" w:rsidRDefault="00C22CE8" w:rsidP="004363EF">
            <w:pPr>
              <w:spacing w:line="360" w:lineRule="auto"/>
              <w:rPr>
                <w:rFonts w:ascii="Times New Roman" w:hAnsi="Times New Roman" w:cs="Times New Roman"/>
                <w:sz w:val="24"/>
                <w:szCs w:val="24"/>
              </w:rPr>
            </w:pPr>
            <w:proofErr w:type="spellStart"/>
            <w:r w:rsidRPr="00C22CE8">
              <w:rPr>
                <w:rFonts w:ascii="Times New Roman" w:hAnsi="Times New Roman" w:cs="Times New Roman"/>
                <w:i/>
                <w:sz w:val="24"/>
                <w:szCs w:val="24"/>
              </w:rPr>
              <w:t>p</w:t>
            </w:r>
            <w:r w:rsidRPr="00C22CE8">
              <w:rPr>
                <w:rFonts w:ascii="Times New Roman" w:hAnsi="Times New Roman" w:cs="Times New Roman"/>
                <w:sz w:val="24"/>
                <w:szCs w:val="24"/>
                <w:vertAlign w:val="subscript"/>
              </w:rPr>
              <w:t>S</w:t>
            </w:r>
            <w:proofErr w:type="spellEnd"/>
          </w:p>
        </w:tc>
        <w:tc>
          <w:tcPr>
            <w:tcW w:w="3101" w:type="dxa"/>
          </w:tcPr>
          <w:p w:rsidR="00C22CE8" w:rsidRDefault="001161FF" w:rsidP="004363EF">
            <w:pPr>
              <w:spacing w:line="360" w:lineRule="auto"/>
              <w:rPr>
                <w:rFonts w:ascii="Times New Roman" w:hAnsi="Times New Roman" w:cs="Times New Roman"/>
                <w:sz w:val="24"/>
                <w:szCs w:val="24"/>
              </w:rPr>
            </w:pPr>
            <w:r>
              <w:rPr>
                <w:rFonts w:ascii="Times New Roman" w:hAnsi="Times New Roman" w:cs="Times New Roman"/>
                <w:sz w:val="24"/>
                <w:szCs w:val="24"/>
              </w:rPr>
              <w:t>Proportion of cases that are symptomatic</w:t>
            </w:r>
          </w:p>
        </w:tc>
        <w:tc>
          <w:tcPr>
            <w:tcW w:w="1690" w:type="dxa"/>
          </w:tcPr>
          <w:p w:rsidR="00C22CE8" w:rsidRDefault="001161FF" w:rsidP="004363EF">
            <w:pPr>
              <w:spacing w:line="360" w:lineRule="auto"/>
              <w:rPr>
                <w:rFonts w:ascii="Times New Roman" w:hAnsi="Times New Roman" w:cs="Times New Roman"/>
                <w:sz w:val="24"/>
                <w:szCs w:val="24"/>
              </w:rPr>
            </w:pPr>
            <w:r>
              <w:rPr>
                <w:rFonts w:ascii="Times New Roman" w:hAnsi="Times New Roman" w:cs="Times New Roman"/>
                <w:sz w:val="24"/>
                <w:szCs w:val="24"/>
              </w:rPr>
              <w:t>U[0.5,1.0]</w:t>
            </w:r>
          </w:p>
        </w:tc>
        <w:tc>
          <w:tcPr>
            <w:tcW w:w="1516" w:type="dxa"/>
          </w:tcPr>
          <w:p w:rsidR="00C22CE8" w:rsidRDefault="001161FF" w:rsidP="004363EF">
            <w:pPr>
              <w:spacing w:line="360" w:lineRule="auto"/>
              <w:rPr>
                <w:rFonts w:ascii="Times New Roman" w:hAnsi="Times New Roman" w:cs="Times New Roman"/>
                <w:sz w:val="24"/>
                <w:szCs w:val="24"/>
              </w:rPr>
            </w:pPr>
            <w:r>
              <w:rPr>
                <w:rFonts w:ascii="Times New Roman" w:hAnsi="Times New Roman" w:cs="Times New Roman"/>
                <w:sz w:val="24"/>
                <w:szCs w:val="24"/>
              </w:rPr>
              <w:t>[0.5,0.867]</w:t>
            </w:r>
          </w:p>
        </w:tc>
        <w:tc>
          <w:tcPr>
            <w:tcW w:w="2274" w:type="dxa"/>
          </w:tcPr>
          <w:p w:rsidR="00C22CE8" w:rsidRDefault="006146C6" w:rsidP="004363EF">
            <w:pPr>
              <w:spacing w:line="360" w:lineRule="auto"/>
              <w:rPr>
                <w:rFonts w:ascii="Times New Roman" w:hAnsi="Times New Roman" w:cs="Times New Roman"/>
                <w:sz w:val="24"/>
                <w:szCs w:val="24"/>
              </w:rPr>
            </w:pPr>
            <w:r>
              <w:rPr>
                <w:rFonts w:ascii="Times New Roman" w:hAnsi="Times New Roman" w:cs="Times New Roman"/>
                <w:sz w:val="24"/>
                <w:szCs w:val="24"/>
              </w:rPr>
              <w:t>0.62[0.5,0.95]</w:t>
            </w:r>
          </w:p>
        </w:tc>
      </w:tr>
      <w:tr w:rsidR="001161FF" w:rsidTr="00677E51">
        <w:tc>
          <w:tcPr>
            <w:tcW w:w="1342" w:type="dxa"/>
          </w:tcPr>
          <w:p w:rsidR="00C22CE8" w:rsidRDefault="00C22CE8" w:rsidP="004363EF">
            <w:pPr>
              <w:spacing w:line="360" w:lineRule="auto"/>
              <w:rPr>
                <w:rFonts w:ascii="Times New Roman" w:hAnsi="Times New Roman" w:cs="Times New Roman"/>
                <w:sz w:val="24"/>
                <w:szCs w:val="24"/>
              </w:rPr>
            </w:pPr>
            <w:proofErr w:type="spellStart"/>
            <w:r w:rsidRPr="00C22CE8">
              <w:rPr>
                <w:rFonts w:ascii="Times New Roman" w:hAnsi="Times New Roman" w:cs="Times New Roman"/>
                <w:i/>
                <w:sz w:val="24"/>
                <w:szCs w:val="24"/>
              </w:rPr>
              <w:t>p</w:t>
            </w:r>
            <w:r w:rsidRPr="00C22CE8">
              <w:rPr>
                <w:rFonts w:ascii="Times New Roman" w:hAnsi="Times New Roman" w:cs="Times New Roman"/>
                <w:sz w:val="24"/>
                <w:szCs w:val="24"/>
                <w:vertAlign w:val="subscript"/>
              </w:rPr>
              <w:t>I</w:t>
            </w:r>
            <w:proofErr w:type="spellEnd"/>
          </w:p>
        </w:tc>
        <w:tc>
          <w:tcPr>
            <w:tcW w:w="3101" w:type="dxa"/>
          </w:tcPr>
          <w:p w:rsidR="00C22CE8" w:rsidRDefault="001161FF" w:rsidP="004363EF">
            <w:pPr>
              <w:spacing w:line="360" w:lineRule="auto"/>
              <w:rPr>
                <w:rFonts w:ascii="Times New Roman" w:hAnsi="Times New Roman" w:cs="Times New Roman"/>
                <w:sz w:val="24"/>
                <w:szCs w:val="24"/>
              </w:rPr>
            </w:pPr>
            <w:r>
              <w:rPr>
                <w:rFonts w:ascii="Times New Roman" w:hAnsi="Times New Roman" w:cs="Times New Roman"/>
                <w:sz w:val="24"/>
                <w:szCs w:val="24"/>
              </w:rPr>
              <w:t>Proportion immune</w:t>
            </w:r>
          </w:p>
        </w:tc>
        <w:tc>
          <w:tcPr>
            <w:tcW w:w="1690" w:type="dxa"/>
          </w:tcPr>
          <w:p w:rsidR="00C22CE8" w:rsidRDefault="001161FF" w:rsidP="004363EF">
            <w:pPr>
              <w:spacing w:line="360" w:lineRule="auto"/>
              <w:rPr>
                <w:rFonts w:ascii="Times New Roman" w:hAnsi="Times New Roman" w:cs="Times New Roman"/>
                <w:sz w:val="24"/>
                <w:szCs w:val="24"/>
              </w:rPr>
            </w:pPr>
            <w:r>
              <w:rPr>
                <w:rFonts w:ascii="Times New Roman" w:hAnsi="Times New Roman" w:cs="Times New Roman"/>
                <w:sz w:val="24"/>
                <w:szCs w:val="24"/>
              </w:rPr>
              <w:t>U[0.1,0.5]</w:t>
            </w:r>
          </w:p>
        </w:tc>
        <w:tc>
          <w:tcPr>
            <w:tcW w:w="1516" w:type="dxa"/>
          </w:tcPr>
          <w:p w:rsidR="00C22CE8" w:rsidRDefault="001161FF" w:rsidP="004363EF">
            <w:pPr>
              <w:spacing w:line="360" w:lineRule="auto"/>
              <w:rPr>
                <w:rFonts w:ascii="Times New Roman" w:hAnsi="Times New Roman" w:cs="Times New Roman"/>
                <w:sz w:val="24"/>
                <w:szCs w:val="24"/>
              </w:rPr>
            </w:pPr>
            <w:r>
              <w:rPr>
                <w:rFonts w:ascii="Times New Roman" w:hAnsi="Times New Roman" w:cs="Times New Roman"/>
                <w:sz w:val="24"/>
                <w:szCs w:val="24"/>
              </w:rPr>
              <w:t>[0.169,0.5]</w:t>
            </w:r>
          </w:p>
        </w:tc>
        <w:tc>
          <w:tcPr>
            <w:tcW w:w="2274" w:type="dxa"/>
          </w:tcPr>
          <w:p w:rsidR="00C22CE8" w:rsidRDefault="006146C6" w:rsidP="004363EF">
            <w:pPr>
              <w:spacing w:line="360" w:lineRule="auto"/>
              <w:rPr>
                <w:rFonts w:ascii="Times New Roman" w:hAnsi="Times New Roman" w:cs="Times New Roman"/>
                <w:sz w:val="24"/>
                <w:szCs w:val="24"/>
              </w:rPr>
            </w:pPr>
            <w:r>
              <w:rPr>
                <w:rFonts w:ascii="Times New Roman" w:hAnsi="Times New Roman" w:cs="Times New Roman"/>
                <w:sz w:val="24"/>
                <w:szCs w:val="24"/>
              </w:rPr>
              <w:t>0.34[0.11,0.5]</w:t>
            </w:r>
          </w:p>
        </w:tc>
      </w:tr>
      <w:tr w:rsidR="001161FF" w:rsidTr="00677E51">
        <w:tc>
          <w:tcPr>
            <w:tcW w:w="1342" w:type="dxa"/>
          </w:tcPr>
          <w:p w:rsidR="00C22CE8" w:rsidRPr="00C22CE8" w:rsidRDefault="00C22CE8" w:rsidP="004363EF">
            <w:pPr>
              <w:spacing w:line="360" w:lineRule="auto"/>
              <w:rPr>
                <w:rFonts w:ascii="Times New Roman" w:hAnsi="Times New Roman" w:cs="Times New Roman"/>
                <w:sz w:val="24"/>
                <w:szCs w:val="24"/>
              </w:rPr>
            </w:pPr>
            <w:proofErr w:type="spellStart"/>
            <w:r w:rsidRPr="00C22CE8">
              <w:rPr>
                <w:rFonts w:ascii="Times New Roman" w:hAnsi="Times New Roman" w:cs="Times New Roman"/>
                <w:i/>
                <w:sz w:val="24"/>
                <w:szCs w:val="24"/>
              </w:rPr>
              <w:t>E</w:t>
            </w:r>
            <w:r w:rsidRPr="00C22CE8">
              <w:rPr>
                <w:rFonts w:ascii="Times New Roman" w:hAnsi="Times New Roman" w:cs="Times New Roman"/>
                <w:sz w:val="24"/>
                <w:szCs w:val="24"/>
                <w:vertAlign w:val="subscript"/>
              </w:rPr>
              <w:t>initial</w:t>
            </w:r>
            <w:proofErr w:type="spellEnd"/>
            <w:r>
              <w:rPr>
                <w:rFonts w:ascii="Times New Roman" w:hAnsi="Times New Roman" w:cs="Times New Roman"/>
                <w:sz w:val="24"/>
                <w:szCs w:val="24"/>
              </w:rPr>
              <w:t xml:space="preserve"> (</w:t>
            </w:r>
            <w:r w:rsidRPr="00C22CE8">
              <w:rPr>
                <w:rFonts w:ascii="Times New Roman" w:hAnsi="Times New Roman" w:cs="Times New Roman"/>
                <w:i/>
                <w:sz w:val="24"/>
                <w:szCs w:val="24"/>
              </w:rPr>
              <w:t>E</w:t>
            </w:r>
            <w:r>
              <w:rPr>
                <w:rFonts w:ascii="Times New Roman" w:hAnsi="Times New Roman" w:cs="Times New Roman"/>
                <w:sz w:val="24"/>
                <w:szCs w:val="24"/>
              </w:rPr>
              <w:t>0)</w:t>
            </w:r>
          </w:p>
        </w:tc>
        <w:tc>
          <w:tcPr>
            <w:tcW w:w="3101" w:type="dxa"/>
          </w:tcPr>
          <w:p w:rsidR="00C22CE8" w:rsidRDefault="001161FF" w:rsidP="004363EF">
            <w:pPr>
              <w:spacing w:line="360" w:lineRule="auto"/>
              <w:rPr>
                <w:rFonts w:ascii="Times New Roman" w:hAnsi="Times New Roman" w:cs="Times New Roman"/>
                <w:sz w:val="24"/>
                <w:szCs w:val="24"/>
              </w:rPr>
            </w:pPr>
            <w:r>
              <w:rPr>
                <w:rFonts w:ascii="Times New Roman" w:hAnsi="Times New Roman" w:cs="Times New Roman"/>
                <w:sz w:val="24"/>
                <w:szCs w:val="24"/>
              </w:rPr>
              <w:t xml:space="preserve">Initial number in </w:t>
            </w:r>
            <w:r w:rsidRPr="007F6F17">
              <w:rPr>
                <w:rFonts w:ascii="Times New Roman" w:hAnsi="Times New Roman" w:cs="Times New Roman"/>
                <w:i/>
                <w:sz w:val="24"/>
                <w:szCs w:val="24"/>
              </w:rPr>
              <w:t>E</w:t>
            </w:r>
          </w:p>
        </w:tc>
        <w:tc>
          <w:tcPr>
            <w:tcW w:w="1690" w:type="dxa"/>
          </w:tcPr>
          <w:p w:rsidR="00C22CE8" w:rsidRDefault="001161FF" w:rsidP="004363EF">
            <w:pPr>
              <w:spacing w:line="360" w:lineRule="auto"/>
              <w:rPr>
                <w:rFonts w:ascii="Times New Roman" w:hAnsi="Times New Roman" w:cs="Times New Roman"/>
                <w:sz w:val="24"/>
                <w:szCs w:val="24"/>
              </w:rPr>
            </w:pPr>
            <w:r>
              <w:rPr>
                <w:rFonts w:ascii="Times New Roman" w:hAnsi="Times New Roman" w:cs="Times New Roman"/>
                <w:sz w:val="24"/>
                <w:szCs w:val="24"/>
              </w:rPr>
              <w:t>U[1,20]</w:t>
            </w:r>
          </w:p>
        </w:tc>
        <w:tc>
          <w:tcPr>
            <w:tcW w:w="1516" w:type="dxa"/>
          </w:tcPr>
          <w:p w:rsidR="00C22CE8" w:rsidRDefault="001161FF" w:rsidP="004363EF">
            <w:pPr>
              <w:spacing w:line="360" w:lineRule="auto"/>
              <w:rPr>
                <w:rFonts w:ascii="Times New Roman" w:hAnsi="Times New Roman" w:cs="Times New Roman"/>
                <w:sz w:val="24"/>
                <w:szCs w:val="24"/>
              </w:rPr>
            </w:pPr>
            <w:r>
              <w:rPr>
                <w:rFonts w:ascii="Times New Roman" w:hAnsi="Times New Roman" w:cs="Times New Roman"/>
                <w:sz w:val="24"/>
                <w:szCs w:val="24"/>
              </w:rPr>
              <w:t>[1,13.379]</w:t>
            </w:r>
          </w:p>
        </w:tc>
        <w:tc>
          <w:tcPr>
            <w:tcW w:w="2274" w:type="dxa"/>
          </w:tcPr>
          <w:p w:rsidR="00C22CE8" w:rsidRDefault="006146C6" w:rsidP="004363EF">
            <w:pPr>
              <w:spacing w:line="360" w:lineRule="auto"/>
              <w:rPr>
                <w:rFonts w:ascii="Times New Roman" w:hAnsi="Times New Roman" w:cs="Times New Roman"/>
                <w:sz w:val="24"/>
                <w:szCs w:val="24"/>
              </w:rPr>
            </w:pPr>
            <w:r>
              <w:rPr>
                <w:rFonts w:ascii="Times New Roman" w:hAnsi="Times New Roman" w:cs="Times New Roman"/>
                <w:sz w:val="24"/>
                <w:szCs w:val="24"/>
              </w:rPr>
              <w:t>2.66[1.05,7.59]</w:t>
            </w:r>
          </w:p>
        </w:tc>
      </w:tr>
      <w:tr w:rsidR="001161FF" w:rsidTr="00677E51">
        <w:tc>
          <w:tcPr>
            <w:tcW w:w="1342" w:type="dxa"/>
          </w:tcPr>
          <w:p w:rsidR="00C22CE8" w:rsidRPr="00C22CE8" w:rsidRDefault="00C22CE8" w:rsidP="00C22CE8">
            <w:pPr>
              <w:spacing w:line="360" w:lineRule="auto"/>
              <w:rPr>
                <w:rFonts w:ascii="Times New Roman" w:hAnsi="Times New Roman" w:cs="Times New Roman"/>
                <w:sz w:val="24"/>
                <w:szCs w:val="24"/>
              </w:rPr>
            </w:pPr>
            <w:proofErr w:type="spellStart"/>
            <w:r w:rsidRPr="00C22CE8">
              <w:rPr>
                <w:rFonts w:ascii="Times New Roman" w:hAnsi="Times New Roman" w:cs="Times New Roman"/>
                <w:i/>
                <w:sz w:val="24"/>
                <w:szCs w:val="24"/>
              </w:rPr>
              <w:t>I</w:t>
            </w:r>
            <w:r>
              <w:rPr>
                <w:rFonts w:ascii="Times New Roman" w:hAnsi="Times New Roman" w:cs="Times New Roman"/>
                <w:sz w:val="24"/>
                <w:szCs w:val="24"/>
                <w:vertAlign w:val="subscript"/>
              </w:rPr>
              <w:t>P,</w:t>
            </w:r>
            <w:r w:rsidRPr="00C22CE8">
              <w:rPr>
                <w:rFonts w:ascii="Times New Roman" w:hAnsi="Times New Roman" w:cs="Times New Roman"/>
                <w:sz w:val="24"/>
                <w:szCs w:val="24"/>
                <w:vertAlign w:val="subscript"/>
              </w:rPr>
              <w:t>initial</w:t>
            </w:r>
            <w:proofErr w:type="spellEnd"/>
            <w:r>
              <w:rPr>
                <w:rFonts w:ascii="Times New Roman" w:hAnsi="Times New Roman" w:cs="Times New Roman"/>
                <w:sz w:val="24"/>
                <w:szCs w:val="24"/>
              </w:rPr>
              <w:t xml:space="preserve"> (</w:t>
            </w:r>
            <w:r w:rsidR="007F6F17" w:rsidRPr="00677E51">
              <w:rPr>
                <w:rFonts w:ascii="Times New Roman" w:hAnsi="Times New Roman" w:cs="Times New Roman"/>
                <w:i/>
                <w:sz w:val="24"/>
                <w:szCs w:val="24"/>
              </w:rPr>
              <w:t>I</w:t>
            </w:r>
            <w:r w:rsidRPr="00677E51">
              <w:rPr>
                <w:rFonts w:ascii="Times New Roman" w:hAnsi="Times New Roman" w:cs="Times New Roman"/>
                <w:sz w:val="24"/>
                <w:szCs w:val="24"/>
                <w:vertAlign w:val="subscript"/>
              </w:rPr>
              <w:t>O</w:t>
            </w:r>
            <w:r w:rsidRPr="007F6F17">
              <w:rPr>
                <w:rFonts w:ascii="Times New Roman" w:hAnsi="Times New Roman" w:cs="Times New Roman"/>
                <w:sz w:val="24"/>
                <w:szCs w:val="24"/>
                <w:vertAlign w:val="subscript"/>
              </w:rPr>
              <w:t>0</w:t>
            </w:r>
            <w:r>
              <w:rPr>
                <w:rFonts w:ascii="Times New Roman" w:hAnsi="Times New Roman" w:cs="Times New Roman"/>
                <w:sz w:val="24"/>
                <w:szCs w:val="24"/>
              </w:rPr>
              <w:t>)</w:t>
            </w:r>
          </w:p>
        </w:tc>
        <w:tc>
          <w:tcPr>
            <w:tcW w:w="3101" w:type="dxa"/>
          </w:tcPr>
          <w:p w:rsidR="00C22CE8" w:rsidRDefault="001161FF" w:rsidP="001161FF">
            <w:pPr>
              <w:spacing w:line="360" w:lineRule="auto"/>
              <w:rPr>
                <w:rFonts w:ascii="Times New Roman" w:hAnsi="Times New Roman" w:cs="Times New Roman"/>
                <w:sz w:val="24"/>
                <w:szCs w:val="24"/>
              </w:rPr>
            </w:pPr>
            <w:r>
              <w:rPr>
                <w:rFonts w:ascii="Times New Roman" w:hAnsi="Times New Roman" w:cs="Times New Roman"/>
                <w:sz w:val="24"/>
                <w:szCs w:val="24"/>
              </w:rPr>
              <w:t xml:space="preserve">Initial number in </w:t>
            </w:r>
            <w:r w:rsidRPr="007F6F17">
              <w:rPr>
                <w:rFonts w:ascii="Times New Roman" w:hAnsi="Times New Roman" w:cs="Times New Roman"/>
                <w:i/>
                <w:sz w:val="24"/>
                <w:szCs w:val="24"/>
              </w:rPr>
              <w:t>I</w:t>
            </w:r>
            <w:r w:rsidRPr="007F6F17">
              <w:rPr>
                <w:rFonts w:ascii="Times New Roman" w:hAnsi="Times New Roman" w:cs="Times New Roman"/>
                <w:sz w:val="24"/>
                <w:szCs w:val="24"/>
                <w:vertAlign w:val="subscript"/>
              </w:rPr>
              <w:t>P</w:t>
            </w:r>
            <w:r>
              <w:rPr>
                <w:rFonts w:ascii="Times New Roman" w:hAnsi="Times New Roman" w:cs="Times New Roman"/>
                <w:sz w:val="24"/>
                <w:szCs w:val="24"/>
              </w:rPr>
              <w:t>(</w:t>
            </w:r>
            <w:r w:rsidR="007F6F17" w:rsidRPr="007F6F17">
              <w:rPr>
                <w:rFonts w:ascii="Times New Roman" w:hAnsi="Times New Roman" w:cs="Times New Roman"/>
                <w:i/>
                <w:sz w:val="24"/>
                <w:szCs w:val="24"/>
              </w:rPr>
              <w:t>I</w:t>
            </w:r>
            <w:r w:rsidRPr="007F6F17">
              <w:rPr>
                <w:rFonts w:ascii="Times New Roman" w:hAnsi="Times New Roman" w:cs="Times New Roman"/>
                <w:sz w:val="24"/>
                <w:szCs w:val="24"/>
                <w:vertAlign w:val="subscript"/>
              </w:rPr>
              <w:t>O</w:t>
            </w:r>
            <w:r>
              <w:rPr>
                <w:rFonts w:ascii="Times New Roman" w:hAnsi="Times New Roman" w:cs="Times New Roman"/>
                <w:sz w:val="24"/>
                <w:szCs w:val="24"/>
              </w:rPr>
              <w:t>)</w:t>
            </w:r>
          </w:p>
        </w:tc>
        <w:tc>
          <w:tcPr>
            <w:tcW w:w="1690" w:type="dxa"/>
          </w:tcPr>
          <w:p w:rsidR="00C22CE8" w:rsidRDefault="001161FF" w:rsidP="001161FF">
            <w:pPr>
              <w:spacing w:line="360" w:lineRule="auto"/>
              <w:rPr>
                <w:rFonts w:ascii="Times New Roman" w:hAnsi="Times New Roman" w:cs="Times New Roman"/>
                <w:sz w:val="24"/>
                <w:szCs w:val="24"/>
              </w:rPr>
            </w:pPr>
            <w:r>
              <w:rPr>
                <w:rFonts w:ascii="Times New Roman" w:hAnsi="Times New Roman" w:cs="Times New Roman"/>
                <w:sz w:val="24"/>
                <w:szCs w:val="24"/>
              </w:rPr>
              <w:t>U[1,20]</w:t>
            </w:r>
          </w:p>
        </w:tc>
        <w:tc>
          <w:tcPr>
            <w:tcW w:w="1516" w:type="dxa"/>
          </w:tcPr>
          <w:p w:rsidR="00C22CE8" w:rsidRDefault="001161FF" w:rsidP="004363EF">
            <w:pPr>
              <w:spacing w:line="360" w:lineRule="auto"/>
              <w:rPr>
                <w:rFonts w:ascii="Times New Roman" w:hAnsi="Times New Roman" w:cs="Times New Roman"/>
                <w:sz w:val="24"/>
                <w:szCs w:val="24"/>
              </w:rPr>
            </w:pPr>
            <w:r>
              <w:rPr>
                <w:rFonts w:ascii="Times New Roman" w:hAnsi="Times New Roman" w:cs="Times New Roman"/>
                <w:sz w:val="24"/>
                <w:szCs w:val="24"/>
              </w:rPr>
              <w:t>[1,10.403]</w:t>
            </w:r>
          </w:p>
        </w:tc>
        <w:tc>
          <w:tcPr>
            <w:tcW w:w="2274" w:type="dxa"/>
          </w:tcPr>
          <w:p w:rsidR="00C22CE8" w:rsidRDefault="006146C6" w:rsidP="004363EF">
            <w:pPr>
              <w:spacing w:line="360" w:lineRule="auto"/>
              <w:rPr>
                <w:rFonts w:ascii="Times New Roman" w:hAnsi="Times New Roman" w:cs="Times New Roman"/>
                <w:sz w:val="24"/>
                <w:szCs w:val="24"/>
              </w:rPr>
            </w:pPr>
            <w:r>
              <w:rPr>
                <w:rFonts w:ascii="Times New Roman" w:hAnsi="Times New Roman" w:cs="Times New Roman"/>
                <w:sz w:val="24"/>
                <w:szCs w:val="24"/>
              </w:rPr>
              <w:t>1.93[1.03,5.31]</w:t>
            </w:r>
          </w:p>
        </w:tc>
      </w:tr>
      <w:tr w:rsidR="006146C6" w:rsidTr="00677E51">
        <w:tc>
          <w:tcPr>
            <w:tcW w:w="1342" w:type="dxa"/>
          </w:tcPr>
          <w:p w:rsidR="001161FF" w:rsidRDefault="001161FF" w:rsidP="004363EF">
            <w:pPr>
              <w:spacing w:line="360" w:lineRule="auto"/>
              <w:rPr>
                <w:rFonts w:ascii="Times New Roman" w:hAnsi="Times New Roman" w:cs="Times New Roman"/>
                <w:sz w:val="24"/>
                <w:szCs w:val="24"/>
              </w:rPr>
            </w:pPr>
            <w:proofErr w:type="spellStart"/>
            <w:r w:rsidRPr="00C22CE8">
              <w:rPr>
                <w:rFonts w:ascii="Times New Roman" w:hAnsi="Times New Roman" w:cs="Times New Roman"/>
                <w:i/>
                <w:sz w:val="24"/>
                <w:szCs w:val="24"/>
              </w:rPr>
              <w:t>I</w:t>
            </w:r>
            <w:r>
              <w:rPr>
                <w:rFonts w:ascii="Times New Roman" w:hAnsi="Times New Roman" w:cs="Times New Roman"/>
                <w:sz w:val="24"/>
                <w:szCs w:val="24"/>
                <w:vertAlign w:val="subscript"/>
              </w:rPr>
              <w:t>S,i</w:t>
            </w:r>
            <w:r w:rsidRPr="00C22CE8">
              <w:rPr>
                <w:rFonts w:ascii="Times New Roman" w:hAnsi="Times New Roman" w:cs="Times New Roman"/>
                <w:sz w:val="24"/>
                <w:szCs w:val="24"/>
                <w:vertAlign w:val="subscript"/>
              </w:rPr>
              <w:t>nitial</w:t>
            </w:r>
            <w:proofErr w:type="spellEnd"/>
            <w:r>
              <w:rPr>
                <w:rFonts w:ascii="Times New Roman" w:hAnsi="Times New Roman" w:cs="Times New Roman"/>
                <w:sz w:val="24"/>
                <w:szCs w:val="24"/>
                <w:vertAlign w:val="subscript"/>
              </w:rPr>
              <w:t xml:space="preserve"> (</w:t>
            </w:r>
            <w:r w:rsidR="007F6F17">
              <w:rPr>
                <w:rFonts w:ascii="Times New Roman" w:hAnsi="Times New Roman" w:cs="Times New Roman"/>
                <w:i/>
                <w:sz w:val="24"/>
                <w:szCs w:val="24"/>
              </w:rPr>
              <w:t>I</w:t>
            </w:r>
            <w:r w:rsidR="007F6F17" w:rsidRPr="00677E51">
              <w:rPr>
                <w:rFonts w:ascii="Times New Roman" w:hAnsi="Times New Roman" w:cs="Times New Roman"/>
                <w:sz w:val="24"/>
                <w:szCs w:val="24"/>
                <w:vertAlign w:val="subscript"/>
              </w:rPr>
              <w:t>S</w:t>
            </w:r>
            <w:r w:rsidRPr="007F6F17">
              <w:rPr>
                <w:rFonts w:ascii="Times New Roman" w:hAnsi="Times New Roman" w:cs="Times New Roman"/>
                <w:sz w:val="24"/>
                <w:szCs w:val="24"/>
                <w:vertAlign w:val="subscript"/>
              </w:rPr>
              <w:t>0</w:t>
            </w:r>
            <w:r>
              <w:rPr>
                <w:rFonts w:ascii="Times New Roman" w:hAnsi="Times New Roman" w:cs="Times New Roman"/>
                <w:sz w:val="24"/>
                <w:szCs w:val="24"/>
                <w:vertAlign w:val="subscript"/>
              </w:rPr>
              <w:t>)</w:t>
            </w:r>
          </w:p>
        </w:tc>
        <w:tc>
          <w:tcPr>
            <w:tcW w:w="3101" w:type="dxa"/>
          </w:tcPr>
          <w:p w:rsidR="001161FF" w:rsidRDefault="001161FF" w:rsidP="007F6F17">
            <w:pPr>
              <w:spacing w:line="360" w:lineRule="auto"/>
              <w:rPr>
                <w:rFonts w:ascii="Times New Roman" w:hAnsi="Times New Roman" w:cs="Times New Roman"/>
                <w:sz w:val="24"/>
                <w:szCs w:val="24"/>
              </w:rPr>
            </w:pPr>
            <w:r>
              <w:rPr>
                <w:rFonts w:ascii="Times New Roman" w:hAnsi="Times New Roman" w:cs="Times New Roman"/>
                <w:sz w:val="24"/>
                <w:szCs w:val="24"/>
              </w:rPr>
              <w:t xml:space="preserve">Initial number in </w:t>
            </w:r>
            <w:r w:rsidRPr="007F6F17">
              <w:rPr>
                <w:rFonts w:ascii="Times New Roman" w:hAnsi="Times New Roman" w:cs="Times New Roman"/>
                <w:i/>
                <w:sz w:val="24"/>
                <w:szCs w:val="24"/>
              </w:rPr>
              <w:t>I</w:t>
            </w:r>
            <w:r w:rsidRPr="007F6F17">
              <w:rPr>
                <w:rFonts w:ascii="Times New Roman" w:hAnsi="Times New Roman" w:cs="Times New Roman"/>
                <w:sz w:val="24"/>
                <w:szCs w:val="24"/>
                <w:vertAlign w:val="subscript"/>
              </w:rPr>
              <w:t>S</w:t>
            </w:r>
          </w:p>
        </w:tc>
        <w:tc>
          <w:tcPr>
            <w:tcW w:w="1690" w:type="dxa"/>
          </w:tcPr>
          <w:p w:rsidR="001161FF" w:rsidRDefault="001161FF" w:rsidP="004363EF">
            <w:pPr>
              <w:spacing w:line="360" w:lineRule="auto"/>
              <w:rPr>
                <w:rFonts w:ascii="Times New Roman" w:hAnsi="Times New Roman" w:cs="Times New Roman"/>
                <w:sz w:val="24"/>
                <w:szCs w:val="24"/>
              </w:rPr>
            </w:pPr>
            <w:r>
              <w:rPr>
                <w:rFonts w:ascii="Times New Roman" w:hAnsi="Times New Roman" w:cs="Times New Roman"/>
                <w:sz w:val="24"/>
                <w:szCs w:val="24"/>
              </w:rPr>
              <w:t>U[1,20]</w:t>
            </w:r>
          </w:p>
        </w:tc>
        <w:tc>
          <w:tcPr>
            <w:tcW w:w="1516" w:type="dxa"/>
          </w:tcPr>
          <w:p w:rsidR="001161FF" w:rsidRDefault="001161FF" w:rsidP="004363EF">
            <w:pPr>
              <w:spacing w:line="360" w:lineRule="auto"/>
              <w:rPr>
                <w:rFonts w:ascii="Times New Roman" w:hAnsi="Times New Roman" w:cs="Times New Roman"/>
                <w:sz w:val="24"/>
                <w:szCs w:val="24"/>
              </w:rPr>
            </w:pPr>
            <w:r>
              <w:rPr>
                <w:rFonts w:ascii="Times New Roman" w:hAnsi="Times New Roman" w:cs="Times New Roman"/>
                <w:sz w:val="24"/>
                <w:szCs w:val="24"/>
              </w:rPr>
              <w:t>[1,20]</w:t>
            </w:r>
          </w:p>
        </w:tc>
        <w:tc>
          <w:tcPr>
            <w:tcW w:w="2274" w:type="dxa"/>
          </w:tcPr>
          <w:p w:rsidR="001161FF" w:rsidRDefault="006146C6" w:rsidP="004363EF">
            <w:pPr>
              <w:spacing w:line="360" w:lineRule="auto"/>
              <w:rPr>
                <w:rFonts w:ascii="Times New Roman" w:hAnsi="Times New Roman" w:cs="Times New Roman"/>
                <w:sz w:val="24"/>
                <w:szCs w:val="24"/>
              </w:rPr>
            </w:pPr>
            <w:r>
              <w:rPr>
                <w:rFonts w:ascii="Times New Roman" w:hAnsi="Times New Roman" w:cs="Times New Roman"/>
                <w:sz w:val="24"/>
                <w:szCs w:val="24"/>
              </w:rPr>
              <w:t>8.53[1.17,19.26]</w:t>
            </w:r>
          </w:p>
        </w:tc>
      </w:tr>
      <w:tr w:rsidR="00FE1BB8" w:rsidTr="00677E51">
        <w:tc>
          <w:tcPr>
            <w:tcW w:w="1342" w:type="dxa"/>
          </w:tcPr>
          <w:p w:rsidR="00FE1BB8" w:rsidRPr="00C22CE8" w:rsidRDefault="00FE1BB8" w:rsidP="004363EF">
            <w:pPr>
              <w:spacing w:line="360" w:lineRule="auto"/>
              <w:rPr>
                <w:rFonts w:ascii="Times New Roman" w:hAnsi="Times New Roman" w:cs="Times New Roman"/>
                <w:i/>
                <w:sz w:val="24"/>
                <w:szCs w:val="24"/>
              </w:rPr>
            </w:pPr>
            <w:r>
              <w:rPr>
                <w:rFonts w:ascii="Times New Roman" w:hAnsi="Times New Roman" w:cs="Times New Roman"/>
                <w:i/>
                <w:sz w:val="24"/>
                <w:szCs w:val="24"/>
              </w:rPr>
              <w:t>R</w:t>
            </w:r>
            <w:r w:rsidRPr="00FE1BB8">
              <w:rPr>
                <w:rFonts w:ascii="Times New Roman" w:hAnsi="Times New Roman" w:cs="Times New Roman"/>
                <w:sz w:val="24"/>
                <w:szCs w:val="24"/>
                <w:vertAlign w:val="subscript"/>
              </w:rPr>
              <w:t>0</w:t>
            </w:r>
          </w:p>
        </w:tc>
        <w:tc>
          <w:tcPr>
            <w:tcW w:w="3101" w:type="dxa"/>
          </w:tcPr>
          <w:p w:rsidR="00FE1BB8" w:rsidRDefault="00FE1BB8" w:rsidP="007F6F17">
            <w:pPr>
              <w:spacing w:line="360" w:lineRule="auto"/>
              <w:rPr>
                <w:rFonts w:ascii="Times New Roman" w:hAnsi="Times New Roman" w:cs="Times New Roman"/>
                <w:sz w:val="24"/>
                <w:szCs w:val="24"/>
              </w:rPr>
            </w:pPr>
            <w:r>
              <w:rPr>
                <w:rFonts w:ascii="Times New Roman" w:hAnsi="Times New Roman" w:cs="Times New Roman"/>
                <w:sz w:val="24"/>
                <w:szCs w:val="24"/>
              </w:rPr>
              <w:t>Basic reproductive number</w:t>
            </w:r>
          </w:p>
        </w:tc>
        <w:tc>
          <w:tcPr>
            <w:tcW w:w="1690" w:type="dxa"/>
          </w:tcPr>
          <w:p w:rsidR="00FE1BB8" w:rsidRDefault="00FE1BB8" w:rsidP="004363EF">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1516" w:type="dxa"/>
          </w:tcPr>
          <w:p w:rsidR="00FE1BB8" w:rsidRDefault="00FE1BB8" w:rsidP="004363EF">
            <w:pPr>
              <w:spacing w:line="360" w:lineRule="auto"/>
              <w:rPr>
                <w:rFonts w:ascii="Times New Roman" w:hAnsi="Times New Roman" w:cs="Times New Roman"/>
                <w:sz w:val="24"/>
                <w:szCs w:val="24"/>
              </w:rPr>
            </w:pPr>
            <w:r>
              <w:rPr>
                <w:rFonts w:ascii="Times New Roman" w:hAnsi="Times New Roman" w:cs="Times New Roman"/>
                <w:sz w:val="24"/>
                <w:szCs w:val="24"/>
              </w:rPr>
              <w:t>[1.71,3.67]</w:t>
            </w:r>
          </w:p>
        </w:tc>
        <w:tc>
          <w:tcPr>
            <w:tcW w:w="2274" w:type="dxa"/>
          </w:tcPr>
          <w:p w:rsidR="00FE1BB8" w:rsidRDefault="00FE1BB8" w:rsidP="004363EF">
            <w:pPr>
              <w:spacing w:line="360" w:lineRule="auto"/>
              <w:rPr>
                <w:rFonts w:ascii="Times New Roman" w:hAnsi="Times New Roman" w:cs="Times New Roman"/>
                <w:sz w:val="24"/>
                <w:szCs w:val="24"/>
              </w:rPr>
            </w:pPr>
            <w:r>
              <w:rPr>
                <w:rFonts w:ascii="Times New Roman" w:hAnsi="Times New Roman" w:cs="Times New Roman"/>
                <w:sz w:val="24"/>
                <w:szCs w:val="24"/>
              </w:rPr>
              <w:t>2.21[1.61,3.00]</w:t>
            </w:r>
          </w:p>
        </w:tc>
      </w:tr>
    </w:tbl>
    <w:p w:rsidR="00116BF0" w:rsidRPr="00526084" w:rsidRDefault="00C22CE8" w:rsidP="00116BF0">
      <w:pPr>
        <w:spacing w:after="0" w:line="240" w:lineRule="auto"/>
        <w:rPr>
          <w:rFonts w:ascii="Times New Roman" w:hAnsi="Times New Roman" w:cs="Times New Roman"/>
          <w:sz w:val="24"/>
          <w:szCs w:val="24"/>
        </w:rPr>
      </w:pPr>
      <w:r w:rsidRPr="00526084">
        <w:rPr>
          <w:rFonts w:ascii="Times New Roman" w:hAnsi="Times New Roman" w:cs="Times New Roman"/>
          <w:sz w:val="24"/>
          <w:szCs w:val="24"/>
        </w:rPr>
        <w:t xml:space="preserve">Here </w:t>
      </w:r>
      <w:r w:rsidR="001161FF" w:rsidRPr="00526084">
        <w:rPr>
          <w:rFonts w:ascii="Times New Roman" w:hAnsi="Times New Roman" w:cs="Times New Roman"/>
          <w:sz w:val="24"/>
          <w:szCs w:val="24"/>
        </w:rPr>
        <w:t xml:space="preserve">U stands for the uniform distribution. </w:t>
      </w:r>
      <w:r w:rsidRPr="00526084">
        <w:rPr>
          <w:rFonts w:ascii="Times New Roman" w:hAnsi="Times New Roman" w:cs="Times New Roman"/>
          <w:sz w:val="24"/>
          <w:szCs w:val="24"/>
        </w:rPr>
        <w:t xml:space="preserve">PI stands for plausible intervals and </w:t>
      </w:r>
      <w:r w:rsidR="001161FF" w:rsidRPr="00526084">
        <w:rPr>
          <w:rFonts w:ascii="Times New Roman" w:hAnsi="Times New Roman" w:cs="Times New Roman"/>
          <w:sz w:val="24"/>
          <w:szCs w:val="24"/>
        </w:rPr>
        <w:t>CI stands for credibl</w:t>
      </w:r>
      <w:r w:rsidRPr="00526084">
        <w:rPr>
          <w:rFonts w:ascii="Times New Roman" w:hAnsi="Times New Roman" w:cs="Times New Roman"/>
          <w:sz w:val="24"/>
          <w:szCs w:val="24"/>
        </w:rPr>
        <w:t>e</w:t>
      </w:r>
      <w:r w:rsidR="001161FF" w:rsidRPr="00526084">
        <w:rPr>
          <w:rFonts w:ascii="Times New Roman" w:hAnsi="Times New Roman" w:cs="Times New Roman"/>
          <w:sz w:val="24"/>
          <w:szCs w:val="24"/>
        </w:rPr>
        <w:t xml:space="preserve"> </w:t>
      </w:r>
      <w:r w:rsidRPr="00526084">
        <w:rPr>
          <w:rFonts w:ascii="Times New Roman" w:hAnsi="Times New Roman" w:cs="Times New Roman"/>
          <w:sz w:val="24"/>
          <w:szCs w:val="24"/>
        </w:rPr>
        <w:t>intervals</w:t>
      </w:r>
      <w:r w:rsidR="006146C6" w:rsidRPr="00526084">
        <w:rPr>
          <w:rFonts w:ascii="Times New Roman" w:hAnsi="Times New Roman" w:cs="Times New Roman"/>
          <w:sz w:val="24"/>
          <w:szCs w:val="24"/>
        </w:rPr>
        <w:t xml:space="preserve">. The symbols or description within brackets are that used in this study.  </w:t>
      </w:r>
    </w:p>
    <w:p w:rsidR="004363EF" w:rsidRPr="00116BF0" w:rsidRDefault="004363EF" w:rsidP="007F6F17">
      <w:pPr>
        <w:rPr>
          <w:rFonts w:ascii="Calibri" w:hAnsi="Calibri" w:cs="Consolas"/>
          <w:szCs w:val="21"/>
        </w:rPr>
      </w:pPr>
    </w:p>
    <w:p w:rsidR="00116BF0" w:rsidRPr="004363EF" w:rsidRDefault="00116BF0" w:rsidP="00D70560">
      <w:pPr>
        <w:pStyle w:val="ListParagraph"/>
        <w:numPr>
          <w:ilvl w:val="0"/>
          <w:numId w:val="2"/>
        </w:numPr>
        <w:spacing w:after="0" w:line="240" w:lineRule="auto"/>
        <w:rPr>
          <w:rFonts w:ascii="Calibri" w:hAnsi="Calibri" w:cs="Consolas"/>
          <w:szCs w:val="21"/>
        </w:rPr>
      </w:pPr>
      <w:r w:rsidRPr="007F6F17">
        <w:rPr>
          <w:rFonts w:ascii="Times New Roman" w:hAnsi="Times New Roman" w:cs="Times New Roman"/>
          <w:sz w:val="24"/>
          <w:szCs w:val="24"/>
        </w:rPr>
        <w:lastRenderedPageBreak/>
        <w:t>Bayesian inference</w:t>
      </w:r>
      <w:r w:rsidRPr="007F6F17">
        <w:rPr>
          <w:rFonts w:ascii="Times New Roman" w:hAnsi="Times New Roman" w:cs="Times New Roman"/>
          <w:sz w:val="24"/>
          <w:szCs w:val="24"/>
        </w:rPr>
        <w:tab/>
      </w:r>
      <w:r w:rsidRPr="004363EF">
        <w:rPr>
          <w:rFonts w:ascii="Calibri" w:hAnsi="Calibri" w:cs="Consolas"/>
          <w:szCs w:val="21"/>
        </w:rPr>
        <w:tab/>
      </w:r>
      <w:r w:rsidRPr="004363EF">
        <w:rPr>
          <w:rFonts w:ascii="Calibri" w:hAnsi="Calibri" w:cs="Consolas"/>
          <w:szCs w:val="21"/>
        </w:rPr>
        <w:tab/>
      </w:r>
      <w:r w:rsidRPr="004363EF">
        <w:rPr>
          <w:rFonts w:ascii="Calibri" w:hAnsi="Calibri" w:cs="Consolas"/>
          <w:szCs w:val="21"/>
        </w:rPr>
        <w:tab/>
      </w:r>
      <w:r w:rsidRPr="004363EF">
        <w:rPr>
          <w:rFonts w:ascii="Calibri" w:hAnsi="Calibri" w:cs="Consolas"/>
          <w:szCs w:val="21"/>
        </w:rPr>
        <w:tab/>
      </w:r>
    </w:p>
    <w:p w:rsidR="00116BF0" w:rsidRDefault="00116BF0" w:rsidP="00116BF0">
      <w:pPr>
        <w:spacing w:after="0" w:line="240" w:lineRule="auto"/>
        <w:rPr>
          <w:rFonts w:ascii="Calibri" w:hAnsi="Calibri" w:cs="Consolas"/>
          <w:szCs w:val="21"/>
        </w:rPr>
      </w:pPr>
      <w:r w:rsidRPr="00116BF0">
        <w:rPr>
          <w:rFonts w:ascii="Calibri" w:hAnsi="Calibri" w:cs="Consolas"/>
          <w:szCs w:val="21"/>
        </w:rPr>
        <w:t xml:space="preserve">  </w:t>
      </w:r>
      <w:r w:rsidR="00677E51">
        <w:rPr>
          <w:rFonts w:ascii="Calibri" w:hAnsi="Calibri" w:cs="Consolas"/>
          <w:noProof/>
          <w:szCs w:val="21"/>
        </w:rPr>
        <w:drawing>
          <wp:inline distT="0" distB="0" distL="0" distR="0">
            <wp:extent cx="3582649" cy="349774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6243" cy="3501251"/>
                    </a:xfrm>
                    <a:prstGeom prst="rect">
                      <a:avLst/>
                    </a:prstGeom>
                    <a:noFill/>
                    <a:ln>
                      <a:noFill/>
                    </a:ln>
                  </pic:spPr>
                </pic:pic>
              </a:graphicData>
            </a:graphic>
          </wp:inline>
        </w:drawing>
      </w:r>
      <w:r w:rsidRPr="00116BF0">
        <w:rPr>
          <w:rFonts w:ascii="Calibri" w:hAnsi="Calibri" w:cs="Consolas"/>
          <w:szCs w:val="21"/>
        </w:rPr>
        <w:t xml:space="preserve">    </w:t>
      </w:r>
    </w:p>
    <w:p w:rsidR="007F6F17" w:rsidRPr="007F6F17" w:rsidRDefault="007F6F17" w:rsidP="007F6F17">
      <w:pPr>
        <w:spacing w:after="0" w:line="240" w:lineRule="auto"/>
        <w:rPr>
          <w:rFonts w:ascii="Times New Roman" w:hAnsi="Times New Roman" w:cs="Times New Roman"/>
          <w:sz w:val="24"/>
          <w:szCs w:val="24"/>
        </w:rPr>
      </w:pPr>
    </w:p>
    <w:p w:rsidR="00116BF0" w:rsidRPr="007F6F17" w:rsidRDefault="00116BF0" w:rsidP="00D70560">
      <w:pPr>
        <w:pStyle w:val="ListParagraph"/>
        <w:numPr>
          <w:ilvl w:val="0"/>
          <w:numId w:val="2"/>
        </w:numPr>
        <w:spacing w:after="0" w:line="240" w:lineRule="auto"/>
        <w:rPr>
          <w:rFonts w:ascii="Times New Roman" w:hAnsi="Times New Roman" w:cs="Times New Roman"/>
          <w:sz w:val="24"/>
          <w:szCs w:val="24"/>
        </w:rPr>
      </w:pPr>
      <w:bookmarkStart w:id="0" w:name="_GoBack"/>
      <w:bookmarkEnd w:id="0"/>
      <w:r w:rsidRPr="007F6F17">
        <w:rPr>
          <w:rFonts w:ascii="Times New Roman" w:hAnsi="Times New Roman" w:cs="Times New Roman"/>
          <w:sz w:val="24"/>
          <w:szCs w:val="24"/>
        </w:rPr>
        <w:t>Least Squares</w:t>
      </w:r>
    </w:p>
    <w:p w:rsidR="00116BF0" w:rsidRPr="00116BF0" w:rsidRDefault="00116BF0" w:rsidP="00116BF0">
      <w:pPr>
        <w:spacing w:after="0" w:line="240" w:lineRule="auto"/>
        <w:rPr>
          <w:rFonts w:ascii="Calibri" w:hAnsi="Calibri" w:cs="Consolas"/>
          <w:szCs w:val="21"/>
        </w:rPr>
      </w:pPr>
      <w:r w:rsidRPr="00116BF0">
        <w:rPr>
          <w:rFonts w:ascii="Calibri" w:hAnsi="Calibri" w:cs="Consolas"/>
          <w:noProof/>
          <w:szCs w:val="21"/>
        </w:rPr>
        <w:drawing>
          <wp:inline distT="0" distB="0" distL="0" distR="0" wp14:anchorId="06C0A53D" wp14:editId="278FCAE3">
            <wp:extent cx="3710066" cy="278254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2256" cy="2784191"/>
                    </a:xfrm>
                    <a:prstGeom prst="rect">
                      <a:avLst/>
                    </a:prstGeom>
                    <a:noFill/>
                    <a:ln>
                      <a:noFill/>
                    </a:ln>
                  </pic:spPr>
                </pic:pic>
              </a:graphicData>
            </a:graphic>
          </wp:inline>
        </w:drawing>
      </w:r>
    </w:p>
    <w:p w:rsidR="00223BCE" w:rsidRPr="007F6F17" w:rsidRDefault="00D70560">
      <w:pPr>
        <w:rPr>
          <w:rFonts w:ascii="Times New Roman" w:hAnsi="Times New Roman" w:cs="Times New Roman"/>
          <w:sz w:val="24"/>
          <w:szCs w:val="24"/>
        </w:rPr>
      </w:pPr>
    </w:p>
    <w:p w:rsidR="007F6F17" w:rsidRPr="007F6F17" w:rsidRDefault="007F6F17">
      <w:pPr>
        <w:rPr>
          <w:rFonts w:ascii="Times New Roman" w:hAnsi="Times New Roman" w:cs="Times New Roman"/>
          <w:sz w:val="24"/>
          <w:szCs w:val="24"/>
        </w:rPr>
      </w:pPr>
      <w:r w:rsidRPr="00677E51">
        <w:rPr>
          <w:rFonts w:ascii="Times New Roman" w:hAnsi="Times New Roman" w:cs="Times New Roman"/>
          <w:b/>
          <w:sz w:val="24"/>
          <w:szCs w:val="24"/>
        </w:rPr>
        <w:t>Figure</w:t>
      </w:r>
      <w:r w:rsidRPr="007F6F17">
        <w:rPr>
          <w:rFonts w:ascii="Times New Roman" w:hAnsi="Times New Roman" w:cs="Times New Roman"/>
          <w:sz w:val="24"/>
          <w:szCs w:val="24"/>
        </w:rPr>
        <w:t xml:space="preserve"> Posterior distribution</w:t>
      </w:r>
      <w:r>
        <w:rPr>
          <w:rFonts w:ascii="Times New Roman" w:hAnsi="Times New Roman" w:cs="Times New Roman"/>
          <w:sz w:val="24"/>
          <w:szCs w:val="24"/>
        </w:rPr>
        <w:t>s</w:t>
      </w:r>
      <w:r w:rsidRPr="007F6F17">
        <w:rPr>
          <w:rFonts w:ascii="Times New Roman" w:hAnsi="Times New Roman" w:cs="Times New Roman"/>
          <w:sz w:val="24"/>
          <w:szCs w:val="24"/>
        </w:rPr>
        <w:t xml:space="preserve"> of model parameters obtained by A) Bayesian inference</w:t>
      </w:r>
      <w:r>
        <w:rPr>
          <w:rFonts w:ascii="Times New Roman" w:hAnsi="Times New Roman" w:cs="Times New Roman"/>
          <w:sz w:val="24"/>
          <w:szCs w:val="24"/>
        </w:rPr>
        <w:t xml:space="preserve"> and</w:t>
      </w:r>
      <w:r w:rsidRPr="007F6F17">
        <w:rPr>
          <w:rFonts w:ascii="Times New Roman" w:hAnsi="Times New Roman" w:cs="Times New Roman"/>
          <w:sz w:val="24"/>
          <w:szCs w:val="24"/>
        </w:rPr>
        <w:t xml:space="preserve"> B) least squares algorithm. </w:t>
      </w:r>
    </w:p>
    <w:sectPr w:rsidR="007F6F17" w:rsidRPr="007F6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83FB6"/>
    <w:multiLevelType w:val="hybridMultilevel"/>
    <w:tmpl w:val="CF545620"/>
    <w:lvl w:ilvl="0" w:tplc="1BF4C61C">
      <w:start w:val="1"/>
      <w:numFmt w:val="upperLetter"/>
      <w:lvlText w:val="%1)"/>
      <w:lvlJc w:val="left"/>
      <w:pPr>
        <w:ind w:left="825" w:hanging="360"/>
      </w:pPr>
      <w:rPr>
        <w:rFonts w:ascii="Times New Roman" w:hAnsi="Times New Roman" w:cs="Times New Roman" w:hint="default"/>
        <w:sz w:val="24"/>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
    <w:nsid w:val="5D374D70"/>
    <w:multiLevelType w:val="hybridMultilevel"/>
    <w:tmpl w:val="CCC64D32"/>
    <w:lvl w:ilvl="0" w:tplc="995A8884">
      <w:start w:val="1"/>
      <w:numFmt w:val="upp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BF0"/>
    <w:rsid w:val="001161FF"/>
    <w:rsid w:val="00116BF0"/>
    <w:rsid w:val="004363EF"/>
    <w:rsid w:val="00526084"/>
    <w:rsid w:val="006146C6"/>
    <w:rsid w:val="00677E51"/>
    <w:rsid w:val="00695455"/>
    <w:rsid w:val="007F6F17"/>
    <w:rsid w:val="00C04E05"/>
    <w:rsid w:val="00C22CE8"/>
    <w:rsid w:val="00D70560"/>
    <w:rsid w:val="00EF2158"/>
    <w:rsid w:val="00F0724B"/>
    <w:rsid w:val="00FE1BB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BF0"/>
    <w:rPr>
      <w:rFonts w:ascii="Tahoma" w:hAnsi="Tahoma" w:cs="Tahoma"/>
      <w:sz w:val="16"/>
      <w:szCs w:val="16"/>
    </w:rPr>
  </w:style>
  <w:style w:type="paragraph" w:styleId="ListParagraph">
    <w:name w:val="List Paragraph"/>
    <w:basedOn w:val="Normal"/>
    <w:uiPriority w:val="34"/>
    <w:qFormat/>
    <w:rsid w:val="004363EF"/>
    <w:pPr>
      <w:ind w:left="720"/>
      <w:contextualSpacing/>
    </w:pPr>
  </w:style>
  <w:style w:type="table" w:styleId="TableGrid">
    <w:name w:val="Table Grid"/>
    <w:basedOn w:val="TableNormal"/>
    <w:uiPriority w:val="59"/>
    <w:rsid w:val="00436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BF0"/>
    <w:rPr>
      <w:rFonts w:ascii="Tahoma" w:hAnsi="Tahoma" w:cs="Tahoma"/>
      <w:sz w:val="16"/>
      <w:szCs w:val="16"/>
    </w:rPr>
  </w:style>
  <w:style w:type="paragraph" w:styleId="ListParagraph">
    <w:name w:val="List Paragraph"/>
    <w:basedOn w:val="Normal"/>
    <w:uiPriority w:val="34"/>
    <w:qFormat/>
    <w:rsid w:val="004363EF"/>
    <w:pPr>
      <w:ind w:left="720"/>
      <w:contextualSpacing/>
    </w:pPr>
  </w:style>
  <w:style w:type="table" w:styleId="TableGrid">
    <w:name w:val="Table Grid"/>
    <w:basedOn w:val="TableNormal"/>
    <w:uiPriority w:val="59"/>
    <w:rsid w:val="00436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Xu-Sheng Zhang</dc:creator>
  <cp:lastModifiedBy>Xu-Sheng Zhang</cp:lastModifiedBy>
  <cp:revision>4</cp:revision>
  <dcterms:created xsi:type="dcterms:W3CDTF">2019-04-05T11:09:00Z</dcterms:created>
  <dcterms:modified xsi:type="dcterms:W3CDTF">2019-04-05T13:14:00Z</dcterms:modified>
</cp:coreProperties>
</file>