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24" w:rsidRDefault="00CD5F3E" w:rsidP="008A0FDB">
      <w:pPr>
        <w:pStyle w:val="Heading2"/>
        <w:jc w:val="both"/>
      </w:pPr>
      <w:r>
        <w:t xml:space="preserve">Supplementary Table </w:t>
      </w:r>
      <w:r w:rsidR="0026592B">
        <w:t>S</w:t>
      </w:r>
      <w:r>
        <w:t>1</w:t>
      </w:r>
      <w:r w:rsidR="00F70AD4">
        <w:t xml:space="preserve">. Model building for the multivariable </w:t>
      </w:r>
      <w:r w:rsidR="006519EC">
        <w:t>logistic regression</w:t>
      </w:r>
      <w:r w:rsidR="00F70AD4">
        <w:t xml:space="preserve"> </w:t>
      </w:r>
      <w:r w:rsidR="006519EC">
        <w:t xml:space="preserve">model for </w:t>
      </w:r>
      <w:r w:rsidR="004C2AC1">
        <w:t>30-day</w:t>
      </w:r>
      <w:r w:rsidR="006519EC">
        <w:t xml:space="preserve"> survival.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591"/>
        <w:gridCol w:w="1118"/>
        <w:gridCol w:w="1531"/>
        <w:gridCol w:w="6995"/>
        <w:gridCol w:w="2157"/>
      </w:tblGrid>
      <w:tr w:rsidR="00243F30" w:rsidTr="00CE3719">
        <w:tc>
          <w:tcPr>
            <w:tcW w:w="903" w:type="dxa"/>
            <w:vAlign w:val="center"/>
          </w:tcPr>
          <w:p w:rsidR="00243F30" w:rsidRDefault="00243F30" w:rsidP="008A0FDB">
            <w:pPr>
              <w:jc w:val="both"/>
            </w:pPr>
            <w:r>
              <w:t>Model</w:t>
            </w:r>
          </w:p>
        </w:tc>
        <w:tc>
          <w:tcPr>
            <w:tcW w:w="591" w:type="dxa"/>
            <w:vAlign w:val="center"/>
          </w:tcPr>
          <w:p w:rsidR="00243F30" w:rsidRDefault="00243F30" w:rsidP="008A0FDB">
            <w:pPr>
              <w:jc w:val="both"/>
            </w:pPr>
            <w:r>
              <w:t>Vs.</w:t>
            </w:r>
          </w:p>
        </w:tc>
        <w:tc>
          <w:tcPr>
            <w:tcW w:w="1118" w:type="dxa"/>
            <w:vAlign w:val="center"/>
          </w:tcPr>
          <w:p w:rsidR="00243F30" w:rsidRDefault="00243F30" w:rsidP="008A0FDB">
            <w:pPr>
              <w:jc w:val="both"/>
            </w:pPr>
            <w:r>
              <w:t>lnL</w:t>
            </w:r>
          </w:p>
        </w:tc>
        <w:tc>
          <w:tcPr>
            <w:tcW w:w="1531" w:type="dxa"/>
            <w:vAlign w:val="center"/>
          </w:tcPr>
          <w:p w:rsidR="00243F30" w:rsidRDefault="00243F30" w:rsidP="008A0FDB">
            <w:pPr>
              <w:jc w:val="both"/>
            </w:pPr>
            <w:r>
              <w:t>lnL statistic (P)</w:t>
            </w:r>
          </w:p>
        </w:tc>
        <w:tc>
          <w:tcPr>
            <w:tcW w:w="6995" w:type="dxa"/>
          </w:tcPr>
          <w:p w:rsidR="00243F30" w:rsidRDefault="00243F30" w:rsidP="008A0FDB">
            <w:pPr>
              <w:jc w:val="both"/>
            </w:pPr>
            <w:r>
              <w:t>Variables (P)</w:t>
            </w:r>
          </w:p>
        </w:tc>
        <w:tc>
          <w:tcPr>
            <w:tcW w:w="2157" w:type="dxa"/>
          </w:tcPr>
          <w:p w:rsidR="00243F30" w:rsidRDefault="00705764" w:rsidP="008A0FDB">
            <w:pPr>
              <w:jc w:val="both"/>
            </w:pPr>
            <w:r>
              <w:t>Removed</w:t>
            </w:r>
          </w:p>
        </w:tc>
      </w:tr>
      <w:tr w:rsidR="00243F30" w:rsidTr="00CE3719">
        <w:tc>
          <w:tcPr>
            <w:tcW w:w="903" w:type="dxa"/>
          </w:tcPr>
          <w:p w:rsidR="00243F30" w:rsidRPr="00E072F5" w:rsidRDefault="00626898" w:rsidP="008A0FDB">
            <w:pPr>
              <w:jc w:val="both"/>
            </w:pPr>
            <w:r w:rsidRPr="00E072F5">
              <w:t>M1</w:t>
            </w:r>
          </w:p>
        </w:tc>
        <w:tc>
          <w:tcPr>
            <w:tcW w:w="591" w:type="dxa"/>
          </w:tcPr>
          <w:p w:rsidR="00243F30" w:rsidRPr="00E072F5" w:rsidRDefault="00626898" w:rsidP="008A0FDB">
            <w:pPr>
              <w:jc w:val="both"/>
            </w:pPr>
            <w:r w:rsidRPr="00E072F5">
              <w:t>-</w:t>
            </w:r>
          </w:p>
        </w:tc>
        <w:tc>
          <w:tcPr>
            <w:tcW w:w="1118" w:type="dxa"/>
          </w:tcPr>
          <w:p w:rsidR="00243F30" w:rsidRPr="00B232D8" w:rsidRDefault="00D6682D" w:rsidP="00E072F5">
            <w:pPr>
              <w:jc w:val="both"/>
              <w:rPr>
                <w:highlight w:val="green"/>
              </w:rPr>
            </w:pPr>
            <w:r w:rsidRPr="00E072F5">
              <w:rPr>
                <w:color w:val="00B050"/>
              </w:rPr>
              <w:t>-</w:t>
            </w:r>
            <w:r w:rsidR="00E072F5" w:rsidRPr="00E072F5">
              <w:rPr>
                <w:color w:val="00B050"/>
              </w:rPr>
              <w:t>534.215</w:t>
            </w:r>
          </w:p>
        </w:tc>
        <w:tc>
          <w:tcPr>
            <w:tcW w:w="1531" w:type="dxa"/>
          </w:tcPr>
          <w:p w:rsidR="00243F30" w:rsidRPr="00B232D8" w:rsidRDefault="00705764" w:rsidP="008A0FDB">
            <w:pPr>
              <w:jc w:val="both"/>
              <w:rPr>
                <w:highlight w:val="green"/>
              </w:rPr>
            </w:pPr>
            <w:r w:rsidRPr="00E072F5">
              <w:t>-</w:t>
            </w:r>
          </w:p>
        </w:tc>
        <w:tc>
          <w:tcPr>
            <w:tcW w:w="6995" w:type="dxa"/>
          </w:tcPr>
          <w:p w:rsidR="00243F30" w:rsidRPr="00B232D8" w:rsidRDefault="00626898" w:rsidP="00E072F5">
            <w:pPr>
              <w:jc w:val="both"/>
              <w:rPr>
                <w:highlight w:val="green"/>
              </w:rPr>
            </w:pPr>
            <w:r w:rsidRPr="00E072F5">
              <w:t>Age group (</w:t>
            </w:r>
            <w:r w:rsidR="00705764" w:rsidRPr="00E072F5">
              <w:t>&lt;0.001</w:t>
            </w:r>
            <w:r w:rsidRPr="00E072F5">
              <w:t>), sex (</w:t>
            </w:r>
            <w:r w:rsidR="00D6682D" w:rsidRPr="00E072F5">
              <w:t>0.1</w:t>
            </w:r>
            <w:r w:rsidR="00E072F5" w:rsidRPr="00E072F5">
              <w:rPr>
                <w:color w:val="00B050"/>
              </w:rPr>
              <w:t>38</w:t>
            </w:r>
            <w:r w:rsidRPr="00E072F5">
              <w:t>), deprivation (</w:t>
            </w:r>
            <w:r w:rsidR="00705764" w:rsidRPr="00E072F5">
              <w:t>0.0</w:t>
            </w:r>
            <w:r w:rsidR="00D6682D" w:rsidRPr="00E072F5">
              <w:t>3</w:t>
            </w:r>
            <w:r w:rsidR="00E072F5" w:rsidRPr="00E072F5">
              <w:rPr>
                <w:color w:val="00B050"/>
              </w:rPr>
              <w:t>1</w:t>
            </w:r>
            <w:r w:rsidRPr="00E072F5">
              <w:t>), vaccination (</w:t>
            </w:r>
            <w:r w:rsidR="00D6682D" w:rsidRPr="00E072F5">
              <w:t>0.</w:t>
            </w:r>
            <w:r w:rsidR="00E072F5" w:rsidRPr="00E072F5">
              <w:rPr>
                <w:color w:val="00B050"/>
              </w:rPr>
              <w:t>367</w:t>
            </w:r>
            <w:r w:rsidRPr="00E072F5">
              <w:t>), serotype (</w:t>
            </w:r>
            <w:r w:rsidR="00705764" w:rsidRPr="00E072F5">
              <w:t>0.0</w:t>
            </w:r>
            <w:r w:rsidR="00E072F5" w:rsidRPr="00E072F5">
              <w:rPr>
                <w:color w:val="00B050"/>
              </w:rPr>
              <w:t>73</w:t>
            </w:r>
            <w:r w:rsidRPr="00E072F5">
              <w:t>), clinical presentation (</w:t>
            </w:r>
            <w:r w:rsidR="00705764" w:rsidRPr="00E072F5">
              <w:t>0.0</w:t>
            </w:r>
            <w:r w:rsidR="00E072F5" w:rsidRPr="00E072F5">
              <w:rPr>
                <w:color w:val="00B050"/>
              </w:rPr>
              <w:t>33</w:t>
            </w:r>
            <w:r w:rsidRPr="00E072F5">
              <w:t>), chronic heart disease (</w:t>
            </w:r>
            <w:r w:rsidR="00705764" w:rsidRPr="00E072F5">
              <w:t>0.</w:t>
            </w:r>
            <w:r w:rsidR="00E072F5" w:rsidRPr="00E072F5">
              <w:rPr>
                <w:color w:val="00B050"/>
              </w:rPr>
              <w:t>471</w:t>
            </w:r>
            <w:r w:rsidRPr="00E072F5">
              <w:t>), chronic liver disease (</w:t>
            </w:r>
            <w:r w:rsidR="00705764" w:rsidRPr="00E072F5">
              <w:t>0.</w:t>
            </w:r>
            <w:r w:rsidR="00E072F5" w:rsidRPr="00E072F5">
              <w:rPr>
                <w:color w:val="00B050"/>
              </w:rPr>
              <w:t>088</w:t>
            </w:r>
            <w:r w:rsidRPr="00E072F5">
              <w:t xml:space="preserve">), </w:t>
            </w:r>
            <w:r w:rsidRPr="00E072F5">
              <w:rPr>
                <w:bCs/>
              </w:rPr>
              <w:t>chronic lung disease (</w:t>
            </w:r>
            <w:r w:rsidR="00705764" w:rsidRPr="00E072F5">
              <w:rPr>
                <w:bCs/>
              </w:rPr>
              <w:t>0.</w:t>
            </w:r>
            <w:r w:rsidR="00E072F5" w:rsidRPr="00E072F5">
              <w:rPr>
                <w:bCs/>
                <w:color w:val="00B050"/>
              </w:rPr>
              <w:t>676</w:t>
            </w:r>
            <w:r w:rsidRPr="00E072F5">
              <w:rPr>
                <w:bCs/>
              </w:rPr>
              <w:t>)</w:t>
            </w:r>
            <w:r w:rsidRPr="00E072F5">
              <w:t>, chronic renal disease (</w:t>
            </w:r>
            <w:r w:rsidR="00705764" w:rsidRPr="00E072F5">
              <w:t>0.</w:t>
            </w:r>
            <w:r w:rsidR="00E072F5" w:rsidRPr="00E072F5">
              <w:rPr>
                <w:color w:val="00B050"/>
              </w:rPr>
              <w:t>585</w:t>
            </w:r>
            <w:r w:rsidRPr="00E072F5">
              <w:t xml:space="preserve">), </w:t>
            </w:r>
            <w:r w:rsidRPr="00E072F5">
              <w:rPr>
                <w:b/>
              </w:rPr>
              <w:t>diabetes (</w:t>
            </w:r>
            <w:r w:rsidR="00705764" w:rsidRPr="00E072F5">
              <w:rPr>
                <w:b/>
              </w:rPr>
              <w:t>0.</w:t>
            </w:r>
            <w:r w:rsidR="00D6682D" w:rsidRPr="00E072F5">
              <w:rPr>
                <w:b/>
              </w:rPr>
              <w:t>8</w:t>
            </w:r>
            <w:r w:rsidR="00E072F5" w:rsidRPr="00E072F5">
              <w:rPr>
                <w:b/>
                <w:color w:val="00B050"/>
              </w:rPr>
              <w:t>73</w:t>
            </w:r>
            <w:r w:rsidRPr="00E072F5">
              <w:rPr>
                <w:b/>
              </w:rPr>
              <w:t>)</w:t>
            </w:r>
            <w:r w:rsidRPr="00E072F5">
              <w:t>, immunosuppression (</w:t>
            </w:r>
            <w:r w:rsidR="00705764" w:rsidRPr="00E072F5">
              <w:t>0.</w:t>
            </w:r>
            <w:r w:rsidR="00E072F5" w:rsidRPr="00E072F5">
              <w:rPr>
                <w:color w:val="00B050"/>
              </w:rPr>
              <w:t>259</w:t>
            </w:r>
            <w:r w:rsidRPr="00E072F5">
              <w:t>), number of risk factors (</w:t>
            </w:r>
            <w:r w:rsidR="00705764" w:rsidRPr="00E072F5">
              <w:t>0.</w:t>
            </w:r>
            <w:r w:rsidR="00E072F5" w:rsidRPr="00E072F5">
              <w:rPr>
                <w:color w:val="00B050"/>
              </w:rPr>
              <w:t>073</w:t>
            </w:r>
            <w:r w:rsidRPr="00E072F5">
              <w:t>)</w:t>
            </w:r>
          </w:p>
        </w:tc>
        <w:tc>
          <w:tcPr>
            <w:tcW w:w="2157" w:type="dxa"/>
          </w:tcPr>
          <w:p w:rsidR="00243F30" w:rsidRPr="00B232D8" w:rsidRDefault="00CE3719" w:rsidP="008A0FDB">
            <w:pPr>
              <w:jc w:val="both"/>
              <w:rPr>
                <w:highlight w:val="green"/>
              </w:rPr>
            </w:pPr>
            <w:r w:rsidRPr="00E072F5">
              <w:t>-</w:t>
            </w:r>
          </w:p>
        </w:tc>
      </w:tr>
      <w:tr w:rsidR="00243F30" w:rsidTr="00CE3719">
        <w:tc>
          <w:tcPr>
            <w:tcW w:w="903" w:type="dxa"/>
          </w:tcPr>
          <w:p w:rsidR="00243F30" w:rsidRPr="00E072F5" w:rsidRDefault="003C0E3D" w:rsidP="008A0FDB">
            <w:pPr>
              <w:jc w:val="both"/>
            </w:pPr>
            <w:r w:rsidRPr="00E072F5">
              <w:t>M2</w:t>
            </w:r>
          </w:p>
        </w:tc>
        <w:tc>
          <w:tcPr>
            <w:tcW w:w="591" w:type="dxa"/>
          </w:tcPr>
          <w:p w:rsidR="00243F30" w:rsidRPr="00E072F5" w:rsidRDefault="003C0E3D" w:rsidP="008A0FDB">
            <w:pPr>
              <w:jc w:val="both"/>
            </w:pPr>
            <w:r w:rsidRPr="00E072F5">
              <w:t>M1</w:t>
            </w:r>
          </w:p>
        </w:tc>
        <w:tc>
          <w:tcPr>
            <w:tcW w:w="1118" w:type="dxa"/>
          </w:tcPr>
          <w:p w:rsidR="00243F30" w:rsidRPr="00E072F5" w:rsidRDefault="003005AA" w:rsidP="00E072F5">
            <w:pPr>
              <w:jc w:val="both"/>
            </w:pPr>
            <w:r w:rsidRPr="00E072F5">
              <w:t>-</w:t>
            </w:r>
            <w:r w:rsidR="00E072F5" w:rsidRPr="00E072F5">
              <w:t>534.227</w:t>
            </w:r>
          </w:p>
        </w:tc>
        <w:tc>
          <w:tcPr>
            <w:tcW w:w="1531" w:type="dxa"/>
          </w:tcPr>
          <w:p w:rsidR="00243F30" w:rsidRPr="00E072F5" w:rsidRDefault="003005AA" w:rsidP="00E072F5">
            <w:pPr>
              <w:jc w:val="both"/>
            </w:pPr>
            <w:r w:rsidRPr="00E072F5">
              <w:t>0.0</w:t>
            </w:r>
            <w:r w:rsidR="00E072F5" w:rsidRPr="00E072F5">
              <w:rPr>
                <w:color w:val="00B050"/>
              </w:rPr>
              <w:t>3</w:t>
            </w:r>
            <w:r w:rsidRPr="00E072F5">
              <w:t xml:space="preserve"> (0.</w:t>
            </w:r>
            <w:r w:rsidR="00E072F5" w:rsidRPr="00E072F5">
              <w:rPr>
                <w:color w:val="00B050"/>
              </w:rPr>
              <w:t>8734</w:t>
            </w:r>
            <w:r w:rsidRPr="00E072F5">
              <w:t>)</w:t>
            </w:r>
          </w:p>
        </w:tc>
        <w:tc>
          <w:tcPr>
            <w:tcW w:w="6995" w:type="dxa"/>
          </w:tcPr>
          <w:p w:rsidR="00243F30" w:rsidRPr="00B232D8" w:rsidRDefault="003005AA" w:rsidP="00E072F5">
            <w:pPr>
              <w:jc w:val="both"/>
              <w:rPr>
                <w:highlight w:val="green"/>
              </w:rPr>
            </w:pPr>
            <w:r w:rsidRPr="00E072F5">
              <w:t>Age group (&lt;0.001), sex (0.1</w:t>
            </w:r>
            <w:r w:rsidR="00E072F5" w:rsidRPr="00E072F5">
              <w:rPr>
                <w:color w:val="00B050"/>
              </w:rPr>
              <w:t>36</w:t>
            </w:r>
            <w:r w:rsidRPr="00E072F5">
              <w:t>), deprivation (0.03</w:t>
            </w:r>
            <w:r w:rsidR="00E072F5" w:rsidRPr="00E072F5">
              <w:rPr>
                <w:color w:val="00B050"/>
              </w:rPr>
              <w:t>1</w:t>
            </w:r>
            <w:r w:rsidRPr="00E072F5">
              <w:t>), vaccination (0.</w:t>
            </w:r>
            <w:r w:rsidR="00E072F5" w:rsidRPr="00E072F5">
              <w:rPr>
                <w:color w:val="00B050"/>
              </w:rPr>
              <w:t>371</w:t>
            </w:r>
            <w:r w:rsidRPr="00E072F5">
              <w:t>), serotype (0.0</w:t>
            </w:r>
            <w:r w:rsidR="00E072F5" w:rsidRPr="00E072F5">
              <w:rPr>
                <w:color w:val="00B050"/>
              </w:rPr>
              <w:t>73</w:t>
            </w:r>
            <w:r w:rsidRPr="00E072F5">
              <w:t>), clinical presentation (0.0</w:t>
            </w:r>
            <w:r w:rsidR="00E072F5" w:rsidRPr="00E072F5">
              <w:rPr>
                <w:color w:val="00B050"/>
              </w:rPr>
              <w:t>3</w:t>
            </w:r>
            <w:r w:rsidRPr="00E072F5">
              <w:t>4), chronic heart disease (0.</w:t>
            </w:r>
            <w:r w:rsidR="00E072F5" w:rsidRPr="00E072F5">
              <w:rPr>
                <w:color w:val="00B050"/>
              </w:rPr>
              <w:t>388</w:t>
            </w:r>
            <w:r w:rsidRPr="00E072F5">
              <w:t>), chronic liver disease (0.</w:t>
            </w:r>
            <w:r w:rsidR="00E072F5" w:rsidRPr="00E072F5">
              <w:rPr>
                <w:color w:val="00B050"/>
              </w:rPr>
              <w:t>066</w:t>
            </w:r>
            <w:r w:rsidRPr="00E072F5">
              <w:t xml:space="preserve">), </w:t>
            </w:r>
            <w:r w:rsidRPr="00E072F5">
              <w:rPr>
                <w:bCs/>
              </w:rPr>
              <w:t>chronic lung disease (0.</w:t>
            </w:r>
            <w:r w:rsidR="00E072F5" w:rsidRPr="00E072F5">
              <w:rPr>
                <w:bCs/>
                <w:color w:val="00B050"/>
              </w:rPr>
              <w:t>575</w:t>
            </w:r>
            <w:r w:rsidRPr="00E072F5">
              <w:rPr>
                <w:bCs/>
              </w:rPr>
              <w:t>)</w:t>
            </w:r>
            <w:r w:rsidRPr="00E072F5">
              <w:t xml:space="preserve">, </w:t>
            </w:r>
            <w:r w:rsidRPr="00E072F5">
              <w:rPr>
                <w:b/>
              </w:rPr>
              <w:t>chronic renal disease (0.</w:t>
            </w:r>
            <w:r w:rsidR="00E072F5" w:rsidRPr="00E072F5">
              <w:rPr>
                <w:b/>
                <w:color w:val="00B050"/>
              </w:rPr>
              <w:t>600</w:t>
            </w:r>
            <w:r w:rsidRPr="00E072F5">
              <w:rPr>
                <w:b/>
              </w:rPr>
              <w:t>)</w:t>
            </w:r>
            <w:r w:rsidRPr="00E072F5">
              <w:t>, immunosuppression (0.</w:t>
            </w:r>
            <w:r w:rsidR="00E072F5" w:rsidRPr="00E072F5">
              <w:rPr>
                <w:color w:val="00B050"/>
              </w:rPr>
              <w:t>173</w:t>
            </w:r>
            <w:r w:rsidRPr="00E072F5">
              <w:t>), number of risk factors (0.</w:t>
            </w:r>
            <w:r w:rsidR="00E072F5" w:rsidRPr="00E072F5">
              <w:rPr>
                <w:color w:val="00B050"/>
              </w:rPr>
              <w:t>074</w:t>
            </w:r>
            <w:r w:rsidRPr="00E072F5">
              <w:t>)</w:t>
            </w:r>
          </w:p>
        </w:tc>
        <w:tc>
          <w:tcPr>
            <w:tcW w:w="2157" w:type="dxa"/>
          </w:tcPr>
          <w:p w:rsidR="00243F30" w:rsidRPr="00E072F5" w:rsidRDefault="00D6682D" w:rsidP="008A0FDB">
            <w:pPr>
              <w:jc w:val="both"/>
            </w:pPr>
            <w:r w:rsidRPr="00E072F5">
              <w:t>Diabetes</w:t>
            </w:r>
          </w:p>
        </w:tc>
      </w:tr>
      <w:tr w:rsidR="00243F30" w:rsidTr="00CE3719">
        <w:tc>
          <w:tcPr>
            <w:tcW w:w="903" w:type="dxa"/>
          </w:tcPr>
          <w:p w:rsidR="00243F30" w:rsidRPr="00E072F5" w:rsidRDefault="003C0E3D" w:rsidP="008A0FDB">
            <w:pPr>
              <w:jc w:val="both"/>
            </w:pPr>
            <w:r w:rsidRPr="00E072F5">
              <w:t>M3</w:t>
            </w:r>
          </w:p>
        </w:tc>
        <w:tc>
          <w:tcPr>
            <w:tcW w:w="591" w:type="dxa"/>
          </w:tcPr>
          <w:p w:rsidR="00243F30" w:rsidRPr="00E072F5" w:rsidRDefault="00611834" w:rsidP="008A0FDB">
            <w:pPr>
              <w:jc w:val="both"/>
            </w:pPr>
            <w:r w:rsidRPr="00E072F5">
              <w:t>M2</w:t>
            </w:r>
          </w:p>
        </w:tc>
        <w:tc>
          <w:tcPr>
            <w:tcW w:w="1118" w:type="dxa"/>
          </w:tcPr>
          <w:p w:rsidR="00243F30" w:rsidRPr="00E072F5" w:rsidRDefault="00DC4E38" w:rsidP="00E072F5">
            <w:pPr>
              <w:jc w:val="both"/>
            </w:pPr>
            <w:r w:rsidRPr="00E072F5">
              <w:t>-</w:t>
            </w:r>
            <w:r w:rsidR="00E072F5" w:rsidRPr="00E072F5">
              <w:rPr>
                <w:color w:val="00B050"/>
              </w:rPr>
              <w:t>534.365</w:t>
            </w:r>
          </w:p>
        </w:tc>
        <w:tc>
          <w:tcPr>
            <w:tcW w:w="1531" w:type="dxa"/>
          </w:tcPr>
          <w:p w:rsidR="00243F30" w:rsidRPr="00E072F5" w:rsidRDefault="00DC4E38" w:rsidP="00E072F5">
            <w:pPr>
              <w:jc w:val="both"/>
            </w:pPr>
            <w:r w:rsidRPr="00E072F5">
              <w:t>0.</w:t>
            </w:r>
            <w:r w:rsidR="00E072F5" w:rsidRPr="00E072F5">
              <w:rPr>
                <w:color w:val="00B050"/>
              </w:rPr>
              <w:t>28</w:t>
            </w:r>
            <w:r w:rsidRPr="00E072F5">
              <w:t xml:space="preserve"> (0.</w:t>
            </w:r>
            <w:r w:rsidR="00E072F5" w:rsidRPr="00E072F5">
              <w:rPr>
                <w:color w:val="00B050"/>
              </w:rPr>
              <w:t>5997</w:t>
            </w:r>
            <w:r w:rsidRPr="00E072F5">
              <w:t>)</w:t>
            </w:r>
          </w:p>
        </w:tc>
        <w:tc>
          <w:tcPr>
            <w:tcW w:w="6995" w:type="dxa"/>
          </w:tcPr>
          <w:p w:rsidR="00243F30" w:rsidRPr="00B232D8" w:rsidRDefault="00DC4E38" w:rsidP="0071023E">
            <w:pPr>
              <w:jc w:val="both"/>
              <w:rPr>
                <w:highlight w:val="green"/>
              </w:rPr>
            </w:pPr>
            <w:r w:rsidRPr="0071023E">
              <w:t>Age group (&lt;0.001), sex (0.1</w:t>
            </w:r>
            <w:r w:rsidR="0071023E" w:rsidRPr="0071023E">
              <w:rPr>
                <w:color w:val="00B050"/>
              </w:rPr>
              <w:t>40</w:t>
            </w:r>
            <w:r w:rsidRPr="0071023E">
              <w:t>), deprivation (0.032), vaccination (0.</w:t>
            </w:r>
            <w:r w:rsidR="0071023E" w:rsidRPr="0071023E">
              <w:rPr>
                <w:color w:val="00B050"/>
              </w:rPr>
              <w:t>379</w:t>
            </w:r>
            <w:r w:rsidRPr="0071023E">
              <w:t>), serotype (0.0</w:t>
            </w:r>
            <w:r w:rsidR="0071023E" w:rsidRPr="0071023E">
              <w:rPr>
                <w:color w:val="00B050"/>
              </w:rPr>
              <w:t>77</w:t>
            </w:r>
            <w:r w:rsidRPr="0071023E">
              <w:t>), clinical presentation (0.0</w:t>
            </w:r>
            <w:r w:rsidR="0071023E" w:rsidRPr="0071023E">
              <w:rPr>
                <w:color w:val="00B050"/>
              </w:rPr>
              <w:t>33</w:t>
            </w:r>
            <w:r w:rsidRPr="0071023E">
              <w:t>),</w:t>
            </w:r>
            <w:r w:rsidR="0071023E" w:rsidRPr="0071023E">
              <w:t xml:space="preserve"> </w:t>
            </w:r>
            <w:r w:rsidR="0071023E" w:rsidRPr="0071023E">
              <w:rPr>
                <w:color w:val="00B050"/>
              </w:rPr>
              <w:t>chronic heart disease (0.264),</w:t>
            </w:r>
            <w:r w:rsidR="0071023E" w:rsidRPr="0071023E">
              <w:t xml:space="preserve"> </w:t>
            </w:r>
            <w:r w:rsidRPr="0071023E">
              <w:t>chronic liver disease (0.</w:t>
            </w:r>
            <w:r w:rsidR="0071023E" w:rsidRPr="0071023E">
              <w:rPr>
                <w:color w:val="00B050"/>
              </w:rPr>
              <w:t>051</w:t>
            </w:r>
            <w:r w:rsidRPr="0071023E">
              <w:t xml:space="preserve">), </w:t>
            </w:r>
            <w:r w:rsidRPr="00660675">
              <w:rPr>
                <w:b/>
                <w:bCs/>
                <w:color w:val="00B050"/>
              </w:rPr>
              <w:t>chronic lung disease (0.</w:t>
            </w:r>
            <w:r w:rsidR="0071023E" w:rsidRPr="00660675">
              <w:rPr>
                <w:b/>
                <w:bCs/>
                <w:color w:val="00B050"/>
              </w:rPr>
              <w:t>428</w:t>
            </w:r>
            <w:r w:rsidRPr="00660675">
              <w:rPr>
                <w:b/>
                <w:bCs/>
                <w:color w:val="00B050"/>
              </w:rPr>
              <w:t>)</w:t>
            </w:r>
            <w:r w:rsidRPr="00660675">
              <w:rPr>
                <w:color w:val="00B050"/>
              </w:rPr>
              <w:t>,</w:t>
            </w:r>
            <w:r w:rsidRPr="0071023E">
              <w:t xml:space="preserve"> immunosuppression (0.</w:t>
            </w:r>
            <w:r w:rsidR="0071023E" w:rsidRPr="0071023E">
              <w:rPr>
                <w:color w:val="00B050"/>
              </w:rPr>
              <w:t>103</w:t>
            </w:r>
            <w:r w:rsidRPr="0071023E">
              <w:t>), number of risk factors (0.07</w:t>
            </w:r>
            <w:r w:rsidR="0071023E" w:rsidRPr="0071023E">
              <w:rPr>
                <w:color w:val="00B050"/>
              </w:rPr>
              <w:t>6</w:t>
            </w:r>
            <w:r w:rsidRPr="0071023E">
              <w:t>)</w:t>
            </w:r>
          </w:p>
        </w:tc>
        <w:tc>
          <w:tcPr>
            <w:tcW w:w="2157" w:type="dxa"/>
          </w:tcPr>
          <w:p w:rsidR="00243F30" w:rsidRPr="00E072F5" w:rsidRDefault="00DC4E38" w:rsidP="00E072F5">
            <w:pPr>
              <w:jc w:val="both"/>
            </w:pPr>
            <w:r w:rsidRPr="00660675">
              <w:rPr>
                <w:color w:val="00B050"/>
              </w:rPr>
              <w:t xml:space="preserve">Chronic </w:t>
            </w:r>
            <w:r w:rsidR="00E072F5" w:rsidRPr="00660675">
              <w:rPr>
                <w:color w:val="00B050"/>
              </w:rPr>
              <w:t>renal</w:t>
            </w:r>
            <w:r w:rsidRPr="00660675">
              <w:rPr>
                <w:color w:val="00B050"/>
              </w:rPr>
              <w:t xml:space="preserve"> disease</w:t>
            </w:r>
          </w:p>
        </w:tc>
      </w:tr>
      <w:tr w:rsidR="00243F30" w:rsidTr="00CE3719">
        <w:tc>
          <w:tcPr>
            <w:tcW w:w="903" w:type="dxa"/>
          </w:tcPr>
          <w:p w:rsidR="00243F30" w:rsidRPr="00340D82" w:rsidRDefault="00DF2B20" w:rsidP="008A0FDB">
            <w:pPr>
              <w:jc w:val="both"/>
            </w:pPr>
            <w:r w:rsidRPr="00340D82">
              <w:t>M4</w:t>
            </w:r>
          </w:p>
        </w:tc>
        <w:tc>
          <w:tcPr>
            <w:tcW w:w="591" w:type="dxa"/>
          </w:tcPr>
          <w:p w:rsidR="00243F30" w:rsidRPr="00340D82" w:rsidRDefault="00DF2B20" w:rsidP="008A0FDB">
            <w:pPr>
              <w:jc w:val="both"/>
            </w:pPr>
            <w:r w:rsidRPr="00340D82">
              <w:t>M3</w:t>
            </w:r>
          </w:p>
        </w:tc>
        <w:tc>
          <w:tcPr>
            <w:tcW w:w="1118" w:type="dxa"/>
          </w:tcPr>
          <w:p w:rsidR="00243F30" w:rsidRPr="00340D82" w:rsidRDefault="00DC4E38" w:rsidP="00340D82">
            <w:pPr>
              <w:jc w:val="both"/>
            </w:pPr>
            <w:r w:rsidRPr="00340D82">
              <w:t>-</w:t>
            </w:r>
            <w:r w:rsidR="00340D82" w:rsidRPr="00340D82">
              <w:rPr>
                <w:color w:val="00B050"/>
              </w:rPr>
              <w:t>534.681</w:t>
            </w:r>
          </w:p>
        </w:tc>
        <w:tc>
          <w:tcPr>
            <w:tcW w:w="1531" w:type="dxa"/>
          </w:tcPr>
          <w:p w:rsidR="00243F30" w:rsidRPr="00340D82" w:rsidRDefault="00DC4E38" w:rsidP="00340D82">
            <w:pPr>
              <w:jc w:val="both"/>
            </w:pPr>
            <w:r w:rsidRPr="00340D82">
              <w:t>0.</w:t>
            </w:r>
            <w:r w:rsidR="00340D82" w:rsidRPr="00340D82">
              <w:rPr>
                <w:color w:val="00B050"/>
              </w:rPr>
              <w:t>63</w:t>
            </w:r>
            <w:r w:rsidRPr="00340D82">
              <w:t xml:space="preserve"> (0.</w:t>
            </w:r>
            <w:r w:rsidR="00340D82" w:rsidRPr="00340D82">
              <w:rPr>
                <w:color w:val="00B050"/>
              </w:rPr>
              <w:t>4267</w:t>
            </w:r>
            <w:r w:rsidRPr="00340D82">
              <w:t>)</w:t>
            </w:r>
          </w:p>
        </w:tc>
        <w:tc>
          <w:tcPr>
            <w:tcW w:w="6995" w:type="dxa"/>
          </w:tcPr>
          <w:p w:rsidR="00243F30" w:rsidRPr="00B232D8" w:rsidRDefault="00DC4E38" w:rsidP="00340D82">
            <w:pPr>
              <w:jc w:val="both"/>
              <w:rPr>
                <w:highlight w:val="green"/>
              </w:rPr>
            </w:pPr>
            <w:r w:rsidRPr="00340D82">
              <w:t>Age group (&lt;0.001), sex (0.1</w:t>
            </w:r>
            <w:r w:rsidR="00340D82" w:rsidRPr="00340D82">
              <w:rPr>
                <w:color w:val="00B050"/>
              </w:rPr>
              <w:t>45</w:t>
            </w:r>
            <w:r w:rsidRPr="00340D82">
              <w:t>), deprivation (0.0</w:t>
            </w:r>
            <w:r w:rsidR="00340D82" w:rsidRPr="00340D82">
              <w:rPr>
                <w:color w:val="00B050"/>
              </w:rPr>
              <w:t>26</w:t>
            </w:r>
            <w:r w:rsidRPr="00340D82">
              <w:t>), vaccination (0.</w:t>
            </w:r>
            <w:r w:rsidR="00340D82" w:rsidRPr="00340D82">
              <w:rPr>
                <w:color w:val="00B050"/>
              </w:rPr>
              <w:t>353</w:t>
            </w:r>
            <w:r w:rsidRPr="00340D82">
              <w:t>), serotype (0.0</w:t>
            </w:r>
            <w:r w:rsidR="00340D82" w:rsidRPr="00340D82">
              <w:rPr>
                <w:color w:val="00B050"/>
              </w:rPr>
              <w:t>84</w:t>
            </w:r>
            <w:r w:rsidRPr="00340D82">
              <w:t>), clinical presentation (0.04</w:t>
            </w:r>
            <w:r w:rsidR="00340D82" w:rsidRPr="00340D82">
              <w:rPr>
                <w:color w:val="00B050"/>
              </w:rPr>
              <w:t>1</w:t>
            </w:r>
            <w:r w:rsidRPr="00340D82">
              <w:t xml:space="preserve">), </w:t>
            </w:r>
            <w:r w:rsidR="00340D82" w:rsidRPr="00660675">
              <w:rPr>
                <w:b/>
                <w:color w:val="00B050"/>
              </w:rPr>
              <w:t>chronic heart disease (0.380),</w:t>
            </w:r>
            <w:r w:rsidR="00340D82" w:rsidRPr="00660675">
              <w:rPr>
                <w:b/>
              </w:rPr>
              <w:t xml:space="preserve"> </w:t>
            </w:r>
            <w:r w:rsidRPr="00340D82">
              <w:t>chronic liver disease (0.</w:t>
            </w:r>
            <w:r w:rsidR="00340D82" w:rsidRPr="00340D82">
              <w:rPr>
                <w:color w:val="00B050"/>
              </w:rPr>
              <w:t>070</w:t>
            </w:r>
            <w:r w:rsidRPr="00340D82">
              <w:t xml:space="preserve">), chronic renal disease (0.617), </w:t>
            </w:r>
            <w:r w:rsidRPr="00660675">
              <w:t>immunosuppression (0.</w:t>
            </w:r>
            <w:r w:rsidR="00340D82" w:rsidRPr="00660675">
              <w:rPr>
                <w:color w:val="00B050"/>
              </w:rPr>
              <w:t>143</w:t>
            </w:r>
            <w:r w:rsidRPr="00660675">
              <w:t xml:space="preserve">), </w:t>
            </w:r>
            <w:r w:rsidRPr="00340D82">
              <w:t>number of risk factors (0.0</w:t>
            </w:r>
            <w:r w:rsidR="00340D82" w:rsidRPr="00340D82">
              <w:rPr>
                <w:color w:val="00B050"/>
              </w:rPr>
              <w:t>38</w:t>
            </w:r>
            <w:r w:rsidRPr="00340D82">
              <w:t>)</w:t>
            </w:r>
          </w:p>
        </w:tc>
        <w:tc>
          <w:tcPr>
            <w:tcW w:w="2157" w:type="dxa"/>
          </w:tcPr>
          <w:p w:rsidR="00243F30" w:rsidRPr="00340D82" w:rsidRDefault="00DC4E38" w:rsidP="008A0FDB">
            <w:pPr>
              <w:jc w:val="both"/>
            </w:pPr>
            <w:r w:rsidRPr="00340D82">
              <w:t>Chronic lung disease</w:t>
            </w:r>
          </w:p>
        </w:tc>
      </w:tr>
      <w:tr w:rsidR="00243F30" w:rsidTr="00CE3719">
        <w:tc>
          <w:tcPr>
            <w:tcW w:w="903" w:type="dxa"/>
          </w:tcPr>
          <w:p w:rsidR="00243F30" w:rsidRPr="00340D82" w:rsidRDefault="00DF2B20" w:rsidP="008A0FDB">
            <w:pPr>
              <w:jc w:val="both"/>
            </w:pPr>
            <w:r w:rsidRPr="00340D82">
              <w:t>M5</w:t>
            </w:r>
          </w:p>
        </w:tc>
        <w:tc>
          <w:tcPr>
            <w:tcW w:w="591" w:type="dxa"/>
          </w:tcPr>
          <w:p w:rsidR="00243F30" w:rsidRPr="00340D82" w:rsidRDefault="00DF2B20" w:rsidP="008A0FDB">
            <w:pPr>
              <w:jc w:val="both"/>
            </w:pPr>
            <w:r w:rsidRPr="00340D82">
              <w:t>M4</w:t>
            </w:r>
          </w:p>
        </w:tc>
        <w:tc>
          <w:tcPr>
            <w:tcW w:w="1118" w:type="dxa"/>
          </w:tcPr>
          <w:p w:rsidR="00243F30" w:rsidRPr="00340D82" w:rsidRDefault="00DC4E38" w:rsidP="00340D82">
            <w:pPr>
              <w:jc w:val="both"/>
            </w:pPr>
            <w:r w:rsidRPr="00340D82">
              <w:t>-</w:t>
            </w:r>
            <w:r w:rsidR="00340D82" w:rsidRPr="00340D82">
              <w:rPr>
                <w:color w:val="00B050"/>
              </w:rPr>
              <w:t>535.066</w:t>
            </w:r>
          </w:p>
        </w:tc>
        <w:tc>
          <w:tcPr>
            <w:tcW w:w="1531" w:type="dxa"/>
          </w:tcPr>
          <w:p w:rsidR="00243F30" w:rsidRPr="00340D82" w:rsidRDefault="00DC4E38" w:rsidP="00340D82">
            <w:pPr>
              <w:jc w:val="both"/>
            </w:pPr>
            <w:r w:rsidRPr="00340D82">
              <w:t>0.</w:t>
            </w:r>
            <w:r w:rsidR="00340D82" w:rsidRPr="00340D82">
              <w:rPr>
                <w:color w:val="00B050"/>
              </w:rPr>
              <w:t>77</w:t>
            </w:r>
            <w:r w:rsidRPr="00340D82">
              <w:t xml:space="preserve"> (0.</w:t>
            </w:r>
            <w:r w:rsidR="00340D82" w:rsidRPr="00340D82">
              <w:rPr>
                <w:color w:val="00B050"/>
              </w:rPr>
              <w:t>3799</w:t>
            </w:r>
            <w:r w:rsidRPr="00340D82">
              <w:t>)</w:t>
            </w:r>
          </w:p>
        </w:tc>
        <w:tc>
          <w:tcPr>
            <w:tcW w:w="6995" w:type="dxa"/>
          </w:tcPr>
          <w:p w:rsidR="00243F30" w:rsidRPr="00B232D8" w:rsidRDefault="00DC4E38" w:rsidP="00340D82">
            <w:pPr>
              <w:jc w:val="both"/>
              <w:rPr>
                <w:highlight w:val="green"/>
              </w:rPr>
            </w:pPr>
            <w:r w:rsidRPr="00340D82">
              <w:t>Age group (&lt;0.001), sex (0.1</w:t>
            </w:r>
            <w:r w:rsidR="00340D82" w:rsidRPr="00340D82">
              <w:rPr>
                <w:color w:val="00B050"/>
              </w:rPr>
              <w:t>28</w:t>
            </w:r>
            <w:r w:rsidRPr="00340D82">
              <w:t>), deprivation (0.0</w:t>
            </w:r>
            <w:r w:rsidR="00340D82" w:rsidRPr="00340D82">
              <w:rPr>
                <w:color w:val="00B050"/>
              </w:rPr>
              <w:t>24</w:t>
            </w:r>
            <w:r w:rsidRPr="00340D82">
              <w:t xml:space="preserve">), </w:t>
            </w:r>
            <w:r w:rsidRPr="00660675">
              <w:rPr>
                <w:b/>
              </w:rPr>
              <w:t>vaccination (0.</w:t>
            </w:r>
            <w:r w:rsidR="00340D82" w:rsidRPr="00660675">
              <w:rPr>
                <w:b/>
                <w:color w:val="00B050"/>
              </w:rPr>
              <w:t>334</w:t>
            </w:r>
            <w:r w:rsidRPr="00660675">
              <w:rPr>
                <w:b/>
              </w:rPr>
              <w:t>)</w:t>
            </w:r>
            <w:r w:rsidRPr="00340D82">
              <w:t>, serotype (0.0</w:t>
            </w:r>
            <w:r w:rsidR="00340D82" w:rsidRPr="00340D82">
              <w:rPr>
                <w:color w:val="00B050"/>
              </w:rPr>
              <w:t>80</w:t>
            </w:r>
            <w:r w:rsidRPr="00340D82">
              <w:t>), clinical presentation (0.0</w:t>
            </w:r>
            <w:r w:rsidR="00340D82" w:rsidRPr="00340D82">
              <w:rPr>
                <w:color w:val="00B050"/>
              </w:rPr>
              <w:t>37</w:t>
            </w:r>
            <w:r w:rsidRPr="00340D82">
              <w:t>), chronic liver disease (0.</w:t>
            </w:r>
            <w:r w:rsidR="00340D82" w:rsidRPr="00340D82">
              <w:rPr>
                <w:color w:val="00B050"/>
              </w:rPr>
              <w:t>088</w:t>
            </w:r>
            <w:r w:rsidRPr="00340D82">
              <w:t>), number of risk factors (0.0</w:t>
            </w:r>
            <w:r w:rsidR="00340D82" w:rsidRPr="00340D82">
              <w:rPr>
                <w:color w:val="00B050"/>
              </w:rPr>
              <w:t>09</w:t>
            </w:r>
            <w:r w:rsidRPr="00340D82">
              <w:t>)</w:t>
            </w:r>
          </w:p>
        </w:tc>
        <w:tc>
          <w:tcPr>
            <w:tcW w:w="2157" w:type="dxa"/>
          </w:tcPr>
          <w:p w:rsidR="00243F30" w:rsidRPr="00B232D8" w:rsidRDefault="00340D82" w:rsidP="008A0FDB">
            <w:pPr>
              <w:jc w:val="both"/>
              <w:rPr>
                <w:highlight w:val="green"/>
              </w:rPr>
            </w:pPr>
            <w:r w:rsidRPr="00340D82">
              <w:rPr>
                <w:color w:val="00B050"/>
              </w:rPr>
              <w:t>Chronic heart disease</w:t>
            </w:r>
          </w:p>
        </w:tc>
      </w:tr>
      <w:tr w:rsidR="00243F30" w:rsidTr="00CE3719">
        <w:tc>
          <w:tcPr>
            <w:tcW w:w="903" w:type="dxa"/>
          </w:tcPr>
          <w:p w:rsidR="00243F30" w:rsidRPr="00660675" w:rsidRDefault="0002167F" w:rsidP="008A0FDB">
            <w:pPr>
              <w:jc w:val="both"/>
            </w:pPr>
            <w:r w:rsidRPr="00660675">
              <w:t>M6</w:t>
            </w:r>
          </w:p>
        </w:tc>
        <w:tc>
          <w:tcPr>
            <w:tcW w:w="591" w:type="dxa"/>
          </w:tcPr>
          <w:p w:rsidR="00243F30" w:rsidRPr="00660675" w:rsidRDefault="0002167F" w:rsidP="008A0FDB">
            <w:pPr>
              <w:jc w:val="both"/>
            </w:pPr>
            <w:r w:rsidRPr="00660675">
              <w:t>M5</w:t>
            </w:r>
          </w:p>
        </w:tc>
        <w:tc>
          <w:tcPr>
            <w:tcW w:w="1118" w:type="dxa"/>
          </w:tcPr>
          <w:p w:rsidR="00243F30" w:rsidRPr="00660675" w:rsidRDefault="000305AE" w:rsidP="00660675">
            <w:pPr>
              <w:jc w:val="both"/>
            </w:pPr>
            <w:r w:rsidRPr="00660675">
              <w:t>-</w:t>
            </w:r>
            <w:r w:rsidR="00660675" w:rsidRPr="00660675">
              <w:rPr>
                <w:color w:val="00B050"/>
              </w:rPr>
              <w:t>535.534</w:t>
            </w:r>
          </w:p>
        </w:tc>
        <w:tc>
          <w:tcPr>
            <w:tcW w:w="1531" w:type="dxa"/>
          </w:tcPr>
          <w:p w:rsidR="00243F30" w:rsidRPr="00660675" w:rsidRDefault="000305AE" w:rsidP="00660675">
            <w:pPr>
              <w:jc w:val="both"/>
            </w:pPr>
            <w:r w:rsidRPr="00660675">
              <w:t>0.</w:t>
            </w:r>
            <w:r w:rsidR="00660675" w:rsidRPr="00660675">
              <w:rPr>
                <w:color w:val="00B050"/>
              </w:rPr>
              <w:t>93</w:t>
            </w:r>
            <w:r w:rsidRPr="00660675">
              <w:t xml:space="preserve"> (0.</w:t>
            </w:r>
            <w:r w:rsidR="00660675" w:rsidRPr="00660675">
              <w:rPr>
                <w:color w:val="00B050"/>
              </w:rPr>
              <w:t>3336</w:t>
            </w:r>
            <w:r w:rsidRPr="00660675">
              <w:t>)</w:t>
            </w:r>
          </w:p>
        </w:tc>
        <w:tc>
          <w:tcPr>
            <w:tcW w:w="6995" w:type="dxa"/>
          </w:tcPr>
          <w:p w:rsidR="00243F30" w:rsidRPr="00B232D8" w:rsidRDefault="000305AE" w:rsidP="00660675">
            <w:pPr>
              <w:jc w:val="both"/>
              <w:rPr>
                <w:highlight w:val="green"/>
              </w:rPr>
            </w:pPr>
            <w:r w:rsidRPr="00660675">
              <w:t>Age group (&lt;0.001), sex (0.1</w:t>
            </w:r>
            <w:r w:rsidR="00660675" w:rsidRPr="00660675">
              <w:rPr>
                <w:color w:val="00B050"/>
              </w:rPr>
              <w:t>29</w:t>
            </w:r>
            <w:r w:rsidRPr="00660675">
              <w:t>), deprivation (0.0</w:t>
            </w:r>
            <w:r w:rsidR="00660675" w:rsidRPr="00660675">
              <w:rPr>
                <w:color w:val="00B050"/>
              </w:rPr>
              <w:t>27</w:t>
            </w:r>
            <w:r w:rsidRPr="00660675">
              <w:t>), serotype (0.0</w:t>
            </w:r>
            <w:r w:rsidR="00660675">
              <w:rPr>
                <w:color w:val="00B050"/>
              </w:rPr>
              <w:t>80</w:t>
            </w:r>
            <w:r w:rsidRPr="00660675">
              <w:t>), clinical presentation (0.0</w:t>
            </w:r>
            <w:r w:rsidR="00660675" w:rsidRPr="00660675">
              <w:rPr>
                <w:color w:val="00B050"/>
              </w:rPr>
              <w:t>37</w:t>
            </w:r>
            <w:r w:rsidRPr="00660675">
              <w:t>), chronic liver disease (0.</w:t>
            </w:r>
            <w:r w:rsidR="00660675" w:rsidRPr="00660675">
              <w:rPr>
                <w:color w:val="00B050"/>
              </w:rPr>
              <w:t>094</w:t>
            </w:r>
            <w:r w:rsidRPr="00660675">
              <w:t xml:space="preserve">), </w:t>
            </w:r>
            <w:r w:rsidR="00660675" w:rsidRPr="00660675">
              <w:rPr>
                <w:b/>
                <w:color w:val="00B050"/>
              </w:rPr>
              <w:t>immunosuppression (0.</w:t>
            </w:r>
            <w:r w:rsidR="00660675">
              <w:rPr>
                <w:b/>
                <w:color w:val="00B050"/>
              </w:rPr>
              <w:t>226</w:t>
            </w:r>
            <w:r w:rsidR="00660675" w:rsidRPr="00660675">
              <w:rPr>
                <w:b/>
                <w:color w:val="00B050"/>
              </w:rPr>
              <w:t>)</w:t>
            </w:r>
            <w:r w:rsidR="00660675" w:rsidRPr="00660675">
              <w:rPr>
                <w:color w:val="00B050"/>
              </w:rPr>
              <w:t xml:space="preserve">, </w:t>
            </w:r>
            <w:r w:rsidR="00660675">
              <w:t xml:space="preserve"> </w:t>
            </w:r>
            <w:r w:rsidRPr="00660675">
              <w:t>number of risk factors (0.0</w:t>
            </w:r>
            <w:r w:rsidR="00660675" w:rsidRPr="00660675">
              <w:rPr>
                <w:color w:val="00B050"/>
              </w:rPr>
              <w:t>03</w:t>
            </w:r>
            <w:r w:rsidRPr="00660675">
              <w:t>)</w:t>
            </w:r>
          </w:p>
        </w:tc>
        <w:tc>
          <w:tcPr>
            <w:tcW w:w="2157" w:type="dxa"/>
          </w:tcPr>
          <w:p w:rsidR="00243F30" w:rsidRPr="00603C3E" w:rsidRDefault="00603C3E" w:rsidP="008A0FDB">
            <w:pPr>
              <w:jc w:val="both"/>
              <w:rPr>
                <w:color w:val="00B050"/>
                <w:highlight w:val="green"/>
              </w:rPr>
            </w:pPr>
            <w:r w:rsidRPr="00603C3E">
              <w:rPr>
                <w:color w:val="00B050"/>
              </w:rPr>
              <w:t>Vaccination</w:t>
            </w:r>
          </w:p>
        </w:tc>
      </w:tr>
      <w:tr w:rsidR="00243F30" w:rsidTr="00CE3719">
        <w:tc>
          <w:tcPr>
            <w:tcW w:w="903" w:type="dxa"/>
          </w:tcPr>
          <w:p w:rsidR="00243F30" w:rsidRPr="00660675" w:rsidRDefault="0008532F" w:rsidP="008A0FDB">
            <w:pPr>
              <w:jc w:val="both"/>
            </w:pPr>
            <w:r w:rsidRPr="00660675">
              <w:t>M7</w:t>
            </w:r>
          </w:p>
        </w:tc>
        <w:tc>
          <w:tcPr>
            <w:tcW w:w="591" w:type="dxa"/>
          </w:tcPr>
          <w:p w:rsidR="00243F30" w:rsidRPr="00660675" w:rsidRDefault="0008532F" w:rsidP="008A0FDB">
            <w:pPr>
              <w:jc w:val="both"/>
            </w:pPr>
            <w:r w:rsidRPr="00660675">
              <w:t>M6</w:t>
            </w:r>
          </w:p>
        </w:tc>
        <w:tc>
          <w:tcPr>
            <w:tcW w:w="1118" w:type="dxa"/>
          </w:tcPr>
          <w:p w:rsidR="00243F30" w:rsidRPr="00660675" w:rsidRDefault="000305AE" w:rsidP="00660675">
            <w:pPr>
              <w:jc w:val="both"/>
            </w:pPr>
            <w:r w:rsidRPr="00660675">
              <w:t>-</w:t>
            </w:r>
            <w:r w:rsidR="00660675" w:rsidRPr="00660675">
              <w:rPr>
                <w:color w:val="00B050"/>
              </w:rPr>
              <w:t>536.255</w:t>
            </w:r>
          </w:p>
        </w:tc>
        <w:tc>
          <w:tcPr>
            <w:tcW w:w="1531" w:type="dxa"/>
          </w:tcPr>
          <w:p w:rsidR="00243F30" w:rsidRPr="00660675" w:rsidRDefault="00660675" w:rsidP="00660675">
            <w:pPr>
              <w:jc w:val="both"/>
            </w:pPr>
            <w:r w:rsidRPr="00660675">
              <w:rPr>
                <w:color w:val="00B050"/>
              </w:rPr>
              <w:t>1.44</w:t>
            </w:r>
            <w:r w:rsidR="000305AE" w:rsidRPr="00660675">
              <w:t xml:space="preserve"> (0.</w:t>
            </w:r>
            <w:r w:rsidRPr="00660675">
              <w:rPr>
                <w:color w:val="00B050"/>
              </w:rPr>
              <w:t>2298</w:t>
            </w:r>
            <w:r w:rsidR="000305AE" w:rsidRPr="00660675">
              <w:t>)</w:t>
            </w:r>
          </w:p>
        </w:tc>
        <w:tc>
          <w:tcPr>
            <w:tcW w:w="6995" w:type="dxa"/>
          </w:tcPr>
          <w:p w:rsidR="00243F30" w:rsidRPr="00B232D8" w:rsidRDefault="000305AE" w:rsidP="00660675">
            <w:pPr>
              <w:jc w:val="both"/>
              <w:rPr>
                <w:highlight w:val="green"/>
              </w:rPr>
            </w:pPr>
            <w:r w:rsidRPr="00660675">
              <w:t>Age group (&lt;0.001), sex (0.106), deprivation (0.03</w:t>
            </w:r>
            <w:r w:rsidR="00660675" w:rsidRPr="00660675">
              <w:rPr>
                <w:color w:val="00B050"/>
              </w:rPr>
              <w:t>0</w:t>
            </w:r>
            <w:r w:rsidRPr="00660675">
              <w:t>), serotype (0.0</w:t>
            </w:r>
            <w:r w:rsidR="00660675" w:rsidRPr="00660675">
              <w:rPr>
                <w:color w:val="00B050"/>
              </w:rPr>
              <w:t>80</w:t>
            </w:r>
            <w:r w:rsidRPr="00660675">
              <w:t>), clinical presentation (0.0</w:t>
            </w:r>
            <w:r w:rsidR="00660675" w:rsidRPr="00660675">
              <w:rPr>
                <w:color w:val="00B050"/>
              </w:rPr>
              <w:t>31</w:t>
            </w:r>
            <w:r w:rsidRPr="00660675">
              <w:t xml:space="preserve">), </w:t>
            </w:r>
            <w:r w:rsidRPr="00660675">
              <w:rPr>
                <w:b/>
              </w:rPr>
              <w:t>chronic liver disease (0.1</w:t>
            </w:r>
            <w:r w:rsidR="00660675" w:rsidRPr="00660675">
              <w:rPr>
                <w:b/>
                <w:color w:val="00B050"/>
              </w:rPr>
              <w:t>29</w:t>
            </w:r>
            <w:r w:rsidRPr="00660675">
              <w:rPr>
                <w:b/>
              </w:rPr>
              <w:t>)</w:t>
            </w:r>
            <w:r w:rsidRPr="00660675">
              <w:t>, number of risk factors (0.0</w:t>
            </w:r>
            <w:r w:rsidR="00660675" w:rsidRPr="00660675">
              <w:rPr>
                <w:color w:val="00B050"/>
              </w:rPr>
              <w:t>07</w:t>
            </w:r>
            <w:r w:rsidRPr="00660675">
              <w:t>)</w:t>
            </w:r>
          </w:p>
        </w:tc>
        <w:tc>
          <w:tcPr>
            <w:tcW w:w="2157" w:type="dxa"/>
          </w:tcPr>
          <w:p w:rsidR="00243F30" w:rsidRPr="00660675" w:rsidRDefault="00660675" w:rsidP="008A0FDB">
            <w:pPr>
              <w:jc w:val="both"/>
              <w:rPr>
                <w:color w:val="00B050"/>
              </w:rPr>
            </w:pPr>
            <w:r w:rsidRPr="00660675">
              <w:rPr>
                <w:color w:val="00B050"/>
              </w:rPr>
              <w:t>Immunosuppression</w:t>
            </w:r>
          </w:p>
        </w:tc>
      </w:tr>
      <w:tr w:rsidR="00B04172" w:rsidTr="00CE3719">
        <w:tc>
          <w:tcPr>
            <w:tcW w:w="903" w:type="dxa"/>
          </w:tcPr>
          <w:p w:rsidR="00B04172" w:rsidRPr="00E46049" w:rsidRDefault="00CE3719" w:rsidP="008A0FDB">
            <w:pPr>
              <w:jc w:val="both"/>
            </w:pPr>
            <w:r w:rsidRPr="00E46049">
              <w:t>M8</w:t>
            </w:r>
          </w:p>
        </w:tc>
        <w:tc>
          <w:tcPr>
            <w:tcW w:w="591" w:type="dxa"/>
          </w:tcPr>
          <w:p w:rsidR="00B04172" w:rsidRPr="00E46049" w:rsidRDefault="00CE3719" w:rsidP="008A0FDB">
            <w:pPr>
              <w:jc w:val="both"/>
            </w:pPr>
            <w:r w:rsidRPr="00E46049">
              <w:t>M7</w:t>
            </w:r>
          </w:p>
        </w:tc>
        <w:tc>
          <w:tcPr>
            <w:tcW w:w="1118" w:type="dxa"/>
          </w:tcPr>
          <w:p w:rsidR="00B04172" w:rsidRPr="00E46049" w:rsidRDefault="000305AE" w:rsidP="00E46049">
            <w:pPr>
              <w:jc w:val="both"/>
            </w:pPr>
            <w:r w:rsidRPr="00E46049">
              <w:t>-</w:t>
            </w:r>
            <w:r w:rsidR="00E46049" w:rsidRPr="00E46049">
              <w:rPr>
                <w:color w:val="00B050"/>
              </w:rPr>
              <w:t>537.365</w:t>
            </w:r>
          </w:p>
        </w:tc>
        <w:tc>
          <w:tcPr>
            <w:tcW w:w="1531" w:type="dxa"/>
          </w:tcPr>
          <w:p w:rsidR="00B04172" w:rsidRPr="00E46049" w:rsidRDefault="000305AE" w:rsidP="00E46049">
            <w:pPr>
              <w:jc w:val="both"/>
            </w:pPr>
            <w:r w:rsidRPr="00E46049">
              <w:t>2.</w:t>
            </w:r>
            <w:r w:rsidR="00E46049" w:rsidRPr="00E46049">
              <w:rPr>
                <w:color w:val="00B050"/>
              </w:rPr>
              <w:t>22</w:t>
            </w:r>
            <w:r w:rsidRPr="00E46049">
              <w:t xml:space="preserve"> (0.1</w:t>
            </w:r>
            <w:r w:rsidR="00E46049" w:rsidRPr="00E46049">
              <w:rPr>
                <w:color w:val="00B050"/>
              </w:rPr>
              <w:t>362</w:t>
            </w:r>
            <w:r w:rsidRPr="00E46049">
              <w:t>)</w:t>
            </w:r>
          </w:p>
        </w:tc>
        <w:tc>
          <w:tcPr>
            <w:tcW w:w="6995" w:type="dxa"/>
          </w:tcPr>
          <w:p w:rsidR="00B04172" w:rsidRPr="00B232D8" w:rsidRDefault="000305AE" w:rsidP="00E46049">
            <w:pPr>
              <w:jc w:val="both"/>
              <w:rPr>
                <w:highlight w:val="green"/>
              </w:rPr>
            </w:pPr>
            <w:r w:rsidRPr="00C0061D">
              <w:t>Age group (&lt;0.001), sex (0.1</w:t>
            </w:r>
            <w:r w:rsidR="00E46049" w:rsidRPr="00C0061D">
              <w:rPr>
                <w:color w:val="00B050"/>
              </w:rPr>
              <w:t>1</w:t>
            </w:r>
            <w:r w:rsidRPr="00C0061D">
              <w:t>6), deprivation (0.0</w:t>
            </w:r>
            <w:r w:rsidR="00E46049" w:rsidRPr="00C0061D">
              <w:rPr>
                <w:color w:val="00B050"/>
              </w:rPr>
              <w:t>27</w:t>
            </w:r>
            <w:r w:rsidRPr="00C0061D">
              <w:t>), serotype (0.0</w:t>
            </w:r>
            <w:r w:rsidR="00E46049" w:rsidRPr="00C0061D">
              <w:rPr>
                <w:color w:val="00B050"/>
              </w:rPr>
              <w:t>83</w:t>
            </w:r>
            <w:r w:rsidRPr="00C0061D">
              <w:t>), clinical presentation (0.0</w:t>
            </w:r>
            <w:r w:rsidR="00E46049" w:rsidRPr="00C0061D">
              <w:rPr>
                <w:color w:val="00B050"/>
              </w:rPr>
              <w:t>28</w:t>
            </w:r>
            <w:r w:rsidRPr="00C0061D">
              <w:t>), number of risk factors (</w:t>
            </w:r>
            <w:r w:rsidRPr="00C0061D">
              <w:rPr>
                <w:color w:val="00B050"/>
              </w:rPr>
              <w:t>0.0</w:t>
            </w:r>
            <w:r w:rsidR="00E46049" w:rsidRPr="00C0061D">
              <w:rPr>
                <w:color w:val="00B050"/>
              </w:rPr>
              <w:t>01</w:t>
            </w:r>
            <w:r w:rsidRPr="00C0061D">
              <w:t>)</w:t>
            </w:r>
          </w:p>
        </w:tc>
        <w:tc>
          <w:tcPr>
            <w:tcW w:w="2157" w:type="dxa"/>
          </w:tcPr>
          <w:p w:rsidR="00B04172" w:rsidRPr="00660675" w:rsidRDefault="000305AE" w:rsidP="008A0FDB">
            <w:pPr>
              <w:jc w:val="both"/>
            </w:pPr>
            <w:r w:rsidRPr="00660675">
              <w:t>Chronic liver disease</w:t>
            </w:r>
          </w:p>
        </w:tc>
      </w:tr>
    </w:tbl>
    <w:p w:rsidR="00F70AD4" w:rsidRDefault="001E0CA3" w:rsidP="008A0FDB">
      <w:pPr>
        <w:jc w:val="both"/>
      </w:pPr>
      <w:r>
        <w:t>lnL: log likelihood.</w:t>
      </w:r>
    </w:p>
    <w:p w:rsidR="001D02D2" w:rsidRDefault="00B57236" w:rsidP="008A0FDB">
      <w:pPr>
        <w:pStyle w:val="Heading2"/>
        <w:jc w:val="both"/>
      </w:pPr>
      <w:r>
        <w:lastRenderedPageBreak/>
        <w:t>S</w:t>
      </w:r>
      <w:r w:rsidR="001D02D2">
        <w:t xml:space="preserve">upplementary Table </w:t>
      </w:r>
      <w:r w:rsidR="0026592B">
        <w:t>S</w:t>
      </w:r>
      <w:r w:rsidR="001D02D2">
        <w:t xml:space="preserve">2. Model building for the multivariable logistic regression model for </w:t>
      </w:r>
      <w:r w:rsidR="004C2AC1">
        <w:t>12-month</w:t>
      </w:r>
      <w:r w:rsidR="001D02D2">
        <w:t xml:space="preserve"> survival.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591"/>
        <w:gridCol w:w="1118"/>
        <w:gridCol w:w="1531"/>
        <w:gridCol w:w="6995"/>
        <w:gridCol w:w="2157"/>
      </w:tblGrid>
      <w:tr w:rsidR="001D02D2" w:rsidTr="005A4038">
        <w:tc>
          <w:tcPr>
            <w:tcW w:w="903" w:type="dxa"/>
            <w:vAlign w:val="center"/>
          </w:tcPr>
          <w:p w:rsidR="001D02D2" w:rsidRDefault="001D02D2" w:rsidP="008A0FDB">
            <w:pPr>
              <w:jc w:val="both"/>
            </w:pPr>
            <w:r>
              <w:t>Model</w:t>
            </w:r>
          </w:p>
        </w:tc>
        <w:tc>
          <w:tcPr>
            <w:tcW w:w="591" w:type="dxa"/>
            <w:vAlign w:val="center"/>
          </w:tcPr>
          <w:p w:rsidR="001D02D2" w:rsidRDefault="001D02D2" w:rsidP="008A0FDB">
            <w:pPr>
              <w:jc w:val="both"/>
            </w:pPr>
            <w:r>
              <w:t>Vs.</w:t>
            </w:r>
          </w:p>
        </w:tc>
        <w:tc>
          <w:tcPr>
            <w:tcW w:w="1118" w:type="dxa"/>
            <w:vAlign w:val="center"/>
          </w:tcPr>
          <w:p w:rsidR="001D02D2" w:rsidRDefault="001D02D2" w:rsidP="008A0FDB">
            <w:pPr>
              <w:jc w:val="both"/>
            </w:pPr>
            <w:r>
              <w:t>lnL</w:t>
            </w:r>
          </w:p>
        </w:tc>
        <w:tc>
          <w:tcPr>
            <w:tcW w:w="1531" w:type="dxa"/>
            <w:vAlign w:val="center"/>
          </w:tcPr>
          <w:p w:rsidR="001D02D2" w:rsidRDefault="001D02D2" w:rsidP="008A0FDB">
            <w:pPr>
              <w:jc w:val="both"/>
            </w:pPr>
            <w:r>
              <w:t>lnL statistic (P)</w:t>
            </w:r>
          </w:p>
        </w:tc>
        <w:tc>
          <w:tcPr>
            <w:tcW w:w="6995" w:type="dxa"/>
          </w:tcPr>
          <w:p w:rsidR="001D02D2" w:rsidRDefault="001D02D2" w:rsidP="008A0FDB">
            <w:pPr>
              <w:jc w:val="both"/>
            </w:pPr>
            <w:r>
              <w:t>Variables (P)</w:t>
            </w:r>
          </w:p>
        </w:tc>
        <w:tc>
          <w:tcPr>
            <w:tcW w:w="2157" w:type="dxa"/>
          </w:tcPr>
          <w:p w:rsidR="001D02D2" w:rsidRDefault="001D02D2" w:rsidP="008A0FDB">
            <w:pPr>
              <w:jc w:val="both"/>
            </w:pPr>
            <w:r>
              <w:t>Removed</w:t>
            </w:r>
          </w:p>
        </w:tc>
      </w:tr>
      <w:tr w:rsidR="001D02D2" w:rsidTr="005A4038">
        <w:tc>
          <w:tcPr>
            <w:tcW w:w="903" w:type="dxa"/>
          </w:tcPr>
          <w:p w:rsidR="001D02D2" w:rsidRPr="00916CDE" w:rsidRDefault="001D02D2" w:rsidP="008A0FDB">
            <w:pPr>
              <w:jc w:val="both"/>
            </w:pPr>
            <w:r w:rsidRPr="00916CDE">
              <w:t>M1</w:t>
            </w:r>
          </w:p>
        </w:tc>
        <w:tc>
          <w:tcPr>
            <w:tcW w:w="591" w:type="dxa"/>
          </w:tcPr>
          <w:p w:rsidR="001D02D2" w:rsidRPr="00916CDE" w:rsidRDefault="001D02D2" w:rsidP="008A0FDB">
            <w:pPr>
              <w:jc w:val="both"/>
            </w:pPr>
            <w:r w:rsidRPr="00916CDE">
              <w:t>-</w:t>
            </w:r>
          </w:p>
        </w:tc>
        <w:tc>
          <w:tcPr>
            <w:tcW w:w="1118" w:type="dxa"/>
          </w:tcPr>
          <w:p w:rsidR="001D02D2" w:rsidRPr="00916CDE" w:rsidRDefault="00B44356" w:rsidP="00916CDE">
            <w:pPr>
              <w:jc w:val="both"/>
            </w:pPr>
            <w:r w:rsidRPr="00916CDE">
              <w:t>-5</w:t>
            </w:r>
            <w:r w:rsidR="00916CDE" w:rsidRPr="00916CDE">
              <w:rPr>
                <w:color w:val="00B050"/>
              </w:rPr>
              <w:t>84.245</w:t>
            </w:r>
          </w:p>
        </w:tc>
        <w:tc>
          <w:tcPr>
            <w:tcW w:w="1531" w:type="dxa"/>
          </w:tcPr>
          <w:p w:rsidR="001D02D2" w:rsidRPr="00916CDE" w:rsidRDefault="001D02D2" w:rsidP="008A0FDB">
            <w:pPr>
              <w:jc w:val="both"/>
            </w:pPr>
            <w:r w:rsidRPr="00916CDE">
              <w:t>-</w:t>
            </w:r>
          </w:p>
        </w:tc>
        <w:tc>
          <w:tcPr>
            <w:tcW w:w="6995" w:type="dxa"/>
          </w:tcPr>
          <w:p w:rsidR="001D02D2" w:rsidRPr="00B232D8" w:rsidRDefault="001D02D2" w:rsidP="00916CDE">
            <w:pPr>
              <w:jc w:val="both"/>
              <w:rPr>
                <w:highlight w:val="green"/>
              </w:rPr>
            </w:pPr>
            <w:r w:rsidRPr="00916CDE">
              <w:t>Age group (&lt;0.001), sex (0.</w:t>
            </w:r>
            <w:r w:rsidR="00B44356" w:rsidRPr="00916CDE">
              <w:t>001</w:t>
            </w:r>
            <w:r w:rsidRPr="00916CDE">
              <w:t>), vaccination (0.</w:t>
            </w:r>
            <w:r w:rsidR="00916CDE" w:rsidRPr="00916CDE">
              <w:rPr>
                <w:color w:val="00B050"/>
              </w:rPr>
              <w:t>284</w:t>
            </w:r>
            <w:r w:rsidRPr="00916CDE">
              <w:t>), serotype (0.0</w:t>
            </w:r>
            <w:r w:rsidR="00B44356" w:rsidRPr="00916CDE">
              <w:t>0</w:t>
            </w:r>
            <w:r w:rsidR="00916CDE" w:rsidRPr="00916CDE">
              <w:rPr>
                <w:color w:val="00B050"/>
              </w:rPr>
              <w:t>2</w:t>
            </w:r>
            <w:r w:rsidRPr="00916CDE">
              <w:t>), clinical presentation (0.</w:t>
            </w:r>
            <w:r w:rsidR="00B44356" w:rsidRPr="00916CDE">
              <w:t>6</w:t>
            </w:r>
            <w:r w:rsidR="00916CDE" w:rsidRPr="00916CDE">
              <w:rPr>
                <w:color w:val="00B050"/>
              </w:rPr>
              <w:t>76</w:t>
            </w:r>
            <w:r w:rsidRPr="00916CDE">
              <w:t>), chronic heart disease (0.</w:t>
            </w:r>
            <w:r w:rsidR="00916CDE" w:rsidRPr="00916CDE">
              <w:rPr>
                <w:color w:val="00B050"/>
              </w:rPr>
              <w:t>324</w:t>
            </w:r>
            <w:r w:rsidRPr="00916CDE">
              <w:t xml:space="preserve">), </w:t>
            </w:r>
            <w:r w:rsidRPr="00916CDE">
              <w:rPr>
                <w:b/>
              </w:rPr>
              <w:t xml:space="preserve">chronic </w:t>
            </w:r>
            <w:r w:rsidR="00B44356" w:rsidRPr="00916CDE">
              <w:rPr>
                <w:b/>
              </w:rPr>
              <w:t>lung</w:t>
            </w:r>
            <w:r w:rsidRPr="00916CDE">
              <w:rPr>
                <w:b/>
              </w:rPr>
              <w:t xml:space="preserve"> disease (0.</w:t>
            </w:r>
            <w:r w:rsidR="00916CDE" w:rsidRPr="00916CDE">
              <w:rPr>
                <w:b/>
                <w:color w:val="00B050"/>
              </w:rPr>
              <w:t>978</w:t>
            </w:r>
            <w:r w:rsidRPr="00916CDE">
              <w:rPr>
                <w:b/>
              </w:rPr>
              <w:t>)</w:t>
            </w:r>
            <w:r w:rsidRPr="00916CDE">
              <w:t>, chronic renal disease (0.</w:t>
            </w:r>
            <w:r w:rsidR="00916CDE" w:rsidRPr="00916CDE">
              <w:rPr>
                <w:color w:val="00B050"/>
              </w:rPr>
              <w:t>093</w:t>
            </w:r>
            <w:r w:rsidRPr="00916CDE">
              <w:t>), diabetes (0.</w:t>
            </w:r>
            <w:r w:rsidR="00916CDE" w:rsidRPr="00916CDE">
              <w:rPr>
                <w:color w:val="00B050"/>
              </w:rPr>
              <w:t>519</w:t>
            </w:r>
            <w:r w:rsidRPr="00916CDE">
              <w:t>), immunosuppression (0.</w:t>
            </w:r>
            <w:r w:rsidR="00B44356" w:rsidRPr="00916CDE">
              <w:t>00</w:t>
            </w:r>
            <w:r w:rsidR="00916CDE" w:rsidRPr="00916CDE">
              <w:rPr>
                <w:color w:val="00B050"/>
              </w:rPr>
              <w:t>1</w:t>
            </w:r>
            <w:r w:rsidRPr="00916CDE">
              <w:t>), number of risk factors (0.</w:t>
            </w:r>
            <w:r w:rsidR="00916CDE" w:rsidRPr="00916CDE">
              <w:rPr>
                <w:color w:val="00B050"/>
              </w:rPr>
              <w:t>307</w:t>
            </w:r>
            <w:r w:rsidRPr="00916CDE">
              <w:t>)</w:t>
            </w:r>
          </w:p>
        </w:tc>
        <w:tc>
          <w:tcPr>
            <w:tcW w:w="2157" w:type="dxa"/>
          </w:tcPr>
          <w:p w:rsidR="001D02D2" w:rsidRPr="00916CDE" w:rsidRDefault="001D02D2" w:rsidP="008A0FDB">
            <w:pPr>
              <w:jc w:val="both"/>
            </w:pPr>
            <w:r w:rsidRPr="00916CDE">
              <w:t>-</w:t>
            </w:r>
          </w:p>
        </w:tc>
      </w:tr>
      <w:tr w:rsidR="001D02D2" w:rsidTr="00916CDE">
        <w:tc>
          <w:tcPr>
            <w:tcW w:w="903" w:type="dxa"/>
          </w:tcPr>
          <w:p w:rsidR="001D02D2" w:rsidRPr="00916CDE" w:rsidRDefault="001D02D2" w:rsidP="008A0FDB">
            <w:pPr>
              <w:jc w:val="both"/>
            </w:pPr>
            <w:r w:rsidRPr="00916CDE">
              <w:t>M2</w:t>
            </w:r>
          </w:p>
        </w:tc>
        <w:tc>
          <w:tcPr>
            <w:tcW w:w="591" w:type="dxa"/>
          </w:tcPr>
          <w:p w:rsidR="001D02D2" w:rsidRPr="00916CDE" w:rsidRDefault="001D02D2" w:rsidP="008A0FDB">
            <w:pPr>
              <w:jc w:val="both"/>
            </w:pPr>
            <w:r w:rsidRPr="00916CDE">
              <w:t>M1</w:t>
            </w:r>
          </w:p>
        </w:tc>
        <w:tc>
          <w:tcPr>
            <w:tcW w:w="1118" w:type="dxa"/>
          </w:tcPr>
          <w:p w:rsidR="001D02D2" w:rsidRPr="00B24618" w:rsidRDefault="00B44356" w:rsidP="00B24618">
            <w:pPr>
              <w:jc w:val="both"/>
            </w:pPr>
            <w:r w:rsidRPr="00B24618">
              <w:t>-5</w:t>
            </w:r>
            <w:r w:rsidR="00B24618" w:rsidRPr="00B24618">
              <w:rPr>
                <w:color w:val="00B050"/>
              </w:rPr>
              <w:t>84.246</w:t>
            </w:r>
          </w:p>
        </w:tc>
        <w:tc>
          <w:tcPr>
            <w:tcW w:w="1531" w:type="dxa"/>
          </w:tcPr>
          <w:p w:rsidR="001D02D2" w:rsidRPr="00B24618" w:rsidRDefault="00B44356" w:rsidP="00B24618">
            <w:pPr>
              <w:jc w:val="both"/>
            </w:pPr>
            <w:r w:rsidRPr="00B24618">
              <w:t>0.00 (0.9</w:t>
            </w:r>
            <w:r w:rsidR="00B24618" w:rsidRPr="00B24618">
              <w:rPr>
                <w:color w:val="00B050"/>
              </w:rPr>
              <w:t>78</w:t>
            </w:r>
            <w:r w:rsidRPr="00B24618">
              <w:t>)</w:t>
            </w:r>
          </w:p>
        </w:tc>
        <w:tc>
          <w:tcPr>
            <w:tcW w:w="6995" w:type="dxa"/>
          </w:tcPr>
          <w:p w:rsidR="001D02D2" w:rsidRPr="00B232D8" w:rsidRDefault="00B44356" w:rsidP="00B24618">
            <w:pPr>
              <w:jc w:val="both"/>
              <w:rPr>
                <w:highlight w:val="green"/>
              </w:rPr>
            </w:pPr>
            <w:r w:rsidRPr="00B24618">
              <w:t xml:space="preserve">Age group (&lt;0.001), sex (0.001), </w:t>
            </w:r>
            <w:r w:rsidR="00B24618" w:rsidRPr="00B24618">
              <w:t>vaccination (0.</w:t>
            </w:r>
            <w:r w:rsidR="00B24618" w:rsidRPr="00B24618">
              <w:rPr>
                <w:color w:val="00B050"/>
              </w:rPr>
              <w:t>281</w:t>
            </w:r>
            <w:r w:rsidR="00B24618" w:rsidRPr="00B24618">
              <w:t>), serotype (</w:t>
            </w:r>
            <w:r w:rsidRPr="00B24618">
              <w:t>0.00</w:t>
            </w:r>
            <w:r w:rsidR="00B24618" w:rsidRPr="00B24618">
              <w:rPr>
                <w:color w:val="00B050"/>
              </w:rPr>
              <w:t>2</w:t>
            </w:r>
            <w:r w:rsidRPr="00B24618">
              <w:t xml:space="preserve">), </w:t>
            </w:r>
            <w:r w:rsidRPr="00B24618">
              <w:rPr>
                <w:b/>
              </w:rPr>
              <w:t>clinical presentation (0.6</w:t>
            </w:r>
            <w:r w:rsidR="00B24618" w:rsidRPr="00B24618">
              <w:rPr>
                <w:b/>
                <w:color w:val="00B050"/>
              </w:rPr>
              <w:t>75</w:t>
            </w:r>
            <w:r w:rsidRPr="00B24618">
              <w:rPr>
                <w:b/>
              </w:rPr>
              <w:t>)</w:t>
            </w:r>
            <w:r w:rsidRPr="00B24618">
              <w:t>, chronic heart disease (0.</w:t>
            </w:r>
            <w:r w:rsidR="00B24618" w:rsidRPr="00B24618">
              <w:rPr>
                <w:color w:val="00B050"/>
              </w:rPr>
              <w:t>255</w:t>
            </w:r>
            <w:r w:rsidRPr="00B24618">
              <w:t>), chronic renal disease (0.</w:t>
            </w:r>
            <w:r w:rsidR="00B24618" w:rsidRPr="00B24618">
              <w:rPr>
                <w:color w:val="00B050"/>
              </w:rPr>
              <w:t>065</w:t>
            </w:r>
            <w:r w:rsidRPr="00B24618">
              <w:t>), diabetes (0.</w:t>
            </w:r>
            <w:r w:rsidR="00B24618" w:rsidRPr="00B24618">
              <w:rPr>
                <w:color w:val="00B050"/>
              </w:rPr>
              <w:t>466</w:t>
            </w:r>
            <w:r w:rsidRPr="00B24618">
              <w:t>), immunosuppression (</w:t>
            </w:r>
            <w:r w:rsidR="00B24618" w:rsidRPr="00B24618">
              <w:rPr>
                <w:color w:val="00B050"/>
              </w:rPr>
              <w:t>&lt;</w:t>
            </w:r>
            <w:r w:rsidRPr="00B24618">
              <w:t>0.001), number of risk factors (0.</w:t>
            </w:r>
            <w:r w:rsidR="00B24618" w:rsidRPr="00B24618">
              <w:rPr>
                <w:color w:val="00B050"/>
              </w:rPr>
              <w:t>114</w:t>
            </w:r>
            <w:r w:rsidRPr="00B24618">
              <w:t>)</w:t>
            </w:r>
          </w:p>
        </w:tc>
        <w:tc>
          <w:tcPr>
            <w:tcW w:w="2157" w:type="dxa"/>
            <w:shd w:val="clear" w:color="auto" w:fill="auto"/>
          </w:tcPr>
          <w:p w:rsidR="001D02D2" w:rsidRPr="00916CDE" w:rsidRDefault="00B44356" w:rsidP="008A0FDB">
            <w:pPr>
              <w:jc w:val="both"/>
            </w:pPr>
            <w:r w:rsidRPr="00916CDE">
              <w:t>Chronic lung disease</w:t>
            </w:r>
          </w:p>
        </w:tc>
      </w:tr>
      <w:tr w:rsidR="001D02D2" w:rsidTr="005A4038">
        <w:tc>
          <w:tcPr>
            <w:tcW w:w="903" w:type="dxa"/>
          </w:tcPr>
          <w:p w:rsidR="001D02D2" w:rsidRPr="00916CDE" w:rsidRDefault="001D02D2" w:rsidP="008A0FDB">
            <w:pPr>
              <w:jc w:val="both"/>
            </w:pPr>
            <w:r w:rsidRPr="00916CDE">
              <w:t>M3</w:t>
            </w:r>
          </w:p>
        </w:tc>
        <w:tc>
          <w:tcPr>
            <w:tcW w:w="591" w:type="dxa"/>
          </w:tcPr>
          <w:p w:rsidR="001D02D2" w:rsidRPr="00916CDE" w:rsidRDefault="001D02D2" w:rsidP="008A0FDB">
            <w:pPr>
              <w:jc w:val="both"/>
            </w:pPr>
            <w:r w:rsidRPr="00916CDE">
              <w:t>M2</w:t>
            </w:r>
          </w:p>
        </w:tc>
        <w:tc>
          <w:tcPr>
            <w:tcW w:w="1118" w:type="dxa"/>
          </w:tcPr>
          <w:p w:rsidR="001D02D2" w:rsidRPr="00B24618" w:rsidRDefault="00B44356" w:rsidP="00B24618">
            <w:pPr>
              <w:jc w:val="both"/>
            </w:pPr>
            <w:r w:rsidRPr="00B24618">
              <w:t>-5</w:t>
            </w:r>
            <w:r w:rsidR="00B24618" w:rsidRPr="00B24618">
              <w:rPr>
                <w:color w:val="00B050"/>
              </w:rPr>
              <w:t>85.004</w:t>
            </w:r>
          </w:p>
        </w:tc>
        <w:tc>
          <w:tcPr>
            <w:tcW w:w="1531" w:type="dxa"/>
          </w:tcPr>
          <w:p w:rsidR="001D02D2" w:rsidRPr="00B24618" w:rsidRDefault="00B24618" w:rsidP="00B24618">
            <w:pPr>
              <w:jc w:val="both"/>
            </w:pPr>
            <w:r w:rsidRPr="00B24618">
              <w:rPr>
                <w:color w:val="00B050"/>
              </w:rPr>
              <w:t>1.52</w:t>
            </w:r>
            <w:r w:rsidR="00B44356" w:rsidRPr="00B24618">
              <w:rPr>
                <w:color w:val="00B050"/>
              </w:rPr>
              <w:t xml:space="preserve"> (0.6</w:t>
            </w:r>
            <w:r w:rsidRPr="00B24618">
              <w:rPr>
                <w:color w:val="00B050"/>
              </w:rPr>
              <w:t>78</w:t>
            </w:r>
            <w:r w:rsidR="00B44356" w:rsidRPr="00B24618">
              <w:rPr>
                <w:color w:val="00B050"/>
              </w:rPr>
              <w:t>)</w:t>
            </w:r>
          </w:p>
        </w:tc>
        <w:tc>
          <w:tcPr>
            <w:tcW w:w="6995" w:type="dxa"/>
          </w:tcPr>
          <w:p w:rsidR="001D02D2" w:rsidRPr="00B24618" w:rsidRDefault="00B24618" w:rsidP="00B24618">
            <w:pPr>
              <w:jc w:val="both"/>
            </w:pPr>
            <w:r w:rsidRPr="00B24618">
              <w:t>Age group (&lt;0.001), sex (</w:t>
            </w:r>
            <w:r w:rsidR="00B44356" w:rsidRPr="00B24618">
              <w:t>0.001), vaccination (0.</w:t>
            </w:r>
            <w:r w:rsidRPr="00B24618">
              <w:rPr>
                <w:color w:val="00B050"/>
              </w:rPr>
              <w:t>299</w:t>
            </w:r>
            <w:r w:rsidR="00B44356" w:rsidRPr="00B24618">
              <w:t>), serotype (&lt;0.001),  chronic heart disease (0.</w:t>
            </w:r>
            <w:r w:rsidRPr="00B24618">
              <w:rPr>
                <w:color w:val="00B050"/>
              </w:rPr>
              <w:t>250</w:t>
            </w:r>
            <w:r w:rsidR="00B44356" w:rsidRPr="00B24618">
              <w:t>), chronic renal disease (0.</w:t>
            </w:r>
            <w:r w:rsidRPr="00B24618">
              <w:rPr>
                <w:color w:val="00B050"/>
              </w:rPr>
              <w:t>075</w:t>
            </w:r>
            <w:r w:rsidR="00B44356" w:rsidRPr="00B24618">
              <w:t>),</w:t>
            </w:r>
            <w:r w:rsidRPr="00B24618">
              <w:t xml:space="preserve"> </w:t>
            </w:r>
            <w:r w:rsidRPr="00B24618">
              <w:rPr>
                <w:color w:val="00B050"/>
              </w:rPr>
              <w:t>diabetes (0.464)</w:t>
            </w:r>
            <w:r w:rsidRPr="00B24618">
              <w:t>,</w:t>
            </w:r>
            <w:r w:rsidR="00B44356" w:rsidRPr="00B24618">
              <w:t xml:space="preserve"> immunosuppression (&lt;0.001), number of risk factors (0.</w:t>
            </w:r>
            <w:r w:rsidRPr="00B24618">
              <w:rPr>
                <w:color w:val="00B050"/>
              </w:rPr>
              <w:t>106</w:t>
            </w:r>
            <w:r w:rsidR="00B44356" w:rsidRPr="00B24618">
              <w:t>)</w:t>
            </w:r>
          </w:p>
        </w:tc>
        <w:tc>
          <w:tcPr>
            <w:tcW w:w="2157" w:type="dxa"/>
          </w:tcPr>
          <w:p w:rsidR="001D02D2" w:rsidRPr="00B232D8" w:rsidRDefault="00B24618" w:rsidP="008A0FDB">
            <w:pPr>
              <w:jc w:val="both"/>
              <w:rPr>
                <w:highlight w:val="green"/>
              </w:rPr>
            </w:pPr>
            <w:r w:rsidRPr="00B24618">
              <w:rPr>
                <w:color w:val="00B050"/>
              </w:rPr>
              <w:t>Clinical presentation</w:t>
            </w:r>
          </w:p>
        </w:tc>
      </w:tr>
      <w:tr w:rsidR="001D02D2" w:rsidTr="005A4038">
        <w:tc>
          <w:tcPr>
            <w:tcW w:w="903" w:type="dxa"/>
          </w:tcPr>
          <w:p w:rsidR="001D02D2" w:rsidRPr="00916CDE" w:rsidRDefault="001D02D2" w:rsidP="008A0FDB">
            <w:pPr>
              <w:jc w:val="both"/>
            </w:pPr>
            <w:r w:rsidRPr="00916CDE">
              <w:t>M4</w:t>
            </w:r>
          </w:p>
        </w:tc>
        <w:tc>
          <w:tcPr>
            <w:tcW w:w="591" w:type="dxa"/>
          </w:tcPr>
          <w:p w:rsidR="001D02D2" w:rsidRPr="00916CDE" w:rsidRDefault="001D02D2" w:rsidP="008A0FDB">
            <w:pPr>
              <w:jc w:val="both"/>
            </w:pPr>
            <w:r w:rsidRPr="00916CDE">
              <w:t>M3</w:t>
            </w:r>
          </w:p>
        </w:tc>
        <w:tc>
          <w:tcPr>
            <w:tcW w:w="1118" w:type="dxa"/>
          </w:tcPr>
          <w:p w:rsidR="001D02D2" w:rsidRPr="00297920" w:rsidRDefault="00066F23" w:rsidP="00297920">
            <w:pPr>
              <w:jc w:val="both"/>
            </w:pPr>
            <w:r w:rsidRPr="00297920">
              <w:t>-5</w:t>
            </w:r>
            <w:r w:rsidR="00297920" w:rsidRPr="00297920">
              <w:rPr>
                <w:color w:val="00B050"/>
              </w:rPr>
              <w:t>85.274</w:t>
            </w:r>
          </w:p>
        </w:tc>
        <w:tc>
          <w:tcPr>
            <w:tcW w:w="1531" w:type="dxa"/>
          </w:tcPr>
          <w:p w:rsidR="001D02D2" w:rsidRPr="00297920" w:rsidRDefault="00297920" w:rsidP="00297920">
            <w:pPr>
              <w:jc w:val="both"/>
            </w:pPr>
            <w:r w:rsidRPr="00297920">
              <w:rPr>
                <w:color w:val="00B050"/>
              </w:rPr>
              <w:t>0.54</w:t>
            </w:r>
            <w:r w:rsidR="00066F23" w:rsidRPr="00297920">
              <w:t xml:space="preserve"> (0.</w:t>
            </w:r>
            <w:r w:rsidRPr="00297920">
              <w:rPr>
                <w:color w:val="00B050"/>
              </w:rPr>
              <w:t>463</w:t>
            </w:r>
            <w:r w:rsidR="00066F23" w:rsidRPr="00297920">
              <w:t>)</w:t>
            </w:r>
          </w:p>
        </w:tc>
        <w:tc>
          <w:tcPr>
            <w:tcW w:w="6995" w:type="dxa"/>
          </w:tcPr>
          <w:p w:rsidR="001D02D2" w:rsidRPr="00B232D8" w:rsidRDefault="00066F23" w:rsidP="00CB1FF5">
            <w:pPr>
              <w:jc w:val="both"/>
              <w:rPr>
                <w:highlight w:val="green"/>
              </w:rPr>
            </w:pPr>
            <w:r w:rsidRPr="00CB1FF5">
              <w:t xml:space="preserve">Age group (&lt;0.001), sex (0.001), </w:t>
            </w:r>
            <w:r w:rsidRPr="00CB1FF5">
              <w:rPr>
                <w:b/>
              </w:rPr>
              <w:t>vaccination (0.3</w:t>
            </w:r>
            <w:r w:rsidR="00CB1FF5" w:rsidRPr="00CB1FF5">
              <w:rPr>
                <w:b/>
                <w:color w:val="00B050"/>
              </w:rPr>
              <w:t>01</w:t>
            </w:r>
            <w:r w:rsidRPr="00CB1FF5">
              <w:rPr>
                <w:b/>
              </w:rPr>
              <w:t>)</w:t>
            </w:r>
            <w:r w:rsidRPr="00CB1FF5">
              <w:t>, serotype (&lt;0.001), chronic heart disease (0.</w:t>
            </w:r>
            <w:r w:rsidR="00CB1FF5" w:rsidRPr="00CB1FF5">
              <w:rPr>
                <w:color w:val="00B050"/>
              </w:rPr>
              <w:t>197</w:t>
            </w:r>
            <w:r w:rsidRPr="00CB1FF5">
              <w:t>), chronic renal disease (0.</w:t>
            </w:r>
            <w:r w:rsidR="00CB1FF5" w:rsidRPr="00CB1FF5">
              <w:rPr>
                <w:color w:val="00B050"/>
              </w:rPr>
              <w:t>092</w:t>
            </w:r>
            <w:r w:rsidRPr="00CB1FF5">
              <w:t>), immunosuppression (&lt;0.001), number of risk factors (0.</w:t>
            </w:r>
            <w:r w:rsidR="00CB1FF5" w:rsidRPr="00CB1FF5">
              <w:rPr>
                <w:color w:val="00B050"/>
              </w:rPr>
              <w:t>139</w:t>
            </w:r>
            <w:r w:rsidRPr="00CB1FF5">
              <w:t>)</w:t>
            </w:r>
          </w:p>
        </w:tc>
        <w:tc>
          <w:tcPr>
            <w:tcW w:w="2157" w:type="dxa"/>
          </w:tcPr>
          <w:p w:rsidR="001D02D2" w:rsidRPr="00CB1FF5" w:rsidRDefault="00CB1FF5" w:rsidP="008A0FDB">
            <w:pPr>
              <w:jc w:val="both"/>
              <w:rPr>
                <w:color w:val="00B050"/>
                <w:highlight w:val="green"/>
              </w:rPr>
            </w:pPr>
            <w:r w:rsidRPr="00CB1FF5">
              <w:rPr>
                <w:color w:val="00B050"/>
              </w:rPr>
              <w:t>Diabetes</w:t>
            </w:r>
          </w:p>
        </w:tc>
      </w:tr>
      <w:tr w:rsidR="001D02D2" w:rsidTr="005A4038">
        <w:tc>
          <w:tcPr>
            <w:tcW w:w="903" w:type="dxa"/>
          </w:tcPr>
          <w:p w:rsidR="001D02D2" w:rsidRPr="00916CDE" w:rsidRDefault="001D02D2" w:rsidP="008A0FDB">
            <w:pPr>
              <w:jc w:val="both"/>
            </w:pPr>
            <w:r w:rsidRPr="00916CDE">
              <w:t>M5</w:t>
            </w:r>
          </w:p>
        </w:tc>
        <w:tc>
          <w:tcPr>
            <w:tcW w:w="591" w:type="dxa"/>
          </w:tcPr>
          <w:p w:rsidR="001D02D2" w:rsidRPr="00916CDE" w:rsidRDefault="001D02D2" w:rsidP="008A0FDB">
            <w:pPr>
              <w:jc w:val="both"/>
            </w:pPr>
            <w:r w:rsidRPr="00916CDE">
              <w:t>M4</w:t>
            </w:r>
          </w:p>
        </w:tc>
        <w:tc>
          <w:tcPr>
            <w:tcW w:w="1118" w:type="dxa"/>
          </w:tcPr>
          <w:p w:rsidR="001D02D2" w:rsidRPr="002551D6" w:rsidRDefault="00066F23" w:rsidP="002551D6">
            <w:pPr>
              <w:jc w:val="both"/>
            </w:pPr>
            <w:r w:rsidRPr="002551D6">
              <w:t>-5</w:t>
            </w:r>
            <w:r w:rsidR="002551D6" w:rsidRPr="002551D6">
              <w:rPr>
                <w:color w:val="00B050"/>
              </w:rPr>
              <w:t>85.807</w:t>
            </w:r>
          </w:p>
        </w:tc>
        <w:tc>
          <w:tcPr>
            <w:tcW w:w="1531" w:type="dxa"/>
          </w:tcPr>
          <w:p w:rsidR="001D02D2" w:rsidRPr="002551D6" w:rsidRDefault="002551D6" w:rsidP="002551D6">
            <w:pPr>
              <w:jc w:val="both"/>
            </w:pPr>
            <w:r w:rsidRPr="002551D6">
              <w:rPr>
                <w:color w:val="00B050"/>
              </w:rPr>
              <w:t>1.07</w:t>
            </w:r>
            <w:r w:rsidR="00066F23" w:rsidRPr="002551D6">
              <w:t xml:space="preserve"> (0.3</w:t>
            </w:r>
            <w:r w:rsidRPr="002551D6">
              <w:rPr>
                <w:color w:val="00B050"/>
              </w:rPr>
              <w:t>02</w:t>
            </w:r>
            <w:r w:rsidR="00066F23" w:rsidRPr="002551D6">
              <w:t>)</w:t>
            </w:r>
          </w:p>
        </w:tc>
        <w:tc>
          <w:tcPr>
            <w:tcW w:w="6995" w:type="dxa"/>
          </w:tcPr>
          <w:p w:rsidR="001D02D2" w:rsidRPr="00CB1FF5" w:rsidRDefault="00066F23" w:rsidP="00CB1FF5">
            <w:pPr>
              <w:jc w:val="both"/>
            </w:pPr>
            <w:r w:rsidRPr="00CB1FF5">
              <w:t xml:space="preserve">Age group (&lt;0.001), sex (0.001), serotype (&lt;0.001), </w:t>
            </w:r>
            <w:r w:rsidR="00CB1FF5" w:rsidRPr="002551D6">
              <w:rPr>
                <w:b/>
                <w:color w:val="00B050"/>
              </w:rPr>
              <w:t>chronic heart disease (0.187)</w:t>
            </w:r>
            <w:r w:rsidR="00CB1FF5" w:rsidRPr="00CB1FF5">
              <w:rPr>
                <w:color w:val="00B050"/>
              </w:rPr>
              <w:t xml:space="preserve">, </w:t>
            </w:r>
            <w:r w:rsidRPr="00CB1FF5">
              <w:t>chronic renal disease (0.09</w:t>
            </w:r>
            <w:r w:rsidR="00CB1FF5" w:rsidRPr="00CB1FF5">
              <w:rPr>
                <w:color w:val="00B050"/>
              </w:rPr>
              <w:t>3</w:t>
            </w:r>
            <w:r w:rsidRPr="00CB1FF5">
              <w:t>), immunosuppression (&lt;0.001), number of risk factors (0.0</w:t>
            </w:r>
            <w:r w:rsidR="00CB1FF5" w:rsidRPr="00CB1FF5">
              <w:rPr>
                <w:color w:val="00B050"/>
              </w:rPr>
              <w:t>83</w:t>
            </w:r>
            <w:r w:rsidRPr="00CB1FF5">
              <w:t>)</w:t>
            </w:r>
          </w:p>
        </w:tc>
        <w:tc>
          <w:tcPr>
            <w:tcW w:w="2157" w:type="dxa"/>
          </w:tcPr>
          <w:p w:rsidR="001D02D2" w:rsidRPr="00CB1FF5" w:rsidRDefault="00CB1FF5" w:rsidP="008A0FDB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Vaccination</w:t>
            </w:r>
          </w:p>
        </w:tc>
      </w:tr>
      <w:tr w:rsidR="001D02D2" w:rsidTr="005A4038">
        <w:tc>
          <w:tcPr>
            <w:tcW w:w="903" w:type="dxa"/>
          </w:tcPr>
          <w:p w:rsidR="001D02D2" w:rsidRPr="00916CDE" w:rsidRDefault="001D02D2" w:rsidP="008A0FDB">
            <w:pPr>
              <w:jc w:val="both"/>
            </w:pPr>
            <w:r w:rsidRPr="00916CDE">
              <w:t>M6</w:t>
            </w:r>
          </w:p>
        </w:tc>
        <w:tc>
          <w:tcPr>
            <w:tcW w:w="591" w:type="dxa"/>
          </w:tcPr>
          <w:p w:rsidR="001D02D2" w:rsidRPr="00916CDE" w:rsidRDefault="001D02D2" w:rsidP="008A0FDB">
            <w:pPr>
              <w:jc w:val="both"/>
            </w:pPr>
            <w:r w:rsidRPr="00916CDE">
              <w:t>M5</w:t>
            </w:r>
          </w:p>
        </w:tc>
        <w:tc>
          <w:tcPr>
            <w:tcW w:w="1118" w:type="dxa"/>
          </w:tcPr>
          <w:p w:rsidR="001D02D2" w:rsidRPr="0063589D" w:rsidRDefault="00066F23" w:rsidP="0063589D">
            <w:pPr>
              <w:jc w:val="both"/>
            </w:pPr>
            <w:r w:rsidRPr="0063589D">
              <w:t>-5</w:t>
            </w:r>
            <w:r w:rsidR="0063589D" w:rsidRPr="0063589D">
              <w:rPr>
                <w:color w:val="00B050"/>
              </w:rPr>
              <w:t>86.028</w:t>
            </w:r>
          </w:p>
        </w:tc>
        <w:tc>
          <w:tcPr>
            <w:tcW w:w="1531" w:type="dxa"/>
          </w:tcPr>
          <w:p w:rsidR="001D02D2" w:rsidRPr="0063589D" w:rsidRDefault="0063589D" w:rsidP="0063589D">
            <w:pPr>
              <w:jc w:val="both"/>
            </w:pPr>
            <w:r w:rsidRPr="0063589D">
              <w:rPr>
                <w:color w:val="00B050"/>
              </w:rPr>
              <w:t>1.71</w:t>
            </w:r>
            <w:r w:rsidR="00066F23" w:rsidRPr="0063589D">
              <w:t xml:space="preserve"> (0.</w:t>
            </w:r>
            <w:r w:rsidRPr="0063589D">
              <w:rPr>
                <w:color w:val="00B050"/>
              </w:rPr>
              <w:t>190</w:t>
            </w:r>
            <w:r w:rsidR="00066F23" w:rsidRPr="0063589D">
              <w:t>)</w:t>
            </w:r>
          </w:p>
        </w:tc>
        <w:tc>
          <w:tcPr>
            <w:tcW w:w="6995" w:type="dxa"/>
          </w:tcPr>
          <w:p w:rsidR="001D02D2" w:rsidRPr="0063589D" w:rsidRDefault="00066F23" w:rsidP="0063589D">
            <w:pPr>
              <w:jc w:val="both"/>
            </w:pPr>
            <w:r w:rsidRPr="0063589D">
              <w:t>Age group (&lt;0.001), sex (0.001), serotype (&lt;0.001), chronic renal disease (0.0</w:t>
            </w:r>
            <w:r w:rsidR="0063589D" w:rsidRPr="0063589D">
              <w:rPr>
                <w:color w:val="00B050"/>
              </w:rPr>
              <w:t>48</w:t>
            </w:r>
            <w:r w:rsidRPr="0063589D">
              <w:t>), immunosuppression (&lt;0.001), number of risk factors (0.00</w:t>
            </w:r>
            <w:r w:rsidR="00B7560F" w:rsidRPr="0063589D">
              <w:rPr>
                <w:color w:val="00B050"/>
              </w:rPr>
              <w:t>1</w:t>
            </w:r>
            <w:r w:rsidRPr="0063589D">
              <w:t>)</w:t>
            </w:r>
          </w:p>
        </w:tc>
        <w:tc>
          <w:tcPr>
            <w:tcW w:w="2157" w:type="dxa"/>
          </w:tcPr>
          <w:p w:rsidR="001D02D2" w:rsidRPr="00B232D8" w:rsidRDefault="002551D6" w:rsidP="008A0FDB">
            <w:pPr>
              <w:jc w:val="both"/>
              <w:rPr>
                <w:highlight w:val="green"/>
              </w:rPr>
            </w:pPr>
            <w:r w:rsidRPr="002551D6">
              <w:rPr>
                <w:color w:val="00B050"/>
              </w:rPr>
              <w:t>Chronic heart disease</w:t>
            </w:r>
          </w:p>
        </w:tc>
      </w:tr>
    </w:tbl>
    <w:p w:rsidR="001D02D2" w:rsidRDefault="001D02D2" w:rsidP="008A0FDB">
      <w:pPr>
        <w:jc w:val="both"/>
      </w:pPr>
      <w:r>
        <w:t>lnL: log likelihood.</w:t>
      </w:r>
    </w:p>
    <w:p w:rsidR="001D02D2" w:rsidRDefault="001D02D2" w:rsidP="008A0FDB">
      <w:pPr>
        <w:jc w:val="both"/>
      </w:pPr>
    </w:p>
    <w:p w:rsidR="001D02D2" w:rsidRDefault="001D02D2" w:rsidP="008A0FDB">
      <w:pPr>
        <w:jc w:val="both"/>
        <w:sectPr w:rsidR="001D02D2" w:rsidSect="001E0CA3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D02D2" w:rsidRDefault="001D02D2" w:rsidP="008A0FDB">
      <w:pPr>
        <w:pStyle w:val="Heading2"/>
        <w:jc w:val="both"/>
      </w:pPr>
      <w:r>
        <w:lastRenderedPageBreak/>
        <w:t xml:space="preserve">Supplementary Table </w:t>
      </w:r>
      <w:r w:rsidR="0026592B">
        <w:t>S</w:t>
      </w:r>
      <w:r>
        <w:t>3. Model building for the multivariable l</w:t>
      </w:r>
      <w:r w:rsidR="004C2AC1">
        <w:t>ogistic regression model for 36-</w:t>
      </w:r>
      <w:r>
        <w:t>month survival.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591"/>
        <w:gridCol w:w="1118"/>
        <w:gridCol w:w="1531"/>
        <w:gridCol w:w="6995"/>
        <w:gridCol w:w="2325"/>
      </w:tblGrid>
      <w:tr w:rsidR="001D02D2" w:rsidTr="00D4485D">
        <w:tc>
          <w:tcPr>
            <w:tcW w:w="903" w:type="dxa"/>
            <w:vAlign w:val="center"/>
          </w:tcPr>
          <w:p w:rsidR="001D02D2" w:rsidRDefault="001D02D2" w:rsidP="008A0FDB">
            <w:pPr>
              <w:jc w:val="both"/>
            </w:pPr>
            <w:r>
              <w:t>Model</w:t>
            </w:r>
          </w:p>
        </w:tc>
        <w:tc>
          <w:tcPr>
            <w:tcW w:w="591" w:type="dxa"/>
            <w:vAlign w:val="center"/>
          </w:tcPr>
          <w:p w:rsidR="001D02D2" w:rsidRDefault="001D02D2" w:rsidP="008A0FDB">
            <w:pPr>
              <w:jc w:val="both"/>
            </w:pPr>
            <w:r>
              <w:t>Vs.</w:t>
            </w:r>
          </w:p>
        </w:tc>
        <w:tc>
          <w:tcPr>
            <w:tcW w:w="1118" w:type="dxa"/>
            <w:vAlign w:val="center"/>
          </w:tcPr>
          <w:p w:rsidR="001D02D2" w:rsidRDefault="001D02D2" w:rsidP="008A0FDB">
            <w:pPr>
              <w:jc w:val="both"/>
            </w:pPr>
            <w:r>
              <w:t>lnL</w:t>
            </w:r>
          </w:p>
        </w:tc>
        <w:tc>
          <w:tcPr>
            <w:tcW w:w="1531" w:type="dxa"/>
            <w:vAlign w:val="center"/>
          </w:tcPr>
          <w:p w:rsidR="001D02D2" w:rsidRDefault="001D02D2" w:rsidP="008A0FDB">
            <w:pPr>
              <w:jc w:val="both"/>
            </w:pPr>
            <w:r>
              <w:t>lnL statistic (P)</w:t>
            </w:r>
          </w:p>
        </w:tc>
        <w:tc>
          <w:tcPr>
            <w:tcW w:w="6995" w:type="dxa"/>
          </w:tcPr>
          <w:p w:rsidR="001D02D2" w:rsidRDefault="001D02D2" w:rsidP="008A0FDB">
            <w:pPr>
              <w:jc w:val="both"/>
            </w:pPr>
            <w:r>
              <w:t>Variables (P)</w:t>
            </w:r>
          </w:p>
        </w:tc>
        <w:tc>
          <w:tcPr>
            <w:tcW w:w="2325" w:type="dxa"/>
          </w:tcPr>
          <w:p w:rsidR="001D02D2" w:rsidRDefault="001D02D2" w:rsidP="008A0FDB">
            <w:pPr>
              <w:jc w:val="both"/>
            </w:pPr>
            <w:r>
              <w:t>Removed</w:t>
            </w:r>
          </w:p>
        </w:tc>
      </w:tr>
      <w:tr w:rsidR="001D02D2" w:rsidTr="00D4485D">
        <w:tc>
          <w:tcPr>
            <w:tcW w:w="903" w:type="dxa"/>
          </w:tcPr>
          <w:p w:rsidR="001D02D2" w:rsidRPr="002E787A" w:rsidRDefault="001D02D2" w:rsidP="008A0FDB">
            <w:pPr>
              <w:jc w:val="both"/>
            </w:pPr>
            <w:r w:rsidRPr="002E787A">
              <w:t>M1</w:t>
            </w:r>
          </w:p>
        </w:tc>
        <w:tc>
          <w:tcPr>
            <w:tcW w:w="591" w:type="dxa"/>
          </w:tcPr>
          <w:p w:rsidR="001D02D2" w:rsidRPr="002E787A" w:rsidRDefault="001D02D2" w:rsidP="008A0FDB">
            <w:pPr>
              <w:jc w:val="both"/>
            </w:pPr>
            <w:r w:rsidRPr="002E787A">
              <w:t>-</w:t>
            </w:r>
          </w:p>
        </w:tc>
        <w:tc>
          <w:tcPr>
            <w:tcW w:w="1118" w:type="dxa"/>
          </w:tcPr>
          <w:p w:rsidR="001D02D2" w:rsidRPr="002E787A" w:rsidRDefault="002034D4" w:rsidP="002E787A">
            <w:pPr>
              <w:jc w:val="both"/>
            </w:pPr>
            <w:r w:rsidRPr="002E787A">
              <w:t>-</w:t>
            </w:r>
            <w:r w:rsidR="002E787A" w:rsidRPr="002E787A">
              <w:t>406.675</w:t>
            </w:r>
          </w:p>
        </w:tc>
        <w:tc>
          <w:tcPr>
            <w:tcW w:w="1531" w:type="dxa"/>
          </w:tcPr>
          <w:p w:rsidR="001D02D2" w:rsidRPr="002E787A" w:rsidRDefault="001D02D2" w:rsidP="008A0FDB">
            <w:pPr>
              <w:jc w:val="both"/>
            </w:pPr>
            <w:r w:rsidRPr="002E787A">
              <w:t>-</w:t>
            </w:r>
          </w:p>
        </w:tc>
        <w:tc>
          <w:tcPr>
            <w:tcW w:w="6995" w:type="dxa"/>
          </w:tcPr>
          <w:p w:rsidR="001D02D2" w:rsidRPr="00B232D8" w:rsidRDefault="001D02D2" w:rsidP="002E787A">
            <w:pPr>
              <w:jc w:val="both"/>
              <w:rPr>
                <w:highlight w:val="green"/>
              </w:rPr>
            </w:pPr>
            <w:r w:rsidRPr="002E787A">
              <w:t>Age group (&lt;0.001), sex (</w:t>
            </w:r>
            <w:r w:rsidR="002034D4" w:rsidRPr="002E787A">
              <w:t>&lt;0.001</w:t>
            </w:r>
            <w:r w:rsidRPr="002E787A">
              <w:t>), deprivation (0.0</w:t>
            </w:r>
            <w:r w:rsidR="002E787A" w:rsidRPr="002E787A">
              <w:rPr>
                <w:color w:val="00B050"/>
              </w:rPr>
              <w:t>08</w:t>
            </w:r>
            <w:r w:rsidRPr="002E787A">
              <w:t>), vaccination (0.</w:t>
            </w:r>
            <w:r w:rsidR="002034D4" w:rsidRPr="002E787A">
              <w:t>0</w:t>
            </w:r>
            <w:r w:rsidR="002E787A" w:rsidRPr="002E787A">
              <w:rPr>
                <w:color w:val="00B050"/>
              </w:rPr>
              <w:t>93</w:t>
            </w:r>
            <w:r w:rsidRPr="002E787A">
              <w:t>), serotype (0.0</w:t>
            </w:r>
            <w:r w:rsidR="002E787A" w:rsidRPr="002E787A">
              <w:rPr>
                <w:color w:val="00B050"/>
              </w:rPr>
              <w:t>35</w:t>
            </w:r>
            <w:r w:rsidRPr="002E787A">
              <w:t xml:space="preserve">), </w:t>
            </w:r>
            <w:r w:rsidRPr="0052130C">
              <w:rPr>
                <w:b/>
              </w:rPr>
              <w:t>clinical presentation (0.</w:t>
            </w:r>
            <w:r w:rsidR="002E787A" w:rsidRPr="0052130C">
              <w:rPr>
                <w:b/>
                <w:color w:val="00B050"/>
              </w:rPr>
              <w:t>847</w:t>
            </w:r>
            <w:r w:rsidRPr="0052130C">
              <w:rPr>
                <w:b/>
              </w:rPr>
              <w:t>)</w:t>
            </w:r>
            <w:r w:rsidRPr="002E787A">
              <w:t>, chronic heart disease (0.</w:t>
            </w:r>
            <w:r w:rsidR="002E787A" w:rsidRPr="002E787A">
              <w:rPr>
                <w:color w:val="00B050"/>
              </w:rPr>
              <w:t>216</w:t>
            </w:r>
            <w:r w:rsidRPr="002E787A">
              <w:t>), chronic liver disease (0.</w:t>
            </w:r>
            <w:r w:rsidR="002034D4" w:rsidRPr="002E787A">
              <w:t>02</w:t>
            </w:r>
            <w:r w:rsidR="002E787A" w:rsidRPr="002E787A">
              <w:rPr>
                <w:color w:val="00B050"/>
              </w:rPr>
              <w:t>8</w:t>
            </w:r>
            <w:r w:rsidR="002034D4" w:rsidRPr="002E787A">
              <w:t>)</w:t>
            </w:r>
            <w:r w:rsidRPr="002E787A">
              <w:t xml:space="preserve">, </w:t>
            </w:r>
            <w:r w:rsidRPr="002E787A">
              <w:rPr>
                <w:bCs/>
              </w:rPr>
              <w:t>chronic lung disease (0.</w:t>
            </w:r>
            <w:r w:rsidR="002034D4" w:rsidRPr="002E787A">
              <w:rPr>
                <w:bCs/>
              </w:rPr>
              <w:t>0</w:t>
            </w:r>
            <w:r w:rsidR="002E787A" w:rsidRPr="002E787A">
              <w:rPr>
                <w:bCs/>
                <w:color w:val="00B050"/>
              </w:rPr>
              <w:t>94</w:t>
            </w:r>
            <w:r w:rsidRPr="002E787A">
              <w:rPr>
                <w:bCs/>
              </w:rPr>
              <w:t>)</w:t>
            </w:r>
            <w:r w:rsidRPr="002E787A">
              <w:t>, chronic renal disease (0.</w:t>
            </w:r>
            <w:r w:rsidR="002E787A" w:rsidRPr="002E787A">
              <w:rPr>
                <w:color w:val="00B050"/>
              </w:rPr>
              <w:t>082</w:t>
            </w:r>
            <w:r w:rsidRPr="002E787A">
              <w:t>), diabetes (0.</w:t>
            </w:r>
            <w:r w:rsidR="002E787A" w:rsidRPr="002E787A">
              <w:rPr>
                <w:color w:val="00B050"/>
              </w:rPr>
              <w:t>599</w:t>
            </w:r>
            <w:r w:rsidRPr="002E787A">
              <w:t>), immunosuppression (0.</w:t>
            </w:r>
            <w:r w:rsidR="002034D4" w:rsidRPr="002E787A">
              <w:t>0</w:t>
            </w:r>
            <w:r w:rsidR="002E787A" w:rsidRPr="002E787A">
              <w:rPr>
                <w:color w:val="00B050"/>
              </w:rPr>
              <w:t>05</w:t>
            </w:r>
            <w:r w:rsidRPr="002E787A">
              <w:t>), number of risk factors (0.</w:t>
            </w:r>
            <w:r w:rsidR="002034D4" w:rsidRPr="002E787A">
              <w:t>6</w:t>
            </w:r>
            <w:r w:rsidR="002E787A" w:rsidRPr="002E787A">
              <w:rPr>
                <w:color w:val="00B050"/>
              </w:rPr>
              <w:t>59</w:t>
            </w:r>
            <w:r w:rsidRPr="002E787A">
              <w:t>)</w:t>
            </w:r>
          </w:p>
        </w:tc>
        <w:tc>
          <w:tcPr>
            <w:tcW w:w="2325" w:type="dxa"/>
          </w:tcPr>
          <w:p w:rsidR="001D02D2" w:rsidRPr="002E787A" w:rsidRDefault="001D02D2" w:rsidP="008A0FDB">
            <w:pPr>
              <w:jc w:val="both"/>
            </w:pPr>
            <w:r w:rsidRPr="002E787A">
              <w:t>-</w:t>
            </w:r>
          </w:p>
        </w:tc>
      </w:tr>
      <w:tr w:rsidR="001D02D2" w:rsidTr="00D4485D">
        <w:tc>
          <w:tcPr>
            <w:tcW w:w="903" w:type="dxa"/>
          </w:tcPr>
          <w:p w:rsidR="001D02D2" w:rsidRPr="002E787A" w:rsidRDefault="001D02D2" w:rsidP="008A0FDB">
            <w:pPr>
              <w:jc w:val="both"/>
            </w:pPr>
            <w:r w:rsidRPr="002E787A">
              <w:t>M2</w:t>
            </w:r>
          </w:p>
        </w:tc>
        <w:tc>
          <w:tcPr>
            <w:tcW w:w="591" w:type="dxa"/>
          </w:tcPr>
          <w:p w:rsidR="001D02D2" w:rsidRPr="002E787A" w:rsidRDefault="001D02D2" w:rsidP="008A0FDB">
            <w:pPr>
              <w:jc w:val="both"/>
            </w:pPr>
            <w:r w:rsidRPr="002E787A">
              <w:t>M1</w:t>
            </w:r>
          </w:p>
        </w:tc>
        <w:tc>
          <w:tcPr>
            <w:tcW w:w="1118" w:type="dxa"/>
          </w:tcPr>
          <w:p w:rsidR="001D02D2" w:rsidRPr="002E787A" w:rsidRDefault="002034D4" w:rsidP="002E787A">
            <w:pPr>
              <w:jc w:val="both"/>
            </w:pPr>
            <w:r w:rsidRPr="002E787A">
              <w:t>-</w:t>
            </w:r>
            <w:r w:rsidR="002E787A" w:rsidRPr="002E787A">
              <w:rPr>
                <w:color w:val="00B050"/>
              </w:rPr>
              <w:t>407.088</w:t>
            </w:r>
          </w:p>
        </w:tc>
        <w:tc>
          <w:tcPr>
            <w:tcW w:w="1531" w:type="dxa"/>
          </w:tcPr>
          <w:p w:rsidR="001D02D2" w:rsidRPr="002E787A" w:rsidRDefault="002034D4" w:rsidP="002E787A">
            <w:pPr>
              <w:jc w:val="both"/>
            </w:pPr>
            <w:r w:rsidRPr="002E787A">
              <w:t>0.</w:t>
            </w:r>
            <w:r w:rsidR="002E787A" w:rsidRPr="002E787A">
              <w:rPr>
                <w:color w:val="00B050"/>
              </w:rPr>
              <w:t>83</w:t>
            </w:r>
            <w:r w:rsidRPr="002E787A">
              <w:t xml:space="preserve"> (0.8</w:t>
            </w:r>
            <w:r w:rsidR="002E787A" w:rsidRPr="002E787A">
              <w:rPr>
                <w:color w:val="00B050"/>
              </w:rPr>
              <w:t>43</w:t>
            </w:r>
            <w:r w:rsidRPr="002E787A">
              <w:t>)</w:t>
            </w:r>
          </w:p>
        </w:tc>
        <w:tc>
          <w:tcPr>
            <w:tcW w:w="6995" w:type="dxa"/>
          </w:tcPr>
          <w:p w:rsidR="001D02D2" w:rsidRPr="00B232D8" w:rsidRDefault="002034D4" w:rsidP="002E787A">
            <w:pPr>
              <w:jc w:val="both"/>
              <w:rPr>
                <w:highlight w:val="green"/>
              </w:rPr>
            </w:pPr>
            <w:r w:rsidRPr="002E787A">
              <w:t>Age group (&lt;0.001), sex (&lt;0.001), deprivation (0.0</w:t>
            </w:r>
            <w:r w:rsidR="002E787A" w:rsidRPr="002E787A">
              <w:rPr>
                <w:color w:val="00B050"/>
              </w:rPr>
              <w:t>07</w:t>
            </w:r>
            <w:r w:rsidRPr="002E787A">
              <w:t>), vaccination (0.066), serotype (0.0</w:t>
            </w:r>
            <w:r w:rsidR="002E787A" w:rsidRPr="002E787A">
              <w:rPr>
                <w:color w:val="00B050"/>
              </w:rPr>
              <w:t>34</w:t>
            </w:r>
            <w:r w:rsidRPr="002E787A">
              <w:t>), chronic heart disease (0.2</w:t>
            </w:r>
            <w:r w:rsidR="002E787A" w:rsidRPr="002E787A">
              <w:rPr>
                <w:color w:val="00B050"/>
              </w:rPr>
              <w:t>14</w:t>
            </w:r>
            <w:r w:rsidRPr="002E787A">
              <w:t>), chronic liver disease (0.0</w:t>
            </w:r>
            <w:r w:rsidR="002E787A" w:rsidRPr="002E787A">
              <w:rPr>
                <w:color w:val="00B050"/>
              </w:rPr>
              <w:t>24</w:t>
            </w:r>
            <w:r w:rsidRPr="002E787A">
              <w:t xml:space="preserve">), </w:t>
            </w:r>
            <w:r w:rsidRPr="002E787A">
              <w:rPr>
                <w:bCs/>
              </w:rPr>
              <w:t>chronic lung disease (0.0</w:t>
            </w:r>
            <w:r w:rsidR="002E787A" w:rsidRPr="002E787A">
              <w:rPr>
                <w:bCs/>
                <w:color w:val="00B050"/>
              </w:rPr>
              <w:t>81</w:t>
            </w:r>
            <w:r w:rsidRPr="002E787A">
              <w:rPr>
                <w:bCs/>
              </w:rPr>
              <w:t>)</w:t>
            </w:r>
            <w:r w:rsidRPr="002E787A">
              <w:t>, chronic renal disease (0.</w:t>
            </w:r>
            <w:r w:rsidR="002E787A" w:rsidRPr="002E787A">
              <w:rPr>
                <w:color w:val="00B050"/>
              </w:rPr>
              <w:t>084</w:t>
            </w:r>
            <w:r w:rsidRPr="002E787A">
              <w:t>),</w:t>
            </w:r>
            <w:r w:rsidR="002E787A" w:rsidRPr="002E787A">
              <w:t xml:space="preserve"> </w:t>
            </w:r>
            <w:r w:rsidR="002E787A" w:rsidRPr="002E787A">
              <w:rPr>
                <w:color w:val="00B050"/>
              </w:rPr>
              <w:t>diabetes (0.628),</w:t>
            </w:r>
            <w:r w:rsidRPr="002E787A">
              <w:t xml:space="preserve"> immunosuppression (0.00</w:t>
            </w:r>
            <w:r w:rsidR="002E787A" w:rsidRPr="002E787A">
              <w:rPr>
                <w:color w:val="00B050"/>
              </w:rPr>
              <w:t>3</w:t>
            </w:r>
            <w:r w:rsidRPr="002E787A">
              <w:t xml:space="preserve">), </w:t>
            </w:r>
            <w:r w:rsidRPr="0052130C">
              <w:rPr>
                <w:b/>
              </w:rPr>
              <w:t>number of risk factors (0.6</w:t>
            </w:r>
            <w:r w:rsidR="002E787A" w:rsidRPr="0052130C">
              <w:rPr>
                <w:b/>
                <w:color w:val="00B050"/>
              </w:rPr>
              <w:t>33</w:t>
            </w:r>
            <w:r w:rsidRPr="0052130C">
              <w:rPr>
                <w:b/>
              </w:rPr>
              <w:t>)</w:t>
            </w:r>
          </w:p>
        </w:tc>
        <w:tc>
          <w:tcPr>
            <w:tcW w:w="2325" w:type="dxa"/>
          </w:tcPr>
          <w:p w:rsidR="001D02D2" w:rsidRPr="002E787A" w:rsidRDefault="002E787A" w:rsidP="008A0FDB">
            <w:pPr>
              <w:jc w:val="both"/>
              <w:rPr>
                <w:color w:val="00B050"/>
              </w:rPr>
            </w:pPr>
            <w:r w:rsidRPr="002E787A">
              <w:rPr>
                <w:color w:val="00B050"/>
              </w:rPr>
              <w:t>Clinical presentation</w:t>
            </w:r>
          </w:p>
        </w:tc>
      </w:tr>
      <w:tr w:rsidR="001D02D2" w:rsidTr="00D4485D">
        <w:tc>
          <w:tcPr>
            <w:tcW w:w="903" w:type="dxa"/>
          </w:tcPr>
          <w:p w:rsidR="001D02D2" w:rsidRPr="0052130C" w:rsidRDefault="001D02D2" w:rsidP="008A0FDB">
            <w:pPr>
              <w:jc w:val="both"/>
            </w:pPr>
            <w:r w:rsidRPr="0052130C">
              <w:t>M3</w:t>
            </w:r>
          </w:p>
        </w:tc>
        <w:tc>
          <w:tcPr>
            <w:tcW w:w="591" w:type="dxa"/>
          </w:tcPr>
          <w:p w:rsidR="001D02D2" w:rsidRPr="0052130C" w:rsidRDefault="001D02D2" w:rsidP="008A0FDB">
            <w:pPr>
              <w:jc w:val="both"/>
            </w:pPr>
            <w:r w:rsidRPr="0052130C">
              <w:t>M2</w:t>
            </w:r>
          </w:p>
        </w:tc>
        <w:tc>
          <w:tcPr>
            <w:tcW w:w="1118" w:type="dxa"/>
          </w:tcPr>
          <w:p w:rsidR="001D02D2" w:rsidRPr="0052130C" w:rsidRDefault="002034D4" w:rsidP="0052130C">
            <w:pPr>
              <w:jc w:val="both"/>
              <w:rPr>
                <w:color w:val="00B050"/>
              </w:rPr>
            </w:pPr>
            <w:r w:rsidRPr="0052130C">
              <w:t>-</w:t>
            </w:r>
            <w:r w:rsidR="0052130C" w:rsidRPr="0052130C">
              <w:rPr>
                <w:color w:val="00B050"/>
              </w:rPr>
              <w:t>407.544</w:t>
            </w:r>
          </w:p>
        </w:tc>
        <w:tc>
          <w:tcPr>
            <w:tcW w:w="1531" w:type="dxa"/>
          </w:tcPr>
          <w:p w:rsidR="001D02D2" w:rsidRPr="0052130C" w:rsidRDefault="0052130C" w:rsidP="0052130C">
            <w:pPr>
              <w:jc w:val="both"/>
            </w:pPr>
            <w:r w:rsidRPr="0052130C">
              <w:rPr>
                <w:color w:val="00B050"/>
              </w:rPr>
              <w:t>0.91</w:t>
            </w:r>
            <w:r w:rsidR="002034D4" w:rsidRPr="0052130C">
              <w:t xml:space="preserve"> (0.6</w:t>
            </w:r>
            <w:r w:rsidRPr="0052130C">
              <w:rPr>
                <w:color w:val="00B050"/>
              </w:rPr>
              <w:t>34</w:t>
            </w:r>
            <w:r w:rsidR="002034D4" w:rsidRPr="0052130C">
              <w:t>)</w:t>
            </w:r>
          </w:p>
        </w:tc>
        <w:tc>
          <w:tcPr>
            <w:tcW w:w="6995" w:type="dxa"/>
          </w:tcPr>
          <w:p w:rsidR="001D02D2" w:rsidRPr="0052130C" w:rsidRDefault="002034D4" w:rsidP="0052130C">
            <w:pPr>
              <w:jc w:val="both"/>
            </w:pPr>
            <w:r w:rsidRPr="0052130C">
              <w:t>Age group (&lt;0.001), sex (&lt;0.001), deprivation (0.0</w:t>
            </w:r>
            <w:r w:rsidR="0052130C" w:rsidRPr="0052130C">
              <w:rPr>
                <w:color w:val="00B050"/>
              </w:rPr>
              <w:t>07</w:t>
            </w:r>
            <w:r w:rsidRPr="0052130C">
              <w:t>), vaccination (0.0</w:t>
            </w:r>
            <w:r w:rsidR="0052130C" w:rsidRPr="0052130C">
              <w:rPr>
                <w:color w:val="00B050"/>
              </w:rPr>
              <w:t>74</w:t>
            </w:r>
            <w:r w:rsidRPr="0052130C">
              <w:t>), serotype (0.0</w:t>
            </w:r>
            <w:r w:rsidR="0052130C" w:rsidRPr="0052130C">
              <w:rPr>
                <w:color w:val="00B050"/>
              </w:rPr>
              <w:t>35</w:t>
            </w:r>
            <w:r w:rsidRPr="0052130C">
              <w:t>), chronic heart disease (0.</w:t>
            </w:r>
            <w:r w:rsidR="0052130C" w:rsidRPr="0052130C">
              <w:rPr>
                <w:color w:val="00B050"/>
              </w:rPr>
              <w:t>028</w:t>
            </w:r>
            <w:r w:rsidRPr="0052130C">
              <w:t>), chronic liver disease (0.0</w:t>
            </w:r>
            <w:r w:rsidR="0052130C" w:rsidRPr="0052130C">
              <w:rPr>
                <w:color w:val="00B050"/>
              </w:rPr>
              <w:t>05</w:t>
            </w:r>
            <w:r w:rsidRPr="0052130C">
              <w:t xml:space="preserve">), </w:t>
            </w:r>
            <w:r w:rsidRPr="0052130C">
              <w:rPr>
                <w:bCs/>
              </w:rPr>
              <w:t>chronic lung disease (0.0</w:t>
            </w:r>
            <w:r w:rsidR="0052130C" w:rsidRPr="0052130C">
              <w:rPr>
                <w:bCs/>
                <w:color w:val="00B050"/>
              </w:rPr>
              <w:t>02</w:t>
            </w:r>
            <w:r w:rsidRPr="0052130C">
              <w:rPr>
                <w:bCs/>
              </w:rPr>
              <w:t>)</w:t>
            </w:r>
            <w:r w:rsidRPr="0052130C">
              <w:t>, chronic renal disease (0.</w:t>
            </w:r>
            <w:r w:rsidR="0052130C" w:rsidRPr="0052130C">
              <w:rPr>
                <w:color w:val="00B050"/>
              </w:rPr>
              <w:t>027</w:t>
            </w:r>
            <w:r w:rsidRPr="0052130C">
              <w:t xml:space="preserve">), </w:t>
            </w:r>
            <w:r w:rsidR="0052130C" w:rsidRPr="0052130C">
              <w:rPr>
                <w:b/>
                <w:color w:val="00B050"/>
              </w:rPr>
              <w:t>diabetes (0.578)</w:t>
            </w:r>
            <w:r w:rsidR="0052130C">
              <w:rPr>
                <w:color w:val="00B050"/>
              </w:rPr>
              <w:t xml:space="preserve">, </w:t>
            </w:r>
            <w:r w:rsidRPr="0052130C">
              <w:t>immunosuppression (</w:t>
            </w:r>
            <w:r w:rsidR="0052130C" w:rsidRPr="0052130C">
              <w:rPr>
                <w:color w:val="00B050"/>
              </w:rPr>
              <w:t>&lt;</w:t>
            </w:r>
            <w:r w:rsidRPr="0052130C">
              <w:t>0.00</w:t>
            </w:r>
            <w:r w:rsidR="0052130C" w:rsidRPr="0052130C">
              <w:rPr>
                <w:color w:val="00B050"/>
              </w:rPr>
              <w:t>1</w:t>
            </w:r>
            <w:r w:rsidR="0052130C" w:rsidRPr="0052130C">
              <w:t>)</w:t>
            </w:r>
          </w:p>
        </w:tc>
        <w:tc>
          <w:tcPr>
            <w:tcW w:w="2325" w:type="dxa"/>
          </w:tcPr>
          <w:p w:rsidR="001D02D2" w:rsidRPr="0052130C" w:rsidRDefault="0052130C" w:rsidP="008A0FDB">
            <w:pPr>
              <w:jc w:val="both"/>
              <w:rPr>
                <w:color w:val="00B050"/>
              </w:rPr>
            </w:pPr>
            <w:r w:rsidRPr="0052130C">
              <w:rPr>
                <w:color w:val="00B050"/>
              </w:rPr>
              <w:t>Number of risk factors</w:t>
            </w:r>
          </w:p>
        </w:tc>
      </w:tr>
      <w:tr w:rsidR="001D02D2" w:rsidTr="00D4485D">
        <w:tc>
          <w:tcPr>
            <w:tcW w:w="903" w:type="dxa"/>
          </w:tcPr>
          <w:p w:rsidR="001D02D2" w:rsidRPr="0052130C" w:rsidRDefault="001D02D2" w:rsidP="008A0FDB">
            <w:pPr>
              <w:jc w:val="both"/>
            </w:pPr>
            <w:r w:rsidRPr="0052130C">
              <w:t>M4</w:t>
            </w:r>
          </w:p>
        </w:tc>
        <w:tc>
          <w:tcPr>
            <w:tcW w:w="591" w:type="dxa"/>
          </w:tcPr>
          <w:p w:rsidR="001D02D2" w:rsidRPr="0052130C" w:rsidRDefault="001D02D2" w:rsidP="008A0FDB">
            <w:pPr>
              <w:jc w:val="both"/>
            </w:pPr>
            <w:r w:rsidRPr="0052130C">
              <w:t>M3</w:t>
            </w:r>
          </w:p>
        </w:tc>
        <w:tc>
          <w:tcPr>
            <w:tcW w:w="1118" w:type="dxa"/>
          </w:tcPr>
          <w:p w:rsidR="001D02D2" w:rsidRPr="0052130C" w:rsidRDefault="00D4485D" w:rsidP="0052130C">
            <w:pPr>
              <w:jc w:val="both"/>
            </w:pPr>
            <w:r w:rsidRPr="0052130C">
              <w:t>-</w:t>
            </w:r>
            <w:r w:rsidR="0052130C" w:rsidRPr="0052130C">
              <w:rPr>
                <w:color w:val="00B050"/>
              </w:rPr>
              <w:t>407.699</w:t>
            </w:r>
          </w:p>
        </w:tc>
        <w:tc>
          <w:tcPr>
            <w:tcW w:w="1531" w:type="dxa"/>
          </w:tcPr>
          <w:p w:rsidR="001D02D2" w:rsidRPr="0052130C" w:rsidRDefault="0052130C" w:rsidP="0052130C">
            <w:pPr>
              <w:jc w:val="both"/>
            </w:pPr>
            <w:r w:rsidRPr="0052130C">
              <w:rPr>
                <w:color w:val="00B050"/>
              </w:rPr>
              <w:t>0.31</w:t>
            </w:r>
            <w:r w:rsidR="00D4485D" w:rsidRPr="0052130C">
              <w:rPr>
                <w:color w:val="00B050"/>
              </w:rPr>
              <w:t xml:space="preserve"> </w:t>
            </w:r>
            <w:r w:rsidR="00D4485D" w:rsidRPr="0052130C">
              <w:t>(0.</w:t>
            </w:r>
            <w:r w:rsidRPr="0052130C">
              <w:rPr>
                <w:color w:val="00B050"/>
              </w:rPr>
              <w:t>578</w:t>
            </w:r>
            <w:r w:rsidR="00D4485D" w:rsidRPr="0052130C">
              <w:t>)</w:t>
            </w:r>
          </w:p>
        </w:tc>
        <w:tc>
          <w:tcPr>
            <w:tcW w:w="6995" w:type="dxa"/>
          </w:tcPr>
          <w:p w:rsidR="001D02D2" w:rsidRPr="0052130C" w:rsidRDefault="00D4485D" w:rsidP="0052130C">
            <w:pPr>
              <w:jc w:val="both"/>
            </w:pPr>
            <w:r w:rsidRPr="0052130C">
              <w:t>Age group (&lt;0.001), sex (&lt;0.001), deprivation (0.0</w:t>
            </w:r>
            <w:r w:rsidR="0052130C" w:rsidRPr="0052130C">
              <w:rPr>
                <w:color w:val="00B050"/>
              </w:rPr>
              <w:t>07</w:t>
            </w:r>
            <w:r w:rsidRPr="0052130C">
              <w:t xml:space="preserve">), </w:t>
            </w:r>
            <w:r w:rsidRPr="0052130C">
              <w:rPr>
                <w:b/>
              </w:rPr>
              <w:t>vaccination (0.0</w:t>
            </w:r>
            <w:r w:rsidR="0052130C" w:rsidRPr="0052130C">
              <w:rPr>
                <w:b/>
                <w:color w:val="00B050"/>
              </w:rPr>
              <w:t>82</w:t>
            </w:r>
            <w:r w:rsidRPr="0052130C">
              <w:rPr>
                <w:b/>
              </w:rPr>
              <w:t>)</w:t>
            </w:r>
            <w:r w:rsidRPr="0052130C">
              <w:t>, serotype (0.0</w:t>
            </w:r>
            <w:r w:rsidR="0052130C" w:rsidRPr="0052130C">
              <w:rPr>
                <w:color w:val="00B050"/>
              </w:rPr>
              <w:t>37</w:t>
            </w:r>
            <w:r w:rsidRPr="0052130C">
              <w:t>), chronic heart disease (0.</w:t>
            </w:r>
            <w:r w:rsidR="0052130C" w:rsidRPr="0052130C">
              <w:rPr>
                <w:color w:val="00B050"/>
              </w:rPr>
              <w:t>033</w:t>
            </w:r>
            <w:r w:rsidRPr="0052130C">
              <w:t>), chronic liver disease (0.00</w:t>
            </w:r>
            <w:r w:rsidR="0052130C" w:rsidRPr="0052130C">
              <w:rPr>
                <w:color w:val="00B050"/>
              </w:rPr>
              <w:t>5</w:t>
            </w:r>
            <w:r w:rsidRPr="0052130C">
              <w:t xml:space="preserve">), </w:t>
            </w:r>
            <w:r w:rsidRPr="0052130C">
              <w:rPr>
                <w:bCs/>
              </w:rPr>
              <w:t>chronic lung disease (0.002)</w:t>
            </w:r>
            <w:r w:rsidRPr="0052130C">
              <w:t>, chronic renal disease (0.0</w:t>
            </w:r>
            <w:r w:rsidR="0052130C" w:rsidRPr="0052130C">
              <w:rPr>
                <w:color w:val="00B050"/>
              </w:rPr>
              <w:t>24</w:t>
            </w:r>
            <w:r w:rsidRPr="0052130C">
              <w:t>), immunosuppression (</w:t>
            </w:r>
            <w:r w:rsidR="0052130C" w:rsidRPr="0052130C">
              <w:rPr>
                <w:color w:val="00B050"/>
              </w:rPr>
              <w:t>&lt;</w:t>
            </w:r>
            <w:r w:rsidRPr="0052130C">
              <w:t>0.00</w:t>
            </w:r>
            <w:r w:rsidR="0052130C" w:rsidRPr="0052130C">
              <w:rPr>
                <w:color w:val="00B050"/>
              </w:rPr>
              <w:t>1</w:t>
            </w:r>
            <w:r w:rsidRPr="0052130C">
              <w:t>)</w:t>
            </w:r>
          </w:p>
        </w:tc>
        <w:tc>
          <w:tcPr>
            <w:tcW w:w="2325" w:type="dxa"/>
          </w:tcPr>
          <w:p w:rsidR="001D02D2" w:rsidRPr="0052130C" w:rsidRDefault="0052130C" w:rsidP="008A0FDB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Diabetes</w:t>
            </w:r>
          </w:p>
        </w:tc>
      </w:tr>
      <w:tr w:rsidR="001D02D2" w:rsidTr="00D4485D">
        <w:tc>
          <w:tcPr>
            <w:tcW w:w="903" w:type="dxa"/>
          </w:tcPr>
          <w:p w:rsidR="001D02D2" w:rsidRPr="0052130C" w:rsidRDefault="001D02D2" w:rsidP="008A0FDB">
            <w:pPr>
              <w:jc w:val="both"/>
            </w:pPr>
            <w:r w:rsidRPr="0052130C">
              <w:t>M5</w:t>
            </w:r>
          </w:p>
        </w:tc>
        <w:tc>
          <w:tcPr>
            <w:tcW w:w="591" w:type="dxa"/>
          </w:tcPr>
          <w:p w:rsidR="001D02D2" w:rsidRPr="0052130C" w:rsidRDefault="001D02D2" w:rsidP="008A0FDB">
            <w:pPr>
              <w:jc w:val="both"/>
            </w:pPr>
            <w:r w:rsidRPr="0052130C">
              <w:t>M4</w:t>
            </w:r>
          </w:p>
        </w:tc>
        <w:tc>
          <w:tcPr>
            <w:tcW w:w="1118" w:type="dxa"/>
          </w:tcPr>
          <w:p w:rsidR="001D02D2" w:rsidRPr="0052130C" w:rsidRDefault="00D4485D" w:rsidP="0052130C">
            <w:pPr>
              <w:jc w:val="both"/>
            </w:pPr>
            <w:r w:rsidRPr="0052130C">
              <w:t>-</w:t>
            </w:r>
            <w:r w:rsidR="0052130C" w:rsidRPr="0052130C">
              <w:rPr>
                <w:color w:val="00B050"/>
              </w:rPr>
              <w:t>409.210</w:t>
            </w:r>
          </w:p>
        </w:tc>
        <w:tc>
          <w:tcPr>
            <w:tcW w:w="1531" w:type="dxa"/>
          </w:tcPr>
          <w:p w:rsidR="001D02D2" w:rsidRPr="0052130C" w:rsidRDefault="0052130C" w:rsidP="0052130C">
            <w:pPr>
              <w:jc w:val="both"/>
            </w:pPr>
            <w:r w:rsidRPr="0052130C">
              <w:rPr>
                <w:color w:val="00B050"/>
              </w:rPr>
              <w:t>3.02</w:t>
            </w:r>
            <w:r w:rsidR="00D4485D" w:rsidRPr="0052130C">
              <w:t xml:space="preserve"> (0.</w:t>
            </w:r>
            <w:r w:rsidRPr="0052130C">
              <w:rPr>
                <w:color w:val="00B050"/>
              </w:rPr>
              <w:t>082</w:t>
            </w:r>
            <w:r w:rsidR="00D4485D" w:rsidRPr="0052130C">
              <w:t>)</w:t>
            </w:r>
          </w:p>
        </w:tc>
        <w:tc>
          <w:tcPr>
            <w:tcW w:w="6995" w:type="dxa"/>
          </w:tcPr>
          <w:p w:rsidR="001D02D2" w:rsidRPr="003B61C2" w:rsidRDefault="00D4485D" w:rsidP="003B61C2">
            <w:pPr>
              <w:jc w:val="both"/>
            </w:pPr>
            <w:r w:rsidRPr="003B61C2">
              <w:t>Age group (&lt;0.001), sex (&lt;0.001), deprivation (0.0</w:t>
            </w:r>
            <w:r w:rsidR="003B61C2" w:rsidRPr="003B61C2">
              <w:rPr>
                <w:color w:val="00B050"/>
              </w:rPr>
              <w:t>10</w:t>
            </w:r>
            <w:r w:rsidRPr="003B61C2">
              <w:t>), serotype (0.0</w:t>
            </w:r>
            <w:r w:rsidR="003B61C2" w:rsidRPr="003B61C2">
              <w:rPr>
                <w:color w:val="00B050"/>
              </w:rPr>
              <w:t>43</w:t>
            </w:r>
            <w:r w:rsidRPr="003B61C2">
              <w:t>),</w:t>
            </w:r>
            <w:r w:rsidR="003B61C2" w:rsidRPr="003B61C2">
              <w:t xml:space="preserve"> </w:t>
            </w:r>
            <w:r w:rsidR="003B61C2" w:rsidRPr="003B61C2">
              <w:rPr>
                <w:color w:val="00B050"/>
              </w:rPr>
              <w:t>chronic heart disease (0.014),</w:t>
            </w:r>
            <w:r w:rsidRPr="003B61C2">
              <w:t xml:space="preserve"> chronic liver disease (0.00</w:t>
            </w:r>
            <w:r w:rsidR="003B61C2" w:rsidRPr="003B61C2">
              <w:rPr>
                <w:color w:val="00B050"/>
              </w:rPr>
              <w:t>4</w:t>
            </w:r>
            <w:r w:rsidRPr="003B61C2">
              <w:t xml:space="preserve">), </w:t>
            </w:r>
            <w:r w:rsidRPr="003B61C2">
              <w:rPr>
                <w:bCs/>
              </w:rPr>
              <w:t>chronic lung disease (</w:t>
            </w:r>
            <w:r w:rsidR="003B61C2" w:rsidRPr="003B61C2">
              <w:rPr>
                <w:bCs/>
                <w:color w:val="00B050"/>
              </w:rPr>
              <w:t>&lt;</w:t>
            </w:r>
            <w:r w:rsidRPr="003B61C2">
              <w:rPr>
                <w:bCs/>
              </w:rPr>
              <w:t>0.00</w:t>
            </w:r>
            <w:r w:rsidR="003B61C2" w:rsidRPr="003B61C2">
              <w:rPr>
                <w:bCs/>
                <w:color w:val="00B050"/>
              </w:rPr>
              <w:t>1</w:t>
            </w:r>
            <w:r w:rsidRPr="003B61C2">
              <w:rPr>
                <w:bCs/>
              </w:rPr>
              <w:t>)</w:t>
            </w:r>
            <w:r w:rsidRPr="003B61C2">
              <w:t>, chronic renal disease (0.0</w:t>
            </w:r>
            <w:r w:rsidR="003B61C2" w:rsidRPr="003B61C2">
              <w:rPr>
                <w:color w:val="00B050"/>
              </w:rPr>
              <w:t>36</w:t>
            </w:r>
            <w:r w:rsidRPr="003B61C2">
              <w:t>), immunosuppression (&lt;0.001)</w:t>
            </w:r>
          </w:p>
        </w:tc>
        <w:tc>
          <w:tcPr>
            <w:tcW w:w="2325" w:type="dxa"/>
          </w:tcPr>
          <w:p w:rsidR="001D02D2" w:rsidRPr="0052130C" w:rsidRDefault="0052130C" w:rsidP="008A0FDB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Vaccination</w:t>
            </w:r>
          </w:p>
        </w:tc>
      </w:tr>
    </w:tbl>
    <w:p w:rsidR="001D02D2" w:rsidRDefault="001D02D2" w:rsidP="008A0FDB">
      <w:pPr>
        <w:jc w:val="both"/>
      </w:pPr>
      <w:r>
        <w:t>lnL: log likelihood.</w:t>
      </w:r>
    </w:p>
    <w:p w:rsidR="001D02D2" w:rsidRDefault="001D02D2" w:rsidP="008A0FDB">
      <w:pPr>
        <w:jc w:val="both"/>
        <w:sectPr w:rsidR="001D02D2" w:rsidSect="001E0CA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21B53" w:rsidRDefault="00421B53" w:rsidP="00421B53">
      <w:pPr>
        <w:pStyle w:val="Heading2"/>
        <w:jc w:val="both"/>
      </w:pPr>
      <w:r>
        <w:lastRenderedPageBreak/>
        <w:t xml:space="preserve">Supplementary Table </w:t>
      </w:r>
      <w:r w:rsidR="0026592B">
        <w:t>S</w:t>
      </w:r>
      <w:r>
        <w:t>4. Sensitivity analysis for single variable associations with mortality post-diagnosis with IPD.</w:t>
      </w:r>
    </w:p>
    <w:tbl>
      <w:tblPr>
        <w:tblStyle w:val="TableGrid"/>
        <w:tblW w:w="14811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780"/>
        <w:gridCol w:w="1043"/>
        <w:gridCol w:w="451"/>
        <w:gridCol w:w="1104"/>
        <w:gridCol w:w="451"/>
        <w:gridCol w:w="451"/>
        <w:gridCol w:w="1043"/>
        <w:gridCol w:w="451"/>
        <w:gridCol w:w="1104"/>
        <w:gridCol w:w="451"/>
        <w:gridCol w:w="412"/>
        <w:gridCol w:w="1043"/>
        <w:gridCol w:w="451"/>
        <w:gridCol w:w="1104"/>
        <w:gridCol w:w="451"/>
        <w:gridCol w:w="317"/>
        <w:gridCol w:w="727"/>
        <w:gridCol w:w="667"/>
        <w:gridCol w:w="648"/>
        <w:gridCol w:w="456"/>
      </w:tblGrid>
      <w:tr w:rsidR="00421B53" w:rsidRPr="008B2788" w:rsidTr="00783624">
        <w:trPr>
          <w:trHeight w:val="20"/>
        </w:trPr>
        <w:tc>
          <w:tcPr>
            <w:tcW w:w="1206" w:type="dxa"/>
            <w:vMerge w:val="restart"/>
            <w:vAlign w:val="center"/>
          </w:tcPr>
          <w:p w:rsidR="00421B53" w:rsidRPr="008B2788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Variable</w:t>
            </w:r>
          </w:p>
        </w:tc>
        <w:tc>
          <w:tcPr>
            <w:tcW w:w="780" w:type="dxa"/>
            <w:vMerge w:val="restart"/>
            <w:vAlign w:val="center"/>
          </w:tcPr>
          <w:p w:rsidR="00421B53" w:rsidRPr="008B2788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Category</w:t>
            </w:r>
          </w:p>
        </w:tc>
        <w:tc>
          <w:tcPr>
            <w:tcW w:w="3500" w:type="dxa"/>
            <w:gridSpan w:val="5"/>
            <w:vAlign w:val="center"/>
          </w:tcPr>
          <w:p w:rsidR="00421B53" w:rsidRPr="008B2788" w:rsidRDefault="004C2AC1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30-day</w:t>
            </w:r>
            <w:r w:rsidR="00421B53" w:rsidRPr="008B2788">
              <w:rPr>
                <w:b/>
                <w:bCs/>
                <w:sz w:val="12"/>
                <w:szCs w:val="12"/>
              </w:rPr>
              <w:t xml:space="preserve"> survival</w:t>
            </w:r>
          </w:p>
        </w:tc>
        <w:tc>
          <w:tcPr>
            <w:tcW w:w="3461" w:type="dxa"/>
            <w:gridSpan w:val="5"/>
            <w:vAlign w:val="center"/>
          </w:tcPr>
          <w:p w:rsidR="00421B53" w:rsidRPr="008B2788" w:rsidRDefault="004C2AC1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12-month</w:t>
            </w:r>
            <w:r w:rsidR="00421B53" w:rsidRPr="008B2788">
              <w:rPr>
                <w:b/>
                <w:bCs/>
                <w:sz w:val="12"/>
                <w:szCs w:val="12"/>
              </w:rPr>
              <w:t xml:space="preserve"> survival</w:t>
            </w:r>
          </w:p>
        </w:tc>
        <w:tc>
          <w:tcPr>
            <w:tcW w:w="3366" w:type="dxa"/>
            <w:gridSpan w:val="5"/>
            <w:vAlign w:val="center"/>
          </w:tcPr>
          <w:p w:rsidR="00421B53" w:rsidRPr="008B2788" w:rsidRDefault="004C2AC1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36-month</w:t>
            </w:r>
            <w:r w:rsidR="00421B53" w:rsidRPr="008B2788">
              <w:rPr>
                <w:b/>
                <w:bCs/>
                <w:sz w:val="12"/>
                <w:szCs w:val="12"/>
              </w:rPr>
              <w:t xml:space="preserve"> survival</w:t>
            </w:r>
          </w:p>
        </w:tc>
        <w:tc>
          <w:tcPr>
            <w:tcW w:w="2498" w:type="dxa"/>
            <w:gridSpan w:val="4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Longer-term survival (&lt;7 years)</w:t>
            </w:r>
          </w:p>
        </w:tc>
      </w:tr>
      <w:tr w:rsidR="00421B53" w:rsidRPr="008B2788" w:rsidTr="00783624">
        <w:trPr>
          <w:trHeight w:val="20"/>
        </w:trPr>
        <w:tc>
          <w:tcPr>
            <w:tcW w:w="1206" w:type="dxa"/>
            <w:vMerge/>
            <w:vAlign w:val="center"/>
          </w:tcPr>
          <w:p w:rsidR="00421B53" w:rsidRPr="008B2788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center"/>
          </w:tcPr>
          <w:p w:rsidR="00421B53" w:rsidRPr="008B2788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Complete cases only</w:t>
            </w:r>
          </w:p>
        </w:tc>
        <w:tc>
          <w:tcPr>
            <w:tcW w:w="1555" w:type="dxa"/>
            <w:gridSpan w:val="2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Full dataset</w:t>
            </w:r>
          </w:p>
        </w:tc>
        <w:tc>
          <w:tcPr>
            <w:tcW w:w="451" w:type="dxa"/>
            <w:vMerge w:val="restart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%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8B2788">
              <w:rPr>
                <w:b/>
                <w:bCs/>
                <w:sz w:val="12"/>
                <w:szCs w:val="12"/>
              </w:rPr>
              <w:t>Δ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8B2788">
              <w:rPr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1494" w:type="dxa"/>
            <w:gridSpan w:val="2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Complete cases only</w:t>
            </w:r>
          </w:p>
        </w:tc>
        <w:tc>
          <w:tcPr>
            <w:tcW w:w="1555" w:type="dxa"/>
            <w:gridSpan w:val="2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Full dataset</w:t>
            </w:r>
          </w:p>
        </w:tc>
        <w:tc>
          <w:tcPr>
            <w:tcW w:w="412" w:type="dxa"/>
            <w:vMerge w:val="restart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% Δ OR</w:t>
            </w:r>
          </w:p>
        </w:tc>
        <w:tc>
          <w:tcPr>
            <w:tcW w:w="1494" w:type="dxa"/>
            <w:gridSpan w:val="2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Complete cases only</w:t>
            </w:r>
          </w:p>
        </w:tc>
        <w:tc>
          <w:tcPr>
            <w:tcW w:w="1555" w:type="dxa"/>
            <w:gridSpan w:val="2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Full dataset</w:t>
            </w:r>
          </w:p>
        </w:tc>
        <w:tc>
          <w:tcPr>
            <w:tcW w:w="317" w:type="dxa"/>
            <w:vMerge w:val="restart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% Δ OR</w:t>
            </w:r>
          </w:p>
        </w:tc>
        <w:tc>
          <w:tcPr>
            <w:tcW w:w="1394" w:type="dxa"/>
            <w:gridSpan w:val="2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Complete cases only</w:t>
            </w:r>
          </w:p>
        </w:tc>
        <w:tc>
          <w:tcPr>
            <w:tcW w:w="1104" w:type="dxa"/>
            <w:gridSpan w:val="2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Full dataset</w:t>
            </w:r>
          </w:p>
        </w:tc>
      </w:tr>
      <w:tr w:rsidR="00421B53" w:rsidRPr="008B2788" w:rsidTr="00783624">
        <w:trPr>
          <w:trHeight w:val="20"/>
        </w:trPr>
        <w:tc>
          <w:tcPr>
            <w:tcW w:w="1206" w:type="dxa"/>
            <w:vMerge/>
            <w:vAlign w:val="center"/>
          </w:tcPr>
          <w:p w:rsidR="00421B53" w:rsidRPr="008B2788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center"/>
          </w:tcPr>
          <w:p w:rsidR="00421B53" w:rsidRPr="008B2788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OR</w:t>
            </w:r>
            <w:r w:rsidRPr="008B2788">
              <w:rPr>
                <w:b/>
                <w:bCs/>
                <w:sz w:val="12"/>
                <w:szCs w:val="12"/>
                <w:vertAlign w:val="subscript"/>
              </w:rPr>
              <w:t xml:space="preserve">UN </w:t>
            </w:r>
            <w:r w:rsidRPr="008B2788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51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104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OR</w:t>
            </w:r>
            <w:r w:rsidRPr="008B2788">
              <w:rPr>
                <w:b/>
                <w:bCs/>
                <w:sz w:val="12"/>
                <w:szCs w:val="12"/>
                <w:vertAlign w:val="subscript"/>
              </w:rPr>
              <w:t xml:space="preserve">UN </w:t>
            </w:r>
            <w:r w:rsidRPr="008B2788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51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451" w:type="dxa"/>
            <w:vMerge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OR</w:t>
            </w:r>
            <w:r w:rsidRPr="008B2788">
              <w:rPr>
                <w:b/>
                <w:bCs/>
                <w:sz w:val="12"/>
                <w:szCs w:val="12"/>
                <w:vertAlign w:val="subscript"/>
              </w:rPr>
              <w:t xml:space="preserve">UN </w:t>
            </w:r>
            <w:r w:rsidRPr="008B2788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51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104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OR</w:t>
            </w:r>
            <w:r w:rsidRPr="008B2788">
              <w:rPr>
                <w:b/>
                <w:bCs/>
                <w:sz w:val="12"/>
                <w:szCs w:val="12"/>
                <w:vertAlign w:val="subscript"/>
              </w:rPr>
              <w:t xml:space="preserve">UN </w:t>
            </w:r>
            <w:r w:rsidRPr="008B2788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51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412" w:type="dxa"/>
            <w:vMerge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OR</w:t>
            </w:r>
            <w:r w:rsidRPr="008B2788">
              <w:rPr>
                <w:b/>
                <w:bCs/>
                <w:sz w:val="12"/>
                <w:szCs w:val="12"/>
                <w:vertAlign w:val="subscript"/>
              </w:rPr>
              <w:t xml:space="preserve">UN </w:t>
            </w:r>
            <w:r w:rsidRPr="008B2788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51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104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OR</w:t>
            </w:r>
            <w:r w:rsidRPr="008B2788">
              <w:rPr>
                <w:b/>
                <w:bCs/>
                <w:sz w:val="12"/>
                <w:szCs w:val="12"/>
                <w:vertAlign w:val="subscript"/>
              </w:rPr>
              <w:t xml:space="preserve">UN </w:t>
            </w:r>
            <w:r w:rsidRPr="008B2788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51" w:type="dxa"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8B2788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317" w:type="dxa"/>
            <w:vMerge/>
            <w:vAlign w:val="center"/>
          </w:tcPr>
          <w:p w:rsidR="00421B53" w:rsidRPr="008B2788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7" w:type="dxa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Chi</w:t>
            </w:r>
            <w:r w:rsidRPr="00200EB5">
              <w:rPr>
                <w:b/>
                <w:bCs/>
                <w:sz w:val="12"/>
                <w:szCs w:val="12"/>
                <w:vertAlign w:val="superscript"/>
              </w:rPr>
              <w:t xml:space="preserve">2 </w:t>
            </w:r>
            <w:r w:rsidRPr="00200EB5">
              <w:rPr>
                <w:b/>
                <w:bCs/>
                <w:sz w:val="12"/>
                <w:szCs w:val="12"/>
              </w:rPr>
              <w:t>(DF)</w:t>
            </w:r>
          </w:p>
        </w:tc>
        <w:tc>
          <w:tcPr>
            <w:tcW w:w="667" w:type="dxa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648" w:type="dxa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Chi</w:t>
            </w:r>
            <w:r w:rsidRPr="00200EB5">
              <w:rPr>
                <w:b/>
                <w:bCs/>
                <w:sz w:val="12"/>
                <w:szCs w:val="12"/>
                <w:vertAlign w:val="superscript"/>
              </w:rPr>
              <w:t xml:space="preserve">2 </w:t>
            </w:r>
            <w:r w:rsidRPr="00200EB5">
              <w:rPr>
                <w:b/>
                <w:bCs/>
                <w:sz w:val="12"/>
                <w:szCs w:val="12"/>
              </w:rPr>
              <w:t>(DF)</w:t>
            </w:r>
          </w:p>
        </w:tc>
        <w:tc>
          <w:tcPr>
            <w:tcW w:w="456" w:type="dxa"/>
            <w:vAlign w:val="center"/>
          </w:tcPr>
          <w:p w:rsidR="00421B53" w:rsidRPr="00200EB5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200EB5">
              <w:rPr>
                <w:b/>
                <w:bCs/>
                <w:sz w:val="12"/>
                <w:szCs w:val="12"/>
              </w:rPr>
              <w:t>P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Age group†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0-19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color w:val="00B050"/>
                <w:sz w:val="12"/>
                <w:szCs w:val="12"/>
              </w:rPr>
              <w:t>396.55</w:t>
            </w:r>
            <w:r w:rsidRPr="00783624">
              <w:rPr>
                <w:b/>
                <w:bCs/>
                <w:sz w:val="12"/>
                <w:szCs w:val="12"/>
              </w:rPr>
              <w:t xml:space="preserve"> (4)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469.45</w:t>
            </w:r>
            <w:r w:rsidR="00783624" w:rsidRPr="00595615">
              <w:rPr>
                <w:b/>
                <w:sz w:val="12"/>
                <w:szCs w:val="12"/>
              </w:rPr>
              <w:t xml:space="preserve"> (4)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20–39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color w:val="00B050"/>
                <w:sz w:val="12"/>
                <w:szCs w:val="16"/>
              </w:rPr>
            </w:pPr>
            <w:r w:rsidRPr="00EF3FD4">
              <w:rPr>
                <w:color w:val="00B050"/>
                <w:sz w:val="12"/>
                <w:szCs w:val="16"/>
              </w:rPr>
              <w:t>0.90 (0.34–2.39)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color w:val="00B050"/>
                <w:sz w:val="12"/>
                <w:szCs w:val="16"/>
              </w:rPr>
            </w:pPr>
            <w:r w:rsidRPr="00EF3FD4">
              <w:rPr>
                <w:color w:val="00B050"/>
                <w:sz w:val="12"/>
                <w:szCs w:val="16"/>
              </w:rPr>
              <w:t>0.833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color w:val="00B050"/>
                <w:sz w:val="12"/>
                <w:szCs w:val="12"/>
              </w:rPr>
              <w:t>0.82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31</w:t>
            </w:r>
            <w:r w:rsidRPr="003F179F">
              <w:rPr>
                <w:sz w:val="12"/>
                <w:szCs w:val="12"/>
              </w:rPr>
              <w:t>–</w:t>
            </w:r>
            <w:r w:rsidRPr="003F179F">
              <w:rPr>
                <w:color w:val="00B050"/>
                <w:sz w:val="12"/>
                <w:szCs w:val="12"/>
              </w:rPr>
              <w:t>2.12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676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-10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color w:val="00B050"/>
                <w:sz w:val="12"/>
                <w:szCs w:val="12"/>
              </w:rPr>
              <w:t>1.48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62</w:t>
            </w:r>
            <w:r w:rsidRPr="00EF3FD4">
              <w:rPr>
                <w:sz w:val="12"/>
                <w:szCs w:val="12"/>
              </w:rPr>
              <w:t>–</w:t>
            </w:r>
            <w:r w:rsidRPr="00EF3FD4">
              <w:rPr>
                <w:color w:val="00B050"/>
                <w:sz w:val="12"/>
                <w:szCs w:val="12"/>
              </w:rPr>
              <w:t>3.52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377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sz w:val="12"/>
                <w:szCs w:val="12"/>
              </w:rPr>
            </w:pPr>
            <w:r w:rsidRPr="009808C6">
              <w:rPr>
                <w:b/>
                <w:color w:val="00B050"/>
                <w:sz w:val="12"/>
                <w:szCs w:val="12"/>
              </w:rPr>
              <w:t>1.33</w:t>
            </w:r>
            <w:r w:rsidRPr="009808C6">
              <w:rPr>
                <w:b/>
                <w:sz w:val="12"/>
                <w:szCs w:val="12"/>
              </w:rPr>
              <w:t xml:space="preserve"> (</w:t>
            </w:r>
            <w:r w:rsidRPr="009808C6">
              <w:rPr>
                <w:b/>
                <w:color w:val="00B050"/>
                <w:sz w:val="12"/>
                <w:szCs w:val="12"/>
              </w:rPr>
              <w:t>0.57</w:t>
            </w:r>
            <w:r w:rsidRPr="009808C6">
              <w:rPr>
                <w:b/>
                <w:sz w:val="12"/>
                <w:szCs w:val="12"/>
              </w:rPr>
              <w:t>–</w:t>
            </w:r>
            <w:r w:rsidRPr="009808C6">
              <w:rPr>
                <w:b/>
                <w:color w:val="00B050"/>
                <w:sz w:val="12"/>
                <w:szCs w:val="12"/>
              </w:rPr>
              <w:t>3.12</w:t>
            </w:r>
            <w:r w:rsidRPr="009808C6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sz w:val="12"/>
                <w:szCs w:val="12"/>
              </w:rPr>
            </w:pPr>
            <w:r w:rsidRPr="009808C6">
              <w:rPr>
                <w:b/>
                <w:sz w:val="12"/>
                <w:szCs w:val="12"/>
              </w:rPr>
              <w:t>0.</w:t>
            </w:r>
            <w:r w:rsidRPr="009808C6">
              <w:rPr>
                <w:b/>
                <w:color w:val="00B050"/>
                <w:sz w:val="12"/>
                <w:szCs w:val="12"/>
              </w:rPr>
              <w:t>502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color w:val="00B050"/>
                <w:sz w:val="12"/>
                <w:szCs w:val="12"/>
              </w:rPr>
              <w:t>1.61</w:t>
            </w:r>
            <w:r w:rsidRPr="00F17FC4">
              <w:rPr>
                <w:sz w:val="12"/>
                <w:szCs w:val="12"/>
              </w:rPr>
              <w:t xml:space="preserve"> (0.</w:t>
            </w:r>
            <w:r w:rsidRPr="00F17FC4">
              <w:rPr>
                <w:color w:val="00B050"/>
                <w:sz w:val="12"/>
                <w:szCs w:val="12"/>
              </w:rPr>
              <w:t>58</w:t>
            </w:r>
            <w:r w:rsidRPr="00F17FC4">
              <w:rPr>
                <w:sz w:val="12"/>
                <w:szCs w:val="12"/>
              </w:rPr>
              <w:t>–</w:t>
            </w:r>
            <w:r w:rsidRPr="00F17FC4">
              <w:rPr>
                <w:color w:val="00B050"/>
                <w:sz w:val="12"/>
                <w:szCs w:val="12"/>
              </w:rPr>
              <w:t>4.44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361</w:t>
            </w:r>
          </w:p>
        </w:tc>
        <w:tc>
          <w:tcPr>
            <w:tcW w:w="1104" w:type="dxa"/>
            <w:vAlign w:val="center"/>
          </w:tcPr>
          <w:p w:rsidR="00783624" w:rsidRPr="002F5499" w:rsidRDefault="00783624" w:rsidP="00783624">
            <w:pPr>
              <w:rPr>
                <w:sz w:val="12"/>
                <w:szCs w:val="12"/>
              </w:rPr>
            </w:pPr>
            <w:r w:rsidRPr="002F5499">
              <w:rPr>
                <w:color w:val="00B050"/>
                <w:sz w:val="12"/>
                <w:szCs w:val="12"/>
              </w:rPr>
              <w:t>1.</w:t>
            </w:r>
            <w:r>
              <w:rPr>
                <w:color w:val="00B050"/>
                <w:sz w:val="12"/>
                <w:szCs w:val="12"/>
              </w:rPr>
              <w:t>29</w:t>
            </w:r>
            <w:r w:rsidRPr="002F5499">
              <w:rPr>
                <w:sz w:val="12"/>
                <w:szCs w:val="12"/>
              </w:rPr>
              <w:t xml:space="preserve"> (0.</w:t>
            </w:r>
            <w:r>
              <w:rPr>
                <w:color w:val="00B050"/>
                <w:sz w:val="12"/>
                <w:szCs w:val="12"/>
              </w:rPr>
              <w:t>49</w:t>
            </w:r>
            <w:r w:rsidRPr="002F5499">
              <w:rPr>
                <w:sz w:val="12"/>
                <w:szCs w:val="12"/>
              </w:rPr>
              <w:t>–</w:t>
            </w:r>
            <w:r w:rsidRPr="002F5499">
              <w:rPr>
                <w:color w:val="00B050"/>
                <w:sz w:val="12"/>
                <w:szCs w:val="12"/>
              </w:rPr>
              <w:t>3.</w:t>
            </w:r>
            <w:r>
              <w:rPr>
                <w:color w:val="00B050"/>
                <w:sz w:val="12"/>
                <w:szCs w:val="12"/>
              </w:rPr>
              <w:t>78</w:t>
            </w:r>
            <w:r w:rsidRPr="002F5499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2F5499" w:rsidRDefault="00783624" w:rsidP="00783624">
            <w:pPr>
              <w:rPr>
                <w:sz w:val="12"/>
                <w:szCs w:val="12"/>
              </w:rPr>
            </w:pPr>
            <w:r w:rsidRPr="002F5499">
              <w:rPr>
                <w:sz w:val="12"/>
                <w:szCs w:val="12"/>
              </w:rPr>
              <w:t>0.</w:t>
            </w:r>
            <w:r>
              <w:rPr>
                <w:color w:val="00B050"/>
                <w:sz w:val="12"/>
                <w:szCs w:val="12"/>
              </w:rPr>
              <w:t>609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-25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40–59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2.44 (1.21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softHyphen/>
              <w:t>–4.93)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0.013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color w:val="00B050"/>
                <w:sz w:val="12"/>
                <w:szCs w:val="12"/>
              </w:rPr>
              <w:t>2.51</w:t>
            </w:r>
            <w:r w:rsidRPr="003F179F">
              <w:rPr>
                <w:b/>
                <w:bCs/>
                <w:sz w:val="12"/>
                <w:szCs w:val="12"/>
              </w:rPr>
              <w:t xml:space="preserve"> (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1.30</w:t>
            </w:r>
            <w:r w:rsidRPr="003F179F">
              <w:rPr>
                <w:b/>
                <w:bCs/>
                <w:sz w:val="12"/>
                <w:szCs w:val="12"/>
              </w:rPr>
              <w:t>–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4.86</w:t>
            </w:r>
            <w:r w:rsidRPr="003F179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sz w:val="12"/>
                <w:szCs w:val="12"/>
              </w:rPr>
              <w:t>0.00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6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3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color w:val="00B050"/>
                <w:sz w:val="12"/>
                <w:szCs w:val="12"/>
              </w:rPr>
              <w:t>3.83</w:t>
            </w:r>
            <w:r w:rsidRPr="00EF3FD4">
              <w:rPr>
                <w:b/>
                <w:bCs/>
                <w:sz w:val="12"/>
                <w:szCs w:val="12"/>
              </w:rPr>
              <w:t xml:space="preserve"> (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1.94</w:t>
            </w:r>
            <w:r w:rsidRPr="00EF3FD4">
              <w:rPr>
                <w:b/>
                <w:bCs/>
                <w:sz w:val="12"/>
                <w:szCs w:val="12"/>
              </w:rPr>
              <w:t>–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7.60</w:t>
            </w:r>
            <w:r w:rsidRPr="00EF3FD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808C6">
              <w:rPr>
                <w:b/>
                <w:bCs/>
                <w:color w:val="00B050"/>
                <w:sz w:val="12"/>
                <w:szCs w:val="12"/>
              </w:rPr>
              <w:t>3.77</w:t>
            </w:r>
            <w:r w:rsidRPr="009808C6">
              <w:rPr>
                <w:b/>
                <w:bCs/>
                <w:sz w:val="12"/>
                <w:szCs w:val="12"/>
              </w:rPr>
              <w:t xml:space="preserve"> (</w:t>
            </w:r>
            <w:r w:rsidRPr="009808C6">
              <w:rPr>
                <w:b/>
                <w:bCs/>
                <w:color w:val="00B050"/>
                <w:sz w:val="12"/>
                <w:szCs w:val="12"/>
              </w:rPr>
              <w:t>1.98</w:t>
            </w:r>
            <w:r w:rsidRPr="009808C6">
              <w:rPr>
                <w:b/>
                <w:bCs/>
                <w:sz w:val="12"/>
                <w:szCs w:val="12"/>
              </w:rPr>
              <w:t>–</w:t>
            </w:r>
            <w:r w:rsidRPr="009808C6">
              <w:rPr>
                <w:b/>
                <w:bCs/>
                <w:color w:val="00B050"/>
                <w:sz w:val="12"/>
                <w:szCs w:val="12"/>
              </w:rPr>
              <w:t>7.18</w:t>
            </w:r>
            <w:r w:rsidRPr="009808C6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808C6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color w:val="00B050"/>
                <w:sz w:val="12"/>
                <w:szCs w:val="12"/>
              </w:rPr>
              <w:t>5.44</w:t>
            </w:r>
            <w:r w:rsidRPr="00F17FC4">
              <w:rPr>
                <w:b/>
                <w:bCs/>
                <w:sz w:val="12"/>
                <w:szCs w:val="12"/>
              </w:rPr>
              <w:t xml:space="preserve"> (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2.49</w:t>
            </w:r>
            <w:r w:rsidRPr="00F17FC4">
              <w:rPr>
                <w:b/>
                <w:bCs/>
                <w:sz w:val="12"/>
                <w:szCs w:val="12"/>
              </w:rPr>
              <w:t>–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11.90</w:t>
            </w:r>
            <w:r w:rsidRPr="00F17FC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2F5499" w:rsidRDefault="00783624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00B050"/>
                <w:sz w:val="12"/>
                <w:szCs w:val="12"/>
              </w:rPr>
              <w:t>4.82</w:t>
            </w:r>
            <w:r w:rsidRPr="002F5499">
              <w:rPr>
                <w:b/>
                <w:bCs/>
                <w:sz w:val="12"/>
                <w:szCs w:val="12"/>
              </w:rPr>
              <w:t xml:space="preserve"> (</w:t>
            </w:r>
            <w:r>
              <w:rPr>
                <w:b/>
                <w:bCs/>
                <w:color w:val="00B050"/>
                <w:sz w:val="12"/>
                <w:szCs w:val="12"/>
              </w:rPr>
              <w:t>2.38</w:t>
            </w:r>
            <w:r w:rsidRPr="002F5499">
              <w:rPr>
                <w:b/>
                <w:bCs/>
                <w:sz w:val="12"/>
                <w:szCs w:val="12"/>
              </w:rPr>
              <w:t>–</w:t>
            </w:r>
            <w:r>
              <w:rPr>
                <w:b/>
                <w:bCs/>
                <w:color w:val="00B050"/>
                <w:sz w:val="12"/>
                <w:szCs w:val="12"/>
              </w:rPr>
              <w:t>9.77</w:t>
            </w:r>
            <w:r w:rsidRPr="002F5499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2F5499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2F5499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60–79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4.40 (2.30–8.44)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color w:val="00B050"/>
                <w:sz w:val="12"/>
                <w:szCs w:val="12"/>
              </w:rPr>
              <w:t>5.22</w:t>
            </w:r>
            <w:r w:rsidRPr="003F179F">
              <w:rPr>
                <w:b/>
                <w:bCs/>
                <w:sz w:val="12"/>
                <w:szCs w:val="12"/>
              </w:rPr>
              <w:t xml:space="preserve"> (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2.82</w:t>
            </w:r>
            <w:r w:rsidRPr="003F179F">
              <w:rPr>
                <w:b/>
                <w:bCs/>
                <w:sz w:val="12"/>
                <w:szCs w:val="12"/>
              </w:rPr>
              <w:t>–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9.67</w:t>
            </w:r>
            <w:r w:rsidRPr="003F179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16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color w:val="00B050"/>
                <w:sz w:val="12"/>
                <w:szCs w:val="12"/>
              </w:rPr>
              <w:t>8.89</w:t>
            </w:r>
            <w:r w:rsidRPr="00EF3FD4">
              <w:rPr>
                <w:b/>
                <w:bCs/>
                <w:sz w:val="12"/>
                <w:szCs w:val="12"/>
              </w:rPr>
              <w:t xml:space="preserve"> (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4.68</w:t>
            </w:r>
            <w:r w:rsidRPr="00EF3FD4">
              <w:rPr>
                <w:b/>
                <w:bCs/>
                <w:sz w:val="12"/>
                <w:szCs w:val="12"/>
              </w:rPr>
              <w:t>–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16.87</w:t>
            </w:r>
            <w:r w:rsidRPr="00EF3FD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808C6">
              <w:rPr>
                <w:b/>
                <w:bCs/>
                <w:color w:val="00B050"/>
                <w:sz w:val="12"/>
                <w:szCs w:val="12"/>
              </w:rPr>
              <w:t>10.27</w:t>
            </w:r>
            <w:r w:rsidRPr="009808C6">
              <w:rPr>
                <w:b/>
                <w:bCs/>
                <w:sz w:val="12"/>
                <w:szCs w:val="12"/>
              </w:rPr>
              <w:t xml:space="preserve"> (</w:t>
            </w:r>
            <w:r w:rsidRPr="009808C6">
              <w:rPr>
                <w:b/>
                <w:bCs/>
                <w:color w:val="00B050"/>
                <w:sz w:val="12"/>
                <w:szCs w:val="12"/>
              </w:rPr>
              <w:t>5.57</w:t>
            </w:r>
            <w:r w:rsidRPr="009808C6">
              <w:rPr>
                <w:b/>
                <w:bCs/>
                <w:sz w:val="12"/>
                <w:szCs w:val="12"/>
              </w:rPr>
              <w:t>–</w:t>
            </w:r>
            <w:r w:rsidRPr="009808C6">
              <w:rPr>
                <w:b/>
                <w:bCs/>
                <w:color w:val="00B050"/>
                <w:sz w:val="12"/>
                <w:szCs w:val="12"/>
              </w:rPr>
              <w:t>18.92</w:t>
            </w:r>
            <w:r w:rsidRPr="009808C6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808C6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13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color w:val="00B050"/>
                <w:sz w:val="12"/>
                <w:szCs w:val="12"/>
              </w:rPr>
              <w:t>16.76</w:t>
            </w:r>
            <w:r w:rsidRPr="00F17FC4">
              <w:rPr>
                <w:b/>
                <w:bCs/>
                <w:sz w:val="12"/>
                <w:szCs w:val="12"/>
              </w:rPr>
              <w:t xml:space="preserve"> (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7.93</w:t>
            </w:r>
            <w:r w:rsidRPr="00F17FC4">
              <w:rPr>
                <w:b/>
                <w:bCs/>
                <w:sz w:val="12"/>
                <w:szCs w:val="12"/>
              </w:rPr>
              <w:t>–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35.43</w:t>
            </w:r>
            <w:r w:rsidRPr="00F17FC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2F5499" w:rsidRDefault="00783624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00B050"/>
                <w:sz w:val="12"/>
                <w:szCs w:val="12"/>
              </w:rPr>
              <w:t>15.91</w:t>
            </w:r>
            <w:r w:rsidRPr="002F5499">
              <w:rPr>
                <w:b/>
                <w:bCs/>
                <w:sz w:val="12"/>
                <w:szCs w:val="12"/>
              </w:rPr>
              <w:t xml:space="preserve"> (</w:t>
            </w:r>
            <w:r>
              <w:rPr>
                <w:b/>
                <w:bCs/>
                <w:color w:val="00B050"/>
                <w:sz w:val="12"/>
                <w:szCs w:val="12"/>
              </w:rPr>
              <w:t>8.10</w:t>
            </w:r>
            <w:r w:rsidRPr="002F5499">
              <w:rPr>
                <w:b/>
                <w:bCs/>
                <w:sz w:val="12"/>
                <w:szCs w:val="12"/>
              </w:rPr>
              <w:t>–</w:t>
            </w:r>
            <w:r>
              <w:rPr>
                <w:b/>
                <w:bCs/>
                <w:color w:val="00B050"/>
                <w:sz w:val="12"/>
                <w:szCs w:val="12"/>
              </w:rPr>
              <w:t>31.27</w:t>
            </w:r>
            <w:r w:rsidRPr="002F5499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2F5499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2F5499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-5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≥80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9.77 (5.06–18.87)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color w:val="00B050"/>
                <w:sz w:val="12"/>
                <w:szCs w:val="12"/>
              </w:rPr>
              <w:t>10.77</w:t>
            </w:r>
            <w:r w:rsidRPr="003F179F">
              <w:rPr>
                <w:b/>
                <w:bCs/>
                <w:sz w:val="12"/>
                <w:szCs w:val="12"/>
              </w:rPr>
              <w:t xml:space="preserve"> (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5.77</w:t>
            </w:r>
            <w:r w:rsidRPr="003F179F">
              <w:rPr>
                <w:b/>
                <w:bCs/>
                <w:sz w:val="12"/>
                <w:szCs w:val="12"/>
              </w:rPr>
              <w:t>–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20.10</w:t>
            </w:r>
            <w:r w:rsidRPr="003F179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0"/>
                <w:szCs w:val="12"/>
              </w:rPr>
            </w:pPr>
            <w:r w:rsidRPr="00F17FC4">
              <w:rPr>
                <w:b/>
                <w:bCs/>
                <w:color w:val="00B050"/>
                <w:sz w:val="10"/>
                <w:szCs w:val="12"/>
              </w:rPr>
              <w:t>20.77</w:t>
            </w:r>
            <w:r w:rsidRPr="00F17FC4">
              <w:rPr>
                <w:b/>
                <w:bCs/>
                <w:sz w:val="10"/>
                <w:szCs w:val="12"/>
              </w:rPr>
              <w:t xml:space="preserve"> (</w:t>
            </w:r>
            <w:r w:rsidRPr="00F17FC4">
              <w:rPr>
                <w:b/>
                <w:bCs/>
                <w:color w:val="00B050"/>
                <w:sz w:val="10"/>
                <w:szCs w:val="12"/>
              </w:rPr>
              <w:t>10.74</w:t>
            </w:r>
            <w:r w:rsidRPr="00F17FC4">
              <w:rPr>
                <w:b/>
                <w:bCs/>
                <w:sz w:val="10"/>
                <w:szCs w:val="12"/>
              </w:rPr>
              <w:t>–</w:t>
            </w:r>
            <w:r w:rsidRPr="00F17FC4">
              <w:rPr>
                <w:b/>
                <w:bCs/>
                <w:color w:val="00B050"/>
                <w:sz w:val="10"/>
                <w:szCs w:val="12"/>
              </w:rPr>
              <w:t>40.17</w:t>
            </w:r>
            <w:r w:rsidRPr="00F17FC4">
              <w:rPr>
                <w:b/>
                <w:bCs/>
                <w:sz w:val="10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808C6">
              <w:rPr>
                <w:b/>
                <w:bCs/>
                <w:color w:val="00B050"/>
                <w:sz w:val="12"/>
                <w:szCs w:val="12"/>
              </w:rPr>
              <w:t>22.34</w:t>
            </w:r>
            <w:r w:rsidRPr="009808C6">
              <w:rPr>
                <w:b/>
                <w:bCs/>
                <w:sz w:val="12"/>
                <w:szCs w:val="12"/>
              </w:rPr>
              <w:t xml:space="preserve"> (</w:t>
            </w:r>
            <w:r w:rsidRPr="009808C6">
              <w:rPr>
                <w:b/>
                <w:bCs/>
                <w:color w:val="00B050"/>
                <w:sz w:val="12"/>
                <w:szCs w:val="12"/>
              </w:rPr>
              <w:t>11.93</w:t>
            </w:r>
            <w:r w:rsidRPr="009808C6">
              <w:rPr>
                <w:b/>
                <w:bCs/>
                <w:sz w:val="12"/>
                <w:szCs w:val="12"/>
              </w:rPr>
              <w:t>–</w:t>
            </w:r>
            <w:r w:rsidRPr="009808C6">
              <w:rPr>
                <w:b/>
                <w:bCs/>
                <w:color w:val="00B050"/>
                <w:sz w:val="12"/>
                <w:szCs w:val="12"/>
              </w:rPr>
              <w:t>41.85</w:t>
            </w:r>
            <w:r w:rsidRPr="009808C6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9808C6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808C6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7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0"/>
                <w:szCs w:val="12"/>
              </w:rPr>
            </w:pPr>
            <w:r w:rsidRPr="00F17FC4">
              <w:rPr>
                <w:b/>
                <w:bCs/>
                <w:color w:val="00B050"/>
                <w:sz w:val="10"/>
                <w:szCs w:val="12"/>
              </w:rPr>
              <w:t>60.14</w:t>
            </w:r>
            <w:r w:rsidRPr="00F17FC4">
              <w:rPr>
                <w:b/>
                <w:bCs/>
                <w:sz w:val="10"/>
                <w:szCs w:val="12"/>
              </w:rPr>
              <w:t xml:space="preserve"> (</w:t>
            </w:r>
            <w:r w:rsidRPr="00F17FC4">
              <w:rPr>
                <w:b/>
                <w:bCs/>
                <w:color w:val="00B050"/>
                <w:sz w:val="10"/>
                <w:szCs w:val="12"/>
              </w:rPr>
              <w:t>27.11</w:t>
            </w:r>
            <w:r w:rsidRPr="00F17FC4">
              <w:rPr>
                <w:b/>
                <w:bCs/>
                <w:sz w:val="10"/>
                <w:szCs w:val="12"/>
              </w:rPr>
              <w:t>–</w:t>
            </w:r>
            <w:r w:rsidRPr="00F17FC4">
              <w:rPr>
                <w:b/>
                <w:bCs/>
                <w:color w:val="00B050"/>
                <w:sz w:val="10"/>
                <w:szCs w:val="12"/>
              </w:rPr>
              <w:t>133.42</w:t>
            </w:r>
            <w:r w:rsidRPr="00F17FC4">
              <w:rPr>
                <w:b/>
                <w:bCs/>
                <w:sz w:val="10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B316D0" w:rsidRDefault="00783624" w:rsidP="00783624">
            <w:pPr>
              <w:rPr>
                <w:b/>
                <w:bCs/>
                <w:sz w:val="10"/>
                <w:szCs w:val="12"/>
              </w:rPr>
            </w:pPr>
            <w:r w:rsidRPr="00B316D0">
              <w:rPr>
                <w:b/>
                <w:bCs/>
                <w:color w:val="00B050"/>
                <w:sz w:val="10"/>
                <w:szCs w:val="12"/>
              </w:rPr>
              <w:t>55.32</w:t>
            </w:r>
            <w:r w:rsidRPr="00B316D0">
              <w:rPr>
                <w:b/>
                <w:bCs/>
                <w:sz w:val="10"/>
                <w:szCs w:val="12"/>
              </w:rPr>
              <w:t xml:space="preserve"> (</w:t>
            </w:r>
            <w:r w:rsidRPr="00B316D0">
              <w:rPr>
                <w:b/>
                <w:bCs/>
                <w:color w:val="00B050"/>
                <w:sz w:val="10"/>
                <w:szCs w:val="12"/>
              </w:rPr>
              <w:t>26.79</w:t>
            </w:r>
            <w:r w:rsidRPr="00B316D0">
              <w:rPr>
                <w:b/>
                <w:bCs/>
                <w:sz w:val="10"/>
                <w:szCs w:val="12"/>
              </w:rPr>
              <w:t>–</w:t>
            </w:r>
            <w:r w:rsidRPr="00B316D0">
              <w:rPr>
                <w:b/>
                <w:bCs/>
                <w:color w:val="00B050"/>
                <w:sz w:val="10"/>
                <w:szCs w:val="12"/>
              </w:rPr>
              <w:t>114.26</w:t>
            </w:r>
            <w:r w:rsidRPr="00B316D0">
              <w:rPr>
                <w:b/>
                <w:bCs/>
                <w:sz w:val="10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2F5499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2F5499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Sex†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Female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color w:val="00B050"/>
                <w:sz w:val="12"/>
                <w:szCs w:val="12"/>
              </w:rPr>
              <w:t>1.69</w:t>
            </w:r>
            <w:r w:rsidRPr="00783624">
              <w:rPr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0.1</w:t>
            </w:r>
            <w:r w:rsidRPr="00783624">
              <w:rPr>
                <w:color w:val="00B050"/>
                <w:sz w:val="12"/>
                <w:szCs w:val="12"/>
              </w:rPr>
              <w:t>93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5.24</w:t>
            </w:r>
            <w:r w:rsidR="00783624"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595615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0.0</w:t>
            </w:r>
            <w:r w:rsidR="00595615" w:rsidRPr="00595615">
              <w:rPr>
                <w:b/>
                <w:color w:val="00B050"/>
                <w:sz w:val="12"/>
                <w:szCs w:val="12"/>
              </w:rPr>
              <w:t>22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Male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1.</w:t>
            </w:r>
            <w:r w:rsidRPr="00EF3FD4">
              <w:rPr>
                <w:color w:val="00B050"/>
                <w:sz w:val="12"/>
                <w:szCs w:val="16"/>
              </w:rPr>
              <w:t>07</w:t>
            </w:r>
            <w:r w:rsidRPr="00EF3FD4">
              <w:rPr>
                <w:sz w:val="12"/>
                <w:szCs w:val="16"/>
              </w:rPr>
              <w:t xml:space="preserve"> (0.81–1.4</w:t>
            </w:r>
            <w:r w:rsidRPr="00EF3FD4">
              <w:rPr>
                <w:color w:val="00B050"/>
                <w:sz w:val="12"/>
                <w:szCs w:val="16"/>
              </w:rPr>
              <w:t>1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636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1.1</w:t>
            </w:r>
            <w:r w:rsidRPr="003F179F">
              <w:rPr>
                <w:color w:val="00B050"/>
                <w:sz w:val="12"/>
                <w:szCs w:val="12"/>
              </w:rPr>
              <w:t>7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91</w:t>
            </w:r>
            <w:r w:rsidRPr="003F179F">
              <w:rPr>
                <w:sz w:val="12"/>
                <w:szCs w:val="12"/>
              </w:rPr>
              <w:t>–1.</w:t>
            </w:r>
            <w:r w:rsidRPr="003F179F">
              <w:rPr>
                <w:color w:val="00B050"/>
                <w:sz w:val="12"/>
                <w:szCs w:val="12"/>
              </w:rPr>
              <w:t>50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0.2</w:t>
            </w:r>
            <w:r w:rsidRPr="003F179F">
              <w:rPr>
                <w:color w:val="00B050"/>
                <w:sz w:val="12"/>
                <w:szCs w:val="12"/>
              </w:rPr>
              <w:t>31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1.1</w:t>
            </w:r>
            <w:r w:rsidRPr="00EF3FD4">
              <w:rPr>
                <w:color w:val="00B050"/>
                <w:sz w:val="12"/>
                <w:szCs w:val="12"/>
              </w:rPr>
              <w:t>4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89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45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303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1.2</w:t>
            </w:r>
            <w:r w:rsidRPr="009808C6">
              <w:rPr>
                <w:color w:val="00B050"/>
                <w:sz w:val="12"/>
                <w:szCs w:val="12"/>
              </w:rPr>
              <w:t>4</w:t>
            </w:r>
            <w:r w:rsidRPr="009808C6">
              <w:rPr>
                <w:sz w:val="12"/>
                <w:szCs w:val="12"/>
              </w:rPr>
              <w:t xml:space="preserve"> (</w:t>
            </w:r>
            <w:r w:rsidRPr="009808C6">
              <w:rPr>
                <w:color w:val="00B050"/>
                <w:sz w:val="12"/>
                <w:szCs w:val="12"/>
              </w:rPr>
              <w:t>0.99</w:t>
            </w:r>
            <w:r w:rsidRPr="009808C6">
              <w:rPr>
                <w:sz w:val="12"/>
                <w:szCs w:val="12"/>
              </w:rPr>
              <w:t>–1.5</w:t>
            </w:r>
            <w:r w:rsidRPr="009808C6">
              <w:rPr>
                <w:color w:val="00B050"/>
                <w:sz w:val="12"/>
                <w:szCs w:val="12"/>
              </w:rPr>
              <w:t>6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0.0</w:t>
            </w:r>
            <w:r w:rsidRPr="009808C6">
              <w:rPr>
                <w:color w:val="00B050"/>
                <w:sz w:val="12"/>
                <w:szCs w:val="12"/>
              </w:rPr>
              <w:t>57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1.1</w:t>
            </w:r>
            <w:r w:rsidRPr="00F17FC4">
              <w:rPr>
                <w:color w:val="00B050"/>
                <w:sz w:val="12"/>
                <w:szCs w:val="12"/>
              </w:rPr>
              <w:t>7</w:t>
            </w:r>
            <w:r w:rsidRPr="00F17FC4">
              <w:rPr>
                <w:sz w:val="12"/>
                <w:szCs w:val="12"/>
              </w:rPr>
              <w:t xml:space="preserve"> (0.89–1.5</w:t>
            </w:r>
            <w:r w:rsidRPr="00F17FC4">
              <w:rPr>
                <w:color w:val="00B050"/>
                <w:sz w:val="12"/>
                <w:szCs w:val="12"/>
              </w:rPr>
              <w:t>3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0.2</w:t>
            </w:r>
            <w:r w:rsidRPr="00F17FC4">
              <w:rPr>
                <w:color w:val="00B050"/>
                <w:sz w:val="12"/>
                <w:szCs w:val="12"/>
              </w:rPr>
              <w:t>44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316D0" w:rsidRDefault="00783624" w:rsidP="00783624">
            <w:pPr>
              <w:rPr>
                <w:sz w:val="12"/>
                <w:szCs w:val="12"/>
              </w:rPr>
            </w:pPr>
            <w:r w:rsidRPr="00B316D0">
              <w:rPr>
                <w:sz w:val="12"/>
                <w:szCs w:val="12"/>
              </w:rPr>
              <w:t>1.</w:t>
            </w:r>
            <w:r>
              <w:rPr>
                <w:color w:val="00B050"/>
                <w:sz w:val="12"/>
                <w:szCs w:val="12"/>
              </w:rPr>
              <w:t>17</w:t>
            </w:r>
            <w:r w:rsidRPr="00B316D0">
              <w:rPr>
                <w:sz w:val="12"/>
                <w:szCs w:val="12"/>
              </w:rPr>
              <w:t xml:space="preserve"> (0.9</w:t>
            </w:r>
            <w:r>
              <w:rPr>
                <w:color w:val="00B050"/>
                <w:sz w:val="12"/>
                <w:szCs w:val="12"/>
              </w:rPr>
              <w:t>1</w:t>
            </w:r>
            <w:r w:rsidRPr="00B316D0">
              <w:rPr>
                <w:sz w:val="12"/>
                <w:szCs w:val="12"/>
              </w:rPr>
              <w:t>–1.5</w:t>
            </w:r>
            <w:r>
              <w:rPr>
                <w:color w:val="00B050"/>
                <w:sz w:val="12"/>
                <w:szCs w:val="12"/>
              </w:rPr>
              <w:t>1</w:t>
            </w:r>
            <w:r w:rsidRPr="00B316D0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316D0" w:rsidRDefault="00783624" w:rsidP="00783624">
            <w:pPr>
              <w:rPr>
                <w:sz w:val="12"/>
                <w:szCs w:val="12"/>
              </w:rPr>
            </w:pPr>
            <w:r w:rsidRPr="00B316D0">
              <w:rPr>
                <w:sz w:val="12"/>
                <w:szCs w:val="12"/>
              </w:rPr>
              <w:t>0.</w:t>
            </w:r>
            <w:r>
              <w:rPr>
                <w:color w:val="00B050"/>
                <w:sz w:val="12"/>
                <w:szCs w:val="12"/>
              </w:rPr>
              <w:t>211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Year of diagnosis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2006–07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0.447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460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color w:val="00B050"/>
                <w:sz w:val="12"/>
                <w:szCs w:val="12"/>
              </w:rPr>
              <w:t>4.49</w:t>
            </w:r>
            <w:r w:rsidRPr="00783624">
              <w:rPr>
                <w:sz w:val="12"/>
                <w:szCs w:val="12"/>
              </w:rPr>
              <w:t xml:space="preserve"> (6)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0.</w:t>
            </w:r>
            <w:r w:rsidRPr="00783624">
              <w:rPr>
                <w:color w:val="00B050"/>
                <w:sz w:val="12"/>
                <w:szCs w:val="12"/>
              </w:rPr>
              <w:t>611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595615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3.</w:t>
            </w:r>
            <w:r w:rsidR="00595615" w:rsidRPr="00595615">
              <w:rPr>
                <w:color w:val="00B050"/>
                <w:sz w:val="12"/>
                <w:szCs w:val="12"/>
              </w:rPr>
              <w:t>83</w:t>
            </w:r>
            <w:r w:rsidRPr="00595615">
              <w:rPr>
                <w:sz w:val="12"/>
                <w:szCs w:val="12"/>
              </w:rPr>
              <w:t xml:space="preserve"> (6)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595615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0.</w:t>
            </w:r>
            <w:r w:rsidR="00595615" w:rsidRPr="00595615">
              <w:rPr>
                <w:color w:val="00B050"/>
                <w:sz w:val="12"/>
                <w:szCs w:val="12"/>
              </w:rPr>
              <w:t>700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2007</w:t>
            </w:r>
            <w:r w:rsidRPr="008B2788">
              <w:rPr>
                <w:sz w:val="12"/>
                <w:szCs w:val="12"/>
              </w:rPr>
              <w:softHyphen/>
              <w:t xml:space="preserve">–08 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94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59</w:t>
            </w:r>
            <w:r w:rsidRPr="00EF3FD4">
              <w:rPr>
                <w:sz w:val="12"/>
                <w:szCs w:val="16"/>
              </w:rPr>
              <w:t>–1.23)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775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80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52</w:t>
            </w:r>
            <w:r w:rsidRPr="003F179F">
              <w:rPr>
                <w:sz w:val="12"/>
                <w:szCs w:val="12"/>
              </w:rPr>
              <w:t>–1.2</w:t>
            </w:r>
            <w:r w:rsidRPr="003F179F">
              <w:rPr>
                <w:color w:val="00B050"/>
                <w:sz w:val="12"/>
                <w:szCs w:val="12"/>
              </w:rPr>
              <w:t>2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295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83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55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23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353</w:t>
            </w:r>
          </w:p>
        </w:tc>
        <w:tc>
          <w:tcPr>
            <w:tcW w:w="1104" w:type="dxa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72</w:t>
            </w:r>
            <w:r w:rsidRPr="009808C6">
              <w:rPr>
                <w:sz w:val="12"/>
                <w:szCs w:val="12"/>
              </w:rPr>
              <w:t xml:space="preserve"> (0.</w:t>
            </w:r>
            <w:r w:rsidRPr="009808C6">
              <w:rPr>
                <w:color w:val="00B050"/>
                <w:sz w:val="12"/>
                <w:szCs w:val="12"/>
              </w:rPr>
              <w:t>50</w:t>
            </w:r>
            <w:r w:rsidRPr="009808C6">
              <w:rPr>
                <w:sz w:val="12"/>
                <w:szCs w:val="12"/>
              </w:rPr>
              <w:t>–1.0</w:t>
            </w:r>
            <w:r w:rsidRPr="009808C6">
              <w:rPr>
                <w:color w:val="00B050"/>
                <w:sz w:val="12"/>
                <w:szCs w:val="12"/>
              </w:rPr>
              <w:t>5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0.0</w:t>
            </w:r>
            <w:r w:rsidRPr="009808C6">
              <w:rPr>
                <w:color w:val="00B050"/>
                <w:sz w:val="12"/>
                <w:szCs w:val="12"/>
              </w:rPr>
              <w:t>91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-15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color w:val="00B050"/>
                <w:sz w:val="12"/>
                <w:szCs w:val="12"/>
              </w:rPr>
              <w:t>1.06</w:t>
            </w:r>
            <w:r w:rsidRPr="00F17FC4">
              <w:rPr>
                <w:sz w:val="12"/>
                <w:szCs w:val="12"/>
              </w:rPr>
              <w:t xml:space="preserve"> (0.</w:t>
            </w:r>
            <w:r w:rsidRPr="00F17FC4">
              <w:rPr>
                <w:color w:val="00B050"/>
                <w:sz w:val="12"/>
                <w:szCs w:val="12"/>
              </w:rPr>
              <w:t>73</w:t>
            </w:r>
            <w:r w:rsidRPr="00F17FC4">
              <w:rPr>
                <w:sz w:val="12"/>
                <w:szCs w:val="12"/>
              </w:rPr>
              <w:t>–1.</w:t>
            </w:r>
            <w:r w:rsidRPr="00F17FC4">
              <w:rPr>
                <w:color w:val="00B050"/>
                <w:sz w:val="12"/>
                <w:szCs w:val="12"/>
              </w:rPr>
              <w:t>56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747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0.</w:t>
            </w:r>
            <w:r w:rsidRPr="00FC056E">
              <w:rPr>
                <w:color w:val="00B050"/>
                <w:sz w:val="12"/>
                <w:szCs w:val="12"/>
              </w:rPr>
              <w:t>88</w:t>
            </w:r>
            <w:r w:rsidRPr="00FC056E">
              <w:rPr>
                <w:sz w:val="12"/>
                <w:szCs w:val="12"/>
              </w:rPr>
              <w:t xml:space="preserve"> (0.</w:t>
            </w:r>
            <w:r w:rsidRPr="00FC056E">
              <w:rPr>
                <w:color w:val="00B050"/>
                <w:sz w:val="12"/>
                <w:szCs w:val="12"/>
              </w:rPr>
              <w:t>62</w:t>
            </w:r>
            <w:r w:rsidRPr="00FC056E">
              <w:rPr>
                <w:sz w:val="12"/>
                <w:szCs w:val="12"/>
              </w:rPr>
              <w:t>–1.</w:t>
            </w:r>
            <w:r w:rsidRPr="00FC056E">
              <w:rPr>
                <w:color w:val="00B050"/>
                <w:sz w:val="12"/>
                <w:szCs w:val="12"/>
              </w:rPr>
              <w:t>26</w:t>
            </w:r>
            <w:r w:rsidRPr="00FC056E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0.</w:t>
            </w:r>
            <w:r w:rsidRPr="00FC056E">
              <w:rPr>
                <w:color w:val="00B050"/>
                <w:sz w:val="12"/>
                <w:szCs w:val="12"/>
              </w:rPr>
              <w:t>493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-20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 xml:space="preserve">2008–09 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0.6</w:t>
            </w:r>
            <w:r w:rsidRPr="00EF3FD4">
              <w:rPr>
                <w:color w:val="00B050"/>
                <w:sz w:val="12"/>
                <w:szCs w:val="16"/>
              </w:rPr>
              <w:t>4</w:t>
            </w:r>
            <w:r w:rsidRPr="00EF3FD4">
              <w:rPr>
                <w:sz w:val="12"/>
                <w:szCs w:val="16"/>
              </w:rPr>
              <w:t xml:space="preserve"> (0.3</w:t>
            </w:r>
            <w:r w:rsidRPr="00EF3FD4">
              <w:rPr>
                <w:color w:val="00B050"/>
                <w:sz w:val="12"/>
                <w:szCs w:val="16"/>
              </w:rPr>
              <w:t>8</w:t>
            </w:r>
            <w:r w:rsidRPr="00EF3FD4">
              <w:rPr>
                <w:sz w:val="12"/>
                <w:szCs w:val="16"/>
              </w:rPr>
              <w:t>–1.0</w:t>
            </w:r>
            <w:r w:rsidRPr="00EF3FD4">
              <w:rPr>
                <w:color w:val="00B050"/>
                <w:sz w:val="12"/>
                <w:szCs w:val="16"/>
              </w:rPr>
              <w:t>7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0.0</w:t>
            </w:r>
            <w:r w:rsidRPr="00EF3FD4">
              <w:rPr>
                <w:color w:val="00B050"/>
                <w:sz w:val="12"/>
                <w:szCs w:val="16"/>
              </w:rPr>
              <w:t>90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b/>
                <w:sz w:val="12"/>
                <w:szCs w:val="12"/>
              </w:rPr>
            </w:pPr>
            <w:r w:rsidRPr="003F179F">
              <w:rPr>
                <w:b/>
                <w:sz w:val="12"/>
                <w:szCs w:val="12"/>
              </w:rPr>
              <w:t>0.</w:t>
            </w:r>
            <w:r w:rsidRPr="003F179F">
              <w:rPr>
                <w:b/>
                <w:color w:val="00B050"/>
                <w:sz w:val="12"/>
                <w:szCs w:val="12"/>
              </w:rPr>
              <w:t>58</w:t>
            </w:r>
            <w:r w:rsidRPr="003F179F">
              <w:rPr>
                <w:b/>
                <w:sz w:val="12"/>
                <w:szCs w:val="12"/>
              </w:rPr>
              <w:t xml:space="preserve"> (0.</w:t>
            </w:r>
            <w:r w:rsidRPr="003F179F">
              <w:rPr>
                <w:b/>
                <w:color w:val="00B050"/>
                <w:sz w:val="12"/>
                <w:szCs w:val="12"/>
              </w:rPr>
              <w:t>37</w:t>
            </w:r>
            <w:r w:rsidRPr="003F179F">
              <w:rPr>
                <w:b/>
                <w:sz w:val="12"/>
                <w:szCs w:val="12"/>
              </w:rPr>
              <w:t>–</w:t>
            </w:r>
            <w:r w:rsidRPr="003F179F">
              <w:rPr>
                <w:b/>
                <w:color w:val="00B050"/>
                <w:sz w:val="12"/>
                <w:szCs w:val="12"/>
              </w:rPr>
              <w:t>0.92</w:t>
            </w:r>
            <w:r w:rsidRPr="003F179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b/>
                <w:sz w:val="12"/>
                <w:szCs w:val="12"/>
              </w:rPr>
            </w:pPr>
            <w:r w:rsidRPr="003F179F">
              <w:rPr>
                <w:b/>
                <w:sz w:val="12"/>
                <w:szCs w:val="12"/>
              </w:rPr>
              <w:t>0.0</w:t>
            </w:r>
            <w:r w:rsidRPr="003F179F">
              <w:rPr>
                <w:b/>
                <w:color w:val="00B050"/>
                <w:sz w:val="12"/>
                <w:szCs w:val="12"/>
              </w:rPr>
              <w:t>21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-10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0.7</w:t>
            </w:r>
            <w:r w:rsidRPr="00EF3FD4">
              <w:rPr>
                <w:color w:val="00B050"/>
                <w:sz w:val="12"/>
                <w:szCs w:val="12"/>
              </w:rPr>
              <w:t>2</w:t>
            </w:r>
            <w:r w:rsidRPr="00EF3FD4">
              <w:rPr>
                <w:sz w:val="12"/>
                <w:szCs w:val="12"/>
              </w:rPr>
              <w:t xml:space="preserve"> (0.4</w:t>
            </w:r>
            <w:r w:rsidRPr="00EF3FD4">
              <w:rPr>
                <w:color w:val="00B050"/>
                <w:sz w:val="12"/>
                <w:szCs w:val="12"/>
              </w:rPr>
              <w:t>6</w:t>
            </w:r>
            <w:r w:rsidRPr="00EF3FD4">
              <w:rPr>
                <w:sz w:val="12"/>
                <w:szCs w:val="12"/>
              </w:rPr>
              <w:t>–1.10)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0.1</w:t>
            </w:r>
            <w:r w:rsidRPr="00EF3FD4">
              <w:rPr>
                <w:color w:val="00B050"/>
                <w:sz w:val="12"/>
                <w:szCs w:val="12"/>
              </w:rPr>
              <w:t>31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83624" w:rsidRPr="009808C6" w:rsidRDefault="00783624" w:rsidP="00783624">
            <w:pPr>
              <w:rPr>
                <w:b/>
                <w:sz w:val="12"/>
                <w:szCs w:val="12"/>
              </w:rPr>
            </w:pPr>
            <w:r w:rsidRPr="009808C6">
              <w:rPr>
                <w:b/>
                <w:sz w:val="12"/>
                <w:szCs w:val="12"/>
              </w:rPr>
              <w:t>0.6</w:t>
            </w:r>
            <w:r w:rsidRPr="009808C6">
              <w:rPr>
                <w:b/>
                <w:color w:val="00B050"/>
                <w:sz w:val="12"/>
                <w:szCs w:val="12"/>
              </w:rPr>
              <w:t>5</w:t>
            </w:r>
            <w:r w:rsidRPr="009808C6">
              <w:rPr>
                <w:b/>
                <w:sz w:val="12"/>
                <w:szCs w:val="12"/>
              </w:rPr>
              <w:t xml:space="preserve"> (0.4</w:t>
            </w:r>
            <w:r w:rsidRPr="009808C6">
              <w:rPr>
                <w:b/>
                <w:color w:val="00B050"/>
                <w:sz w:val="12"/>
                <w:szCs w:val="12"/>
              </w:rPr>
              <w:t>4</w:t>
            </w:r>
            <w:r w:rsidRPr="009808C6">
              <w:rPr>
                <w:b/>
                <w:sz w:val="12"/>
                <w:szCs w:val="12"/>
              </w:rPr>
              <w:t>–0.9</w:t>
            </w:r>
            <w:r w:rsidRPr="009808C6">
              <w:rPr>
                <w:b/>
                <w:color w:val="00B050"/>
                <w:sz w:val="12"/>
                <w:szCs w:val="12"/>
              </w:rPr>
              <w:t>7</w:t>
            </w:r>
            <w:r w:rsidRPr="009808C6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9808C6" w:rsidRDefault="00783624" w:rsidP="00783624">
            <w:pPr>
              <w:rPr>
                <w:b/>
                <w:sz w:val="12"/>
                <w:szCs w:val="12"/>
              </w:rPr>
            </w:pPr>
            <w:r w:rsidRPr="009808C6">
              <w:rPr>
                <w:b/>
                <w:sz w:val="12"/>
                <w:szCs w:val="12"/>
              </w:rPr>
              <w:t>0.0</w:t>
            </w:r>
            <w:r w:rsidRPr="009808C6">
              <w:rPr>
                <w:b/>
                <w:color w:val="00B050"/>
                <w:sz w:val="12"/>
                <w:szCs w:val="12"/>
              </w:rPr>
              <w:t>35</w:t>
            </w:r>
          </w:p>
        </w:tc>
        <w:tc>
          <w:tcPr>
            <w:tcW w:w="412" w:type="dxa"/>
            <w:shd w:val="clear" w:color="auto" w:fill="FFFFFF" w:themeFill="background1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0.7</w:t>
            </w:r>
            <w:r w:rsidRPr="00F17FC4">
              <w:rPr>
                <w:color w:val="00B050"/>
                <w:sz w:val="12"/>
                <w:szCs w:val="12"/>
              </w:rPr>
              <w:t>5</w:t>
            </w:r>
            <w:r w:rsidRPr="00F17FC4">
              <w:rPr>
                <w:sz w:val="12"/>
                <w:szCs w:val="12"/>
              </w:rPr>
              <w:t xml:space="preserve"> (0.</w:t>
            </w:r>
            <w:r w:rsidRPr="00F17FC4">
              <w:rPr>
                <w:color w:val="00B050"/>
                <w:sz w:val="12"/>
                <w:szCs w:val="12"/>
              </w:rPr>
              <w:t>50</w:t>
            </w:r>
            <w:r w:rsidRPr="00F17FC4">
              <w:rPr>
                <w:sz w:val="12"/>
                <w:szCs w:val="12"/>
              </w:rPr>
              <w:t>-1.13)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0.16</w:t>
            </w:r>
            <w:r w:rsidRPr="00F17FC4">
              <w:rPr>
                <w:color w:val="00B050"/>
                <w:sz w:val="12"/>
                <w:szCs w:val="12"/>
              </w:rPr>
              <w:t>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b/>
                <w:sz w:val="12"/>
                <w:szCs w:val="12"/>
              </w:rPr>
            </w:pPr>
            <w:r w:rsidRPr="00FC056E">
              <w:rPr>
                <w:b/>
                <w:sz w:val="12"/>
                <w:szCs w:val="12"/>
              </w:rPr>
              <w:t>0.6</w:t>
            </w:r>
            <w:r w:rsidRPr="00FC056E">
              <w:rPr>
                <w:b/>
                <w:color w:val="00B050"/>
                <w:sz w:val="12"/>
                <w:szCs w:val="12"/>
              </w:rPr>
              <w:t>6</w:t>
            </w:r>
            <w:r w:rsidRPr="00FC056E">
              <w:rPr>
                <w:b/>
                <w:sz w:val="12"/>
                <w:szCs w:val="12"/>
              </w:rPr>
              <w:t xml:space="preserve"> (0.4</w:t>
            </w:r>
            <w:r w:rsidRPr="00FC056E">
              <w:rPr>
                <w:b/>
                <w:color w:val="00B050"/>
                <w:sz w:val="12"/>
                <w:szCs w:val="12"/>
              </w:rPr>
              <w:t>5</w:t>
            </w:r>
            <w:r w:rsidRPr="00FC056E">
              <w:rPr>
                <w:b/>
                <w:sz w:val="12"/>
                <w:szCs w:val="12"/>
              </w:rPr>
              <w:t>–0.9</w:t>
            </w:r>
            <w:r w:rsidRPr="00FC056E">
              <w:rPr>
                <w:b/>
                <w:color w:val="00B050"/>
                <w:sz w:val="12"/>
                <w:szCs w:val="12"/>
              </w:rPr>
              <w:t>6</w:t>
            </w:r>
            <w:r w:rsidRPr="00FC056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b/>
                <w:sz w:val="12"/>
                <w:szCs w:val="12"/>
              </w:rPr>
            </w:pPr>
            <w:r w:rsidRPr="00FC056E">
              <w:rPr>
                <w:b/>
                <w:sz w:val="12"/>
                <w:szCs w:val="12"/>
              </w:rPr>
              <w:t>0.0</w:t>
            </w:r>
            <w:r w:rsidRPr="00FC056E">
              <w:rPr>
                <w:b/>
                <w:color w:val="00B050"/>
                <w:sz w:val="12"/>
                <w:szCs w:val="12"/>
              </w:rPr>
              <w:t>29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 xml:space="preserve">2009–10 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0.8</w:t>
            </w:r>
            <w:r w:rsidRPr="00EF3FD4">
              <w:rPr>
                <w:color w:val="00B050"/>
                <w:sz w:val="12"/>
                <w:szCs w:val="16"/>
              </w:rPr>
              <w:t>9</w:t>
            </w:r>
            <w:r w:rsidRPr="00EF3FD4">
              <w:rPr>
                <w:sz w:val="12"/>
                <w:szCs w:val="16"/>
              </w:rPr>
              <w:t xml:space="preserve"> (0.5</w:t>
            </w:r>
            <w:r w:rsidRPr="00EF3FD4">
              <w:rPr>
                <w:color w:val="00B050"/>
                <w:sz w:val="12"/>
                <w:szCs w:val="16"/>
              </w:rPr>
              <w:t>6</w:t>
            </w:r>
            <w:r w:rsidRPr="00EF3FD4">
              <w:rPr>
                <w:sz w:val="12"/>
                <w:szCs w:val="16"/>
              </w:rPr>
              <w:t>–1.4</w:t>
            </w:r>
            <w:r w:rsidRPr="00EF3FD4">
              <w:rPr>
                <w:color w:val="00B050"/>
                <w:sz w:val="12"/>
                <w:szCs w:val="16"/>
              </w:rPr>
              <w:t>4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0.6</w:t>
            </w:r>
            <w:r w:rsidRPr="00EF3FD4">
              <w:rPr>
                <w:color w:val="00B050"/>
                <w:sz w:val="12"/>
                <w:szCs w:val="16"/>
              </w:rPr>
              <w:t>46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85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55</w:t>
            </w:r>
            <w:r w:rsidRPr="003F179F">
              <w:rPr>
                <w:sz w:val="12"/>
                <w:szCs w:val="12"/>
              </w:rPr>
              <w:t>–1.</w:t>
            </w:r>
            <w:r w:rsidRPr="003F179F">
              <w:rPr>
                <w:color w:val="00B050"/>
                <w:sz w:val="12"/>
                <w:szCs w:val="12"/>
              </w:rPr>
              <w:t>31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457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0.7</w:t>
            </w:r>
            <w:r w:rsidRPr="00EF3FD4">
              <w:rPr>
                <w:color w:val="00B050"/>
                <w:sz w:val="12"/>
                <w:szCs w:val="12"/>
              </w:rPr>
              <w:t>8</w:t>
            </w:r>
            <w:r w:rsidRPr="00EF3FD4">
              <w:rPr>
                <w:sz w:val="12"/>
                <w:szCs w:val="12"/>
              </w:rPr>
              <w:t xml:space="preserve"> (0.5</w:t>
            </w:r>
            <w:r w:rsidRPr="00EF3FD4">
              <w:rPr>
                <w:color w:val="00B050"/>
                <w:sz w:val="12"/>
                <w:szCs w:val="12"/>
              </w:rPr>
              <w:t>2</w:t>
            </w:r>
            <w:r w:rsidRPr="00EF3FD4">
              <w:rPr>
                <w:sz w:val="12"/>
                <w:szCs w:val="12"/>
              </w:rPr>
              <w:t>–1.19)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0.2</w:t>
            </w:r>
            <w:r w:rsidRPr="00EF3FD4">
              <w:rPr>
                <w:color w:val="00B050"/>
                <w:sz w:val="12"/>
                <w:szCs w:val="12"/>
              </w:rPr>
              <w:t>56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78</w:t>
            </w:r>
            <w:r w:rsidRPr="009808C6">
              <w:rPr>
                <w:sz w:val="12"/>
                <w:szCs w:val="12"/>
              </w:rPr>
              <w:t xml:space="preserve"> (0.5</w:t>
            </w:r>
            <w:r w:rsidRPr="009808C6">
              <w:rPr>
                <w:color w:val="00B050"/>
                <w:sz w:val="12"/>
                <w:szCs w:val="12"/>
              </w:rPr>
              <w:t>3</w:t>
            </w:r>
            <w:r w:rsidRPr="009808C6">
              <w:rPr>
                <w:sz w:val="12"/>
                <w:szCs w:val="12"/>
              </w:rPr>
              <w:t>–1.</w:t>
            </w:r>
            <w:r w:rsidRPr="009808C6">
              <w:rPr>
                <w:color w:val="00B050"/>
                <w:sz w:val="12"/>
                <w:szCs w:val="12"/>
              </w:rPr>
              <w:t>14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199</w:t>
            </w:r>
          </w:p>
        </w:tc>
        <w:tc>
          <w:tcPr>
            <w:tcW w:w="412" w:type="dxa"/>
            <w:shd w:val="clear" w:color="auto" w:fill="FFFFFF" w:themeFill="background1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0.97 (0.65–1.4</w:t>
            </w:r>
            <w:r w:rsidRPr="00F17FC4">
              <w:rPr>
                <w:color w:val="00B050"/>
                <w:sz w:val="12"/>
                <w:szCs w:val="12"/>
              </w:rPr>
              <w:t>3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0.8</w:t>
            </w:r>
            <w:r w:rsidRPr="00F17FC4">
              <w:rPr>
                <w:color w:val="00B050"/>
                <w:sz w:val="12"/>
                <w:szCs w:val="12"/>
              </w:rPr>
              <w:t>73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0.</w:t>
            </w:r>
            <w:r w:rsidRPr="00FC056E">
              <w:rPr>
                <w:color w:val="00B050"/>
                <w:sz w:val="12"/>
                <w:szCs w:val="12"/>
              </w:rPr>
              <w:t>89</w:t>
            </w:r>
            <w:r w:rsidRPr="00FC056E">
              <w:rPr>
                <w:sz w:val="12"/>
                <w:szCs w:val="12"/>
              </w:rPr>
              <w:t xml:space="preserve"> (0.</w:t>
            </w:r>
            <w:r w:rsidRPr="00FC056E">
              <w:rPr>
                <w:color w:val="00B050"/>
                <w:sz w:val="12"/>
                <w:szCs w:val="12"/>
              </w:rPr>
              <w:t>62</w:t>
            </w:r>
            <w:r w:rsidRPr="00FC056E">
              <w:rPr>
                <w:sz w:val="12"/>
                <w:szCs w:val="12"/>
              </w:rPr>
              <w:t>–1.</w:t>
            </w:r>
            <w:r w:rsidRPr="00FC056E">
              <w:rPr>
                <w:color w:val="00B050"/>
                <w:sz w:val="12"/>
                <w:szCs w:val="12"/>
              </w:rPr>
              <w:t>28</w:t>
            </w:r>
            <w:r w:rsidRPr="00FC056E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0.</w:t>
            </w:r>
            <w:r w:rsidRPr="00FC056E">
              <w:rPr>
                <w:color w:val="00B050"/>
                <w:sz w:val="12"/>
                <w:szCs w:val="12"/>
              </w:rPr>
              <w:t>537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2010</w:t>
            </w:r>
            <w:r w:rsidRPr="008B2788">
              <w:rPr>
                <w:sz w:val="12"/>
                <w:szCs w:val="12"/>
              </w:rPr>
              <w:softHyphen/>
              <w:t xml:space="preserve">–11 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81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50</w:t>
            </w:r>
            <w:r w:rsidRPr="00EF3FD4">
              <w:rPr>
                <w:sz w:val="12"/>
                <w:szCs w:val="16"/>
              </w:rPr>
              <w:t>–1.</w:t>
            </w:r>
            <w:r w:rsidRPr="00EF3FD4">
              <w:rPr>
                <w:color w:val="00B050"/>
                <w:sz w:val="12"/>
                <w:szCs w:val="16"/>
              </w:rPr>
              <w:t>32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0.3</w:t>
            </w:r>
            <w:r w:rsidRPr="00EF3FD4">
              <w:rPr>
                <w:color w:val="00B050"/>
                <w:sz w:val="12"/>
                <w:szCs w:val="16"/>
              </w:rPr>
              <w:t>26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69</w:t>
            </w:r>
            <w:r w:rsidRPr="003F179F">
              <w:rPr>
                <w:sz w:val="12"/>
                <w:szCs w:val="12"/>
              </w:rPr>
              <w:t xml:space="preserve"> (0.45–1.</w:t>
            </w:r>
            <w:r w:rsidRPr="003F179F">
              <w:rPr>
                <w:color w:val="00B050"/>
                <w:sz w:val="12"/>
                <w:szCs w:val="12"/>
              </w:rPr>
              <w:t>07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098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-17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0.7</w:t>
            </w:r>
            <w:r w:rsidRPr="00EF3FD4">
              <w:rPr>
                <w:color w:val="00B050"/>
                <w:sz w:val="12"/>
                <w:szCs w:val="12"/>
              </w:rPr>
              <w:t>4</w:t>
            </w:r>
            <w:r w:rsidRPr="00EF3FD4">
              <w:rPr>
                <w:sz w:val="12"/>
                <w:szCs w:val="12"/>
              </w:rPr>
              <w:t xml:space="preserve"> (0.4</w:t>
            </w:r>
            <w:r w:rsidRPr="00EF3FD4">
              <w:rPr>
                <w:color w:val="00B050"/>
                <w:sz w:val="12"/>
                <w:szCs w:val="12"/>
              </w:rPr>
              <w:t>8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12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0.1</w:t>
            </w:r>
            <w:r w:rsidRPr="00EF3FD4">
              <w:rPr>
                <w:color w:val="00B050"/>
                <w:sz w:val="12"/>
                <w:szCs w:val="12"/>
              </w:rPr>
              <w:t>56</w:t>
            </w:r>
          </w:p>
        </w:tc>
        <w:tc>
          <w:tcPr>
            <w:tcW w:w="1104" w:type="dxa"/>
            <w:vAlign w:val="center"/>
          </w:tcPr>
          <w:p w:rsidR="00783624" w:rsidRPr="009808C6" w:rsidRDefault="00783624" w:rsidP="00783624">
            <w:pPr>
              <w:rPr>
                <w:b/>
                <w:sz w:val="12"/>
                <w:szCs w:val="12"/>
              </w:rPr>
            </w:pPr>
            <w:r w:rsidRPr="009808C6">
              <w:rPr>
                <w:b/>
                <w:sz w:val="12"/>
                <w:szCs w:val="12"/>
              </w:rPr>
              <w:t>0.6</w:t>
            </w:r>
            <w:r w:rsidRPr="009808C6">
              <w:rPr>
                <w:b/>
                <w:color w:val="00B050"/>
                <w:sz w:val="12"/>
                <w:szCs w:val="12"/>
              </w:rPr>
              <w:t>5</w:t>
            </w:r>
            <w:r w:rsidRPr="009808C6">
              <w:rPr>
                <w:b/>
                <w:sz w:val="12"/>
                <w:szCs w:val="12"/>
              </w:rPr>
              <w:t xml:space="preserve"> (0.4</w:t>
            </w:r>
            <w:r w:rsidRPr="009808C6">
              <w:rPr>
                <w:b/>
                <w:color w:val="00B050"/>
                <w:sz w:val="12"/>
                <w:szCs w:val="12"/>
              </w:rPr>
              <w:t>5</w:t>
            </w:r>
            <w:r w:rsidRPr="009808C6">
              <w:rPr>
                <w:b/>
                <w:sz w:val="12"/>
                <w:szCs w:val="12"/>
              </w:rPr>
              <w:t>–</w:t>
            </w:r>
            <w:r w:rsidRPr="009808C6">
              <w:rPr>
                <w:b/>
                <w:color w:val="00B050"/>
                <w:sz w:val="12"/>
                <w:szCs w:val="12"/>
              </w:rPr>
              <w:t>0.96</w:t>
            </w:r>
            <w:r w:rsidRPr="009808C6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808C6" w:rsidRDefault="00783624" w:rsidP="00783624">
            <w:pPr>
              <w:rPr>
                <w:b/>
                <w:sz w:val="12"/>
                <w:szCs w:val="12"/>
              </w:rPr>
            </w:pPr>
            <w:r w:rsidRPr="009808C6">
              <w:rPr>
                <w:b/>
                <w:sz w:val="12"/>
                <w:szCs w:val="12"/>
              </w:rPr>
              <w:t>0.0</w:t>
            </w:r>
            <w:r w:rsidRPr="009808C6">
              <w:rPr>
                <w:b/>
                <w:color w:val="00B050"/>
                <w:sz w:val="12"/>
                <w:szCs w:val="12"/>
              </w:rPr>
              <w:t>31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0.8</w:t>
            </w:r>
            <w:r w:rsidRPr="00F17FC4">
              <w:rPr>
                <w:color w:val="00B050"/>
                <w:sz w:val="12"/>
                <w:szCs w:val="12"/>
              </w:rPr>
              <w:t>1</w:t>
            </w:r>
            <w:r w:rsidRPr="00F17FC4">
              <w:rPr>
                <w:sz w:val="12"/>
                <w:szCs w:val="12"/>
              </w:rPr>
              <w:t xml:space="preserve"> (0.4</w:t>
            </w:r>
            <w:r w:rsidRPr="00F17FC4">
              <w:rPr>
                <w:color w:val="00B050"/>
                <w:sz w:val="12"/>
                <w:szCs w:val="12"/>
              </w:rPr>
              <w:t>6</w:t>
            </w:r>
            <w:r w:rsidRPr="00F17FC4">
              <w:rPr>
                <w:sz w:val="12"/>
                <w:szCs w:val="12"/>
              </w:rPr>
              <w:t>–1.42)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0.45</w:t>
            </w:r>
            <w:r w:rsidRPr="00F17FC4">
              <w:rPr>
                <w:color w:val="00B050"/>
                <w:sz w:val="12"/>
                <w:szCs w:val="12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0.</w:t>
            </w:r>
            <w:r w:rsidRPr="00FC056E">
              <w:rPr>
                <w:color w:val="00B050"/>
                <w:sz w:val="12"/>
                <w:szCs w:val="12"/>
              </w:rPr>
              <w:t>79</w:t>
            </w:r>
            <w:r w:rsidRPr="00FC056E">
              <w:rPr>
                <w:sz w:val="12"/>
                <w:szCs w:val="12"/>
              </w:rPr>
              <w:t xml:space="preserve"> (0.</w:t>
            </w:r>
            <w:r w:rsidRPr="00FC056E">
              <w:rPr>
                <w:color w:val="00B050"/>
                <w:sz w:val="12"/>
                <w:szCs w:val="12"/>
              </w:rPr>
              <w:t>47</w:t>
            </w:r>
            <w:r w:rsidRPr="00FC056E">
              <w:rPr>
                <w:sz w:val="12"/>
                <w:szCs w:val="12"/>
              </w:rPr>
              <w:t>–1.</w:t>
            </w:r>
            <w:r w:rsidRPr="00FC056E">
              <w:rPr>
                <w:color w:val="00B050"/>
                <w:sz w:val="12"/>
                <w:szCs w:val="12"/>
              </w:rPr>
              <w:t>33</w:t>
            </w:r>
            <w:r w:rsidRPr="00FC056E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0.</w:t>
            </w:r>
            <w:r w:rsidRPr="00FC056E">
              <w:rPr>
                <w:color w:val="00B050"/>
                <w:sz w:val="12"/>
                <w:szCs w:val="12"/>
              </w:rPr>
              <w:t>371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 xml:space="preserve">2011–12 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76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45</w:t>
            </w:r>
            <w:r w:rsidRPr="00EF3FD4">
              <w:rPr>
                <w:sz w:val="12"/>
                <w:szCs w:val="16"/>
              </w:rPr>
              <w:t>–1.</w:t>
            </w:r>
            <w:r w:rsidRPr="00EF3FD4">
              <w:rPr>
                <w:color w:val="00B050"/>
                <w:sz w:val="12"/>
                <w:szCs w:val="16"/>
              </w:rPr>
              <w:t>31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0.195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67</w:t>
            </w:r>
            <w:r w:rsidRPr="003F179F">
              <w:rPr>
                <w:sz w:val="12"/>
                <w:szCs w:val="12"/>
              </w:rPr>
              <w:t xml:space="preserve"> (0.4</w:t>
            </w:r>
            <w:r w:rsidRPr="003F179F">
              <w:rPr>
                <w:color w:val="00B050"/>
                <w:sz w:val="12"/>
                <w:szCs w:val="12"/>
              </w:rPr>
              <w:t>2</w:t>
            </w:r>
            <w:r w:rsidRPr="003F179F">
              <w:rPr>
                <w:sz w:val="12"/>
                <w:szCs w:val="12"/>
              </w:rPr>
              <w:t>–1.</w:t>
            </w:r>
            <w:r w:rsidRPr="003F179F">
              <w:rPr>
                <w:color w:val="00B050"/>
                <w:sz w:val="12"/>
                <w:szCs w:val="12"/>
              </w:rPr>
              <w:t>07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095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1.</w:t>
            </w:r>
            <w:r w:rsidRPr="00EF3FD4">
              <w:rPr>
                <w:color w:val="00B050"/>
                <w:sz w:val="12"/>
                <w:szCs w:val="12"/>
              </w:rPr>
              <w:t>11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71</w:t>
            </w:r>
            <w:r w:rsidRPr="00EF3FD4">
              <w:rPr>
                <w:sz w:val="12"/>
                <w:szCs w:val="12"/>
              </w:rPr>
              <w:t>–1.7</w:t>
            </w:r>
            <w:r w:rsidRPr="00EF3FD4">
              <w:rPr>
                <w:color w:val="00B050"/>
                <w:sz w:val="12"/>
                <w:szCs w:val="12"/>
              </w:rPr>
              <w:t>2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647</w:t>
            </w:r>
          </w:p>
        </w:tc>
        <w:tc>
          <w:tcPr>
            <w:tcW w:w="1104" w:type="dxa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color w:val="00B050"/>
                <w:sz w:val="12"/>
                <w:szCs w:val="12"/>
              </w:rPr>
              <w:t>0.94</w:t>
            </w:r>
            <w:r w:rsidRPr="009808C6">
              <w:rPr>
                <w:sz w:val="12"/>
                <w:szCs w:val="12"/>
              </w:rPr>
              <w:t xml:space="preserve"> (0.</w:t>
            </w:r>
            <w:r w:rsidRPr="009808C6">
              <w:rPr>
                <w:color w:val="00B050"/>
                <w:sz w:val="12"/>
                <w:szCs w:val="12"/>
              </w:rPr>
              <w:t>63</w:t>
            </w:r>
            <w:r w:rsidRPr="009808C6">
              <w:rPr>
                <w:sz w:val="12"/>
                <w:szCs w:val="12"/>
              </w:rPr>
              <w:t>–1.</w:t>
            </w:r>
            <w:r w:rsidRPr="009808C6">
              <w:rPr>
                <w:color w:val="00B050"/>
                <w:sz w:val="12"/>
                <w:szCs w:val="12"/>
              </w:rPr>
              <w:t>39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0.7</w:t>
            </w:r>
            <w:r w:rsidRPr="009808C6">
              <w:rPr>
                <w:color w:val="00B050"/>
                <w:sz w:val="12"/>
                <w:szCs w:val="12"/>
              </w:rPr>
              <w:t>49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2012–13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0.6</w:t>
            </w:r>
            <w:r w:rsidRPr="00EF3FD4">
              <w:rPr>
                <w:color w:val="00B050"/>
                <w:sz w:val="12"/>
                <w:szCs w:val="16"/>
              </w:rPr>
              <w:t>2</w:t>
            </w:r>
            <w:r w:rsidRPr="00EF3FD4">
              <w:rPr>
                <w:sz w:val="12"/>
                <w:szCs w:val="16"/>
              </w:rPr>
              <w:t xml:space="preserve"> (0.34–1.</w:t>
            </w:r>
            <w:r w:rsidRPr="00EF3FD4">
              <w:rPr>
                <w:color w:val="00B050"/>
                <w:sz w:val="12"/>
                <w:szCs w:val="16"/>
              </w:rPr>
              <w:t>14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0.1</w:t>
            </w:r>
            <w:r w:rsidRPr="00EF3FD4">
              <w:rPr>
                <w:color w:val="00B050"/>
                <w:sz w:val="12"/>
                <w:szCs w:val="16"/>
              </w:rPr>
              <w:t>24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72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45</w:t>
            </w:r>
            <w:r w:rsidRPr="003F179F">
              <w:rPr>
                <w:sz w:val="12"/>
                <w:szCs w:val="12"/>
              </w:rPr>
              <w:t>–1.</w:t>
            </w:r>
            <w:r w:rsidRPr="003F179F">
              <w:rPr>
                <w:color w:val="00B050"/>
                <w:sz w:val="12"/>
                <w:szCs w:val="12"/>
              </w:rPr>
              <w:t>15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164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14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color w:val="00B050"/>
                <w:sz w:val="12"/>
                <w:szCs w:val="12"/>
              </w:rPr>
              <w:t>0.98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47</w:t>
            </w:r>
            <w:r w:rsidRPr="00EF3FD4">
              <w:rPr>
                <w:sz w:val="12"/>
                <w:szCs w:val="12"/>
              </w:rPr>
              <w:t>–2.</w:t>
            </w:r>
            <w:r w:rsidRPr="00EF3FD4">
              <w:rPr>
                <w:color w:val="00B050"/>
                <w:sz w:val="12"/>
                <w:szCs w:val="12"/>
              </w:rPr>
              <w:t>01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949</w:t>
            </w:r>
          </w:p>
        </w:tc>
        <w:tc>
          <w:tcPr>
            <w:tcW w:w="1104" w:type="dxa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1.</w:t>
            </w:r>
            <w:r w:rsidRPr="009808C6">
              <w:rPr>
                <w:color w:val="00B050"/>
                <w:sz w:val="12"/>
                <w:szCs w:val="12"/>
              </w:rPr>
              <w:t>13</w:t>
            </w:r>
            <w:r w:rsidRPr="009808C6">
              <w:rPr>
                <w:sz w:val="12"/>
                <w:szCs w:val="12"/>
              </w:rPr>
              <w:t xml:space="preserve"> (0.</w:t>
            </w:r>
            <w:r w:rsidRPr="009808C6">
              <w:rPr>
                <w:color w:val="00B050"/>
                <w:sz w:val="12"/>
                <w:szCs w:val="12"/>
              </w:rPr>
              <w:t>65</w:t>
            </w:r>
            <w:r w:rsidRPr="009808C6">
              <w:rPr>
                <w:sz w:val="12"/>
                <w:szCs w:val="12"/>
              </w:rPr>
              <w:t>–</w:t>
            </w:r>
            <w:r w:rsidRPr="009808C6">
              <w:rPr>
                <w:color w:val="00B050"/>
                <w:sz w:val="12"/>
                <w:szCs w:val="12"/>
              </w:rPr>
              <w:t>1.96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672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13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83624" w:rsidRPr="00FC056E" w:rsidRDefault="00783624" w:rsidP="00783624">
            <w:pPr>
              <w:rPr>
                <w:sz w:val="12"/>
                <w:szCs w:val="12"/>
              </w:rPr>
            </w:pPr>
            <w:r w:rsidRPr="00FC056E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Deprivation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Quintile 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0.4</w:t>
            </w:r>
            <w:r w:rsidRPr="00EF3FD4">
              <w:rPr>
                <w:color w:val="00B050"/>
                <w:sz w:val="12"/>
                <w:szCs w:val="12"/>
              </w:rPr>
              <w:t>86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0.06</w:t>
            </w:r>
            <w:r w:rsidRPr="00F17FC4">
              <w:rPr>
                <w:color w:val="00B050"/>
                <w:sz w:val="12"/>
                <w:szCs w:val="12"/>
              </w:rPr>
              <w:t>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color w:val="00B050"/>
                <w:sz w:val="12"/>
                <w:szCs w:val="12"/>
              </w:rPr>
              <w:t>12.11</w:t>
            </w:r>
            <w:r w:rsidRPr="00783624">
              <w:rPr>
                <w:b/>
                <w:bCs/>
                <w:sz w:val="12"/>
                <w:szCs w:val="12"/>
              </w:rPr>
              <w:t xml:space="preserve"> (4)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0.0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17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8.05</w:t>
            </w:r>
            <w:r w:rsidR="00783624" w:rsidRPr="00595615">
              <w:rPr>
                <w:b/>
                <w:sz w:val="12"/>
                <w:szCs w:val="12"/>
              </w:rPr>
              <w:t xml:space="preserve"> (4)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595615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0.0</w:t>
            </w:r>
            <w:r w:rsidR="00595615" w:rsidRPr="00595615">
              <w:rPr>
                <w:b/>
                <w:color w:val="00B050"/>
                <w:sz w:val="12"/>
                <w:szCs w:val="12"/>
              </w:rPr>
              <w:t>90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Quintile 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1.</w:t>
            </w:r>
            <w:r w:rsidRPr="00EF3FD4">
              <w:rPr>
                <w:color w:val="00B050"/>
                <w:sz w:val="12"/>
                <w:szCs w:val="16"/>
              </w:rPr>
              <w:t>2</w:t>
            </w:r>
            <w:r w:rsidRPr="00EF3FD4">
              <w:rPr>
                <w:sz w:val="12"/>
                <w:szCs w:val="16"/>
              </w:rPr>
              <w:t>6 (0.</w:t>
            </w:r>
            <w:r w:rsidRPr="00EF3FD4">
              <w:rPr>
                <w:color w:val="00B050"/>
                <w:sz w:val="12"/>
                <w:szCs w:val="16"/>
              </w:rPr>
              <w:t>74</w:t>
            </w:r>
            <w:r w:rsidRPr="00EF3FD4">
              <w:rPr>
                <w:sz w:val="12"/>
                <w:szCs w:val="16"/>
              </w:rPr>
              <w:t>–</w:t>
            </w:r>
            <w:r w:rsidRPr="00EF3FD4">
              <w:rPr>
                <w:color w:val="00B050"/>
                <w:sz w:val="12"/>
                <w:szCs w:val="16"/>
              </w:rPr>
              <w:t>2.15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393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color w:val="00B050"/>
                <w:sz w:val="12"/>
                <w:szCs w:val="12"/>
              </w:rPr>
              <w:t>1.07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67</w:t>
            </w:r>
            <w:r w:rsidRPr="003F179F">
              <w:rPr>
                <w:sz w:val="12"/>
                <w:szCs w:val="12"/>
              </w:rPr>
              <w:t>–1.</w:t>
            </w:r>
            <w:r w:rsidRPr="003F179F">
              <w:rPr>
                <w:color w:val="00B050"/>
                <w:sz w:val="12"/>
                <w:szCs w:val="12"/>
              </w:rPr>
              <w:t>72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772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1.</w:t>
            </w:r>
            <w:r w:rsidRPr="00EF3FD4">
              <w:rPr>
                <w:color w:val="00B050"/>
                <w:sz w:val="12"/>
                <w:szCs w:val="12"/>
              </w:rPr>
              <w:t>21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78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89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391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1.</w:t>
            </w:r>
            <w:r w:rsidRPr="009808C6">
              <w:rPr>
                <w:color w:val="00B050"/>
                <w:sz w:val="12"/>
                <w:szCs w:val="12"/>
              </w:rPr>
              <w:t>11</w:t>
            </w:r>
            <w:r w:rsidRPr="009808C6">
              <w:rPr>
                <w:sz w:val="12"/>
                <w:szCs w:val="12"/>
              </w:rPr>
              <w:t xml:space="preserve"> (0.</w:t>
            </w:r>
            <w:r w:rsidRPr="009808C6">
              <w:rPr>
                <w:color w:val="00B050"/>
                <w:sz w:val="12"/>
                <w:szCs w:val="12"/>
              </w:rPr>
              <w:t>74</w:t>
            </w:r>
            <w:r w:rsidRPr="009808C6">
              <w:rPr>
                <w:sz w:val="12"/>
                <w:szCs w:val="12"/>
              </w:rPr>
              <w:t>–1.</w:t>
            </w:r>
            <w:r w:rsidRPr="009808C6">
              <w:rPr>
                <w:color w:val="00B050"/>
                <w:sz w:val="12"/>
                <w:szCs w:val="12"/>
              </w:rPr>
              <w:t>68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590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1.0</w:t>
            </w:r>
            <w:r w:rsidRPr="00F17FC4">
              <w:rPr>
                <w:color w:val="00B050"/>
                <w:sz w:val="12"/>
                <w:szCs w:val="12"/>
              </w:rPr>
              <w:t>6</w:t>
            </w:r>
            <w:r w:rsidRPr="00F17FC4">
              <w:rPr>
                <w:sz w:val="12"/>
                <w:szCs w:val="12"/>
              </w:rPr>
              <w:t xml:space="preserve"> (0.6</w:t>
            </w:r>
            <w:r w:rsidRPr="00F17FC4">
              <w:rPr>
                <w:color w:val="00B050"/>
                <w:sz w:val="12"/>
                <w:szCs w:val="12"/>
              </w:rPr>
              <w:t>4</w:t>
            </w:r>
            <w:r w:rsidRPr="00F17FC4">
              <w:rPr>
                <w:sz w:val="12"/>
                <w:szCs w:val="12"/>
              </w:rPr>
              <w:t>–1.</w:t>
            </w:r>
            <w:r w:rsidRPr="00F17FC4">
              <w:rPr>
                <w:color w:val="00B050"/>
                <w:sz w:val="12"/>
                <w:szCs w:val="12"/>
              </w:rPr>
              <w:t>75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817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0.9</w:t>
            </w:r>
            <w:r w:rsidRPr="001B0258">
              <w:rPr>
                <w:color w:val="00B050"/>
                <w:sz w:val="12"/>
                <w:szCs w:val="12"/>
              </w:rPr>
              <w:t>6</w:t>
            </w:r>
            <w:r w:rsidRPr="001B0258">
              <w:rPr>
                <w:sz w:val="12"/>
                <w:szCs w:val="12"/>
              </w:rPr>
              <w:t xml:space="preserve"> (0.60–1.</w:t>
            </w:r>
            <w:r w:rsidRPr="001B0258">
              <w:rPr>
                <w:color w:val="00B050"/>
                <w:sz w:val="12"/>
                <w:szCs w:val="12"/>
              </w:rPr>
              <w:t>54</w:t>
            </w:r>
            <w:r w:rsidRPr="001B0258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0.8</w:t>
            </w:r>
            <w:r w:rsidRPr="001B0258">
              <w:rPr>
                <w:color w:val="00B050"/>
                <w:sz w:val="12"/>
                <w:szCs w:val="12"/>
              </w:rPr>
              <w:t>80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-10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Quintile 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1.</w:t>
            </w:r>
            <w:r w:rsidRPr="00EF3FD4">
              <w:rPr>
                <w:color w:val="00B050"/>
                <w:sz w:val="12"/>
                <w:szCs w:val="16"/>
              </w:rPr>
              <w:t>39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82</w:t>
            </w:r>
            <w:r w:rsidRPr="00EF3FD4">
              <w:rPr>
                <w:sz w:val="12"/>
                <w:szCs w:val="16"/>
              </w:rPr>
              <w:t>–2.</w:t>
            </w:r>
            <w:r w:rsidRPr="00EF3FD4">
              <w:rPr>
                <w:color w:val="00B050"/>
                <w:sz w:val="12"/>
                <w:szCs w:val="16"/>
              </w:rPr>
              <w:t>33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217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1.</w:t>
            </w:r>
            <w:r w:rsidRPr="003F179F">
              <w:rPr>
                <w:color w:val="00B050"/>
                <w:sz w:val="12"/>
                <w:szCs w:val="12"/>
              </w:rPr>
              <w:t>18</w:t>
            </w:r>
            <w:r w:rsidRPr="003F179F">
              <w:rPr>
                <w:sz w:val="12"/>
                <w:szCs w:val="12"/>
              </w:rPr>
              <w:t xml:space="preserve"> (0.</w:t>
            </w:r>
            <w:r w:rsidRPr="003F179F">
              <w:rPr>
                <w:color w:val="00B050"/>
                <w:sz w:val="12"/>
                <w:szCs w:val="12"/>
              </w:rPr>
              <w:t>74</w:t>
            </w:r>
            <w:r w:rsidRPr="003F179F">
              <w:rPr>
                <w:sz w:val="12"/>
                <w:szCs w:val="12"/>
              </w:rPr>
              <w:t>–1.</w:t>
            </w:r>
            <w:r w:rsidRPr="003F179F">
              <w:rPr>
                <w:color w:val="00B050"/>
                <w:sz w:val="12"/>
                <w:szCs w:val="12"/>
              </w:rPr>
              <w:t>86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488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1.</w:t>
            </w:r>
            <w:r w:rsidRPr="00EF3FD4">
              <w:rPr>
                <w:color w:val="00B050"/>
                <w:sz w:val="12"/>
                <w:szCs w:val="12"/>
              </w:rPr>
              <w:t>12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72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73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612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color w:val="00B050"/>
                <w:sz w:val="12"/>
                <w:szCs w:val="12"/>
              </w:rPr>
              <w:t>1.09</w:t>
            </w:r>
            <w:r w:rsidRPr="009808C6">
              <w:rPr>
                <w:sz w:val="12"/>
                <w:szCs w:val="12"/>
              </w:rPr>
              <w:t xml:space="preserve"> (0.</w:t>
            </w:r>
            <w:r w:rsidRPr="009808C6">
              <w:rPr>
                <w:color w:val="00B050"/>
                <w:sz w:val="12"/>
                <w:szCs w:val="12"/>
              </w:rPr>
              <w:t>74</w:t>
            </w:r>
            <w:r w:rsidRPr="009808C6">
              <w:rPr>
                <w:sz w:val="12"/>
                <w:szCs w:val="12"/>
              </w:rPr>
              <w:t>–1.</w:t>
            </w:r>
            <w:r w:rsidRPr="009808C6">
              <w:rPr>
                <w:color w:val="00B050"/>
                <w:sz w:val="12"/>
                <w:szCs w:val="12"/>
              </w:rPr>
              <w:t>63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658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</w:t>
            </w:r>
            <w:r w:rsidRPr="00F17FC4">
              <w:rPr>
                <w:color w:val="00B050"/>
                <w:sz w:val="12"/>
                <w:szCs w:val="12"/>
              </w:rPr>
              <w:t>50</w:t>
            </w:r>
            <w:r w:rsidRPr="00F17FC4">
              <w:rPr>
                <w:sz w:val="12"/>
                <w:szCs w:val="12"/>
              </w:rPr>
              <w:t xml:space="preserve"> (0.</w:t>
            </w:r>
            <w:r w:rsidRPr="00F17FC4">
              <w:rPr>
                <w:color w:val="00B050"/>
                <w:sz w:val="12"/>
                <w:szCs w:val="12"/>
              </w:rPr>
              <w:t>93</w:t>
            </w:r>
            <w:r w:rsidRPr="00F17FC4">
              <w:rPr>
                <w:sz w:val="12"/>
                <w:szCs w:val="12"/>
              </w:rPr>
              <w:t>–2.</w:t>
            </w:r>
            <w:r w:rsidRPr="00F17FC4">
              <w:rPr>
                <w:color w:val="00B050"/>
                <w:sz w:val="12"/>
                <w:szCs w:val="12"/>
              </w:rPr>
              <w:t>43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099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1.2</w:t>
            </w:r>
            <w:r w:rsidRPr="001B0258">
              <w:rPr>
                <w:color w:val="00B050"/>
                <w:sz w:val="12"/>
                <w:szCs w:val="12"/>
              </w:rPr>
              <w:t>2</w:t>
            </w:r>
            <w:r w:rsidRPr="001B0258">
              <w:rPr>
                <w:sz w:val="12"/>
                <w:szCs w:val="12"/>
              </w:rPr>
              <w:t xml:space="preserve"> (0.7</w:t>
            </w:r>
            <w:r w:rsidRPr="001B0258">
              <w:rPr>
                <w:color w:val="00B050"/>
                <w:sz w:val="12"/>
                <w:szCs w:val="12"/>
              </w:rPr>
              <w:t>8</w:t>
            </w:r>
            <w:r w:rsidRPr="001B0258">
              <w:rPr>
                <w:sz w:val="12"/>
                <w:szCs w:val="12"/>
              </w:rPr>
              <w:t>–1.</w:t>
            </w:r>
            <w:r w:rsidRPr="001B0258">
              <w:rPr>
                <w:color w:val="00B050"/>
                <w:sz w:val="12"/>
                <w:szCs w:val="12"/>
              </w:rPr>
              <w:t>92</w:t>
            </w:r>
            <w:r w:rsidRPr="001B0258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0.</w:t>
            </w:r>
            <w:r w:rsidRPr="001B0258">
              <w:rPr>
                <w:color w:val="00B050"/>
                <w:sz w:val="12"/>
                <w:szCs w:val="12"/>
              </w:rPr>
              <w:t>390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Quintile 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1.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97</w:t>
            </w:r>
            <w:r w:rsidRPr="00EF3FD4">
              <w:rPr>
                <w:b/>
                <w:bCs/>
                <w:sz w:val="12"/>
                <w:szCs w:val="16"/>
              </w:rPr>
              <w:t xml:space="preserve"> (1.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20</w:t>
            </w:r>
            <w:r w:rsidRPr="00EF3FD4">
              <w:rPr>
                <w:b/>
                <w:bCs/>
                <w:sz w:val="12"/>
                <w:szCs w:val="16"/>
              </w:rPr>
              <w:t>–3.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24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0.0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07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sz w:val="12"/>
                <w:szCs w:val="12"/>
              </w:rPr>
              <w:t>1.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67</w:t>
            </w:r>
            <w:r w:rsidRPr="003F179F">
              <w:rPr>
                <w:b/>
                <w:bCs/>
                <w:sz w:val="12"/>
                <w:szCs w:val="12"/>
              </w:rPr>
              <w:t xml:space="preserve"> (1.0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8</w:t>
            </w:r>
            <w:r w:rsidRPr="003F179F">
              <w:rPr>
                <w:b/>
                <w:bCs/>
                <w:sz w:val="12"/>
                <w:szCs w:val="12"/>
              </w:rPr>
              <w:t>–2.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58</w:t>
            </w:r>
            <w:r w:rsidRPr="003F179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sz w:val="12"/>
                <w:szCs w:val="12"/>
              </w:rPr>
              <w:t>0.0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21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Cs/>
                <w:sz w:val="12"/>
                <w:szCs w:val="12"/>
              </w:rPr>
            </w:pPr>
            <w:r w:rsidRPr="00EF3FD4">
              <w:rPr>
                <w:bCs/>
                <w:sz w:val="12"/>
                <w:szCs w:val="12"/>
              </w:rPr>
              <w:t>1.</w:t>
            </w:r>
            <w:r w:rsidRPr="00EF3FD4">
              <w:rPr>
                <w:bCs/>
                <w:color w:val="00B050"/>
                <w:sz w:val="12"/>
                <w:szCs w:val="12"/>
              </w:rPr>
              <w:t>41</w:t>
            </w:r>
            <w:r w:rsidRPr="00EF3FD4">
              <w:rPr>
                <w:bCs/>
                <w:sz w:val="12"/>
                <w:szCs w:val="12"/>
              </w:rPr>
              <w:t xml:space="preserve"> (0.</w:t>
            </w:r>
            <w:r w:rsidRPr="00EF3FD4">
              <w:rPr>
                <w:bCs/>
                <w:color w:val="00B050"/>
                <w:sz w:val="12"/>
                <w:szCs w:val="12"/>
              </w:rPr>
              <w:t>92</w:t>
            </w:r>
            <w:r w:rsidRPr="00EF3FD4">
              <w:rPr>
                <w:bCs/>
                <w:sz w:val="12"/>
                <w:szCs w:val="12"/>
              </w:rPr>
              <w:t>–2.</w:t>
            </w:r>
            <w:r w:rsidRPr="00EF3FD4">
              <w:rPr>
                <w:bCs/>
                <w:color w:val="00B050"/>
                <w:sz w:val="12"/>
                <w:szCs w:val="12"/>
              </w:rPr>
              <w:t>15</w:t>
            </w:r>
            <w:r w:rsidRPr="00EF3FD4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Cs/>
                <w:sz w:val="12"/>
                <w:szCs w:val="12"/>
              </w:rPr>
            </w:pPr>
            <w:r w:rsidRPr="00EF3FD4">
              <w:rPr>
                <w:bCs/>
                <w:sz w:val="12"/>
                <w:szCs w:val="12"/>
              </w:rPr>
              <w:t>0.</w:t>
            </w:r>
            <w:r w:rsidRPr="00EF3FD4">
              <w:rPr>
                <w:bCs/>
                <w:color w:val="00B050"/>
                <w:sz w:val="12"/>
                <w:szCs w:val="12"/>
              </w:rPr>
              <w:t>113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bCs/>
                <w:sz w:val="12"/>
                <w:szCs w:val="12"/>
              </w:rPr>
            </w:pPr>
            <w:r w:rsidRPr="009808C6">
              <w:rPr>
                <w:bCs/>
                <w:sz w:val="12"/>
                <w:szCs w:val="12"/>
              </w:rPr>
              <w:t>1.</w:t>
            </w:r>
            <w:r w:rsidRPr="009808C6">
              <w:rPr>
                <w:bCs/>
                <w:color w:val="00B050"/>
                <w:sz w:val="12"/>
                <w:szCs w:val="12"/>
              </w:rPr>
              <w:t>32</w:t>
            </w:r>
            <w:r w:rsidRPr="009808C6">
              <w:rPr>
                <w:bCs/>
                <w:sz w:val="12"/>
                <w:szCs w:val="12"/>
              </w:rPr>
              <w:t xml:space="preserve"> (0.</w:t>
            </w:r>
            <w:r w:rsidRPr="009808C6">
              <w:rPr>
                <w:bCs/>
                <w:color w:val="00B050"/>
                <w:sz w:val="12"/>
                <w:szCs w:val="12"/>
              </w:rPr>
              <w:t>90</w:t>
            </w:r>
            <w:r w:rsidRPr="009808C6">
              <w:rPr>
                <w:bCs/>
                <w:sz w:val="12"/>
                <w:szCs w:val="12"/>
              </w:rPr>
              <w:t>–1.</w:t>
            </w:r>
            <w:r w:rsidRPr="009808C6">
              <w:rPr>
                <w:bCs/>
                <w:color w:val="00B050"/>
                <w:sz w:val="12"/>
                <w:szCs w:val="12"/>
              </w:rPr>
              <w:t>94</w:t>
            </w:r>
            <w:r w:rsidRPr="009808C6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bCs/>
                <w:sz w:val="12"/>
                <w:szCs w:val="12"/>
              </w:rPr>
            </w:pPr>
            <w:r w:rsidRPr="009808C6">
              <w:rPr>
                <w:bCs/>
                <w:sz w:val="12"/>
                <w:szCs w:val="12"/>
              </w:rPr>
              <w:t>0.1</w:t>
            </w:r>
            <w:r w:rsidRPr="009808C6">
              <w:rPr>
                <w:bCs/>
                <w:color w:val="00B050"/>
                <w:sz w:val="12"/>
                <w:szCs w:val="12"/>
              </w:rPr>
              <w:t>60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1.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75</w:t>
            </w:r>
            <w:r w:rsidRPr="00F17FC4">
              <w:rPr>
                <w:b/>
                <w:bCs/>
                <w:sz w:val="12"/>
                <w:szCs w:val="12"/>
              </w:rPr>
              <w:t xml:space="preserve"> (1.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10</w:t>
            </w:r>
            <w:r w:rsidRPr="00F17FC4">
              <w:rPr>
                <w:b/>
                <w:bCs/>
                <w:sz w:val="12"/>
                <w:szCs w:val="12"/>
              </w:rPr>
              <w:t>–2.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80</w:t>
            </w:r>
            <w:r w:rsidRPr="00F17FC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0.0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19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1B0258">
              <w:rPr>
                <w:b/>
                <w:bCs/>
                <w:sz w:val="12"/>
                <w:szCs w:val="12"/>
              </w:rPr>
              <w:t>1.5</w:t>
            </w:r>
            <w:r w:rsidRPr="001B0258">
              <w:rPr>
                <w:b/>
                <w:bCs/>
                <w:color w:val="00B050"/>
                <w:sz w:val="12"/>
                <w:szCs w:val="12"/>
              </w:rPr>
              <w:t>1</w:t>
            </w:r>
            <w:r w:rsidRPr="001B0258">
              <w:rPr>
                <w:b/>
                <w:bCs/>
                <w:sz w:val="12"/>
                <w:szCs w:val="12"/>
              </w:rPr>
              <w:t xml:space="preserve"> (</w:t>
            </w:r>
            <w:r w:rsidRPr="001B0258">
              <w:rPr>
                <w:b/>
                <w:bCs/>
                <w:color w:val="00B050"/>
                <w:sz w:val="12"/>
                <w:szCs w:val="12"/>
              </w:rPr>
              <w:t>0.97</w:t>
            </w:r>
            <w:r w:rsidRPr="001B0258">
              <w:rPr>
                <w:b/>
                <w:bCs/>
                <w:sz w:val="12"/>
                <w:szCs w:val="12"/>
              </w:rPr>
              <w:t>–2.3</w:t>
            </w:r>
            <w:r w:rsidRPr="001B0258">
              <w:rPr>
                <w:b/>
                <w:bCs/>
                <w:color w:val="00B050"/>
                <w:sz w:val="12"/>
                <w:szCs w:val="12"/>
              </w:rPr>
              <w:t>3</w:t>
            </w:r>
            <w:r w:rsidRPr="001B0258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1B0258">
              <w:rPr>
                <w:b/>
                <w:bCs/>
                <w:sz w:val="12"/>
                <w:szCs w:val="12"/>
              </w:rPr>
              <w:t>0.0</w:t>
            </w:r>
            <w:r w:rsidRPr="001B0258">
              <w:rPr>
                <w:b/>
                <w:bCs/>
                <w:color w:val="00B050"/>
                <w:sz w:val="12"/>
                <w:szCs w:val="12"/>
              </w:rPr>
              <w:t>66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-16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87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Quintile 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1.</w:t>
            </w:r>
            <w:r w:rsidRPr="00EF3FD4">
              <w:rPr>
                <w:color w:val="00B050"/>
                <w:sz w:val="12"/>
                <w:szCs w:val="16"/>
              </w:rPr>
              <w:t>27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77</w:t>
            </w:r>
            <w:r w:rsidRPr="00EF3FD4">
              <w:rPr>
                <w:sz w:val="12"/>
                <w:szCs w:val="16"/>
              </w:rPr>
              <w:t>–</w:t>
            </w:r>
            <w:r w:rsidRPr="00EF3FD4">
              <w:rPr>
                <w:color w:val="00B050"/>
                <w:sz w:val="12"/>
                <w:szCs w:val="16"/>
              </w:rPr>
              <w:t>2.10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34</w:t>
            </w:r>
            <w:r w:rsidRPr="00EF3FD4">
              <w:rPr>
                <w:sz w:val="12"/>
                <w:szCs w:val="16"/>
              </w:rPr>
              <w:t>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1.</w:t>
            </w:r>
            <w:r w:rsidRPr="003F179F">
              <w:rPr>
                <w:color w:val="00B050"/>
                <w:sz w:val="12"/>
                <w:szCs w:val="12"/>
              </w:rPr>
              <w:t>14</w:t>
            </w:r>
            <w:r w:rsidRPr="003F179F">
              <w:rPr>
                <w:sz w:val="12"/>
                <w:szCs w:val="12"/>
              </w:rPr>
              <w:t xml:space="preserve"> (0.7</w:t>
            </w:r>
            <w:r w:rsidRPr="003F179F">
              <w:rPr>
                <w:color w:val="00B050"/>
                <w:sz w:val="12"/>
                <w:szCs w:val="12"/>
              </w:rPr>
              <w:t>4</w:t>
            </w:r>
            <w:r w:rsidRPr="003F179F">
              <w:rPr>
                <w:sz w:val="12"/>
                <w:szCs w:val="12"/>
              </w:rPr>
              <w:t>–1.7</w:t>
            </w:r>
            <w:r w:rsidRPr="003F179F">
              <w:rPr>
                <w:color w:val="00B050"/>
                <w:sz w:val="12"/>
                <w:szCs w:val="12"/>
              </w:rPr>
              <w:t>6</w:t>
            </w:r>
            <w:r w:rsidRPr="003F179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F179F" w:rsidRDefault="00783624" w:rsidP="00783624">
            <w:pPr>
              <w:rPr>
                <w:sz w:val="12"/>
                <w:szCs w:val="12"/>
              </w:rPr>
            </w:pPr>
            <w:r w:rsidRPr="003F179F">
              <w:rPr>
                <w:sz w:val="12"/>
                <w:szCs w:val="12"/>
              </w:rPr>
              <w:t>0.</w:t>
            </w:r>
            <w:r w:rsidRPr="003F179F">
              <w:rPr>
                <w:color w:val="00B050"/>
                <w:sz w:val="12"/>
                <w:szCs w:val="12"/>
              </w:rPr>
              <w:t>559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color w:val="00B050"/>
                <w:sz w:val="12"/>
                <w:szCs w:val="12"/>
              </w:rPr>
              <w:t>1.08</w:t>
            </w:r>
            <w:r w:rsidRPr="00EF3FD4">
              <w:rPr>
                <w:sz w:val="12"/>
                <w:szCs w:val="12"/>
              </w:rPr>
              <w:t xml:space="preserve"> (0.</w:t>
            </w:r>
            <w:r w:rsidRPr="00EF3FD4">
              <w:rPr>
                <w:color w:val="00B050"/>
                <w:sz w:val="12"/>
                <w:szCs w:val="12"/>
              </w:rPr>
              <w:t>71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63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0.7</w:t>
            </w:r>
            <w:r w:rsidRPr="00EF3FD4">
              <w:rPr>
                <w:color w:val="00B050"/>
                <w:sz w:val="12"/>
                <w:szCs w:val="12"/>
              </w:rPr>
              <w:t>24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1.0</w:t>
            </w:r>
            <w:r w:rsidRPr="009808C6">
              <w:rPr>
                <w:color w:val="00B050"/>
                <w:sz w:val="12"/>
                <w:szCs w:val="12"/>
              </w:rPr>
              <w:t>5</w:t>
            </w:r>
            <w:r w:rsidRPr="009808C6">
              <w:rPr>
                <w:sz w:val="12"/>
                <w:szCs w:val="12"/>
              </w:rPr>
              <w:t xml:space="preserve"> (0.7</w:t>
            </w:r>
            <w:r w:rsidRPr="009808C6">
              <w:rPr>
                <w:color w:val="00B050"/>
                <w:sz w:val="12"/>
                <w:szCs w:val="12"/>
              </w:rPr>
              <w:t>2</w:t>
            </w:r>
            <w:r w:rsidRPr="009808C6">
              <w:rPr>
                <w:sz w:val="12"/>
                <w:szCs w:val="12"/>
              </w:rPr>
              <w:t>–1.</w:t>
            </w:r>
            <w:r w:rsidRPr="009808C6">
              <w:rPr>
                <w:color w:val="00B050"/>
                <w:sz w:val="12"/>
                <w:szCs w:val="12"/>
              </w:rPr>
              <w:t>53</w:t>
            </w:r>
            <w:r w:rsidRPr="009808C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808C6" w:rsidRDefault="00783624" w:rsidP="00783624">
            <w:pPr>
              <w:rPr>
                <w:sz w:val="12"/>
                <w:szCs w:val="12"/>
              </w:rPr>
            </w:pPr>
            <w:r w:rsidRPr="009808C6">
              <w:rPr>
                <w:sz w:val="12"/>
                <w:szCs w:val="12"/>
              </w:rPr>
              <w:t>0.</w:t>
            </w:r>
            <w:r w:rsidRPr="009808C6">
              <w:rPr>
                <w:color w:val="00B050"/>
                <w:sz w:val="12"/>
                <w:szCs w:val="12"/>
              </w:rPr>
              <w:t>795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</w:t>
            </w:r>
            <w:r w:rsidRPr="00F17FC4">
              <w:rPr>
                <w:color w:val="00B050"/>
                <w:sz w:val="12"/>
                <w:szCs w:val="12"/>
              </w:rPr>
              <w:t>24</w:t>
            </w:r>
            <w:r w:rsidRPr="00F17FC4">
              <w:rPr>
                <w:sz w:val="12"/>
                <w:szCs w:val="12"/>
              </w:rPr>
              <w:t xml:space="preserve"> (0.7</w:t>
            </w:r>
            <w:r w:rsidRPr="00F17FC4">
              <w:rPr>
                <w:color w:val="00B050"/>
                <w:sz w:val="12"/>
                <w:szCs w:val="12"/>
              </w:rPr>
              <w:t>8</w:t>
            </w:r>
            <w:r w:rsidRPr="00F17FC4">
              <w:rPr>
                <w:sz w:val="12"/>
                <w:szCs w:val="12"/>
              </w:rPr>
              <w:t>–1.</w:t>
            </w:r>
            <w:r w:rsidRPr="00F17FC4">
              <w:rPr>
                <w:color w:val="00B050"/>
                <w:sz w:val="12"/>
                <w:szCs w:val="12"/>
              </w:rPr>
              <w:t>97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360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1.</w:t>
            </w:r>
            <w:r w:rsidRPr="001B0258">
              <w:rPr>
                <w:color w:val="00B050"/>
                <w:sz w:val="12"/>
                <w:szCs w:val="12"/>
              </w:rPr>
              <w:t>10</w:t>
            </w:r>
            <w:r w:rsidRPr="001B0258">
              <w:rPr>
                <w:sz w:val="12"/>
                <w:szCs w:val="12"/>
              </w:rPr>
              <w:t xml:space="preserve"> (0.71–1.</w:t>
            </w:r>
            <w:r w:rsidRPr="001B0258">
              <w:rPr>
                <w:color w:val="00B050"/>
                <w:sz w:val="12"/>
                <w:szCs w:val="12"/>
              </w:rPr>
              <w:t>70</w:t>
            </w:r>
            <w:r w:rsidRPr="001B0258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0.</w:t>
            </w:r>
            <w:r w:rsidRPr="001B0258">
              <w:rPr>
                <w:color w:val="00B050"/>
                <w:sz w:val="12"/>
                <w:szCs w:val="12"/>
              </w:rPr>
              <w:t>661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Immunisation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Vaccinated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1B0258" w:rsidRDefault="00783624" w:rsidP="00783624">
            <w:pPr>
              <w:rPr>
                <w:sz w:val="12"/>
                <w:szCs w:val="12"/>
              </w:rPr>
            </w:pPr>
            <w:r w:rsidRPr="001B0258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color w:val="00B050"/>
                <w:sz w:val="12"/>
                <w:szCs w:val="12"/>
              </w:rPr>
              <w:t>65.17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595615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83.</w:t>
            </w:r>
            <w:r w:rsidR="00595615" w:rsidRPr="00595615">
              <w:rPr>
                <w:b/>
                <w:color w:val="00B050"/>
                <w:sz w:val="12"/>
                <w:szCs w:val="12"/>
              </w:rPr>
              <w:t>65</w:t>
            </w:r>
            <w:r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Unvaccinated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1.85 (1.36–2.52)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color w:val="00B050"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color w:val="00B050"/>
                <w:sz w:val="12"/>
                <w:szCs w:val="12"/>
              </w:rPr>
              <w:t>2.07</w:t>
            </w:r>
            <w:r w:rsidRPr="003F179F">
              <w:rPr>
                <w:b/>
                <w:bCs/>
                <w:sz w:val="12"/>
                <w:szCs w:val="12"/>
              </w:rPr>
              <w:t xml:space="preserve"> (1.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59</w:t>
            </w:r>
            <w:r w:rsidRPr="003F179F">
              <w:rPr>
                <w:b/>
                <w:bCs/>
                <w:sz w:val="12"/>
                <w:szCs w:val="12"/>
              </w:rPr>
              <w:t>–2.</w:t>
            </w:r>
            <w:r w:rsidRPr="003F179F">
              <w:rPr>
                <w:b/>
                <w:bCs/>
                <w:color w:val="00B050"/>
                <w:sz w:val="12"/>
                <w:szCs w:val="12"/>
              </w:rPr>
              <w:t>69</w:t>
            </w:r>
            <w:r w:rsidRPr="003F179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3F179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3F179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11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2.</w:t>
            </w:r>
            <w:r w:rsidRPr="00EF3FD4">
              <w:rPr>
                <w:b/>
                <w:color w:val="00B050"/>
                <w:sz w:val="12"/>
                <w:szCs w:val="12"/>
              </w:rPr>
              <w:t>17</w:t>
            </w:r>
            <w:r w:rsidRPr="00EF3FD4">
              <w:rPr>
                <w:b/>
                <w:sz w:val="12"/>
                <w:szCs w:val="12"/>
              </w:rPr>
              <w:t xml:space="preserve"> (1.6</w:t>
            </w:r>
            <w:r w:rsidRPr="00EF3FD4">
              <w:rPr>
                <w:b/>
                <w:color w:val="00B050"/>
                <w:sz w:val="12"/>
                <w:szCs w:val="12"/>
              </w:rPr>
              <w:t>9</w:t>
            </w:r>
            <w:r w:rsidRPr="00EF3FD4">
              <w:rPr>
                <w:b/>
                <w:sz w:val="12"/>
                <w:szCs w:val="12"/>
              </w:rPr>
              <w:t>–2.7</w:t>
            </w:r>
            <w:r w:rsidRPr="00EF3FD4">
              <w:rPr>
                <w:b/>
                <w:color w:val="00B050"/>
                <w:sz w:val="12"/>
                <w:szCs w:val="12"/>
              </w:rPr>
              <w:t>9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7B0FDB" w:rsidRDefault="00783624" w:rsidP="00783624">
            <w:pPr>
              <w:rPr>
                <w:b/>
                <w:sz w:val="12"/>
                <w:szCs w:val="12"/>
              </w:rPr>
            </w:pPr>
            <w:r w:rsidRPr="007B0FDB">
              <w:rPr>
                <w:b/>
                <w:sz w:val="12"/>
                <w:szCs w:val="12"/>
              </w:rPr>
              <w:t>2.</w:t>
            </w:r>
            <w:r w:rsidRPr="007B0FDB">
              <w:rPr>
                <w:b/>
                <w:color w:val="00B050"/>
                <w:sz w:val="12"/>
                <w:szCs w:val="12"/>
              </w:rPr>
              <w:t>31</w:t>
            </w:r>
            <w:r w:rsidRPr="007B0FDB">
              <w:rPr>
                <w:b/>
                <w:sz w:val="12"/>
                <w:szCs w:val="12"/>
              </w:rPr>
              <w:t xml:space="preserve"> (1.8</w:t>
            </w:r>
            <w:r w:rsidRPr="007B0FDB">
              <w:rPr>
                <w:b/>
                <w:color w:val="00B050"/>
                <w:sz w:val="12"/>
                <w:szCs w:val="12"/>
              </w:rPr>
              <w:t>2</w:t>
            </w:r>
            <w:r w:rsidRPr="007B0FDB">
              <w:rPr>
                <w:b/>
                <w:sz w:val="12"/>
                <w:szCs w:val="12"/>
              </w:rPr>
              <w:t>–2.</w:t>
            </w:r>
            <w:r w:rsidRPr="007B0FDB">
              <w:rPr>
                <w:b/>
                <w:color w:val="00B050"/>
                <w:sz w:val="12"/>
                <w:szCs w:val="12"/>
              </w:rPr>
              <w:t>92</w:t>
            </w:r>
            <w:r w:rsidRPr="007B0FDB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7B0FDB" w:rsidRDefault="00783624" w:rsidP="00783624">
            <w:pPr>
              <w:rPr>
                <w:b/>
                <w:sz w:val="12"/>
                <w:szCs w:val="12"/>
              </w:rPr>
            </w:pPr>
            <w:r w:rsidRPr="007B0FDB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6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2.7</w:t>
            </w:r>
            <w:r w:rsidRPr="00F17FC4">
              <w:rPr>
                <w:b/>
                <w:color w:val="00B050"/>
                <w:sz w:val="12"/>
                <w:szCs w:val="12"/>
              </w:rPr>
              <w:t>7</w:t>
            </w:r>
            <w:r w:rsidRPr="00F17FC4">
              <w:rPr>
                <w:b/>
                <w:sz w:val="12"/>
                <w:szCs w:val="12"/>
              </w:rPr>
              <w:t xml:space="preserve"> (2.</w:t>
            </w:r>
            <w:r w:rsidRPr="00F17FC4">
              <w:rPr>
                <w:b/>
                <w:color w:val="00B050"/>
                <w:sz w:val="12"/>
                <w:szCs w:val="12"/>
              </w:rPr>
              <w:t>11</w:t>
            </w:r>
            <w:r w:rsidRPr="00F17FC4">
              <w:rPr>
                <w:b/>
                <w:sz w:val="12"/>
                <w:szCs w:val="12"/>
              </w:rPr>
              <w:t>–3.6</w:t>
            </w:r>
            <w:r w:rsidRPr="00F17FC4">
              <w:rPr>
                <w:b/>
                <w:color w:val="00B050"/>
                <w:sz w:val="12"/>
                <w:szCs w:val="12"/>
              </w:rPr>
              <w:t>5</w:t>
            </w:r>
            <w:r w:rsidRPr="00F17FC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5D69E4" w:rsidRDefault="00783624" w:rsidP="00783624">
            <w:pPr>
              <w:rPr>
                <w:b/>
                <w:sz w:val="12"/>
                <w:szCs w:val="12"/>
              </w:rPr>
            </w:pPr>
            <w:r w:rsidRPr="005D69E4">
              <w:rPr>
                <w:b/>
                <w:sz w:val="12"/>
                <w:szCs w:val="12"/>
              </w:rPr>
              <w:t>2.77 (2.1</w:t>
            </w:r>
            <w:r w:rsidRPr="005D69E4">
              <w:rPr>
                <w:b/>
                <w:color w:val="00B050"/>
                <w:sz w:val="12"/>
                <w:szCs w:val="12"/>
              </w:rPr>
              <w:t>2</w:t>
            </w:r>
            <w:r w:rsidRPr="005D69E4">
              <w:rPr>
                <w:b/>
                <w:sz w:val="12"/>
                <w:szCs w:val="12"/>
              </w:rPr>
              <w:t>–3.6</w:t>
            </w:r>
            <w:r w:rsidRPr="005D69E4">
              <w:rPr>
                <w:b/>
                <w:color w:val="00B050"/>
                <w:sz w:val="12"/>
                <w:szCs w:val="12"/>
              </w:rPr>
              <w:t>2</w:t>
            </w:r>
            <w:r w:rsidRPr="005D69E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5D69E4" w:rsidRDefault="00783624" w:rsidP="00783624">
            <w:pPr>
              <w:rPr>
                <w:b/>
                <w:sz w:val="12"/>
                <w:szCs w:val="12"/>
              </w:rPr>
            </w:pPr>
            <w:r w:rsidRPr="005D69E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Serotype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Other†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15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7.50</w:t>
            </w:r>
            <w:r w:rsidRPr="00783624">
              <w:rPr>
                <w:b/>
                <w:bCs/>
                <w:sz w:val="12"/>
                <w:szCs w:val="12"/>
              </w:rPr>
              <w:t xml:space="preserve"> (24)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200.51</w:t>
            </w:r>
            <w:r w:rsidR="00783624" w:rsidRPr="00595615">
              <w:rPr>
                <w:b/>
                <w:sz w:val="12"/>
                <w:szCs w:val="12"/>
              </w:rPr>
              <w:t xml:space="preserve"> (24)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0.3</w:t>
            </w: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8</w:t>
            </w: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 xml:space="preserve"> (0.1</w:t>
            </w: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6</w:t>
            </w: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0.90</w:t>
            </w: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0.028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70E72">
              <w:rPr>
                <w:rFonts w:cs="Arial"/>
                <w:b/>
                <w:bCs/>
                <w:sz w:val="12"/>
                <w:szCs w:val="20"/>
              </w:rPr>
              <w:t>0.2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5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 xml:space="preserve"> (0.1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2</w:t>
            </w:r>
            <w:r>
              <w:rPr>
                <w:rFonts w:cs="Arial"/>
                <w:b/>
                <w:bCs/>
                <w:color w:val="00B050"/>
                <w:sz w:val="12"/>
                <w:szCs w:val="20"/>
              </w:rPr>
              <w:t>–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0.5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2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sz w:val="12"/>
                <w:szCs w:val="20"/>
              </w:rPr>
            </w:pPr>
            <w:r w:rsidRPr="00370E72">
              <w:rPr>
                <w:rFonts w:cs="Arial"/>
                <w:b/>
                <w:sz w:val="12"/>
                <w:szCs w:val="20"/>
              </w:rPr>
              <w:t>0.001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0.1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6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 xml:space="preserve"> (0.0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8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–0.3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4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CD1434">
              <w:rPr>
                <w:rFonts w:cs="Arial"/>
                <w:b/>
                <w:bCs/>
                <w:sz w:val="12"/>
                <w:szCs w:val="20"/>
              </w:rPr>
              <w:t>0.1</w:t>
            </w:r>
            <w:r w:rsidRPr="00CD1434">
              <w:rPr>
                <w:rFonts w:cs="Arial"/>
                <w:b/>
                <w:bCs/>
                <w:color w:val="00B050"/>
                <w:sz w:val="12"/>
                <w:szCs w:val="20"/>
              </w:rPr>
              <w:t>4</w:t>
            </w:r>
            <w:r w:rsidRPr="00CD1434">
              <w:rPr>
                <w:rFonts w:cs="Arial"/>
                <w:b/>
                <w:bCs/>
                <w:sz w:val="12"/>
                <w:szCs w:val="20"/>
              </w:rPr>
              <w:t xml:space="preserve"> (0.0</w:t>
            </w:r>
            <w:r w:rsidRPr="00CD1434">
              <w:rPr>
                <w:rFonts w:cs="Arial"/>
                <w:b/>
                <w:bCs/>
                <w:color w:val="00B050"/>
                <w:sz w:val="12"/>
                <w:szCs w:val="20"/>
              </w:rPr>
              <w:t>7</w:t>
            </w:r>
            <w:r w:rsidRPr="00CD1434">
              <w:rPr>
                <w:rFonts w:cs="Arial"/>
                <w:b/>
                <w:bCs/>
                <w:sz w:val="12"/>
                <w:szCs w:val="20"/>
              </w:rPr>
              <w:t>–0.2</w:t>
            </w:r>
            <w:r w:rsidRPr="00CD1434">
              <w:rPr>
                <w:rFonts w:cs="Arial"/>
                <w:b/>
                <w:bCs/>
                <w:color w:val="00B050"/>
                <w:sz w:val="12"/>
                <w:szCs w:val="20"/>
              </w:rPr>
              <w:t>7</w:t>
            </w:r>
            <w:r w:rsidRPr="00CD1434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/>
                <w:sz w:val="12"/>
                <w:szCs w:val="12"/>
              </w:rPr>
            </w:pPr>
            <w:r w:rsidRPr="00CD1434">
              <w:rPr>
                <w:rFonts w:cs="Arial"/>
                <w:b/>
                <w:sz w:val="12"/>
                <w:szCs w:val="12"/>
              </w:rPr>
              <w:t>0.000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0.1</w:t>
            </w:r>
            <w:r w:rsidRPr="00F17FC4">
              <w:rPr>
                <w:rFonts w:cs="Arial"/>
                <w:b/>
                <w:bCs/>
                <w:color w:val="00B050"/>
                <w:sz w:val="12"/>
                <w:szCs w:val="12"/>
              </w:rPr>
              <w:t>7</w:t>
            </w: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(0.0</w:t>
            </w:r>
            <w:r w:rsidRPr="00F17FC4">
              <w:rPr>
                <w:rFonts w:cs="Arial"/>
                <w:b/>
                <w:bCs/>
                <w:color w:val="00B050"/>
                <w:sz w:val="12"/>
                <w:szCs w:val="12"/>
              </w:rPr>
              <w:t>8–</w:t>
            </w: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0.3</w:t>
            </w:r>
            <w:r w:rsidRPr="00F17FC4">
              <w:rPr>
                <w:rFonts w:cs="Arial"/>
                <w:b/>
                <w:bCs/>
                <w:color w:val="00B050"/>
                <w:sz w:val="12"/>
                <w:szCs w:val="12"/>
              </w:rPr>
              <w:t>6</w:t>
            </w: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15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 xml:space="preserve"> (0.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07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–0.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30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&lt;0.001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2.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24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 xml:space="preserve"> (1.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11–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4.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51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0.0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24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70E72">
              <w:rPr>
                <w:rFonts w:cs="Arial"/>
                <w:b/>
                <w:bCs/>
                <w:sz w:val="12"/>
                <w:szCs w:val="20"/>
              </w:rPr>
              <w:t>1.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81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 xml:space="preserve"> (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1.02</w:t>
            </w:r>
            <w:r>
              <w:rPr>
                <w:rFonts w:cs="Arial"/>
                <w:b/>
                <w:bCs/>
                <w:color w:val="00B050"/>
                <w:sz w:val="12"/>
                <w:szCs w:val="20"/>
              </w:rPr>
              <w:t>–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3.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19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sz w:val="12"/>
                <w:szCs w:val="20"/>
              </w:rPr>
            </w:pPr>
            <w:r w:rsidRPr="00370E72">
              <w:rPr>
                <w:rFonts w:cs="Arial"/>
                <w:b/>
                <w:sz w:val="12"/>
                <w:szCs w:val="20"/>
              </w:rPr>
              <w:t>0.0</w:t>
            </w:r>
            <w:r w:rsidRPr="00370E72">
              <w:rPr>
                <w:rFonts w:cs="Arial"/>
                <w:b/>
                <w:color w:val="00B050"/>
                <w:sz w:val="12"/>
                <w:szCs w:val="20"/>
              </w:rPr>
              <w:t>42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32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73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–2.3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8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352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CD1434">
              <w:rPr>
                <w:rFonts w:cs="Arial"/>
                <w:bCs/>
                <w:sz w:val="12"/>
                <w:szCs w:val="20"/>
              </w:rPr>
              <w:t>1.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35</w:t>
            </w:r>
            <w:r w:rsidRPr="00CD1434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80</w:t>
            </w:r>
            <w:r w:rsidRPr="00CD1434">
              <w:rPr>
                <w:rFonts w:cs="Arial"/>
                <w:bCs/>
                <w:sz w:val="12"/>
                <w:szCs w:val="20"/>
              </w:rPr>
              <w:t>–2.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28</w:t>
            </w:r>
            <w:r w:rsidRPr="00CD1434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sz w:val="12"/>
                <w:szCs w:val="12"/>
              </w:rPr>
            </w:pPr>
            <w:r w:rsidRPr="00CD1434">
              <w:rPr>
                <w:rFonts w:cs="Arial"/>
                <w:sz w:val="12"/>
                <w:szCs w:val="12"/>
              </w:rPr>
              <w:t>0.</w:t>
            </w:r>
            <w:r w:rsidRPr="00CD1434">
              <w:rPr>
                <w:rFonts w:cs="Arial"/>
                <w:color w:val="00B050"/>
                <w:sz w:val="12"/>
                <w:szCs w:val="12"/>
              </w:rPr>
              <w:t>261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1.05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51–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2.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16</w:t>
            </w: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890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B050"/>
                <w:sz w:val="12"/>
                <w:szCs w:val="12"/>
              </w:rPr>
              <w:t>1.16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60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2.25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0.642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1.0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(0.3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–3.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01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B050"/>
                <w:sz w:val="12"/>
                <w:szCs w:val="16"/>
              </w:rPr>
              <w:t>1.000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82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33</w:t>
            </w:r>
            <w:r>
              <w:rPr>
                <w:rFonts w:cs="Arial"/>
                <w:bCs/>
                <w:color w:val="00B050"/>
                <w:sz w:val="12"/>
                <w:szCs w:val="20"/>
              </w:rPr>
              <w:t>–</w:t>
            </w:r>
            <w:r w:rsidRPr="00370E72">
              <w:rPr>
                <w:rFonts w:cs="Arial"/>
                <w:bCs/>
                <w:sz w:val="12"/>
                <w:szCs w:val="20"/>
              </w:rPr>
              <w:t>2.0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7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680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41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(0.1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–1.11)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0.07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CD1434">
              <w:rPr>
                <w:rFonts w:cs="Arial"/>
                <w:b/>
                <w:bCs/>
                <w:sz w:val="12"/>
                <w:szCs w:val="20"/>
              </w:rPr>
              <w:t>0.</w:t>
            </w:r>
            <w:r w:rsidRPr="00CD1434">
              <w:rPr>
                <w:rFonts w:cs="Arial"/>
                <w:b/>
                <w:bCs/>
                <w:color w:val="00B050"/>
                <w:sz w:val="12"/>
                <w:szCs w:val="20"/>
              </w:rPr>
              <w:t>40</w:t>
            </w:r>
            <w:r w:rsidRPr="00CD1434">
              <w:rPr>
                <w:rFonts w:cs="Arial"/>
                <w:b/>
                <w:bCs/>
                <w:sz w:val="12"/>
                <w:szCs w:val="20"/>
              </w:rPr>
              <w:t xml:space="preserve"> (0.1</w:t>
            </w:r>
            <w:r w:rsidRPr="00CD1434">
              <w:rPr>
                <w:rFonts w:cs="Arial"/>
                <w:b/>
                <w:bCs/>
                <w:color w:val="00B050"/>
                <w:sz w:val="12"/>
                <w:szCs w:val="20"/>
              </w:rPr>
              <w:t>7</w:t>
            </w:r>
            <w:r w:rsidRPr="00CD1434">
              <w:rPr>
                <w:rFonts w:cs="Arial"/>
                <w:b/>
                <w:bCs/>
                <w:sz w:val="12"/>
                <w:szCs w:val="20"/>
              </w:rPr>
              <w:t>–0.</w:t>
            </w:r>
            <w:r w:rsidRPr="00CD1434">
              <w:rPr>
                <w:rFonts w:cs="Arial"/>
                <w:b/>
                <w:bCs/>
                <w:color w:val="00B050"/>
                <w:sz w:val="12"/>
                <w:szCs w:val="20"/>
              </w:rPr>
              <w:t>94</w:t>
            </w:r>
            <w:r w:rsidRPr="00CD1434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/>
                <w:sz w:val="12"/>
                <w:szCs w:val="12"/>
              </w:rPr>
            </w:pPr>
            <w:r w:rsidRPr="00CD1434">
              <w:rPr>
                <w:rFonts w:cs="Arial"/>
                <w:b/>
                <w:sz w:val="12"/>
                <w:szCs w:val="12"/>
              </w:rPr>
              <w:t>0.0</w:t>
            </w:r>
            <w:r w:rsidRPr="00CD1434">
              <w:rPr>
                <w:rFonts w:cs="Arial"/>
                <w:b/>
                <w:color w:val="00B050"/>
                <w:sz w:val="12"/>
                <w:szCs w:val="12"/>
              </w:rPr>
              <w:t>36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0.3</w:t>
            </w:r>
            <w:r w:rsidRPr="00F17FC4">
              <w:rPr>
                <w:rFonts w:cs="Arial"/>
                <w:b/>
                <w:bCs/>
                <w:color w:val="00B050"/>
                <w:sz w:val="12"/>
                <w:szCs w:val="12"/>
              </w:rPr>
              <w:t>9</w:t>
            </w: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(0.1</w:t>
            </w:r>
            <w:r w:rsidRPr="00F17FC4">
              <w:rPr>
                <w:rFonts w:cs="Arial"/>
                <w:b/>
                <w:bCs/>
                <w:color w:val="00B050"/>
                <w:sz w:val="12"/>
                <w:szCs w:val="12"/>
              </w:rPr>
              <w:t>5–1.04</w:t>
            </w: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60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0.3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6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 xml:space="preserve"> (0.1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5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0.89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0.027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-8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6A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3.27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 xml:space="preserve"> (1.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33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8.07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0.0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10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70E72">
              <w:rPr>
                <w:rFonts w:cs="Arial"/>
                <w:b/>
                <w:bCs/>
                <w:sz w:val="12"/>
                <w:szCs w:val="20"/>
              </w:rPr>
              <w:t>2.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17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 xml:space="preserve"> (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0.97–4.84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sz w:val="12"/>
                <w:szCs w:val="20"/>
              </w:rPr>
            </w:pPr>
            <w:r w:rsidRPr="00370E72">
              <w:rPr>
                <w:rFonts w:cs="Arial"/>
                <w:b/>
                <w:sz w:val="12"/>
                <w:szCs w:val="20"/>
              </w:rPr>
              <w:t>0.024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2.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 xml:space="preserve">40 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(1.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06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5.43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36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1.94</w:t>
            </w:r>
            <w:r w:rsidRPr="00CD1434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90</w:t>
            </w:r>
            <w:r w:rsidRPr="00CD1434">
              <w:rPr>
                <w:rFonts w:cs="Arial"/>
                <w:bCs/>
                <w:sz w:val="12"/>
                <w:szCs w:val="20"/>
              </w:rPr>
              <w:t>–4.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19</w:t>
            </w:r>
            <w:r w:rsidRPr="00CD1434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sz w:val="12"/>
                <w:szCs w:val="12"/>
              </w:rPr>
            </w:pPr>
            <w:r w:rsidRPr="00CD1434">
              <w:rPr>
                <w:rFonts w:cs="Arial"/>
                <w:sz w:val="12"/>
                <w:szCs w:val="12"/>
              </w:rPr>
              <w:t>0.0</w:t>
            </w:r>
            <w:r w:rsidRPr="00CD1434">
              <w:rPr>
                <w:rFonts w:cs="Arial"/>
                <w:color w:val="00B050"/>
                <w:sz w:val="12"/>
                <w:szCs w:val="12"/>
              </w:rPr>
              <w:t>92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1.7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68–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4.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22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53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1.3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7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57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3.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28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0.469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-24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6B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2.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2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1 (0.79–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6.22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0.1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1.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71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(0.7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0</w:t>
            </w:r>
            <w:r w:rsidRPr="00370E72">
              <w:rPr>
                <w:rFonts w:cs="Arial"/>
                <w:bCs/>
                <w:sz w:val="12"/>
                <w:szCs w:val="20"/>
              </w:rPr>
              <w:t>–4.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20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0.2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38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-29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2.0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0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(0.8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4.86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0.12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CD1434">
              <w:rPr>
                <w:rFonts w:cs="Arial"/>
                <w:bCs/>
                <w:sz w:val="12"/>
                <w:szCs w:val="20"/>
              </w:rPr>
              <w:t>1.8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7</w:t>
            </w:r>
            <w:r w:rsidRPr="00CD1434">
              <w:rPr>
                <w:rFonts w:cs="Arial"/>
                <w:bCs/>
                <w:sz w:val="12"/>
                <w:szCs w:val="20"/>
              </w:rPr>
              <w:t xml:space="preserve"> (0.8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3</w:t>
            </w:r>
            <w:r w:rsidRPr="00CD1434">
              <w:rPr>
                <w:rFonts w:cs="Arial"/>
                <w:bCs/>
                <w:sz w:val="12"/>
                <w:szCs w:val="20"/>
              </w:rPr>
              <w:t>–4.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22</w:t>
            </w:r>
            <w:r w:rsidRPr="00CD1434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sz w:val="12"/>
                <w:szCs w:val="12"/>
              </w:rPr>
            </w:pPr>
            <w:r w:rsidRPr="00CD1434">
              <w:rPr>
                <w:rFonts w:cs="Arial"/>
                <w:sz w:val="12"/>
                <w:szCs w:val="12"/>
              </w:rPr>
              <w:t>0.133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1.5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(0.5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9–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4.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12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367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51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61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3.73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0.364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6C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3.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00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 xml:space="preserve"> (1.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20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7.52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0.01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1.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63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(0.7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1</w:t>
            </w:r>
            <w:r w:rsidRPr="00370E72">
              <w:rPr>
                <w:rFonts w:cs="Arial"/>
                <w:bCs/>
                <w:sz w:val="12"/>
                <w:szCs w:val="20"/>
              </w:rPr>
              <w:t>–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3.73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247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-84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2.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29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 xml:space="preserve"> (1.09–5.99)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CD1434">
              <w:rPr>
                <w:rFonts w:cs="Arial"/>
                <w:bCs/>
                <w:sz w:val="12"/>
                <w:szCs w:val="20"/>
              </w:rPr>
              <w:t>1.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45</w:t>
            </w:r>
            <w:r w:rsidRPr="00CD1434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67</w:t>
            </w:r>
            <w:r w:rsidRPr="00CD1434">
              <w:rPr>
                <w:rFonts w:cs="Arial"/>
                <w:bCs/>
                <w:sz w:val="12"/>
                <w:szCs w:val="20"/>
              </w:rPr>
              <w:t>–3.</w:t>
            </w:r>
            <w:r w:rsidRPr="00CD1434">
              <w:rPr>
                <w:rFonts w:cs="Arial"/>
                <w:bCs/>
                <w:color w:val="00B050"/>
                <w:sz w:val="12"/>
                <w:szCs w:val="20"/>
              </w:rPr>
              <w:t>16</w:t>
            </w:r>
            <w:r w:rsidRPr="00CD1434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CD1434" w:rsidRDefault="00783624" w:rsidP="00783624">
            <w:pPr>
              <w:rPr>
                <w:rFonts w:cs="Arial"/>
                <w:sz w:val="12"/>
                <w:szCs w:val="12"/>
              </w:rPr>
            </w:pPr>
            <w:r w:rsidRPr="00CD1434">
              <w:rPr>
                <w:rFonts w:cs="Arial"/>
                <w:sz w:val="12"/>
                <w:szCs w:val="12"/>
              </w:rPr>
              <w:t>0.</w:t>
            </w:r>
            <w:r w:rsidRPr="00CD1434">
              <w:rPr>
                <w:rFonts w:cs="Arial"/>
                <w:color w:val="00B050"/>
                <w:sz w:val="12"/>
                <w:szCs w:val="12"/>
              </w:rPr>
              <w:t>347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-58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1.2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4.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34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751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1.0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7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(0.30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3.71)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0.913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7F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77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(0.3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64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493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70E72">
              <w:rPr>
                <w:rFonts w:cs="Arial"/>
                <w:b/>
                <w:bCs/>
                <w:sz w:val="12"/>
                <w:szCs w:val="20"/>
              </w:rPr>
              <w:t>0.5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3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 xml:space="preserve"> (0.28–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0.99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sz w:val="12"/>
                <w:szCs w:val="20"/>
              </w:rPr>
            </w:pPr>
            <w:r w:rsidRPr="00370E72">
              <w:rPr>
                <w:rFonts w:cs="Arial"/>
                <w:b/>
                <w:sz w:val="12"/>
                <w:szCs w:val="20"/>
              </w:rPr>
              <w:t>0.0</w:t>
            </w:r>
            <w:r w:rsidRPr="00370E72">
              <w:rPr>
                <w:rFonts w:cs="Arial"/>
                <w:b/>
                <w:color w:val="00B050"/>
                <w:sz w:val="12"/>
                <w:szCs w:val="20"/>
              </w:rPr>
              <w:t>46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-45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0.4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6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 xml:space="preserve"> (0.2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4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0.86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0.01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A7465D">
              <w:rPr>
                <w:rFonts w:cs="Arial"/>
                <w:b/>
                <w:bCs/>
                <w:sz w:val="12"/>
                <w:szCs w:val="20"/>
              </w:rPr>
              <w:t>0.3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9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 xml:space="preserve"> (0.2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2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>–0.6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8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/>
                <w:sz w:val="12"/>
                <w:szCs w:val="12"/>
              </w:rPr>
            </w:pPr>
            <w:r w:rsidRPr="00A7465D">
              <w:rPr>
                <w:rFonts w:cs="Arial"/>
                <w:b/>
                <w:sz w:val="12"/>
                <w:szCs w:val="12"/>
              </w:rPr>
              <w:t>0.001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1.0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60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39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 xml:space="preserve"> (0.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19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–0.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76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0.007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-28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76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3–1.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77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B050"/>
                <w:sz w:val="12"/>
                <w:szCs w:val="16"/>
              </w:rPr>
              <w:t>0.522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70E72">
              <w:rPr>
                <w:rFonts w:cs="Arial"/>
                <w:b/>
                <w:bCs/>
                <w:sz w:val="12"/>
                <w:szCs w:val="20"/>
              </w:rPr>
              <w:t>0.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48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 xml:space="preserve"> (0.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23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–0.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98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sz w:val="12"/>
                <w:szCs w:val="20"/>
              </w:rPr>
            </w:pPr>
            <w:r w:rsidRPr="00370E72">
              <w:rPr>
                <w:rFonts w:cs="Arial"/>
                <w:b/>
                <w:sz w:val="12"/>
                <w:szCs w:val="20"/>
              </w:rPr>
              <w:t>0.0</w:t>
            </w:r>
            <w:r w:rsidRPr="00370E72">
              <w:rPr>
                <w:rFonts w:cs="Arial"/>
                <w:b/>
                <w:color w:val="00B050"/>
                <w:sz w:val="12"/>
                <w:szCs w:val="20"/>
              </w:rPr>
              <w:t>45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63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32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–1.16)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85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A7465D">
              <w:rPr>
                <w:rFonts w:cs="Arial"/>
                <w:b/>
                <w:bCs/>
                <w:sz w:val="12"/>
                <w:szCs w:val="20"/>
              </w:rPr>
              <w:t>0.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46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 xml:space="preserve"> (0.2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5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>–0.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84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/>
                <w:sz w:val="12"/>
                <w:szCs w:val="12"/>
              </w:rPr>
            </w:pPr>
            <w:r w:rsidRPr="00A7465D">
              <w:rPr>
                <w:rFonts w:cs="Arial"/>
                <w:b/>
                <w:sz w:val="12"/>
                <w:szCs w:val="12"/>
              </w:rPr>
              <w:t>0.0</w:t>
            </w:r>
            <w:r w:rsidRPr="00A7465D">
              <w:rPr>
                <w:rFonts w:cs="Arial"/>
                <w:b/>
                <w:color w:val="00B050"/>
                <w:sz w:val="12"/>
                <w:szCs w:val="12"/>
              </w:rPr>
              <w:t>11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-37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72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55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406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60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29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1.22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0.163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-20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9N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4.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15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 xml:space="preserve"> (1.5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0</w:t>
            </w:r>
            <w:r w:rsidRPr="00EF3FD4">
              <w:rPr>
                <w:rFonts w:cs="Arial"/>
                <w:bCs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1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1.53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0.00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2.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40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(0.9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</w:t>
            </w:r>
            <w:r w:rsidRPr="00370E72">
              <w:rPr>
                <w:rFonts w:cs="Arial"/>
                <w:bCs/>
                <w:sz w:val="12"/>
                <w:szCs w:val="20"/>
              </w:rPr>
              <w:t>–6.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12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0.06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7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-73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2.4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0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(0.93–6.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21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0.071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A7465D">
              <w:rPr>
                <w:rFonts w:cs="Arial"/>
                <w:bCs/>
                <w:sz w:val="12"/>
                <w:szCs w:val="20"/>
              </w:rPr>
              <w:t>1.6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3</w:t>
            </w:r>
            <w:r w:rsidRPr="00A7465D">
              <w:rPr>
                <w:rFonts w:cs="Arial"/>
                <w:bCs/>
                <w:sz w:val="12"/>
                <w:szCs w:val="20"/>
              </w:rPr>
              <w:t xml:space="preserve"> (0.6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7</w:t>
            </w:r>
            <w:r w:rsidRPr="00A7465D">
              <w:rPr>
                <w:rFonts w:cs="Arial"/>
                <w:bCs/>
                <w:sz w:val="12"/>
                <w:szCs w:val="20"/>
              </w:rPr>
              <w:t>–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3.98</w:t>
            </w:r>
            <w:r w:rsidRPr="00A7465D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sz w:val="12"/>
                <w:szCs w:val="12"/>
              </w:rPr>
            </w:pPr>
            <w:r w:rsidRPr="00A7465D">
              <w:rPr>
                <w:rFonts w:cs="Arial"/>
                <w:sz w:val="12"/>
                <w:szCs w:val="12"/>
              </w:rPr>
              <w:t>0.</w:t>
            </w:r>
            <w:r w:rsidRPr="00A7465D">
              <w:rPr>
                <w:rFonts w:cs="Arial"/>
                <w:color w:val="00B050"/>
                <w:sz w:val="12"/>
                <w:szCs w:val="12"/>
              </w:rPr>
              <w:t>279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-47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2.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45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(0.7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9–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7.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60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19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1.6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0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57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4.51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0.368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-53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9V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75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4.8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3)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280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1.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38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58</w:t>
            </w:r>
            <w:r w:rsidRPr="00370E72">
              <w:rPr>
                <w:rFonts w:cs="Arial"/>
                <w:bCs/>
                <w:sz w:val="12"/>
                <w:szCs w:val="20"/>
              </w:rPr>
              <w:t>–3.3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2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466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95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40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28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913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A7465D">
              <w:rPr>
                <w:rFonts w:cs="Arial"/>
                <w:bCs/>
                <w:sz w:val="12"/>
                <w:szCs w:val="20"/>
              </w:rPr>
              <w:t>0.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85</w:t>
            </w:r>
            <w:r w:rsidRPr="00A7465D">
              <w:rPr>
                <w:rFonts w:cs="Arial"/>
                <w:bCs/>
                <w:sz w:val="12"/>
                <w:szCs w:val="20"/>
              </w:rPr>
              <w:t xml:space="preserve"> (0.3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8</w:t>
            </w:r>
            <w:r w:rsidRPr="00A7465D">
              <w:rPr>
                <w:rFonts w:cs="Arial"/>
                <w:bCs/>
                <w:sz w:val="12"/>
                <w:szCs w:val="20"/>
              </w:rPr>
              <w:t>–1.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90</w:t>
            </w:r>
            <w:r w:rsidRPr="00A7465D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sz w:val="12"/>
                <w:szCs w:val="12"/>
              </w:rPr>
            </w:pPr>
            <w:r w:rsidRPr="00A7465D">
              <w:rPr>
                <w:rFonts w:cs="Arial"/>
                <w:sz w:val="12"/>
                <w:szCs w:val="12"/>
              </w:rPr>
              <w:t>0.</w:t>
            </w:r>
            <w:r w:rsidRPr="00A7465D">
              <w:rPr>
                <w:rFonts w:cs="Arial"/>
                <w:color w:val="00B050"/>
                <w:sz w:val="12"/>
                <w:szCs w:val="12"/>
              </w:rPr>
              <w:t>696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87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34–2.19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762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0.78 (0.33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1.86)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0.591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10A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2.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7.0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9)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283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1.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33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44</w:t>
            </w:r>
            <w:r w:rsidRPr="00370E72">
              <w:rPr>
                <w:rFonts w:cs="Arial"/>
                <w:bCs/>
                <w:sz w:val="12"/>
                <w:szCs w:val="20"/>
              </w:rPr>
              <w:t>–4.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01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609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55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(0.1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11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380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A7465D">
              <w:rPr>
                <w:rFonts w:cs="Arial"/>
                <w:bCs/>
                <w:sz w:val="12"/>
                <w:szCs w:val="20"/>
              </w:rPr>
              <w:t>0.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38</w:t>
            </w:r>
            <w:r w:rsidRPr="00A7465D">
              <w:rPr>
                <w:rFonts w:cs="Arial"/>
                <w:bCs/>
                <w:sz w:val="12"/>
                <w:szCs w:val="20"/>
              </w:rPr>
              <w:t xml:space="preserve"> (0.1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0</w:t>
            </w:r>
            <w:r w:rsidRPr="00A7465D">
              <w:rPr>
                <w:rFonts w:cs="Arial"/>
                <w:bCs/>
                <w:sz w:val="12"/>
                <w:szCs w:val="20"/>
              </w:rPr>
              <w:t>–1.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40</w:t>
            </w:r>
            <w:r w:rsidRPr="00A7465D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sz w:val="12"/>
                <w:szCs w:val="12"/>
              </w:rPr>
            </w:pPr>
            <w:r w:rsidRPr="00A7465D">
              <w:rPr>
                <w:rFonts w:cs="Arial"/>
                <w:sz w:val="12"/>
                <w:szCs w:val="12"/>
              </w:rPr>
              <w:t>0.</w:t>
            </w:r>
            <w:r w:rsidRPr="00A7465D">
              <w:rPr>
                <w:rFonts w:cs="Arial"/>
                <w:color w:val="00B050"/>
                <w:sz w:val="12"/>
                <w:szCs w:val="12"/>
              </w:rPr>
              <w:t>146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-45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11A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3.4</w:t>
            </w: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3 (</w:t>
            </w: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1.22</w:t>
            </w: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b/>
                <w:color w:val="00B050"/>
                <w:sz w:val="12"/>
                <w:szCs w:val="16"/>
              </w:rPr>
              <w:t>9.67</w:t>
            </w: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6"/>
              </w:rPr>
              <w:t>0.020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2.82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 xml:space="preserve"> (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1.20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–</w:t>
            </w:r>
            <w:r w:rsidRPr="00370E72">
              <w:rPr>
                <w:rFonts w:cs="Arial"/>
                <w:b/>
                <w:bCs/>
                <w:color w:val="00B050"/>
                <w:sz w:val="12"/>
                <w:szCs w:val="20"/>
              </w:rPr>
              <w:t>6.67</w:t>
            </w:r>
            <w:r w:rsidRPr="00370E72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/>
                <w:sz w:val="12"/>
                <w:szCs w:val="20"/>
              </w:rPr>
            </w:pPr>
            <w:r w:rsidRPr="00370E72">
              <w:rPr>
                <w:rFonts w:cs="Arial"/>
                <w:b/>
                <w:sz w:val="12"/>
                <w:szCs w:val="20"/>
              </w:rPr>
              <w:t>0.</w:t>
            </w:r>
            <w:r w:rsidRPr="00370E72">
              <w:rPr>
                <w:rFonts w:cs="Arial"/>
                <w:b/>
                <w:color w:val="00B050"/>
                <w:sz w:val="12"/>
                <w:szCs w:val="20"/>
              </w:rPr>
              <w:t>018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2.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89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 xml:space="preserve"> (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1.11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7.54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30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2.53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 xml:space="preserve"> (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1.08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>–</w:t>
            </w:r>
            <w:r w:rsidRPr="00A7465D">
              <w:rPr>
                <w:rFonts w:cs="Arial"/>
                <w:b/>
                <w:bCs/>
                <w:color w:val="00B050"/>
                <w:sz w:val="12"/>
                <w:szCs w:val="20"/>
              </w:rPr>
              <w:t>5.92</w:t>
            </w:r>
            <w:r w:rsidRPr="00A7465D">
              <w:rPr>
                <w:rFonts w:cs="Arial"/>
                <w:b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/>
                <w:sz w:val="12"/>
                <w:szCs w:val="12"/>
              </w:rPr>
            </w:pPr>
            <w:r w:rsidRPr="00A7465D">
              <w:rPr>
                <w:rFonts w:cs="Arial"/>
                <w:b/>
                <w:sz w:val="12"/>
                <w:szCs w:val="12"/>
              </w:rPr>
              <w:t>0.</w:t>
            </w:r>
            <w:r w:rsidRPr="00A7465D">
              <w:rPr>
                <w:rFonts w:cs="Arial"/>
                <w:b/>
                <w:color w:val="00B050"/>
                <w:sz w:val="12"/>
                <w:szCs w:val="12"/>
              </w:rPr>
              <w:t>033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4.09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1.00–16.72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50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4.28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 xml:space="preserve"> (1.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09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16.80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0.037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+4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12F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B050"/>
                <w:sz w:val="12"/>
                <w:szCs w:val="16"/>
              </w:rPr>
              <w:t>0.91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(0.3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2.72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0.8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50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18</w:t>
            </w:r>
            <w:r w:rsidRPr="00370E72">
              <w:rPr>
                <w:rFonts w:cs="Arial"/>
                <w:bCs/>
                <w:sz w:val="12"/>
                <w:szCs w:val="20"/>
              </w:rPr>
              <w:t>–1.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40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186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-82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85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37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1.95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695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A7465D">
              <w:rPr>
                <w:rFonts w:cs="Arial"/>
                <w:bCs/>
                <w:sz w:val="12"/>
                <w:szCs w:val="20"/>
              </w:rPr>
              <w:t>0.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56</w:t>
            </w:r>
            <w:r w:rsidRPr="00A7465D">
              <w:rPr>
                <w:rFonts w:cs="Arial"/>
                <w:bCs/>
                <w:sz w:val="12"/>
                <w:szCs w:val="20"/>
              </w:rPr>
              <w:t xml:space="preserve"> (0.2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6</w:t>
            </w:r>
            <w:r w:rsidRPr="00A7465D">
              <w:rPr>
                <w:rFonts w:cs="Arial"/>
                <w:bCs/>
                <w:sz w:val="12"/>
                <w:szCs w:val="20"/>
              </w:rPr>
              <w:t>–1.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23</w:t>
            </w:r>
            <w:r w:rsidRPr="00A7465D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sz w:val="12"/>
                <w:szCs w:val="12"/>
              </w:rPr>
            </w:pPr>
            <w:r w:rsidRPr="00A7465D">
              <w:rPr>
                <w:rFonts w:cs="Arial"/>
                <w:sz w:val="12"/>
                <w:szCs w:val="12"/>
              </w:rPr>
              <w:t>0.</w:t>
            </w:r>
            <w:r w:rsidRPr="00A7465D">
              <w:rPr>
                <w:rFonts w:cs="Arial"/>
                <w:color w:val="00B050"/>
                <w:sz w:val="12"/>
                <w:szCs w:val="12"/>
              </w:rPr>
              <w:t>151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-52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0.4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7–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26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32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35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 xml:space="preserve"> (0.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13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–0.</w:t>
            </w: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92</w:t>
            </w:r>
            <w:r w:rsidRPr="001A3C5D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b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b/>
                <w:color w:val="00B050"/>
                <w:sz w:val="12"/>
                <w:szCs w:val="12"/>
              </w:rPr>
              <w:t>0.034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-34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24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46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–3.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676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1.00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43</w:t>
            </w:r>
            <w:r w:rsidRPr="00370E72">
              <w:rPr>
                <w:rFonts w:cs="Arial"/>
                <w:bCs/>
                <w:sz w:val="12"/>
                <w:szCs w:val="20"/>
              </w:rPr>
              <w:t>–2.3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color w:val="00B050"/>
                <w:sz w:val="12"/>
                <w:szCs w:val="20"/>
              </w:rPr>
              <w:t>1.000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20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(0.5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–2.62)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647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A7465D">
              <w:rPr>
                <w:rFonts w:cs="Arial"/>
                <w:bCs/>
                <w:sz w:val="12"/>
                <w:szCs w:val="20"/>
              </w:rPr>
              <w:t>1.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13</w:t>
            </w:r>
            <w:r w:rsidRPr="00A7465D">
              <w:rPr>
                <w:rFonts w:cs="Arial"/>
                <w:bCs/>
                <w:sz w:val="12"/>
                <w:szCs w:val="20"/>
              </w:rPr>
              <w:t xml:space="preserve"> (0.5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5</w:t>
            </w:r>
            <w:r w:rsidRPr="00A7465D">
              <w:rPr>
                <w:rFonts w:cs="Arial"/>
                <w:bCs/>
                <w:sz w:val="12"/>
                <w:szCs w:val="20"/>
              </w:rPr>
              <w:t>–2.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31</w:t>
            </w:r>
            <w:r w:rsidRPr="00A7465D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sz w:val="12"/>
                <w:szCs w:val="12"/>
              </w:rPr>
            </w:pPr>
            <w:r w:rsidRPr="00A7465D">
              <w:rPr>
                <w:rFonts w:cs="Arial"/>
                <w:sz w:val="12"/>
                <w:szCs w:val="12"/>
              </w:rPr>
              <w:t>0.</w:t>
            </w:r>
            <w:r w:rsidRPr="00A7465D">
              <w:rPr>
                <w:rFonts w:cs="Arial"/>
                <w:color w:val="00B050"/>
                <w:sz w:val="12"/>
                <w:szCs w:val="12"/>
              </w:rPr>
              <w:t>735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-6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23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52–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2.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87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636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29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58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2.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87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0.522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18C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B050"/>
                <w:sz w:val="12"/>
                <w:szCs w:val="16"/>
              </w:rPr>
              <w:t>0.86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(0.2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.26)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821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370E72">
              <w:rPr>
                <w:rFonts w:cs="Arial"/>
                <w:bCs/>
                <w:sz w:val="12"/>
                <w:szCs w:val="20"/>
              </w:rPr>
              <w:t>0.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50</w:t>
            </w:r>
            <w:r w:rsidRPr="00370E72">
              <w:rPr>
                <w:rFonts w:cs="Arial"/>
                <w:bCs/>
                <w:sz w:val="12"/>
                <w:szCs w:val="20"/>
              </w:rPr>
              <w:t xml:space="preserve"> (0.1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4</w:t>
            </w:r>
            <w:r w:rsidRPr="00370E72">
              <w:rPr>
                <w:rFonts w:cs="Arial"/>
                <w:bCs/>
                <w:sz w:val="12"/>
                <w:szCs w:val="20"/>
              </w:rPr>
              <w:t>–</w:t>
            </w:r>
            <w:r w:rsidRPr="00370E72">
              <w:rPr>
                <w:rFonts w:cs="Arial"/>
                <w:bCs/>
                <w:color w:val="00B050"/>
                <w:sz w:val="12"/>
                <w:szCs w:val="20"/>
              </w:rPr>
              <w:t>1.79</w:t>
            </w:r>
            <w:r w:rsidRPr="00370E72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70E72" w:rsidRDefault="00783624" w:rsidP="00783624">
            <w:pPr>
              <w:rPr>
                <w:rFonts w:cs="Arial"/>
                <w:sz w:val="12"/>
                <w:szCs w:val="20"/>
              </w:rPr>
            </w:pPr>
            <w:r w:rsidRPr="00370E72">
              <w:rPr>
                <w:rFonts w:cs="Arial"/>
                <w:sz w:val="12"/>
                <w:szCs w:val="20"/>
              </w:rPr>
              <w:t>0.</w:t>
            </w:r>
            <w:r w:rsidRPr="00370E72">
              <w:rPr>
                <w:rFonts w:cs="Arial"/>
                <w:color w:val="00B050"/>
                <w:sz w:val="12"/>
                <w:szCs w:val="20"/>
              </w:rPr>
              <w:t>288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-72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67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1.86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439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A7465D">
              <w:rPr>
                <w:rFonts w:cs="Arial"/>
                <w:bCs/>
                <w:sz w:val="12"/>
                <w:szCs w:val="20"/>
              </w:rPr>
              <w:t>0.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47</w:t>
            </w:r>
            <w:r w:rsidRPr="00A7465D">
              <w:rPr>
                <w:rFonts w:cs="Arial"/>
                <w:bCs/>
                <w:sz w:val="12"/>
                <w:szCs w:val="20"/>
              </w:rPr>
              <w:t xml:space="preserve"> (0.1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7</w:t>
            </w:r>
            <w:r w:rsidRPr="00A7465D">
              <w:rPr>
                <w:rFonts w:cs="Arial"/>
                <w:bCs/>
                <w:sz w:val="12"/>
                <w:szCs w:val="20"/>
              </w:rPr>
              <w:t>–1.</w:t>
            </w:r>
            <w:r w:rsidRPr="00A7465D">
              <w:rPr>
                <w:rFonts w:cs="Arial"/>
                <w:bCs/>
                <w:color w:val="00B050"/>
                <w:sz w:val="12"/>
                <w:szCs w:val="20"/>
              </w:rPr>
              <w:t>25</w:t>
            </w:r>
            <w:r w:rsidRPr="00A7465D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7465D" w:rsidRDefault="00783624" w:rsidP="00783624">
            <w:pPr>
              <w:rPr>
                <w:rFonts w:cs="Arial"/>
                <w:sz w:val="12"/>
                <w:szCs w:val="12"/>
              </w:rPr>
            </w:pPr>
            <w:r w:rsidRPr="00A7465D">
              <w:rPr>
                <w:rFonts w:cs="Arial"/>
                <w:sz w:val="12"/>
                <w:szCs w:val="12"/>
              </w:rPr>
              <w:t>0.1</w:t>
            </w:r>
            <w:r w:rsidRPr="00A7465D">
              <w:rPr>
                <w:rFonts w:cs="Arial"/>
                <w:color w:val="00B050"/>
                <w:sz w:val="12"/>
                <w:szCs w:val="12"/>
              </w:rPr>
              <w:t>30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-43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0.7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5–1.97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02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64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24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1.70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0.374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19A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3 (0.8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–3.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34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0.1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82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sz w:val="12"/>
                <w:szCs w:val="20"/>
              </w:rPr>
            </w:pPr>
            <w:r w:rsidRPr="00B21006">
              <w:rPr>
                <w:rFonts w:cs="Arial"/>
                <w:bCs/>
                <w:sz w:val="12"/>
                <w:szCs w:val="20"/>
              </w:rPr>
              <w:t>1.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05</w:t>
            </w:r>
            <w:r w:rsidRPr="00B21006">
              <w:rPr>
                <w:rFonts w:cs="Arial"/>
                <w:bCs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58</w:t>
            </w:r>
            <w:r w:rsidRPr="00B21006">
              <w:rPr>
                <w:rFonts w:cs="Arial"/>
                <w:bCs/>
                <w:sz w:val="12"/>
                <w:szCs w:val="20"/>
              </w:rPr>
              <w:t>–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1.92</w:t>
            </w:r>
            <w:r w:rsidRPr="00B21006">
              <w:rPr>
                <w:rFonts w:cs="Arial"/>
                <w:bCs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sz w:val="12"/>
                <w:szCs w:val="20"/>
              </w:rPr>
            </w:pPr>
            <w:r w:rsidRPr="00B21006">
              <w:rPr>
                <w:rFonts w:cs="Arial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862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–1.2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198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01C7A">
              <w:rPr>
                <w:rFonts w:cs="Arial"/>
                <w:b/>
                <w:bCs/>
                <w:sz w:val="12"/>
                <w:szCs w:val="20"/>
              </w:rPr>
              <w:t>0.5</w:t>
            </w:r>
            <w:r w:rsidRPr="00301C7A">
              <w:rPr>
                <w:rFonts w:cs="Arial"/>
                <w:b/>
                <w:bCs/>
                <w:color w:val="00B050"/>
                <w:sz w:val="12"/>
                <w:szCs w:val="20"/>
              </w:rPr>
              <w:t>3</w:t>
            </w:r>
            <w:r w:rsidRPr="00301C7A">
              <w:rPr>
                <w:rFonts w:cs="Arial"/>
                <w:b/>
                <w:bCs/>
                <w:sz w:val="12"/>
                <w:szCs w:val="20"/>
              </w:rPr>
              <w:t xml:space="preserve"> (0.</w:t>
            </w:r>
            <w:r w:rsidRPr="00301C7A">
              <w:rPr>
                <w:rFonts w:cs="Arial"/>
                <w:b/>
                <w:bCs/>
                <w:color w:val="00B050"/>
                <w:sz w:val="12"/>
                <w:szCs w:val="20"/>
              </w:rPr>
              <w:t>30</w:t>
            </w:r>
            <w:r w:rsidRPr="00301C7A">
              <w:rPr>
                <w:rFonts w:cs="Arial"/>
                <w:b/>
                <w:bCs/>
                <w:sz w:val="12"/>
                <w:szCs w:val="20"/>
              </w:rPr>
              <w:t>–0.92)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/>
                <w:sz w:val="12"/>
                <w:szCs w:val="12"/>
              </w:rPr>
            </w:pPr>
            <w:r w:rsidRPr="00301C7A">
              <w:rPr>
                <w:rFonts w:cs="Arial"/>
                <w:b/>
                <w:sz w:val="12"/>
                <w:szCs w:val="12"/>
              </w:rPr>
              <w:t>0.02</w:t>
            </w:r>
            <w:r w:rsidRPr="00301C7A">
              <w:rPr>
                <w:rFonts w:cs="Arial"/>
                <w:b/>
                <w:color w:val="00B050"/>
                <w:sz w:val="12"/>
                <w:szCs w:val="12"/>
              </w:rPr>
              <w:t>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-26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0.7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1.5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428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61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30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25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0.183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-21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19F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3.60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 xml:space="preserve"> (1.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32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9</w:t>
            </w: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.80)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b/>
                <w:bCs/>
                <w:color w:val="000000"/>
                <w:sz w:val="12"/>
                <w:szCs w:val="16"/>
              </w:rPr>
              <w:t>0.01</w:t>
            </w:r>
            <w:r w:rsidRPr="00EF3FD4">
              <w:rPr>
                <w:rFonts w:cs="Arial"/>
                <w:b/>
                <w:bCs/>
                <w:color w:val="00B050"/>
                <w:sz w:val="12"/>
                <w:szCs w:val="16"/>
              </w:rPr>
              <w:t>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/>
                <w:bCs/>
                <w:color w:val="000000"/>
                <w:sz w:val="12"/>
                <w:szCs w:val="20"/>
              </w:rPr>
              <w:t>2.6</w:t>
            </w:r>
            <w:r w:rsidRPr="00B21006">
              <w:rPr>
                <w:rFonts w:cs="Arial"/>
                <w:b/>
                <w:bCs/>
                <w:color w:val="00B050"/>
                <w:sz w:val="12"/>
                <w:szCs w:val="20"/>
              </w:rPr>
              <w:t>7</w:t>
            </w:r>
            <w:r w:rsidRPr="00B21006">
              <w:rPr>
                <w:rFonts w:cs="Arial"/>
                <w:b/>
                <w:bCs/>
                <w:color w:val="000000"/>
                <w:sz w:val="12"/>
                <w:szCs w:val="20"/>
              </w:rPr>
              <w:t xml:space="preserve"> (1.</w:t>
            </w:r>
            <w:r w:rsidRPr="00B21006">
              <w:rPr>
                <w:rFonts w:cs="Arial"/>
                <w:b/>
                <w:bCs/>
                <w:color w:val="00B050"/>
                <w:sz w:val="12"/>
                <w:szCs w:val="20"/>
              </w:rPr>
              <w:t>14</w:t>
            </w:r>
            <w:r w:rsidRPr="00B21006">
              <w:rPr>
                <w:rFonts w:cs="Arial"/>
                <w:b/>
                <w:bCs/>
                <w:color w:val="000000"/>
                <w:sz w:val="12"/>
                <w:szCs w:val="20"/>
              </w:rPr>
              <w:t>–6.</w:t>
            </w:r>
            <w:r w:rsidRPr="00B21006">
              <w:rPr>
                <w:rFonts w:cs="Arial"/>
                <w:b/>
                <w:bCs/>
                <w:color w:val="00B050"/>
                <w:sz w:val="12"/>
                <w:szCs w:val="20"/>
              </w:rPr>
              <w:t>25</w:t>
            </w:r>
            <w:r w:rsidRPr="00B21006">
              <w:rPr>
                <w:rFonts w:cs="Arial"/>
                <w:b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/>
                <w:color w:val="000000"/>
                <w:sz w:val="12"/>
                <w:szCs w:val="20"/>
              </w:rPr>
              <w:t>0.0</w:t>
            </w:r>
            <w:r w:rsidRPr="00B21006">
              <w:rPr>
                <w:rFonts w:cs="Arial"/>
                <w:b/>
                <w:color w:val="00B050"/>
                <w:sz w:val="12"/>
                <w:szCs w:val="20"/>
              </w:rPr>
              <w:t>24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-35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2.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80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 xml:space="preserve"> (1.1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1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–7.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07</w:t>
            </w: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b/>
                <w:color w:val="000000"/>
                <w:sz w:val="12"/>
                <w:szCs w:val="12"/>
              </w:rPr>
              <w:t>0.02</w:t>
            </w:r>
            <w:r w:rsidRPr="00EF3FD4">
              <w:rPr>
                <w:rFonts w:cs="Arial"/>
                <w:b/>
                <w:color w:val="00B050"/>
                <w:sz w:val="12"/>
                <w:szCs w:val="12"/>
              </w:rPr>
              <w:t>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/>
                <w:bCs/>
                <w:color w:val="000000"/>
                <w:sz w:val="12"/>
                <w:szCs w:val="20"/>
              </w:rPr>
              <w:t>2.</w:t>
            </w:r>
            <w:r w:rsidRPr="00301C7A">
              <w:rPr>
                <w:rFonts w:cs="Arial"/>
                <w:b/>
                <w:bCs/>
                <w:color w:val="00B050"/>
                <w:sz w:val="12"/>
                <w:szCs w:val="20"/>
              </w:rPr>
              <w:t>45</w:t>
            </w:r>
            <w:r w:rsidRPr="00301C7A">
              <w:rPr>
                <w:rFonts w:cs="Arial"/>
                <w:b/>
                <w:bCs/>
                <w:color w:val="000000"/>
                <w:sz w:val="12"/>
                <w:szCs w:val="20"/>
              </w:rPr>
              <w:t xml:space="preserve"> (1.0</w:t>
            </w:r>
            <w:r w:rsidRPr="00301C7A">
              <w:rPr>
                <w:rFonts w:cs="Arial"/>
                <w:b/>
                <w:bCs/>
                <w:color w:val="00B050"/>
                <w:sz w:val="12"/>
                <w:szCs w:val="20"/>
              </w:rPr>
              <w:t>7</w:t>
            </w:r>
            <w:r w:rsidRPr="00301C7A">
              <w:rPr>
                <w:rFonts w:cs="Arial"/>
                <w:b/>
                <w:bCs/>
                <w:color w:val="000000"/>
                <w:sz w:val="12"/>
                <w:szCs w:val="20"/>
              </w:rPr>
              <w:t>–5.</w:t>
            </w:r>
            <w:r w:rsidRPr="00301C7A">
              <w:rPr>
                <w:rFonts w:cs="Arial"/>
                <w:b/>
                <w:bCs/>
                <w:color w:val="00B050"/>
                <w:sz w:val="12"/>
                <w:szCs w:val="20"/>
              </w:rPr>
              <w:t>61</w:t>
            </w:r>
            <w:r w:rsidRPr="00301C7A">
              <w:rPr>
                <w:rFonts w:cs="Arial"/>
                <w:b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301C7A">
              <w:rPr>
                <w:rFonts w:cs="Arial"/>
                <w:b/>
                <w:color w:val="00B050"/>
                <w:sz w:val="12"/>
                <w:szCs w:val="12"/>
              </w:rPr>
              <w:t>34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84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(0.6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5.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30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58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87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(0.6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8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5.14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0.222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38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35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–5.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49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643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1.00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31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–3.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25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B050"/>
                <w:sz w:val="12"/>
                <w:szCs w:val="20"/>
              </w:rPr>
              <w:t>1.000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-38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67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20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25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0.396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54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(0.1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8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–1.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61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72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1.02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7–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3.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80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973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91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27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3.06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0.890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22F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40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35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5.46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397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1.12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59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2.10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732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74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39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43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371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81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46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–1.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42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453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96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44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2.07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915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B050"/>
                <w:sz w:val="12"/>
                <w:szCs w:val="12"/>
              </w:rPr>
              <w:t>0.94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46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1.92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0.877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23A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2.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63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.38)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0.124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1.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33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48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3.71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581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-50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2.2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(0.8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1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–6.0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0.11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1.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50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(0.6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1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3.71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82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-48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43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(0.4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4.88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66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37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45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4.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19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0.573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-4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23F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55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–4.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09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428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1.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20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51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–2.8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6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679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B050"/>
                <w:sz w:val="12"/>
                <w:szCs w:val="12"/>
              </w:rPr>
              <w:t>1.04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(0.4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–2.3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9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0.9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92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43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1.96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819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61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57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392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B050"/>
                <w:sz w:val="12"/>
                <w:szCs w:val="12"/>
              </w:rPr>
              <w:t>1.33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(0.5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8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3.08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0.493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31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2.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00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7.0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9)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283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2.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33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83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6.54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107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14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73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1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48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611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89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(0.3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1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–2.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59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833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18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64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–8.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10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46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42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9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6.95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0.659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-15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33F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B050"/>
                <w:sz w:val="12"/>
                <w:szCs w:val="16"/>
              </w:rPr>
              <w:t>2.16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84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5.58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112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1.33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56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3.19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518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-62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20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52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79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672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89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40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–1.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99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779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-35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1.4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(0.5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4.05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453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39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52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3.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68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0.504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-6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35F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38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 xml:space="preserve"> (0.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35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5.49</w:t>
            </w:r>
            <w:r w:rsidRPr="00EF3FD4">
              <w:rPr>
                <w:rFonts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6"/>
              </w:rPr>
            </w:pPr>
            <w:r w:rsidRPr="00EF3FD4">
              <w:rPr>
                <w:rFonts w:cs="Arial"/>
                <w:color w:val="000000"/>
                <w:sz w:val="12"/>
                <w:szCs w:val="16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6"/>
              </w:rPr>
              <w:t>643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63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 xml:space="preserve"> (0.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17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–2.</w:t>
            </w:r>
            <w:r w:rsidRPr="00B21006">
              <w:rPr>
                <w:rFonts w:cs="Arial"/>
                <w:bCs/>
                <w:color w:val="00B050"/>
                <w:sz w:val="12"/>
                <w:szCs w:val="20"/>
              </w:rPr>
              <w:t>30</w:t>
            </w:r>
            <w:r w:rsidRPr="00B21006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B21006" w:rsidRDefault="00783624" w:rsidP="00783624">
            <w:pPr>
              <w:rPr>
                <w:rFonts w:cs="Arial"/>
                <w:color w:val="000000"/>
                <w:sz w:val="12"/>
                <w:szCs w:val="20"/>
              </w:rPr>
            </w:pPr>
            <w:r w:rsidRPr="00B21006">
              <w:rPr>
                <w:rFonts w:cs="Arial"/>
                <w:color w:val="000000"/>
                <w:sz w:val="12"/>
                <w:szCs w:val="20"/>
              </w:rPr>
              <w:t>0.</w:t>
            </w:r>
            <w:r w:rsidRPr="00B21006">
              <w:rPr>
                <w:rFonts w:cs="Arial"/>
                <w:color w:val="00B050"/>
                <w:sz w:val="12"/>
                <w:szCs w:val="20"/>
              </w:rPr>
              <w:t>486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-119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71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 xml:space="preserve"> (0.5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5.57</w:t>
            </w:r>
            <w:r w:rsidRPr="00EF3FD4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F3FD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F3FD4">
              <w:rPr>
                <w:rFonts w:cs="Arial"/>
                <w:color w:val="00B050"/>
                <w:sz w:val="12"/>
                <w:szCs w:val="12"/>
              </w:rPr>
              <w:t>370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bCs/>
                <w:color w:val="000000"/>
                <w:sz w:val="12"/>
                <w:szCs w:val="20"/>
              </w:rPr>
            </w:pP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0.95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 xml:space="preserve"> (0.3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5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–2.</w:t>
            </w:r>
            <w:r w:rsidRPr="00301C7A">
              <w:rPr>
                <w:rFonts w:cs="Arial"/>
                <w:bCs/>
                <w:color w:val="00B050"/>
                <w:sz w:val="12"/>
                <w:szCs w:val="20"/>
              </w:rPr>
              <w:t>62</w:t>
            </w:r>
            <w:r w:rsidRPr="00301C7A">
              <w:rPr>
                <w:rFonts w:cs="Arial"/>
                <w:bCs/>
                <w:color w:val="000000"/>
                <w:sz w:val="12"/>
                <w:szCs w:val="20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301C7A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301C7A">
              <w:rPr>
                <w:rFonts w:cs="Arial"/>
                <w:color w:val="000000"/>
                <w:sz w:val="12"/>
                <w:szCs w:val="12"/>
              </w:rPr>
              <w:t>0.9</w:t>
            </w:r>
            <w:r w:rsidRPr="00301C7A">
              <w:rPr>
                <w:rFonts w:cs="Arial"/>
                <w:color w:val="00B050"/>
                <w:sz w:val="12"/>
                <w:szCs w:val="12"/>
              </w:rPr>
              <w:t>26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-80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47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 xml:space="preserve"> (0.4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–5.</w:t>
            </w:r>
            <w:r w:rsidRPr="00F17FC4">
              <w:rPr>
                <w:rFonts w:cs="Arial"/>
                <w:bCs/>
                <w:color w:val="00B050"/>
                <w:sz w:val="12"/>
                <w:szCs w:val="12"/>
              </w:rPr>
              <w:t>48</w:t>
            </w:r>
            <w:r w:rsidRPr="00F17FC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F17FC4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F17FC4">
              <w:rPr>
                <w:rFonts w:cs="Arial"/>
                <w:color w:val="00B050"/>
                <w:sz w:val="12"/>
                <w:szCs w:val="12"/>
              </w:rPr>
              <w:t>64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91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7</w:t>
            </w:r>
            <w:r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CE0F68">
              <w:rPr>
                <w:rFonts w:cs="Arial"/>
                <w:color w:val="00B050"/>
                <w:sz w:val="12"/>
                <w:szCs w:val="12"/>
              </w:rPr>
              <w:t>3.06</w:t>
            </w:r>
            <w:r w:rsidRPr="00CE0F68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A3C5D">
              <w:rPr>
                <w:rFonts w:cs="Arial"/>
                <w:color w:val="00B050"/>
                <w:sz w:val="12"/>
                <w:szCs w:val="12"/>
              </w:rPr>
              <w:t>0.890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-62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Clinical presentation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Other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0.007</w:t>
            </w:r>
          </w:p>
        </w:tc>
        <w:tc>
          <w:tcPr>
            <w:tcW w:w="1104" w:type="dxa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 xml:space="preserve"> (-)</w:t>
            </w:r>
          </w:p>
        </w:tc>
        <w:tc>
          <w:tcPr>
            <w:tcW w:w="451" w:type="dxa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27.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32</w:t>
            </w:r>
            <w:r w:rsidRPr="00783624">
              <w:rPr>
                <w:b/>
                <w:bCs/>
                <w:sz w:val="12"/>
                <w:szCs w:val="12"/>
              </w:rPr>
              <w:t xml:space="preserve"> (3)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33.84</w:t>
            </w:r>
            <w:r w:rsidR="00783624" w:rsidRPr="00595615">
              <w:rPr>
                <w:b/>
                <w:sz w:val="12"/>
                <w:szCs w:val="12"/>
              </w:rPr>
              <w:t xml:space="preserve"> (3)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Meningitis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color w:val="00B050"/>
                <w:sz w:val="12"/>
                <w:szCs w:val="16"/>
              </w:rPr>
              <w:t>0.81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44</w:t>
            </w:r>
            <w:r w:rsidRPr="00EF3FD4">
              <w:rPr>
                <w:sz w:val="12"/>
                <w:szCs w:val="16"/>
              </w:rPr>
              <w:t>–</w:t>
            </w:r>
            <w:r w:rsidRPr="00EF3FD4">
              <w:rPr>
                <w:color w:val="00B050"/>
                <w:sz w:val="12"/>
                <w:szCs w:val="16"/>
              </w:rPr>
              <w:t>1.51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</w:t>
            </w:r>
            <w:r w:rsidRPr="00EF3FD4">
              <w:rPr>
                <w:color w:val="00B050"/>
                <w:sz w:val="12"/>
                <w:szCs w:val="16"/>
              </w:rPr>
              <w:t>51</w:t>
            </w:r>
            <w:r w:rsidRPr="00EF3FD4">
              <w:rPr>
                <w:sz w:val="12"/>
                <w:szCs w:val="16"/>
              </w:rPr>
              <w:t>3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0.</w:t>
            </w:r>
            <w:r w:rsidRPr="008018CF">
              <w:rPr>
                <w:color w:val="00B050"/>
                <w:sz w:val="12"/>
                <w:szCs w:val="12"/>
              </w:rPr>
              <w:t>81</w:t>
            </w:r>
            <w:r w:rsidRPr="008018CF">
              <w:rPr>
                <w:sz w:val="12"/>
                <w:szCs w:val="12"/>
              </w:rPr>
              <w:t xml:space="preserve"> (0.</w:t>
            </w:r>
            <w:r w:rsidRPr="008018CF">
              <w:rPr>
                <w:color w:val="00B050"/>
                <w:sz w:val="12"/>
                <w:szCs w:val="12"/>
              </w:rPr>
              <w:t>46</w:t>
            </w:r>
            <w:r w:rsidRPr="008018CF">
              <w:rPr>
                <w:sz w:val="12"/>
                <w:szCs w:val="12"/>
              </w:rPr>
              <w:t>–1.</w:t>
            </w:r>
            <w:r w:rsidRPr="008018CF">
              <w:rPr>
                <w:color w:val="00B050"/>
                <w:sz w:val="12"/>
                <w:szCs w:val="12"/>
              </w:rPr>
              <w:t>45</w:t>
            </w:r>
            <w:r w:rsidRPr="008018C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0.</w:t>
            </w:r>
            <w:r w:rsidRPr="008018CF">
              <w:rPr>
                <w:color w:val="00B050"/>
                <w:sz w:val="12"/>
                <w:szCs w:val="12"/>
              </w:rPr>
              <w:t>487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0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0.4</w:t>
            </w:r>
            <w:r w:rsidRPr="00EF3FD4">
              <w:rPr>
                <w:b/>
                <w:color w:val="00B050"/>
                <w:sz w:val="12"/>
                <w:szCs w:val="12"/>
              </w:rPr>
              <w:t>4</w:t>
            </w:r>
            <w:r w:rsidRPr="00EF3FD4">
              <w:rPr>
                <w:b/>
                <w:sz w:val="12"/>
                <w:szCs w:val="12"/>
              </w:rPr>
              <w:t xml:space="preserve"> (0.2</w:t>
            </w:r>
            <w:r w:rsidRPr="00EF3FD4">
              <w:rPr>
                <w:b/>
                <w:color w:val="00B050"/>
                <w:sz w:val="12"/>
                <w:szCs w:val="12"/>
              </w:rPr>
              <w:t>5</w:t>
            </w:r>
            <w:r w:rsidRPr="00EF3FD4">
              <w:rPr>
                <w:b/>
                <w:sz w:val="12"/>
                <w:szCs w:val="12"/>
              </w:rPr>
              <w:t>–0.7</w:t>
            </w:r>
            <w:r w:rsidRPr="00EF3FD4">
              <w:rPr>
                <w:b/>
                <w:color w:val="00B050"/>
                <w:sz w:val="12"/>
                <w:szCs w:val="12"/>
              </w:rPr>
              <w:t>9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0.006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0.</w:t>
            </w:r>
            <w:r w:rsidRPr="00AE6E34">
              <w:rPr>
                <w:b/>
                <w:color w:val="00B050"/>
                <w:sz w:val="12"/>
                <w:szCs w:val="12"/>
              </w:rPr>
              <w:t>43</w:t>
            </w:r>
            <w:r w:rsidRPr="00AE6E34">
              <w:rPr>
                <w:b/>
                <w:sz w:val="12"/>
                <w:szCs w:val="12"/>
              </w:rPr>
              <w:t xml:space="preserve"> (0.</w:t>
            </w:r>
            <w:r w:rsidRPr="00AE6E34">
              <w:rPr>
                <w:b/>
                <w:color w:val="00B050"/>
                <w:sz w:val="12"/>
                <w:szCs w:val="12"/>
              </w:rPr>
              <w:t>25</w:t>
            </w:r>
            <w:r w:rsidRPr="00AE6E34">
              <w:rPr>
                <w:b/>
                <w:sz w:val="12"/>
                <w:szCs w:val="12"/>
              </w:rPr>
              <w:t>–0.</w:t>
            </w:r>
            <w:r w:rsidRPr="00AE6E34">
              <w:rPr>
                <w:b/>
                <w:color w:val="00B050"/>
                <w:sz w:val="12"/>
                <w:szCs w:val="12"/>
              </w:rPr>
              <w:t>74</w:t>
            </w:r>
            <w:r w:rsidRPr="00AE6E3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0.00</w:t>
            </w:r>
            <w:r w:rsidRPr="00AE6E34">
              <w:rPr>
                <w:b/>
                <w:color w:val="00B050"/>
                <w:sz w:val="12"/>
                <w:szCs w:val="12"/>
              </w:rPr>
              <w:t>2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0.</w:t>
            </w:r>
            <w:r w:rsidRPr="00F17FC4">
              <w:rPr>
                <w:b/>
                <w:color w:val="00B050"/>
                <w:sz w:val="12"/>
                <w:szCs w:val="12"/>
              </w:rPr>
              <w:t>41</w:t>
            </w:r>
            <w:r w:rsidRPr="00F17FC4">
              <w:rPr>
                <w:b/>
                <w:sz w:val="12"/>
                <w:szCs w:val="12"/>
              </w:rPr>
              <w:t xml:space="preserve"> (0.2</w:t>
            </w:r>
            <w:r w:rsidRPr="00F17FC4">
              <w:rPr>
                <w:b/>
                <w:color w:val="00B050"/>
                <w:sz w:val="12"/>
                <w:szCs w:val="12"/>
              </w:rPr>
              <w:t>2</w:t>
            </w:r>
            <w:r w:rsidRPr="00F17FC4">
              <w:rPr>
                <w:b/>
                <w:sz w:val="12"/>
                <w:szCs w:val="12"/>
              </w:rPr>
              <w:t>–0.7</w:t>
            </w:r>
            <w:r w:rsidRPr="00F17FC4">
              <w:rPr>
                <w:b/>
                <w:color w:val="00B050"/>
                <w:sz w:val="12"/>
                <w:szCs w:val="12"/>
              </w:rPr>
              <w:t>9</w:t>
            </w:r>
            <w:r w:rsidRPr="00F17FC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0.00</w:t>
            </w:r>
            <w:r w:rsidRPr="00F17FC4">
              <w:rPr>
                <w:b/>
                <w:color w:val="00B050"/>
                <w:sz w:val="12"/>
                <w:szCs w:val="12"/>
              </w:rPr>
              <w:t>7</w:t>
            </w:r>
          </w:p>
        </w:tc>
        <w:tc>
          <w:tcPr>
            <w:tcW w:w="1104" w:type="dxa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0.37 (0.20-0.69)</w:t>
            </w:r>
          </w:p>
        </w:tc>
        <w:tc>
          <w:tcPr>
            <w:tcW w:w="451" w:type="dxa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Pneumonia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color w:val="00B050"/>
                <w:sz w:val="12"/>
                <w:szCs w:val="16"/>
              </w:rPr>
              <w:t>0.88</w:t>
            </w:r>
            <w:r w:rsidRPr="00EF3FD4">
              <w:rPr>
                <w:sz w:val="12"/>
                <w:szCs w:val="16"/>
              </w:rPr>
              <w:t xml:space="preserve"> (0.</w:t>
            </w:r>
            <w:r w:rsidRPr="00EF3FD4">
              <w:rPr>
                <w:color w:val="00B050"/>
                <w:sz w:val="12"/>
                <w:szCs w:val="16"/>
              </w:rPr>
              <w:t>57</w:t>
            </w:r>
            <w:r w:rsidRPr="00EF3FD4">
              <w:rPr>
                <w:sz w:val="12"/>
                <w:szCs w:val="16"/>
              </w:rPr>
              <w:t>–</w:t>
            </w:r>
            <w:r w:rsidRPr="00EF3FD4">
              <w:rPr>
                <w:color w:val="00B050"/>
                <w:sz w:val="12"/>
                <w:szCs w:val="16"/>
              </w:rPr>
              <w:t>1.35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0.5</w:t>
            </w:r>
            <w:r w:rsidRPr="00EF3FD4">
              <w:rPr>
                <w:color w:val="00B050"/>
                <w:sz w:val="12"/>
                <w:szCs w:val="16"/>
              </w:rPr>
              <w:t>57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color w:val="00B050"/>
                <w:sz w:val="12"/>
                <w:szCs w:val="12"/>
              </w:rPr>
              <w:t>0.97</w:t>
            </w:r>
            <w:r w:rsidRPr="008018CF">
              <w:rPr>
                <w:sz w:val="12"/>
                <w:szCs w:val="12"/>
              </w:rPr>
              <w:t xml:space="preserve"> (0.</w:t>
            </w:r>
            <w:r w:rsidRPr="008018CF">
              <w:rPr>
                <w:color w:val="00B050"/>
                <w:sz w:val="12"/>
                <w:szCs w:val="12"/>
              </w:rPr>
              <w:t>66</w:t>
            </w:r>
            <w:r w:rsidRPr="008018CF">
              <w:rPr>
                <w:sz w:val="12"/>
                <w:szCs w:val="12"/>
              </w:rPr>
              <w:t>–1.</w:t>
            </w:r>
            <w:r w:rsidRPr="008018CF">
              <w:rPr>
                <w:color w:val="00B050"/>
                <w:sz w:val="12"/>
                <w:szCs w:val="12"/>
              </w:rPr>
              <w:t>44</w:t>
            </w:r>
            <w:r w:rsidRPr="008018C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0.</w:t>
            </w:r>
            <w:r w:rsidRPr="008018CF">
              <w:rPr>
                <w:color w:val="00B050"/>
                <w:sz w:val="12"/>
                <w:szCs w:val="12"/>
              </w:rPr>
              <w:t>896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0.8</w:t>
            </w:r>
            <w:r w:rsidRPr="00EF3FD4">
              <w:rPr>
                <w:color w:val="00B050"/>
                <w:sz w:val="12"/>
                <w:szCs w:val="12"/>
              </w:rPr>
              <w:t>0</w:t>
            </w:r>
            <w:r w:rsidRPr="00EF3FD4">
              <w:rPr>
                <w:sz w:val="12"/>
                <w:szCs w:val="12"/>
              </w:rPr>
              <w:t xml:space="preserve"> (0.5</w:t>
            </w:r>
            <w:r w:rsidRPr="00EF3FD4">
              <w:rPr>
                <w:color w:val="00B050"/>
                <w:sz w:val="12"/>
                <w:szCs w:val="12"/>
              </w:rPr>
              <w:t>5</w:t>
            </w:r>
            <w:r w:rsidRPr="00EF3FD4">
              <w:rPr>
                <w:sz w:val="12"/>
                <w:szCs w:val="12"/>
              </w:rPr>
              <w:t>–1.</w:t>
            </w:r>
            <w:r w:rsidRPr="00EF3FD4">
              <w:rPr>
                <w:color w:val="00B050"/>
                <w:sz w:val="12"/>
                <w:szCs w:val="12"/>
              </w:rPr>
              <w:t>15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228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0.</w:t>
            </w:r>
            <w:r w:rsidRPr="00AE6E34">
              <w:rPr>
                <w:color w:val="00B050"/>
                <w:sz w:val="12"/>
                <w:szCs w:val="12"/>
              </w:rPr>
              <w:t>84</w:t>
            </w:r>
            <w:r w:rsidRPr="00AE6E34">
              <w:rPr>
                <w:sz w:val="12"/>
                <w:szCs w:val="12"/>
              </w:rPr>
              <w:t xml:space="preserve"> (0.6</w:t>
            </w:r>
            <w:r w:rsidRPr="00AE6E34">
              <w:rPr>
                <w:color w:val="00B050"/>
                <w:sz w:val="12"/>
                <w:szCs w:val="12"/>
              </w:rPr>
              <w:t>0</w:t>
            </w:r>
            <w:r w:rsidRPr="00AE6E34">
              <w:rPr>
                <w:sz w:val="12"/>
                <w:szCs w:val="12"/>
              </w:rPr>
              <w:t>–1.</w:t>
            </w:r>
            <w:r w:rsidRPr="00AE6E34">
              <w:rPr>
                <w:color w:val="00B050"/>
                <w:sz w:val="12"/>
                <w:szCs w:val="12"/>
              </w:rPr>
              <w:t>18</w:t>
            </w:r>
            <w:r w:rsidRPr="00AE6E3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0.</w:t>
            </w:r>
            <w:r w:rsidRPr="00AE6E34">
              <w:rPr>
                <w:color w:val="00B050"/>
                <w:sz w:val="12"/>
                <w:szCs w:val="12"/>
              </w:rPr>
              <w:t>315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1.0</w:t>
            </w:r>
            <w:r w:rsidRPr="00F17FC4">
              <w:rPr>
                <w:color w:val="00B050"/>
                <w:sz w:val="12"/>
                <w:szCs w:val="12"/>
              </w:rPr>
              <w:t>4</w:t>
            </w:r>
            <w:r w:rsidRPr="00F17FC4">
              <w:rPr>
                <w:sz w:val="12"/>
                <w:szCs w:val="12"/>
              </w:rPr>
              <w:t xml:space="preserve"> (0.</w:t>
            </w:r>
            <w:r w:rsidRPr="00F17FC4">
              <w:rPr>
                <w:color w:val="00B050"/>
                <w:sz w:val="12"/>
                <w:szCs w:val="12"/>
              </w:rPr>
              <w:t>69</w:t>
            </w:r>
            <w:r w:rsidRPr="00F17FC4">
              <w:rPr>
                <w:sz w:val="12"/>
                <w:szCs w:val="12"/>
              </w:rPr>
              <w:t>–1.</w:t>
            </w:r>
            <w:r w:rsidRPr="00F17FC4">
              <w:rPr>
                <w:color w:val="00B050"/>
                <w:sz w:val="12"/>
                <w:szCs w:val="12"/>
              </w:rPr>
              <w:t>55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865</w:t>
            </w:r>
          </w:p>
        </w:tc>
        <w:tc>
          <w:tcPr>
            <w:tcW w:w="1104" w:type="dxa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1.00 (0.68-1.46)</w:t>
            </w:r>
          </w:p>
        </w:tc>
        <w:tc>
          <w:tcPr>
            <w:tcW w:w="451" w:type="dxa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color w:val="000000"/>
                <w:sz w:val="12"/>
                <w:szCs w:val="12"/>
              </w:rPr>
              <w:t>0.988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-4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Septiceamia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color w:val="00B050"/>
                <w:sz w:val="12"/>
                <w:szCs w:val="16"/>
              </w:rPr>
              <w:t>1.86</w:t>
            </w:r>
            <w:r w:rsidRPr="00EF3FD4">
              <w:rPr>
                <w:b/>
                <w:bCs/>
                <w:sz w:val="12"/>
                <w:szCs w:val="16"/>
              </w:rPr>
              <w:t xml:space="preserve"> (1.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0</w:t>
            </w:r>
            <w:r w:rsidRPr="00EF3FD4">
              <w:rPr>
                <w:b/>
                <w:bCs/>
                <w:sz w:val="12"/>
                <w:szCs w:val="16"/>
              </w:rPr>
              <w:t>7–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3.23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0.0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27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color w:val="00B050"/>
                <w:sz w:val="12"/>
                <w:szCs w:val="12"/>
              </w:rPr>
              <w:t>1.96</w:t>
            </w:r>
            <w:r w:rsidRPr="008018CF">
              <w:rPr>
                <w:b/>
                <w:bCs/>
                <w:sz w:val="12"/>
                <w:szCs w:val="12"/>
              </w:rPr>
              <w:t xml:space="preserve"> (1.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19</w:t>
            </w:r>
            <w:r w:rsidRPr="008018CF">
              <w:rPr>
                <w:b/>
                <w:bCs/>
                <w:sz w:val="12"/>
                <w:szCs w:val="12"/>
              </w:rPr>
              <w:t>–3.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24</w:t>
            </w:r>
            <w:r w:rsidRPr="008018C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0.00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8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1.</w:t>
            </w:r>
            <w:r w:rsidRPr="00EF3FD4">
              <w:rPr>
                <w:color w:val="00B050"/>
                <w:sz w:val="12"/>
                <w:szCs w:val="12"/>
              </w:rPr>
              <w:t>19</w:t>
            </w:r>
            <w:r w:rsidRPr="00EF3FD4">
              <w:rPr>
                <w:sz w:val="12"/>
                <w:szCs w:val="12"/>
              </w:rPr>
              <w:t xml:space="preserve"> (0.7</w:t>
            </w:r>
            <w:r w:rsidRPr="00EF3FD4">
              <w:rPr>
                <w:color w:val="00B050"/>
                <w:sz w:val="12"/>
                <w:szCs w:val="12"/>
              </w:rPr>
              <w:t>2</w:t>
            </w:r>
            <w:r w:rsidRPr="00EF3FD4">
              <w:rPr>
                <w:sz w:val="12"/>
                <w:szCs w:val="12"/>
              </w:rPr>
              <w:t>–</w:t>
            </w:r>
            <w:r w:rsidRPr="00EF3FD4">
              <w:rPr>
                <w:color w:val="00B050"/>
                <w:sz w:val="12"/>
                <w:szCs w:val="12"/>
              </w:rPr>
              <w:t>1.98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497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1.</w:t>
            </w:r>
            <w:r w:rsidRPr="00AE6E34">
              <w:rPr>
                <w:color w:val="00B050"/>
                <w:sz w:val="12"/>
                <w:szCs w:val="12"/>
              </w:rPr>
              <w:t>29</w:t>
            </w:r>
            <w:r w:rsidRPr="00AE6E34">
              <w:rPr>
                <w:sz w:val="12"/>
                <w:szCs w:val="12"/>
              </w:rPr>
              <w:t xml:space="preserve"> (0.8</w:t>
            </w:r>
            <w:r w:rsidRPr="00AE6E34">
              <w:rPr>
                <w:color w:val="00B050"/>
                <w:sz w:val="12"/>
                <w:szCs w:val="12"/>
              </w:rPr>
              <w:t>1</w:t>
            </w:r>
            <w:r w:rsidRPr="00AE6E34">
              <w:rPr>
                <w:sz w:val="12"/>
                <w:szCs w:val="12"/>
              </w:rPr>
              <w:t>–2.</w:t>
            </w:r>
            <w:r w:rsidRPr="00AE6E34">
              <w:rPr>
                <w:color w:val="00B050"/>
                <w:sz w:val="12"/>
                <w:szCs w:val="12"/>
              </w:rPr>
              <w:t>05</w:t>
            </w:r>
            <w:r w:rsidRPr="00AE6E3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0.</w:t>
            </w:r>
            <w:r w:rsidRPr="00AE6E34">
              <w:rPr>
                <w:color w:val="00B050"/>
                <w:sz w:val="12"/>
                <w:szCs w:val="12"/>
              </w:rPr>
              <w:t>283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8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1.2</w:t>
            </w:r>
            <w:r w:rsidRPr="00F17FC4">
              <w:rPr>
                <w:color w:val="00B050"/>
                <w:sz w:val="12"/>
                <w:szCs w:val="12"/>
              </w:rPr>
              <w:t>8</w:t>
            </w:r>
            <w:r w:rsidRPr="00F17FC4">
              <w:rPr>
                <w:sz w:val="12"/>
                <w:szCs w:val="12"/>
              </w:rPr>
              <w:t xml:space="preserve"> (0.6</w:t>
            </w:r>
            <w:r w:rsidRPr="00F17FC4">
              <w:rPr>
                <w:color w:val="00B050"/>
                <w:sz w:val="12"/>
                <w:szCs w:val="12"/>
              </w:rPr>
              <w:t>9</w:t>
            </w:r>
            <w:r w:rsidRPr="00F17FC4">
              <w:rPr>
                <w:sz w:val="12"/>
                <w:szCs w:val="12"/>
              </w:rPr>
              <w:t>–2.3</w:t>
            </w:r>
            <w:r w:rsidRPr="00F17FC4">
              <w:rPr>
                <w:color w:val="00B050"/>
                <w:sz w:val="12"/>
                <w:szCs w:val="12"/>
              </w:rPr>
              <w:t>7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434</w:t>
            </w:r>
          </w:p>
        </w:tc>
        <w:tc>
          <w:tcPr>
            <w:tcW w:w="1104" w:type="dxa"/>
            <w:vAlign w:val="bottom"/>
          </w:tcPr>
          <w:p w:rsidR="00783624" w:rsidRPr="00CE0F68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E0F68">
              <w:rPr>
                <w:rFonts w:cs="Arial"/>
                <w:color w:val="000000"/>
                <w:sz w:val="12"/>
                <w:szCs w:val="12"/>
              </w:rPr>
              <w:t>1.17 (0.65-2.08)</w:t>
            </w:r>
          </w:p>
        </w:tc>
        <w:tc>
          <w:tcPr>
            <w:tcW w:w="451" w:type="dxa"/>
            <w:vAlign w:val="bottom"/>
          </w:tcPr>
          <w:p w:rsidR="00783624" w:rsidRPr="001A3C5D" w:rsidRDefault="0078362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A3C5D">
              <w:rPr>
                <w:rFonts w:cs="Arial"/>
                <w:color w:val="000000"/>
                <w:sz w:val="12"/>
                <w:szCs w:val="12"/>
              </w:rPr>
              <w:t>0.595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Cs/>
                <w:sz w:val="12"/>
                <w:szCs w:val="12"/>
              </w:rPr>
            </w:pPr>
            <w:r w:rsidRPr="00783624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B2788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Alcohol misuse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0.01 (1)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0.91</w:t>
            </w:r>
            <w:r w:rsidRPr="00783624">
              <w:rPr>
                <w:color w:val="00B050"/>
                <w:sz w:val="12"/>
                <w:szCs w:val="12"/>
              </w:rPr>
              <w:t>6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595615" w:rsidP="00783624">
            <w:pPr>
              <w:rPr>
                <w:sz w:val="12"/>
                <w:szCs w:val="12"/>
              </w:rPr>
            </w:pPr>
            <w:r w:rsidRPr="00595615">
              <w:rPr>
                <w:color w:val="00B050"/>
                <w:sz w:val="12"/>
                <w:szCs w:val="12"/>
              </w:rPr>
              <w:t>0.97</w:t>
            </w:r>
            <w:r w:rsidR="00783624" w:rsidRPr="00595615">
              <w:rPr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595615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0.</w:t>
            </w:r>
            <w:r w:rsidR="00595615" w:rsidRPr="00595615">
              <w:rPr>
                <w:color w:val="00B050"/>
                <w:sz w:val="12"/>
                <w:szCs w:val="12"/>
              </w:rPr>
              <w:t>325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1.01 (0.</w:t>
            </w:r>
            <w:r w:rsidRPr="00EF3FD4">
              <w:rPr>
                <w:color w:val="00B050"/>
                <w:sz w:val="12"/>
                <w:szCs w:val="16"/>
              </w:rPr>
              <w:t>61</w:t>
            </w:r>
            <w:r w:rsidRPr="00EF3FD4">
              <w:rPr>
                <w:sz w:val="12"/>
                <w:szCs w:val="16"/>
              </w:rPr>
              <w:t>–1.</w:t>
            </w:r>
            <w:r w:rsidRPr="00EF3FD4">
              <w:rPr>
                <w:color w:val="00B050"/>
                <w:sz w:val="12"/>
                <w:szCs w:val="16"/>
              </w:rPr>
              <w:t>66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1.</w:t>
            </w:r>
            <w:r w:rsidRPr="008018CF">
              <w:rPr>
                <w:color w:val="00B050"/>
                <w:sz w:val="12"/>
                <w:szCs w:val="12"/>
              </w:rPr>
              <w:t>37</w:t>
            </w:r>
            <w:r w:rsidRPr="008018CF">
              <w:rPr>
                <w:sz w:val="12"/>
                <w:szCs w:val="12"/>
              </w:rPr>
              <w:t xml:space="preserve"> (0.9</w:t>
            </w:r>
            <w:r w:rsidRPr="008018CF">
              <w:rPr>
                <w:color w:val="00B050"/>
                <w:sz w:val="12"/>
                <w:szCs w:val="12"/>
              </w:rPr>
              <w:t>0</w:t>
            </w:r>
            <w:r w:rsidRPr="008018CF">
              <w:rPr>
                <w:sz w:val="12"/>
                <w:szCs w:val="12"/>
              </w:rPr>
              <w:t>–2.</w:t>
            </w:r>
            <w:r w:rsidRPr="008018CF">
              <w:rPr>
                <w:color w:val="00B050"/>
                <w:sz w:val="12"/>
                <w:szCs w:val="12"/>
              </w:rPr>
              <w:t>07</w:t>
            </w:r>
            <w:r w:rsidRPr="008018CF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0.</w:t>
            </w:r>
            <w:r w:rsidRPr="008018CF">
              <w:rPr>
                <w:color w:val="00B050"/>
                <w:sz w:val="12"/>
                <w:szCs w:val="12"/>
              </w:rPr>
              <w:t>139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26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0.7</w:t>
            </w:r>
            <w:r w:rsidRPr="00EF3FD4">
              <w:rPr>
                <w:color w:val="00B050"/>
                <w:sz w:val="12"/>
                <w:szCs w:val="12"/>
              </w:rPr>
              <w:t>6</w:t>
            </w:r>
            <w:r w:rsidRPr="00EF3FD4">
              <w:rPr>
                <w:sz w:val="12"/>
                <w:szCs w:val="12"/>
              </w:rPr>
              <w:t xml:space="preserve"> (0.4</w:t>
            </w:r>
            <w:r w:rsidRPr="00EF3FD4">
              <w:rPr>
                <w:color w:val="00B050"/>
                <w:sz w:val="12"/>
                <w:szCs w:val="12"/>
              </w:rPr>
              <w:t>8</w:t>
            </w:r>
            <w:r w:rsidRPr="00EF3FD4">
              <w:rPr>
                <w:sz w:val="12"/>
                <w:szCs w:val="12"/>
              </w:rPr>
              <w:t>–1.2</w:t>
            </w:r>
            <w:r w:rsidRPr="00EF3FD4">
              <w:rPr>
                <w:color w:val="00B050"/>
                <w:sz w:val="12"/>
                <w:szCs w:val="12"/>
              </w:rPr>
              <w:t>0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0.2</w:t>
            </w:r>
            <w:r w:rsidRPr="00EF3FD4">
              <w:rPr>
                <w:color w:val="00B050"/>
                <w:sz w:val="12"/>
                <w:szCs w:val="12"/>
              </w:rPr>
              <w:t>40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1.0</w:t>
            </w:r>
            <w:r w:rsidRPr="00AE6E34">
              <w:rPr>
                <w:color w:val="00B050"/>
                <w:sz w:val="12"/>
                <w:szCs w:val="12"/>
              </w:rPr>
              <w:t>0</w:t>
            </w:r>
            <w:r w:rsidRPr="00AE6E34">
              <w:rPr>
                <w:sz w:val="12"/>
                <w:szCs w:val="12"/>
              </w:rPr>
              <w:t xml:space="preserve"> (0.</w:t>
            </w:r>
            <w:r w:rsidRPr="00AE6E34">
              <w:rPr>
                <w:color w:val="00B050"/>
                <w:sz w:val="12"/>
                <w:szCs w:val="12"/>
              </w:rPr>
              <w:t>65</w:t>
            </w:r>
            <w:r w:rsidRPr="00AE6E34">
              <w:rPr>
                <w:sz w:val="12"/>
                <w:szCs w:val="12"/>
              </w:rPr>
              <w:t>–1.5</w:t>
            </w:r>
            <w:r w:rsidRPr="00AE6E34">
              <w:rPr>
                <w:color w:val="00B050"/>
                <w:sz w:val="12"/>
                <w:szCs w:val="12"/>
              </w:rPr>
              <w:t>0</w:t>
            </w:r>
            <w:r w:rsidRPr="00AE6E3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0.</w:t>
            </w:r>
            <w:r w:rsidRPr="00AE6E34">
              <w:rPr>
                <w:color w:val="00B050"/>
                <w:sz w:val="12"/>
                <w:szCs w:val="12"/>
              </w:rPr>
              <w:t>991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24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</w:t>
            </w:r>
            <w:r w:rsidRPr="00F17FC4">
              <w:rPr>
                <w:color w:val="00B050"/>
                <w:sz w:val="12"/>
                <w:szCs w:val="12"/>
              </w:rPr>
              <w:t>91</w:t>
            </w:r>
            <w:r w:rsidRPr="00F17FC4">
              <w:rPr>
                <w:sz w:val="12"/>
                <w:szCs w:val="12"/>
              </w:rPr>
              <w:t xml:space="preserve"> (0.5</w:t>
            </w:r>
            <w:r w:rsidRPr="00F17FC4">
              <w:rPr>
                <w:color w:val="00B050"/>
                <w:sz w:val="12"/>
                <w:szCs w:val="12"/>
              </w:rPr>
              <w:t>5</w:t>
            </w:r>
            <w:r w:rsidRPr="00F17FC4">
              <w:rPr>
                <w:sz w:val="12"/>
                <w:szCs w:val="12"/>
              </w:rPr>
              <w:t>–1.48)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0.6</w:t>
            </w:r>
            <w:r w:rsidRPr="00F17FC4">
              <w:rPr>
                <w:color w:val="00B050"/>
                <w:sz w:val="12"/>
                <w:szCs w:val="12"/>
              </w:rPr>
              <w:t>92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0.9</w:t>
            </w:r>
            <w:r w:rsidRPr="0091724C">
              <w:rPr>
                <w:color w:val="00B050"/>
                <w:sz w:val="12"/>
                <w:szCs w:val="12"/>
              </w:rPr>
              <w:t>9</w:t>
            </w:r>
            <w:r w:rsidRPr="0091724C">
              <w:rPr>
                <w:sz w:val="12"/>
                <w:szCs w:val="12"/>
              </w:rPr>
              <w:t xml:space="preserve"> (0.</w:t>
            </w:r>
            <w:r w:rsidRPr="0091724C">
              <w:rPr>
                <w:color w:val="00B050"/>
                <w:sz w:val="12"/>
                <w:szCs w:val="12"/>
              </w:rPr>
              <w:t>61</w:t>
            </w:r>
            <w:r w:rsidRPr="0091724C">
              <w:rPr>
                <w:sz w:val="12"/>
                <w:szCs w:val="12"/>
              </w:rPr>
              <w:t>–1.</w:t>
            </w:r>
            <w:r w:rsidRPr="0091724C">
              <w:rPr>
                <w:color w:val="00B050"/>
                <w:sz w:val="12"/>
                <w:szCs w:val="12"/>
              </w:rPr>
              <w:t>59</w:t>
            </w:r>
            <w:r w:rsidRPr="0091724C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0.</w:t>
            </w:r>
            <w:r w:rsidRPr="0091724C">
              <w:rPr>
                <w:color w:val="00B050"/>
                <w:sz w:val="12"/>
                <w:szCs w:val="12"/>
              </w:rPr>
              <w:t>975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+8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Chronic heart disease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0.9</w:t>
            </w:r>
            <w:r w:rsidRPr="00EF3FD4">
              <w:rPr>
                <w:color w:val="00B050"/>
                <w:sz w:val="12"/>
                <w:szCs w:val="16"/>
              </w:rPr>
              <w:t>73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1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32.46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595615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15</w:t>
            </w:r>
            <w:r w:rsidR="00595615" w:rsidRPr="00595615">
              <w:rPr>
                <w:b/>
                <w:color w:val="00B050"/>
                <w:sz w:val="12"/>
                <w:szCs w:val="12"/>
              </w:rPr>
              <w:t>0.59</w:t>
            </w:r>
            <w:r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2.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61</w:t>
            </w:r>
            <w:r w:rsidRPr="00EF3FD4">
              <w:rPr>
                <w:b/>
                <w:bCs/>
                <w:sz w:val="12"/>
                <w:szCs w:val="16"/>
              </w:rPr>
              <w:t xml:space="preserve"> (1.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93</w:t>
            </w:r>
            <w:r w:rsidRPr="00EF3FD4">
              <w:rPr>
                <w:b/>
                <w:bCs/>
                <w:sz w:val="12"/>
                <w:szCs w:val="16"/>
              </w:rPr>
              <w:t>–3.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53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2.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75</w:t>
            </w:r>
            <w:r w:rsidRPr="008018CF">
              <w:rPr>
                <w:b/>
                <w:bCs/>
                <w:sz w:val="12"/>
                <w:szCs w:val="12"/>
              </w:rPr>
              <w:t xml:space="preserve"> (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2.07</w:t>
            </w:r>
            <w:r w:rsidRPr="008018CF">
              <w:rPr>
                <w:b/>
                <w:bCs/>
                <w:sz w:val="12"/>
                <w:szCs w:val="12"/>
              </w:rPr>
              <w:t>–3.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65</w:t>
            </w:r>
            <w:r w:rsidRPr="008018C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3.</w:t>
            </w:r>
            <w:r w:rsidRPr="00EF3FD4">
              <w:rPr>
                <w:b/>
                <w:color w:val="00B050"/>
                <w:sz w:val="12"/>
                <w:szCs w:val="12"/>
              </w:rPr>
              <w:t>23</w:t>
            </w:r>
            <w:r w:rsidRPr="00EF3FD4">
              <w:rPr>
                <w:b/>
                <w:sz w:val="12"/>
                <w:szCs w:val="12"/>
              </w:rPr>
              <w:t xml:space="preserve"> (2.</w:t>
            </w:r>
            <w:r w:rsidRPr="00EF3FD4">
              <w:rPr>
                <w:b/>
                <w:color w:val="00B050"/>
                <w:sz w:val="12"/>
                <w:szCs w:val="12"/>
              </w:rPr>
              <w:t>45</w:t>
            </w:r>
            <w:r w:rsidRPr="00EF3FD4">
              <w:rPr>
                <w:b/>
                <w:sz w:val="12"/>
                <w:szCs w:val="12"/>
              </w:rPr>
              <w:t>–4.</w:t>
            </w:r>
            <w:r w:rsidRPr="00EF3FD4">
              <w:rPr>
                <w:b/>
                <w:color w:val="00B050"/>
                <w:sz w:val="12"/>
                <w:szCs w:val="12"/>
              </w:rPr>
              <w:t>28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3.</w:t>
            </w:r>
            <w:r w:rsidRPr="00AE6E34">
              <w:rPr>
                <w:b/>
                <w:color w:val="00B050"/>
                <w:sz w:val="12"/>
                <w:szCs w:val="12"/>
              </w:rPr>
              <w:t>41</w:t>
            </w:r>
            <w:r w:rsidRPr="00AE6E34">
              <w:rPr>
                <w:b/>
                <w:sz w:val="12"/>
                <w:szCs w:val="12"/>
              </w:rPr>
              <w:t xml:space="preserve"> (2.</w:t>
            </w:r>
            <w:r w:rsidRPr="00AE6E34">
              <w:rPr>
                <w:b/>
                <w:color w:val="00B050"/>
                <w:sz w:val="12"/>
                <w:szCs w:val="12"/>
              </w:rPr>
              <w:t>59</w:t>
            </w:r>
            <w:r w:rsidRPr="00AE6E34">
              <w:rPr>
                <w:b/>
                <w:sz w:val="12"/>
                <w:szCs w:val="12"/>
              </w:rPr>
              <w:t>–4.</w:t>
            </w:r>
            <w:r w:rsidRPr="00AE6E34">
              <w:rPr>
                <w:b/>
                <w:color w:val="00B050"/>
                <w:sz w:val="12"/>
                <w:szCs w:val="12"/>
              </w:rPr>
              <w:t>49</w:t>
            </w:r>
            <w:r w:rsidRPr="00AE6E3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color w:val="00B050"/>
                <w:sz w:val="12"/>
                <w:szCs w:val="12"/>
              </w:rPr>
              <w:t>4.11</w:t>
            </w:r>
            <w:r w:rsidRPr="00F17FC4">
              <w:rPr>
                <w:b/>
                <w:sz w:val="12"/>
                <w:szCs w:val="12"/>
              </w:rPr>
              <w:t xml:space="preserve"> (2.</w:t>
            </w:r>
            <w:r w:rsidRPr="00F17FC4">
              <w:rPr>
                <w:b/>
                <w:color w:val="00B050"/>
                <w:sz w:val="12"/>
                <w:szCs w:val="12"/>
              </w:rPr>
              <w:t>95</w:t>
            </w:r>
            <w:r w:rsidRPr="00F17FC4">
              <w:rPr>
                <w:b/>
                <w:sz w:val="12"/>
                <w:szCs w:val="12"/>
              </w:rPr>
              <w:t>–5.</w:t>
            </w:r>
            <w:r w:rsidRPr="00F17FC4">
              <w:rPr>
                <w:b/>
                <w:color w:val="00B050"/>
                <w:sz w:val="12"/>
                <w:szCs w:val="12"/>
              </w:rPr>
              <w:t>73</w:t>
            </w:r>
            <w:r w:rsidRPr="00F17FC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color w:val="00B050"/>
                <w:sz w:val="12"/>
                <w:szCs w:val="12"/>
              </w:rPr>
              <w:t>4.26</w:t>
            </w:r>
            <w:r w:rsidRPr="0091724C">
              <w:rPr>
                <w:b/>
                <w:sz w:val="12"/>
                <w:szCs w:val="12"/>
              </w:rPr>
              <w:t xml:space="preserve"> (</w:t>
            </w:r>
            <w:r w:rsidRPr="0091724C">
              <w:rPr>
                <w:b/>
                <w:color w:val="00B050"/>
                <w:sz w:val="12"/>
                <w:szCs w:val="12"/>
              </w:rPr>
              <w:t>3.04</w:t>
            </w:r>
            <w:r w:rsidRPr="0091724C">
              <w:rPr>
                <w:b/>
                <w:sz w:val="12"/>
                <w:szCs w:val="12"/>
              </w:rPr>
              <w:t>–5.</w:t>
            </w:r>
            <w:r w:rsidRPr="0091724C">
              <w:rPr>
                <w:b/>
                <w:color w:val="00B050"/>
                <w:sz w:val="12"/>
                <w:szCs w:val="12"/>
              </w:rPr>
              <w:t>97</w:t>
            </w:r>
            <w:r w:rsidRPr="0091724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+4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B2788">
              <w:rPr>
                <w:rFonts w:ascii="Calibri" w:hAnsi="Calibri" w:cs="Calibri"/>
                <w:color w:val="000000"/>
                <w:sz w:val="12"/>
                <w:szCs w:val="12"/>
              </w:rPr>
              <w:t>Chronic liver disease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1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6.59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17.49</w:t>
            </w:r>
            <w:r w:rsidR="00783624"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6"/>
              </w:rPr>
            </w:pPr>
            <w:r w:rsidRPr="00EF3FD4">
              <w:rPr>
                <w:b/>
                <w:sz w:val="12"/>
                <w:szCs w:val="16"/>
              </w:rPr>
              <w:t>1.</w:t>
            </w:r>
            <w:r w:rsidRPr="00EF3FD4">
              <w:rPr>
                <w:b/>
                <w:color w:val="00B050"/>
                <w:sz w:val="12"/>
                <w:szCs w:val="16"/>
              </w:rPr>
              <w:t>89</w:t>
            </w:r>
            <w:r w:rsidRPr="00EF3FD4">
              <w:rPr>
                <w:b/>
                <w:sz w:val="12"/>
                <w:szCs w:val="16"/>
              </w:rPr>
              <w:t xml:space="preserve"> (</w:t>
            </w:r>
            <w:r w:rsidRPr="00EF3FD4">
              <w:rPr>
                <w:b/>
                <w:color w:val="00B050"/>
                <w:sz w:val="12"/>
                <w:szCs w:val="16"/>
              </w:rPr>
              <w:t>1.06</w:t>
            </w:r>
            <w:r w:rsidRPr="00EF3FD4">
              <w:rPr>
                <w:b/>
                <w:sz w:val="12"/>
                <w:szCs w:val="16"/>
              </w:rPr>
              <w:t>–3.</w:t>
            </w:r>
            <w:r w:rsidRPr="00EF3FD4">
              <w:rPr>
                <w:b/>
                <w:color w:val="00B050"/>
                <w:sz w:val="12"/>
                <w:szCs w:val="16"/>
              </w:rPr>
              <w:t>39</w:t>
            </w:r>
            <w:r w:rsidRPr="00EF3FD4">
              <w:rPr>
                <w:b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b/>
                <w:sz w:val="12"/>
                <w:szCs w:val="12"/>
              </w:rPr>
            </w:pPr>
            <w:r w:rsidRPr="008018CF">
              <w:rPr>
                <w:b/>
                <w:color w:val="00B050"/>
                <w:sz w:val="12"/>
                <w:szCs w:val="12"/>
              </w:rPr>
              <w:t>1.99</w:t>
            </w:r>
            <w:r w:rsidRPr="008018CF">
              <w:rPr>
                <w:b/>
                <w:sz w:val="12"/>
                <w:szCs w:val="12"/>
              </w:rPr>
              <w:t xml:space="preserve"> (1.</w:t>
            </w:r>
            <w:r w:rsidRPr="008018CF">
              <w:rPr>
                <w:b/>
                <w:color w:val="00B050"/>
                <w:sz w:val="12"/>
                <w:szCs w:val="12"/>
              </w:rPr>
              <w:t>18</w:t>
            </w:r>
            <w:r w:rsidRPr="008018CF">
              <w:rPr>
                <w:b/>
                <w:sz w:val="12"/>
                <w:szCs w:val="12"/>
              </w:rPr>
              <w:t>–3.</w:t>
            </w:r>
            <w:r w:rsidRPr="008018CF">
              <w:rPr>
                <w:b/>
                <w:color w:val="00B050"/>
                <w:sz w:val="12"/>
                <w:szCs w:val="12"/>
              </w:rPr>
              <w:t>34</w:t>
            </w:r>
            <w:r w:rsidRPr="008018C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b/>
                <w:sz w:val="12"/>
                <w:szCs w:val="12"/>
              </w:rPr>
            </w:pPr>
            <w:r w:rsidRPr="008018CF">
              <w:rPr>
                <w:b/>
                <w:sz w:val="12"/>
                <w:szCs w:val="12"/>
              </w:rPr>
              <w:t>0.0</w:t>
            </w:r>
            <w:r w:rsidRPr="008018CF">
              <w:rPr>
                <w:b/>
                <w:color w:val="00B050"/>
                <w:sz w:val="12"/>
                <w:szCs w:val="12"/>
              </w:rPr>
              <w:t>10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1.6</w:t>
            </w:r>
            <w:r w:rsidRPr="00EF3FD4">
              <w:rPr>
                <w:color w:val="00B050"/>
                <w:sz w:val="12"/>
                <w:szCs w:val="12"/>
              </w:rPr>
              <w:t>3</w:t>
            </w:r>
            <w:r w:rsidRPr="00EF3FD4">
              <w:rPr>
                <w:sz w:val="12"/>
                <w:szCs w:val="12"/>
              </w:rPr>
              <w:t xml:space="preserve"> (0.9</w:t>
            </w:r>
            <w:r w:rsidRPr="00EF3FD4">
              <w:rPr>
                <w:color w:val="00B050"/>
                <w:sz w:val="12"/>
                <w:szCs w:val="12"/>
              </w:rPr>
              <w:t>4</w:t>
            </w:r>
            <w:r w:rsidRPr="00EF3FD4">
              <w:rPr>
                <w:sz w:val="12"/>
                <w:szCs w:val="12"/>
              </w:rPr>
              <w:t>–2.8</w:t>
            </w:r>
            <w:r w:rsidRPr="00EF3FD4">
              <w:rPr>
                <w:color w:val="00B050"/>
                <w:sz w:val="12"/>
                <w:szCs w:val="12"/>
              </w:rPr>
              <w:t>4</w:t>
            </w:r>
            <w:r w:rsidRPr="00EF3FD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0.</w:t>
            </w:r>
            <w:r w:rsidRPr="00EF3FD4">
              <w:rPr>
                <w:color w:val="00B050"/>
                <w:sz w:val="12"/>
                <w:szCs w:val="12"/>
              </w:rPr>
              <w:t>084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1.</w:t>
            </w:r>
            <w:r w:rsidRPr="00AE6E34">
              <w:rPr>
                <w:b/>
                <w:color w:val="00B050"/>
                <w:sz w:val="12"/>
                <w:szCs w:val="12"/>
              </w:rPr>
              <w:t>67</w:t>
            </w:r>
            <w:r w:rsidRPr="00AE6E34">
              <w:rPr>
                <w:b/>
                <w:sz w:val="12"/>
                <w:szCs w:val="12"/>
              </w:rPr>
              <w:t xml:space="preserve"> (</w:t>
            </w:r>
            <w:r w:rsidRPr="00AE6E34">
              <w:rPr>
                <w:b/>
                <w:color w:val="00B050"/>
                <w:sz w:val="12"/>
                <w:szCs w:val="12"/>
              </w:rPr>
              <w:t>0.98</w:t>
            </w:r>
            <w:r w:rsidRPr="00AE6E34">
              <w:rPr>
                <w:b/>
                <w:sz w:val="12"/>
                <w:szCs w:val="12"/>
              </w:rPr>
              <w:t>–</w:t>
            </w:r>
            <w:r w:rsidRPr="00AE6E34">
              <w:rPr>
                <w:b/>
                <w:color w:val="00B050"/>
                <w:sz w:val="12"/>
                <w:szCs w:val="12"/>
              </w:rPr>
              <w:t>2.81</w:t>
            </w:r>
            <w:r w:rsidRPr="00AE6E3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0.0</w:t>
            </w:r>
            <w:r w:rsidRPr="00AE6E34">
              <w:rPr>
                <w:b/>
                <w:color w:val="00B050"/>
                <w:sz w:val="12"/>
                <w:szCs w:val="12"/>
              </w:rPr>
              <w:t>41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2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1.8</w:t>
            </w:r>
            <w:r w:rsidRPr="00F17FC4">
              <w:rPr>
                <w:color w:val="00B050"/>
                <w:sz w:val="12"/>
                <w:szCs w:val="12"/>
              </w:rPr>
              <w:t>2</w:t>
            </w:r>
            <w:r w:rsidRPr="00F17FC4">
              <w:rPr>
                <w:sz w:val="12"/>
                <w:szCs w:val="12"/>
              </w:rPr>
              <w:t xml:space="preserve"> (0.9</w:t>
            </w:r>
            <w:r w:rsidRPr="00F17FC4">
              <w:rPr>
                <w:color w:val="00B050"/>
                <w:sz w:val="12"/>
                <w:szCs w:val="12"/>
              </w:rPr>
              <w:t>3</w:t>
            </w:r>
            <w:r w:rsidRPr="00F17FC4">
              <w:rPr>
                <w:sz w:val="12"/>
                <w:szCs w:val="12"/>
              </w:rPr>
              <w:t>–3.5</w:t>
            </w:r>
            <w:r w:rsidRPr="00F17FC4">
              <w:rPr>
                <w:color w:val="00B050"/>
                <w:sz w:val="12"/>
                <w:szCs w:val="12"/>
              </w:rPr>
              <w:t>5</w:t>
            </w:r>
            <w:r w:rsidRPr="00F17FC4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0.0</w:t>
            </w:r>
            <w:r w:rsidRPr="00F17FC4">
              <w:rPr>
                <w:color w:val="00B050"/>
                <w:sz w:val="12"/>
                <w:szCs w:val="12"/>
              </w:rPr>
              <w:t>79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color w:val="00B050"/>
                <w:sz w:val="12"/>
                <w:szCs w:val="12"/>
              </w:rPr>
              <w:t>1.87</w:t>
            </w:r>
            <w:r w:rsidRPr="0091724C">
              <w:rPr>
                <w:b/>
                <w:sz w:val="12"/>
                <w:szCs w:val="12"/>
              </w:rPr>
              <w:t xml:space="preserve"> (</w:t>
            </w:r>
            <w:r w:rsidRPr="0091724C">
              <w:rPr>
                <w:b/>
                <w:color w:val="00B050"/>
                <w:sz w:val="12"/>
                <w:szCs w:val="12"/>
              </w:rPr>
              <w:t>0.97–3.64</w:t>
            </w:r>
            <w:r w:rsidRPr="0091724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0.0</w:t>
            </w:r>
            <w:r w:rsidRPr="0091724C">
              <w:rPr>
                <w:b/>
                <w:color w:val="00B050"/>
                <w:sz w:val="12"/>
                <w:szCs w:val="12"/>
              </w:rPr>
              <w:t>43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B2788">
              <w:rPr>
                <w:rFonts w:ascii="Calibri" w:hAnsi="Calibri" w:cs="Calibri"/>
                <w:color w:val="000000"/>
                <w:sz w:val="12"/>
                <w:szCs w:val="12"/>
              </w:rPr>
              <w:t>Chronic lung disease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6"/>
              </w:rPr>
            </w:pPr>
            <w:r w:rsidRPr="00EF3FD4">
              <w:rPr>
                <w:b/>
                <w:sz w:val="12"/>
                <w:szCs w:val="16"/>
              </w:rPr>
              <w:t>0.0</w:t>
            </w:r>
            <w:r w:rsidRPr="00EF3FD4">
              <w:rPr>
                <w:b/>
                <w:color w:val="00B050"/>
                <w:sz w:val="12"/>
                <w:szCs w:val="16"/>
              </w:rPr>
              <w:t>32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5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5.39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64.16</w:t>
            </w:r>
            <w:r w:rsidR="00783624"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1.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72</w:t>
            </w:r>
            <w:r w:rsidRPr="00EF3FD4">
              <w:rPr>
                <w:b/>
                <w:bCs/>
                <w:sz w:val="12"/>
                <w:szCs w:val="16"/>
              </w:rPr>
              <w:t xml:space="preserve"> (1.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2</w:t>
            </w:r>
            <w:r w:rsidRPr="00EF3FD4">
              <w:rPr>
                <w:b/>
                <w:bCs/>
                <w:sz w:val="12"/>
                <w:szCs w:val="16"/>
              </w:rPr>
              <w:t>7–2.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32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1.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86</w:t>
            </w:r>
            <w:r w:rsidRPr="008018CF">
              <w:rPr>
                <w:b/>
                <w:bCs/>
                <w:sz w:val="12"/>
                <w:szCs w:val="12"/>
              </w:rPr>
              <w:t xml:space="preserve"> (1.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40</w:t>
            </w:r>
            <w:r w:rsidRPr="008018CF">
              <w:rPr>
                <w:b/>
                <w:bCs/>
                <w:sz w:val="12"/>
                <w:szCs w:val="12"/>
              </w:rPr>
              <w:t>–2.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47</w:t>
            </w:r>
            <w:r w:rsidRPr="008018C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8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1.8</w:t>
            </w:r>
            <w:r w:rsidRPr="00EF3FD4">
              <w:rPr>
                <w:b/>
                <w:color w:val="00B050"/>
                <w:sz w:val="12"/>
                <w:szCs w:val="12"/>
              </w:rPr>
              <w:t>9</w:t>
            </w:r>
            <w:r w:rsidRPr="00EF3FD4">
              <w:rPr>
                <w:b/>
                <w:sz w:val="12"/>
                <w:szCs w:val="12"/>
              </w:rPr>
              <w:t xml:space="preserve"> (1.</w:t>
            </w:r>
            <w:r w:rsidRPr="00EF3FD4">
              <w:rPr>
                <w:b/>
                <w:color w:val="00B050"/>
                <w:sz w:val="12"/>
                <w:szCs w:val="12"/>
              </w:rPr>
              <w:t>44</w:t>
            </w:r>
            <w:r w:rsidRPr="00EF3FD4">
              <w:rPr>
                <w:b/>
                <w:sz w:val="12"/>
                <w:szCs w:val="12"/>
              </w:rPr>
              <w:t>–2.4</w:t>
            </w:r>
            <w:r w:rsidRPr="00EF3FD4">
              <w:rPr>
                <w:b/>
                <w:color w:val="00B050"/>
                <w:sz w:val="12"/>
                <w:szCs w:val="12"/>
              </w:rPr>
              <w:t>7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1.9</w:t>
            </w:r>
            <w:r w:rsidRPr="00AE6E34">
              <w:rPr>
                <w:b/>
                <w:color w:val="00B050"/>
                <w:sz w:val="12"/>
                <w:szCs w:val="12"/>
              </w:rPr>
              <w:t>3</w:t>
            </w:r>
            <w:r w:rsidRPr="00AE6E34">
              <w:rPr>
                <w:b/>
                <w:sz w:val="12"/>
                <w:szCs w:val="12"/>
              </w:rPr>
              <w:t xml:space="preserve"> (1.</w:t>
            </w:r>
            <w:r w:rsidRPr="00AE6E34">
              <w:rPr>
                <w:b/>
                <w:color w:val="00B050"/>
                <w:sz w:val="12"/>
                <w:szCs w:val="12"/>
              </w:rPr>
              <w:t>48</w:t>
            </w:r>
            <w:r w:rsidRPr="00AE6E34">
              <w:rPr>
                <w:b/>
                <w:sz w:val="12"/>
                <w:szCs w:val="12"/>
              </w:rPr>
              <w:t>–2.52)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2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2.7</w:t>
            </w:r>
            <w:r w:rsidRPr="00F17FC4">
              <w:rPr>
                <w:b/>
                <w:color w:val="00B050"/>
                <w:sz w:val="12"/>
                <w:szCs w:val="12"/>
              </w:rPr>
              <w:t>9</w:t>
            </w:r>
            <w:r w:rsidRPr="00F17FC4">
              <w:rPr>
                <w:b/>
                <w:sz w:val="12"/>
                <w:szCs w:val="12"/>
              </w:rPr>
              <w:t xml:space="preserve"> (</w:t>
            </w:r>
            <w:r w:rsidRPr="00F17FC4">
              <w:rPr>
                <w:b/>
                <w:color w:val="00B050"/>
                <w:sz w:val="12"/>
                <w:szCs w:val="12"/>
              </w:rPr>
              <w:t>2.05</w:t>
            </w:r>
            <w:r w:rsidRPr="00F17FC4">
              <w:rPr>
                <w:b/>
                <w:sz w:val="12"/>
                <w:szCs w:val="12"/>
              </w:rPr>
              <w:t>–3.</w:t>
            </w:r>
            <w:r w:rsidRPr="00F17FC4">
              <w:rPr>
                <w:b/>
                <w:color w:val="00B050"/>
                <w:sz w:val="12"/>
                <w:szCs w:val="12"/>
              </w:rPr>
              <w:t>81</w:t>
            </w:r>
            <w:r w:rsidRPr="00F17FC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2.</w:t>
            </w:r>
            <w:r w:rsidRPr="0091724C">
              <w:rPr>
                <w:b/>
                <w:color w:val="00B050"/>
                <w:sz w:val="12"/>
                <w:szCs w:val="12"/>
              </w:rPr>
              <w:t>66</w:t>
            </w:r>
            <w:r w:rsidRPr="0091724C">
              <w:rPr>
                <w:b/>
                <w:sz w:val="12"/>
                <w:szCs w:val="12"/>
              </w:rPr>
              <w:t xml:space="preserve"> (1.9</w:t>
            </w:r>
            <w:r w:rsidRPr="0091724C">
              <w:rPr>
                <w:b/>
                <w:color w:val="00B050"/>
                <w:sz w:val="12"/>
                <w:szCs w:val="12"/>
              </w:rPr>
              <w:t>5</w:t>
            </w:r>
            <w:r w:rsidRPr="0091724C">
              <w:rPr>
                <w:b/>
                <w:sz w:val="12"/>
                <w:szCs w:val="12"/>
              </w:rPr>
              <w:t>–3.</w:t>
            </w:r>
            <w:r w:rsidRPr="0091724C">
              <w:rPr>
                <w:b/>
                <w:color w:val="00B050"/>
                <w:sz w:val="12"/>
                <w:szCs w:val="12"/>
              </w:rPr>
              <w:t>63</w:t>
            </w:r>
            <w:r w:rsidRPr="0091724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-5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B2788">
              <w:rPr>
                <w:rFonts w:ascii="Calibri" w:hAnsi="Calibri" w:cs="Calibri"/>
                <w:color w:val="000000"/>
                <w:sz w:val="12"/>
                <w:szCs w:val="12"/>
              </w:rPr>
              <w:t>Chronic renal disease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23.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77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35.28</w:t>
            </w:r>
            <w:r w:rsidR="00783624"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1.9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0</w:t>
            </w:r>
            <w:r w:rsidRPr="00EF3FD4">
              <w:rPr>
                <w:b/>
                <w:bCs/>
                <w:sz w:val="12"/>
                <w:szCs w:val="16"/>
              </w:rPr>
              <w:t xml:space="preserve"> (1.2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8</w:t>
            </w:r>
            <w:r w:rsidRPr="00EF3FD4">
              <w:rPr>
                <w:b/>
                <w:bCs/>
                <w:sz w:val="12"/>
                <w:szCs w:val="16"/>
              </w:rPr>
              <w:t>–2.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82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1.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91</w:t>
            </w:r>
            <w:r w:rsidRPr="008018CF">
              <w:rPr>
                <w:b/>
                <w:bCs/>
                <w:sz w:val="12"/>
                <w:szCs w:val="12"/>
              </w:rPr>
              <w:t xml:space="preserve"> (1.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33</w:t>
            </w:r>
            <w:r w:rsidRPr="008018CF">
              <w:rPr>
                <w:b/>
                <w:bCs/>
                <w:sz w:val="12"/>
                <w:szCs w:val="12"/>
              </w:rPr>
              <w:t>–2.7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5</w:t>
            </w:r>
            <w:r w:rsidRPr="008018C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0.001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3F4281">
              <w:rPr>
                <w:rFonts w:cs="Arial"/>
                <w:color w:val="00B050"/>
                <w:sz w:val="12"/>
                <w:szCs w:val="12"/>
              </w:rPr>
              <w:t>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1.8</w:t>
            </w:r>
            <w:r w:rsidRPr="00EF3FD4">
              <w:rPr>
                <w:b/>
                <w:color w:val="00B050"/>
                <w:sz w:val="12"/>
                <w:szCs w:val="12"/>
              </w:rPr>
              <w:t>4</w:t>
            </w:r>
            <w:r w:rsidRPr="00EF3FD4">
              <w:rPr>
                <w:b/>
                <w:sz w:val="12"/>
                <w:szCs w:val="12"/>
              </w:rPr>
              <w:t xml:space="preserve"> (1.27–2.</w:t>
            </w:r>
            <w:r w:rsidRPr="00EF3FD4">
              <w:rPr>
                <w:b/>
                <w:color w:val="00B050"/>
                <w:sz w:val="12"/>
                <w:szCs w:val="12"/>
              </w:rPr>
              <w:t>68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1.98 (1.</w:t>
            </w:r>
            <w:r w:rsidRPr="00AE6E34">
              <w:rPr>
                <w:b/>
                <w:color w:val="00B050"/>
                <w:sz w:val="12"/>
                <w:szCs w:val="12"/>
              </w:rPr>
              <w:t>38</w:t>
            </w:r>
            <w:r w:rsidRPr="00AE6E34">
              <w:rPr>
                <w:b/>
                <w:sz w:val="12"/>
                <w:szCs w:val="12"/>
              </w:rPr>
              <w:t>–2.</w:t>
            </w:r>
            <w:r w:rsidRPr="00AE6E34">
              <w:rPr>
                <w:b/>
                <w:color w:val="00B050"/>
                <w:sz w:val="12"/>
                <w:szCs w:val="12"/>
              </w:rPr>
              <w:t>84</w:t>
            </w:r>
            <w:r w:rsidRPr="00AE6E3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7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1.8</w:t>
            </w:r>
            <w:r w:rsidRPr="00F17FC4">
              <w:rPr>
                <w:b/>
                <w:color w:val="00B050"/>
                <w:sz w:val="12"/>
                <w:szCs w:val="12"/>
              </w:rPr>
              <w:t>5</w:t>
            </w:r>
            <w:r w:rsidRPr="00F17FC4">
              <w:rPr>
                <w:b/>
                <w:sz w:val="12"/>
                <w:szCs w:val="12"/>
              </w:rPr>
              <w:t xml:space="preserve"> (1.2</w:t>
            </w:r>
            <w:r w:rsidRPr="00F17FC4">
              <w:rPr>
                <w:b/>
                <w:color w:val="00B050"/>
                <w:sz w:val="12"/>
                <w:szCs w:val="12"/>
              </w:rPr>
              <w:t>0</w:t>
            </w:r>
            <w:r w:rsidRPr="00F17FC4">
              <w:rPr>
                <w:b/>
                <w:sz w:val="12"/>
                <w:szCs w:val="12"/>
              </w:rPr>
              <w:t>–2.</w:t>
            </w:r>
            <w:r w:rsidRPr="00F17FC4">
              <w:rPr>
                <w:b/>
                <w:color w:val="00B050"/>
                <w:sz w:val="12"/>
                <w:szCs w:val="12"/>
              </w:rPr>
              <w:t>84</w:t>
            </w:r>
            <w:r w:rsidRPr="00F17FC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0.005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2.</w:t>
            </w:r>
            <w:r w:rsidRPr="0091724C">
              <w:rPr>
                <w:b/>
                <w:color w:val="00B050"/>
                <w:sz w:val="12"/>
                <w:szCs w:val="12"/>
              </w:rPr>
              <w:t>03</w:t>
            </w:r>
            <w:r w:rsidRPr="0091724C">
              <w:rPr>
                <w:b/>
                <w:sz w:val="12"/>
                <w:szCs w:val="12"/>
              </w:rPr>
              <w:t xml:space="preserve"> (1.</w:t>
            </w:r>
            <w:r w:rsidRPr="0091724C">
              <w:rPr>
                <w:b/>
                <w:color w:val="00B050"/>
                <w:sz w:val="12"/>
                <w:szCs w:val="12"/>
              </w:rPr>
              <w:t>32</w:t>
            </w:r>
            <w:r w:rsidRPr="0091724C">
              <w:rPr>
                <w:b/>
                <w:sz w:val="12"/>
                <w:szCs w:val="12"/>
              </w:rPr>
              <w:t>–3.1</w:t>
            </w:r>
            <w:r w:rsidRPr="0091724C">
              <w:rPr>
                <w:b/>
                <w:color w:val="00B050"/>
                <w:sz w:val="12"/>
                <w:szCs w:val="12"/>
              </w:rPr>
              <w:t>2</w:t>
            </w:r>
            <w:r w:rsidRPr="0091724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B2788">
              <w:rPr>
                <w:rFonts w:ascii="Calibri" w:hAnsi="Calibri" w:cs="Calibri"/>
                <w:color w:val="000000"/>
                <w:sz w:val="12"/>
                <w:szCs w:val="12"/>
              </w:rPr>
              <w:t>Diabetes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0.002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4.5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2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0.033</w:t>
            </w:r>
          </w:p>
        </w:tc>
        <w:tc>
          <w:tcPr>
            <w:tcW w:w="648" w:type="dxa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4.43</w:t>
            </w:r>
            <w:r w:rsidR="00783624"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595615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0.0</w:t>
            </w:r>
            <w:r w:rsidR="00595615" w:rsidRPr="00595615">
              <w:rPr>
                <w:b/>
                <w:color w:val="00B050"/>
                <w:sz w:val="12"/>
                <w:szCs w:val="12"/>
              </w:rPr>
              <w:t>35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1.</w:t>
            </w:r>
            <w:r w:rsidRPr="00EF3FD4">
              <w:rPr>
                <w:color w:val="00B050"/>
                <w:sz w:val="12"/>
                <w:szCs w:val="16"/>
              </w:rPr>
              <w:t>45</w:t>
            </w:r>
            <w:r w:rsidRPr="00EF3FD4">
              <w:rPr>
                <w:sz w:val="12"/>
                <w:szCs w:val="16"/>
              </w:rPr>
              <w:t xml:space="preserve"> (0.9</w:t>
            </w:r>
            <w:r w:rsidRPr="00EF3FD4">
              <w:rPr>
                <w:color w:val="00B050"/>
                <w:sz w:val="12"/>
                <w:szCs w:val="16"/>
              </w:rPr>
              <w:t>7</w:t>
            </w:r>
            <w:r w:rsidRPr="00EF3FD4">
              <w:rPr>
                <w:sz w:val="12"/>
                <w:szCs w:val="16"/>
              </w:rPr>
              <w:t>–2.</w:t>
            </w:r>
            <w:r w:rsidRPr="00EF3FD4">
              <w:rPr>
                <w:color w:val="00B050"/>
                <w:sz w:val="12"/>
                <w:szCs w:val="16"/>
              </w:rPr>
              <w:t>17</w:t>
            </w:r>
            <w:r w:rsidRPr="00EF3FD4">
              <w:rPr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83624" w:rsidRPr="008018CF" w:rsidRDefault="00783624" w:rsidP="00783624">
            <w:pPr>
              <w:rPr>
                <w:b/>
                <w:sz w:val="12"/>
                <w:szCs w:val="12"/>
              </w:rPr>
            </w:pPr>
            <w:r w:rsidRPr="008018CF">
              <w:rPr>
                <w:b/>
                <w:sz w:val="12"/>
                <w:szCs w:val="12"/>
              </w:rPr>
              <w:t>1.</w:t>
            </w:r>
            <w:r w:rsidRPr="008018CF">
              <w:rPr>
                <w:b/>
                <w:color w:val="00B050"/>
                <w:sz w:val="12"/>
                <w:szCs w:val="12"/>
              </w:rPr>
              <w:t>42</w:t>
            </w:r>
            <w:r w:rsidRPr="008018CF">
              <w:rPr>
                <w:b/>
                <w:sz w:val="12"/>
                <w:szCs w:val="12"/>
              </w:rPr>
              <w:t xml:space="preserve"> (</w:t>
            </w:r>
            <w:r w:rsidRPr="008018CF">
              <w:rPr>
                <w:b/>
                <w:color w:val="00B050"/>
                <w:sz w:val="12"/>
                <w:szCs w:val="12"/>
              </w:rPr>
              <w:t>0.98</w:t>
            </w:r>
            <w:r w:rsidRPr="008018CF">
              <w:rPr>
                <w:b/>
                <w:sz w:val="12"/>
                <w:szCs w:val="12"/>
              </w:rPr>
              <w:t>–2.</w:t>
            </w:r>
            <w:r w:rsidRPr="008018CF">
              <w:rPr>
                <w:b/>
                <w:color w:val="00B050"/>
                <w:sz w:val="12"/>
                <w:szCs w:val="12"/>
              </w:rPr>
              <w:t>06</w:t>
            </w:r>
            <w:r w:rsidRPr="008018C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8018CF" w:rsidRDefault="00783624" w:rsidP="00783624">
            <w:pPr>
              <w:rPr>
                <w:b/>
                <w:sz w:val="12"/>
                <w:szCs w:val="12"/>
              </w:rPr>
            </w:pPr>
            <w:r w:rsidRPr="008018CF">
              <w:rPr>
                <w:b/>
                <w:sz w:val="12"/>
                <w:szCs w:val="12"/>
              </w:rPr>
              <w:t>0.026</w:t>
            </w:r>
          </w:p>
        </w:tc>
        <w:tc>
          <w:tcPr>
            <w:tcW w:w="451" w:type="dxa"/>
            <w:shd w:val="clear" w:color="auto" w:fill="FFFFFF" w:themeFill="background1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1.</w:t>
            </w:r>
            <w:r w:rsidRPr="00EF3FD4">
              <w:rPr>
                <w:b/>
                <w:color w:val="00B050"/>
                <w:sz w:val="12"/>
                <w:szCs w:val="12"/>
              </w:rPr>
              <w:t>49</w:t>
            </w:r>
            <w:r w:rsidRPr="00EF3FD4">
              <w:rPr>
                <w:b/>
                <w:sz w:val="12"/>
                <w:szCs w:val="12"/>
              </w:rPr>
              <w:t xml:space="preserve"> (1.04</w:t>
            </w:r>
            <w:r w:rsidRPr="00EF3FD4">
              <w:rPr>
                <w:b/>
                <w:sz w:val="12"/>
                <w:szCs w:val="12"/>
              </w:rPr>
              <w:softHyphen/>
              <w:t>–2.</w:t>
            </w:r>
            <w:r w:rsidRPr="00EF3FD4">
              <w:rPr>
                <w:b/>
                <w:color w:val="00B050"/>
                <w:sz w:val="12"/>
                <w:szCs w:val="12"/>
              </w:rPr>
              <w:t>15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0.03</w:t>
            </w:r>
            <w:r w:rsidRPr="00EF3FD4">
              <w:rPr>
                <w:b/>
                <w:color w:val="00B050"/>
                <w:sz w:val="12"/>
                <w:szCs w:val="12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1.</w:t>
            </w:r>
            <w:r w:rsidRPr="00AE6E34">
              <w:rPr>
                <w:b/>
                <w:color w:val="00B050"/>
                <w:sz w:val="12"/>
                <w:szCs w:val="12"/>
              </w:rPr>
              <w:t>48</w:t>
            </w:r>
            <w:r w:rsidRPr="00AE6E34">
              <w:rPr>
                <w:b/>
                <w:sz w:val="12"/>
                <w:szCs w:val="12"/>
              </w:rPr>
              <w:t xml:space="preserve"> (1.0</w:t>
            </w:r>
            <w:r w:rsidRPr="00AE6E34">
              <w:rPr>
                <w:b/>
                <w:color w:val="00B050"/>
                <w:sz w:val="12"/>
                <w:szCs w:val="12"/>
              </w:rPr>
              <w:t>4</w:t>
            </w:r>
            <w:r w:rsidRPr="00AE6E34">
              <w:rPr>
                <w:b/>
                <w:sz w:val="12"/>
                <w:szCs w:val="12"/>
              </w:rPr>
              <w:t>–2.1</w:t>
            </w:r>
            <w:r w:rsidRPr="00AE6E34">
              <w:rPr>
                <w:b/>
                <w:color w:val="00B050"/>
                <w:sz w:val="12"/>
                <w:szCs w:val="12"/>
              </w:rPr>
              <w:t>0</w:t>
            </w:r>
            <w:r w:rsidRPr="00AE6E3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0.0</w:t>
            </w:r>
            <w:r w:rsidRPr="00AE6E34">
              <w:rPr>
                <w:b/>
                <w:color w:val="00B050"/>
                <w:sz w:val="12"/>
                <w:szCs w:val="12"/>
              </w:rPr>
              <w:t>23</w:t>
            </w:r>
          </w:p>
        </w:tc>
        <w:tc>
          <w:tcPr>
            <w:tcW w:w="412" w:type="dxa"/>
            <w:shd w:val="clear" w:color="auto" w:fill="FFFFFF" w:themeFill="background1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1.5</w:t>
            </w:r>
            <w:r w:rsidRPr="00F17FC4">
              <w:rPr>
                <w:color w:val="00B050"/>
                <w:sz w:val="12"/>
                <w:szCs w:val="12"/>
              </w:rPr>
              <w:t>3</w:t>
            </w:r>
            <w:r w:rsidRPr="00F17FC4">
              <w:rPr>
                <w:sz w:val="12"/>
                <w:szCs w:val="12"/>
              </w:rPr>
              <w:t xml:space="preserve"> (</w:t>
            </w:r>
            <w:r w:rsidRPr="00F17FC4">
              <w:rPr>
                <w:color w:val="00B050"/>
                <w:sz w:val="12"/>
                <w:szCs w:val="12"/>
              </w:rPr>
              <w:t>1.01</w:t>
            </w:r>
            <w:r w:rsidRPr="00F17FC4">
              <w:rPr>
                <w:sz w:val="12"/>
                <w:szCs w:val="12"/>
              </w:rPr>
              <w:t>–2.34)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0.0</w:t>
            </w:r>
            <w:r w:rsidRPr="00F17FC4">
              <w:rPr>
                <w:color w:val="00B050"/>
                <w:sz w:val="12"/>
                <w:szCs w:val="12"/>
              </w:rPr>
              <w:t>46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1.5</w:t>
            </w:r>
            <w:r w:rsidRPr="0091724C">
              <w:rPr>
                <w:b/>
                <w:color w:val="00B050"/>
                <w:sz w:val="12"/>
                <w:szCs w:val="12"/>
              </w:rPr>
              <w:t>7</w:t>
            </w:r>
            <w:r w:rsidRPr="0091724C">
              <w:rPr>
                <w:b/>
                <w:sz w:val="12"/>
                <w:szCs w:val="12"/>
              </w:rPr>
              <w:t xml:space="preserve"> (1.0</w:t>
            </w:r>
            <w:r w:rsidRPr="0091724C">
              <w:rPr>
                <w:b/>
                <w:color w:val="00B050"/>
                <w:sz w:val="12"/>
                <w:szCs w:val="12"/>
              </w:rPr>
              <w:t>3</w:t>
            </w:r>
            <w:r w:rsidRPr="0091724C">
              <w:rPr>
                <w:b/>
                <w:sz w:val="12"/>
                <w:szCs w:val="12"/>
              </w:rPr>
              <w:t>–2.</w:t>
            </w:r>
            <w:r w:rsidRPr="0091724C">
              <w:rPr>
                <w:b/>
                <w:color w:val="00B050"/>
                <w:sz w:val="12"/>
                <w:szCs w:val="12"/>
              </w:rPr>
              <w:t>39</w:t>
            </w:r>
            <w:r w:rsidRPr="0091724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0.0</w:t>
            </w:r>
            <w:r w:rsidRPr="0091724C">
              <w:rPr>
                <w:b/>
                <w:color w:val="00B050"/>
                <w:sz w:val="12"/>
                <w:szCs w:val="12"/>
              </w:rPr>
              <w:t>26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+3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8B2788">
              <w:rPr>
                <w:rFonts w:ascii="Calibri" w:hAnsi="Calibri" w:cs="Calibri"/>
                <w:color w:val="000000"/>
                <w:sz w:val="12"/>
                <w:szCs w:val="12"/>
              </w:rPr>
              <w:t>Immunosuppression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No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0.0</w:t>
            </w:r>
            <w:r w:rsidRPr="00EF3FD4">
              <w:rPr>
                <w:color w:val="00B050"/>
                <w:sz w:val="12"/>
                <w:szCs w:val="16"/>
              </w:rPr>
              <w:t>72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color w:val="00B050"/>
                <w:sz w:val="12"/>
                <w:szCs w:val="12"/>
              </w:rPr>
              <w:t>63.00</w:t>
            </w:r>
            <w:r w:rsidRPr="00783624">
              <w:rPr>
                <w:b/>
                <w:bCs/>
                <w:sz w:val="12"/>
                <w:szCs w:val="12"/>
              </w:rPr>
              <w:t xml:space="preserve"> (1)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595615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6</w:t>
            </w:r>
            <w:r w:rsidR="00595615" w:rsidRPr="00595615">
              <w:rPr>
                <w:b/>
                <w:color w:val="00B050"/>
                <w:sz w:val="12"/>
                <w:szCs w:val="12"/>
              </w:rPr>
              <w:t>3.85</w:t>
            </w:r>
            <w:r w:rsidRPr="00595615"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Yes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6"/>
              </w:rPr>
            </w:pPr>
            <w:r w:rsidRPr="00EF3FD4">
              <w:rPr>
                <w:b/>
                <w:sz w:val="12"/>
                <w:szCs w:val="16"/>
              </w:rPr>
              <w:t>1.</w:t>
            </w:r>
            <w:r w:rsidRPr="00EF3FD4">
              <w:rPr>
                <w:b/>
                <w:color w:val="00B050"/>
                <w:sz w:val="12"/>
                <w:szCs w:val="16"/>
              </w:rPr>
              <w:t>67</w:t>
            </w:r>
            <w:r w:rsidRPr="00EF3FD4">
              <w:rPr>
                <w:b/>
                <w:sz w:val="12"/>
                <w:szCs w:val="16"/>
              </w:rPr>
              <w:t xml:space="preserve"> (</w:t>
            </w:r>
            <w:r w:rsidRPr="00EF3FD4">
              <w:rPr>
                <w:b/>
                <w:color w:val="00B050"/>
                <w:sz w:val="12"/>
                <w:szCs w:val="16"/>
              </w:rPr>
              <w:t>1.12</w:t>
            </w:r>
            <w:r w:rsidRPr="00EF3FD4">
              <w:rPr>
                <w:b/>
                <w:sz w:val="12"/>
                <w:szCs w:val="16"/>
              </w:rPr>
              <w:t>–2.27)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b/>
                <w:sz w:val="12"/>
                <w:szCs w:val="12"/>
              </w:rPr>
            </w:pPr>
            <w:r w:rsidRPr="008018CF">
              <w:rPr>
                <w:b/>
                <w:sz w:val="12"/>
                <w:szCs w:val="12"/>
              </w:rPr>
              <w:t>1.</w:t>
            </w:r>
            <w:r w:rsidRPr="008018CF">
              <w:rPr>
                <w:b/>
                <w:color w:val="00B050"/>
                <w:sz w:val="12"/>
                <w:szCs w:val="12"/>
              </w:rPr>
              <w:t>62</w:t>
            </w:r>
            <w:r w:rsidRPr="008018CF">
              <w:rPr>
                <w:b/>
                <w:sz w:val="12"/>
                <w:szCs w:val="12"/>
              </w:rPr>
              <w:t xml:space="preserve"> (1.</w:t>
            </w:r>
            <w:r w:rsidRPr="008018CF">
              <w:rPr>
                <w:b/>
                <w:color w:val="00B050"/>
                <w:sz w:val="12"/>
                <w:szCs w:val="12"/>
              </w:rPr>
              <w:t>11</w:t>
            </w:r>
            <w:r w:rsidRPr="008018CF">
              <w:rPr>
                <w:b/>
                <w:sz w:val="12"/>
                <w:szCs w:val="12"/>
              </w:rPr>
              <w:t>–2.</w:t>
            </w:r>
            <w:r w:rsidRPr="008018CF">
              <w:rPr>
                <w:b/>
                <w:color w:val="00B050"/>
                <w:sz w:val="12"/>
                <w:szCs w:val="12"/>
              </w:rPr>
              <w:t>36</w:t>
            </w:r>
            <w:r w:rsidRPr="008018CF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8018CF" w:rsidRDefault="00783624" w:rsidP="00783624">
            <w:pPr>
              <w:rPr>
                <w:b/>
                <w:sz w:val="12"/>
                <w:szCs w:val="12"/>
              </w:rPr>
            </w:pPr>
            <w:r w:rsidRPr="008018CF">
              <w:rPr>
                <w:b/>
                <w:sz w:val="12"/>
                <w:szCs w:val="12"/>
              </w:rPr>
              <w:t>0.0</w:t>
            </w:r>
            <w:r w:rsidRPr="008018CF">
              <w:rPr>
                <w:b/>
                <w:color w:val="00B050"/>
                <w:sz w:val="12"/>
                <w:szCs w:val="12"/>
              </w:rPr>
              <w:t>12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2.</w:t>
            </w:r>
            <w:r>
              <w:rPr>
                <w:b/>
                <w:color w:val="00B050"/>
                <w:sz w:val="12"/>
                <w:szCs w:val="12"/>
              </w:rPr>
              <w:t>73</w:t>
            </w:r>
            <w:r w:rsidRPr="00EF3FD4">
              <w:rPr>
                <w:b/>
                <w:sz w:val="12"/>
                <w:szCs w:val="12"/>
              </w:rPr>
              <w:t xml:space="preserve"> (</w:t>
            </w:r>
            <w:r w:rsidRPr="00AE6E34">
              <w:rPr>
                <w:b/>
                <w:color w:val="00B050"/>
                <w:sz w:val="12"/>
                <w:szCs w:val="12"/>
              </w:rPr>
              <w:t>2.06</w:t>
            </w:r>
            <w:r w:rsidRPr="00EF3FD4">
              <w:rPr>
                <w:b/>
                <w:sz w:val="12"/>
                <w:szCs w:val="12"/>
              </w:rPr>
              <w:t>–4.</w:t>
            </w:r>
            <w:r w:rsidRPr="00EF3FD4">
              <w:rPr>
                <w:b/>
                <w:color w:val="00B050"/>
                <w:sz w:val="12"/>
                <w:szCs w:val="12"/>
              </w:rPr>
              <w:t>23</w:t>
            </w:r>
            <w:r w:rsidRPr="00EF3FD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 w:rsidRPr="00EF3FD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2</w:t>
            </w:r>
            <w:r w:rsidRPr="00AE6E34">
              <w:rPr>
                <w:b/>
                <w:color w:val="00B050"/>
                <w:sz w:val="12"/>
                <w:szCs w:val="12"/>
              </w:rPr>
              <w:t>73</w:t>
            </w:r>
            <w:r w:rsidRPr="00AE6E34">
              <w:rPr>
                <w:b/>
                <w:sz w:val="12"/>
                <w:szCs w:val="12"/>
              </w:rPr>
              <w:t xml:space="preserve"> (</w:t>
            </w:r>
            <w:r w:rsidRPr="00AE6E34">
              <w:rPr>
                <w:b/>
                <w:color w:val="00B050"/>
                <w:sz w:val="12"/>
                <w:szCs w:val="12"/>
              </w:rPr>
              <w:t>1.91</w:t>
            </w:r>
            <w:r w:rsidRPr="00AE6E34">
              <w:rPr>
                <w:b/>
                <w:sz w:val="12"/>
                <w:szCs w:val="12"/>
              </w:rPr>
              <w:t>–3.</w:t>
            </w:r>
            <w:r w:rsidRPr="00AE6E34">
              <w:rPr>
                <w:b/>
                <w:color w:val="00B050"/>
                <w:sz w:val="12"/>
                <w:szCs w:val="12"/>
              </w:rPr>
              <w:t>89</w:t>
            </w:r>
            <w:r w:rsidRPr="00AE6E3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AE6E34" w:rsidRDefault="00783624" w:rsidP="00783624">
            <w:pPr>
              <w:rPr>
                <w:b/>
                <w:sz w:val="12"/>
                <w:szCs w:val="12"/>
              </w:rPr>
            </w:pPr>
            <w:r w:rsidRPr="00AE6E3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05382">
              <w:rPr>
                <w:rFonts w:cs="Arial"/>
                <w:color w:val="00B050"/>
                <w:sz w:val="12"/>
                <w:szCs w:val="12"/>
              </w:rPr>
              <w:t>0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2.</w:t>
            </w:r>
            <w:r w:rsidRPr="00F17FC4">
              <w:rPr>
                <w:b/>
                <w:color w:val="00B050"/>
                <w:sz w:val="12"/>
                <w:szCs w:val="12"/>
              </w:rPr>
              <w:t>77</w:t>
            </w:r>
            <w:r w:rsidRPr="00F17FC4">
              <w:rPr>
                <w:b/>
                <w:sz w:val="12"/>
                <w:szCs w:val="12"/>
              </w:rPr>
              <w:t xml:space="preserve"> (1.</w:t>
            </w:r>
            <w:r w:rsidRPr="00F17FC4">
              <w:rPr>
                <w:b/>
                <w:color w:val="00B050"/>
                <w:sz w:val="12"/>
                <w:szCs w:val="12"/>
              </w:rPr>
              <w:t>77</w:t>
            </w:r>
            <w:r w:rsidRPr="00F17FC4">
              <w:rPr>
                <w:b/>
                <w:sz w:val="12"/>
                <w:szCs w:val="12"/>
              </w:rPr>
              <w:t>–4.</w:t>
            </w:r>
            <w:r w:rsidRPr="00F17FC4">
              <w:rPr>
                <w:b/>
                <w:color w:val="00B050"/>
                <w:sz w:val="12"/>
                <w:szCs w:val="12"/>
              </w:rPr>
              <w:t>34</w:t>
            </w:r>
            <w:r w:rsidRPr="00F17FC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2.</w:t>
            </w:r>
            <w:r w:rsidRPr="0091724C">
              <w:rPr>
                <w:b/>
                <w:color w:val="00B050"/>
                <w:sz w:val="12"/>
                <w:szCs w:val="12"/>
              </w:rPr>
              <w:t>40</w:t>
            </w:r>
            <w:r w:rsidRPr="0091724C">
              <w:rPr>
                <w:b/>
                <w:sz w:val="12"/>
                <w:szCs w:val="12"/>
              </w:rPr>
              <w:t xml:space="preserve"> (1.5</w:t>
            </w:r>
            <w:r w:rsidRPr="0091724C">
              <w:rPr>
                <w:b/>
                <w:color w:val="00B050"/>
                <w:sz w:val="12"/>
                <w:szCs w:val="12"/>
              </w:rPr>
              <w:t>4</w:t>
            </w:r>
            <w:r w:rsidRPr="0091724C">
              <w:rPr>
                <w:b/>
                <w:sz w:val="12"/>
                <w:szCs w:val="12"/>
              </w:rPr>
              <w:t>–</w:t>
            </w:r>
            <w:r w:rsidRPr="0091724C">
              <w:rPr>
                <w:b/>
                <w:color w:val="00B050"/>
                <w:sz w:val="12"/>
                <w:szCs w:val="12"/>
              </w:rPr>
              <w:t>2</w:t>
            </w:r>
            <w:r w:rsidRPr="0091724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783624" w:rsidRPr="0091724C" w:rsidRDefault="00783624" w:rsidP="00783624">
            <w:pPr>
              <w:rPr>
                <w:b/>
                <w:sz w:val="12"/>
                <w:szCs w:val="12"/>
              </w:rPr>
            </w:pPr>
            <w:r w:rsidRPr="0091724C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317" w:type="dxa"/>
            <w:shd w:val="clear" w:color="auto" w:fill="D9D9D9" w:themeFill="background1" w:themeFillShade="D9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-15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783624" w:rsidRPr="00783624" w:rsidRDefault="00783624" w:rsidP="00783624">
            <w:pPr>
              <w:rPr>
                <w:sz w:val="12"/>
                <w:szCs w:val="12"/>
              </w:rPr>
            </w:pPr>
            <w:r w:rsidRPr="00783624">
              <w:rPr>
                <w:sz w:val="12"/>
                <w:szCs w:val="12"/>
              </w:rPr>
              <w:t>-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83624" w:rsidRPr="00595615" w:rsidRDefault="00783624" w:rsidP="00783624">
            <w:pPr>
              <w:rPr>
                <w:sz w:val="12"/>
                <w:szCs w:val="12"/>
              </w:rPr>
            </w:pPr>
            <w:r w:rsidRPr="00595615">
              <w:rPr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Number of risk factors</w:t>
            </w: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0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6"/>
              </w:rPr>
            </w:pPr>
            <w:r w:rsidRPr="00EF3FD4">
              <w:rPr>
                <w:sz w:val="12"/>
                <w:szCs w:val="16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6"/>
              </w:rPr>
            </w:pPr>
            <w:r w:rsidRPr="00EF3FD4">
              <w:rPr>
                <w:b/>
                <w:sz w:val="12"/>
                <w:szCs w:val="16"/>
              </w:rPr>
              <w:t>0.</w:t>
            </w:r>
            <w:r w:rsidRPr="00EF3FD4">
              <w:rPr>
                <w:b/>
                <w:color w:val="00B050"/>
                <w:sz w:val="12"/>
                <w:szCs w:val="16"/>
              </w:rPr>
              <w:t>012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sz w:val="12"/>
                <w:szCs w:val="12"/>
              </w:rPr>
            </w:pPr>
            <w:r w:rsidRPr="008018CF">
              <w:rPr>
                <w:sz w:val="12"/>
                <w:szCs w:val="12"/>
              </w:rPr>
              <w:t>-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sz w:val="12"/>
                <w:szCs w:val="12"/>
              </w:rPr>
            </w:pPr>
            <w:r w:rsidRPr="00EF3FD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sz w:val="12"/>
                <w:szCs w:val="12"/>
              </w:rPr>
            </w:pPr>
            <w:r w:rsidRPr="00AE6E34">
              <w:rPr>
                <w:sz w:val="12"/>
                <w:szCs w:val="12"/>
              </w:rPr>
              <w:t>-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sz w:val="12"/>
                <w:szCs w:val="12"/>
              </w:rPr>
            </w:pPr>
            <w:r w:rsidRPr="00F17FC4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sz w:val="12"/>
                <w:szCs w:val="12"/>
              </w:rPr>
            </w:pPr>
            <w:r w:rsidRPr="00F17FC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Ref.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sz w:val="12"/>
                <w:szCs w:val="12"/>
              </w:rPr>
            </w:pPr>
            <w:r w:rsidRPr="0091724C">
              <w:rPr>
                <w:sz w:val="12"/>
                <w:szCs w:val="12"/>
              </w:rPr>
              <w:t>-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1</w:t>
            </w:r>
            <w:r w:rsidRPr="00783624">
              <w:rPr>
                <w:b/>
                <w:bCs/>
                <w:color w:val="00B050"/>
                <w:sz w:val="12"/>
                <w:szCs w:val="12"/>
              </w:rPr>
              <w:t>93.09</w:t>
            </w:r>
            <w:r w:rsidRPr="00783624">
              <w:rPr>
                <w:b/>
                <w:bCs/>
                <w:sz w:val="12"/>
                <w:szCs w:val="12"/>
              </w:rPr>
              <w:t xml:space="preserve"> (2)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648" w:type="dxa"/>
            <w:vAlign w:val="center"/>
          </w:tcPr>
          <w:p w:rsidR="00783624" w:rsidRPr="00595615" w:rsidRDefault="00595615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color w:val="00B050"/>
                <w:sz w:val="12"/>
                <w:szCs w:val="12"/>
              </w:rPr>
              <w:t>194.75</w:t>
            </w:r>
            <w:r w:rsidR="00783624" w:rsidRPr="00595615">
              <w:rPr>
                <w:b/>
                <w:sz w:val="12"/>
                <w:szCs w:val="12"/>
              </w:rPr>
              <w:t xml:space="preserve"> (2)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sz w:val="12"/>
                <w:szCs w:val="12"/>
              </w:rPr>
            </w:pPr>
            <w:r w:rsidRPr="00595615">
              <w:rPr>
                <w:b/>
                <w:sz w:val="12"/>
                <w:szCs w:val="12"/>
              </w:rPr>
              <w:t>&lt;0.001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1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2.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8</w:t>
            </w:r>
            <w:r w:rsidRPr="00EF3FD4">
              <w:rPr>
                <w:b/>
                <w:bCs/>
                <w:sz w:val="12"/>
                <w:szCs w:val="16"/>
              </w:rPr>
              <w:t>9 (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2.03</w:t>
            </w:r>
            <w:r w:rsidRPr="00EF3FD4">
              <w:rPr>
                <w:b/>
                <w:bCs/>
                <w:sz w:val="12"/>
                <w:szCs w:val="16"/>
              </w:rPr>
              <w:t>–4.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12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sz w:val="12"/>
                <w:szCs w:val="16"/>
              </w:rPr>
            </w:pPr>
            <w:r w:rsidRPr="00EF3FD4">
              <w:rPr>
                <w:b/>
                <w:sz w:val="12"/>
                <w:szCs w:val="16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2.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20</w:t>
            </w:r>
            <w:r w:rsidRPr="008018CF">
              <w:rPr>
                <w:b/>
                <w:bCs/>
                <w:sz w:val="12"/>
                <w:szCs w:val="12"/>
              </w:rPr>
              <w:t xml:space="preserve"> (1.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63</w:t>
            </w:r>
            <w:r w:rsidRPr="008018CF">
              <w:rPr>
                <w:b/>
                <w:bCs/>
                <w:sz w:val="12"/>
                <w:szCs w:val="12"/>
              </w:rPr>
              <w:t>–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2.98</w:t>
            </w:r>
            <w:r w:rsidRPr="008018C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-31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2.7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8</w:t>
            </w:r>
            <w:r w:rsidRPr="00EF3FD4">
              <w:rPr>
                <w:b/>
                <w:bCs/>
                <w:sz w:val="12"/>
                <w:szCs w:val="12"/>
              </w:rPr>
              <w:t xml:space="preserve"> (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2.05</w:t>
            </w:r>
            <w:r w:rsidRPr="00EF3FD4">
              <w:rPr>
                <w:b/>
                <w:bCs/>
                <w:sz w:val="12"/>
                <w:szCs w:val="12"/>
              </w:rPr>
              <w:t>–3.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80</w:t>
            </w:r>
            <w:r w:rsidRPr="00EF3FD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AE6E34">
              <w:rPr>
                <w:b/>
                <w:bCs/>
                <w:sz w:val="12"/>
                <w:szCs w:val="12"/>
              </w:rPr>
              <w:t>2.</w:t>
            </w:r>
            <w:r w:rsidRPr="00AE6E34">
              <w:rPr>
                <w:b/>
                <w:bCs/>
                <w:color w:val="00B050"/>
                <w:sz w:val="12"/>
                <w:szCs w:val="12"/>
              </w:rPr>
              <w:t>27</w:t>
            </w:r>
            <w:r w:rsidRPr="00AE6E34">
              <w:rPr>
                <w:b/>
                <w:bCs/>
                <w:sz w:val="12"/>
                <w:szCs w:val="12"/>
              </w:rPr>
              <w:t xml:space="preserve"> (1.</w:t>
            </w:r>
            <w:r w:rsidRPr="00AE6E34">
              <w:rPr>
                <w:b/>
                <w:bCs/>
                <w:color w:val="00B050"/>
                <w:sz w:val="12"/>
                <w:szCs w:val="12"/>
              </w:rPr>
              <w:t>73</w:t>
            </w:r>
            <w:r w:rsidRPr="00AE6E34">
              <w:rPr>
                <w:b/>
                <w:bCs/>
                <w:sz w:val="12"/>
                <w:szCs w:val="12"/>
              </w:rPr>
              <w:t>–</w:t>
            </w:r>
            <w:r w:rsidRPr="00AE6E34">
              <w:rPr>
                <w:b/>
                <w:bCs/>
                <w:color w:val="00B050"/>
                <w:sz w:val="12"/>
                <w:szCs w:val="12"/>
              </w:rPr>
              <w:t>2.99</w:t>
            </w:r>
            <w:r w:rsidRPr="00AE6E3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AE6E3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-22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3.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41</w:t>
            </w:r>
            <w:r w:rsidRPr="00F17FC4">
              <w:rPr>
                <w:b/>
                <w:bCs/>
                <w:sz w:val="12"/>
                <w:szCs w:val="12"/>
              </w:rPr>
              <w:t xml:space="preserve"> (2.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46</w:t>
            </w:r>
            <w:r w:rsidRPr="00F17FC4">
              <w:rPr>
                <w:b/>
                <w:bCs/>
                <w:sz w:val="12"/>
                <w:szCs w:val="12"/>
              </w:rPr>
              <w:t>–4.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74</w:t>
            </w:r>
            <w:r w:rsidRPr="00F17FC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1724C">
              <w:rPr>
                <w:b/>
                <w:bCs/>
                <w:sz w:val="12"/>
                <w:szCs w:val="12"/>
              </w:rPr>
              <w:t>2.</w:t>
            </w:r>
            <w:r w:rsidRPr="0091724C">
              <w:rPr>
                <w:b/>
                <w:bCs/>
                <w:color w:val="00B050"/>
                <w:sz w:val="12"/>
                <w:szCs w:val="12"/>
              </w:rPr>
              <w:t>77</w:t>
            </w:r>
            <w:r w:rsidRPr="0091724C">
              <w:rPr>
                <w:b/>
                <w:bCs/>
                <w:sz w:val="12"/>
                <w:szCs w:val="12"/>
              </w:rPr>
              <w:t xml:space="preserve"> (2.</w:t>
            </w:r>
            <w:r w:rsidRPr="0091724C">
              <w:rPr>
                <w:b/>
                <w:bCs/>
                <w:color w:val="00B050"/>
                <w:sz w:val="12"/>
                <w:szCs w:val="12"/>
              </w:rPr>
              <w:t>05</w:t>
            </w:r>
            <w:r w:rsidRPr="0091724C">
              <w:rPr>
                <w:b/>
                <w:bCs/>
                <w:sz w:val="12"/>
                <w:szCs w:val="12"/>
              </w:rPr>
              <w:t>–3.</w:t>
            </w:r>
            <w:r w:rsidRPr="0091724C">
              <w:rPr>
                <w:b/>
                <w:bCs/>
                <w:color w:val="00B050"/>
                <w:sz w:val="12"/>
                <w:szCs w:val="12"/>
              </w:rPr>
              <w:t>75</w:t>
            </w:r>
            <w:r w:rsidRPr="0091724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1724C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-23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783624" w:rsidRPr="008B2788" w:rsidTr="00783624">
        <w:trPr>
          <w:trHeight w:val="20"/>
        </w:trPr>
        <w:tc>
          <w:tcPr>
            <w:tcW w:w="1206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center"/>
          </w:tcPr>
          <w:p w:rsidR="00783624" w:rsidRPr="008B2788" w:rsidRDefault="00783624" w:rsidP="00783624">
            <w:pPr>
              <w:jc w:val="both"/>
              <w:rPr>
                <w:sz w:val="12"/>
                <w:szCs w:val="12"/>
              </w:rPr>
            </w:pPr>
            <w:r w:rsidRPr="008B2788">
              <w:rPr>
                <w:sz w:val="12"/>
                <w:szCs w:val="12"/>
              </w:rPr>
              <w:t>≥2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3.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63</w:t>
            </w:r>
            <w:r w:rsidRPr="00EF3FD4">
              <w:rPr>
                <w:b/>
                <w:bCs/>
                <w:sz w:val="12"/>
                <w:szCs w:val="16"/>
              </w:rPr>
              <w:t xml:space="preserve"> (2.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53</w:t>
            </w:r>
            <w:r w:rsidRPr="00EF3FD4">
              <w:rPr>
                <w:b/>
                <w:bCs/>
                <w:sz w:val="12"/>
                <w:szCs w:val="16"/>
              </w:rPr>
              <w:t>–</w:t>
            </w:r>
            <w:r w:rsidRPr="00EF3FD4">
              <w:rPr>
                <w:b/>
                <w:bCs/>
                <w:color w:val="00B050"/>
                <w:sz w:val="12"/>
                <w:szCs w:val="16"/>
              </w:rPr>
              <w:t>5.23</w:t>
            </w:r>
            <w:r w:rsidRPr="00EF3FD4">
              <w:rPr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6"/>
              </w:rPr>
            </w:pPr>
            <w:r w:rsidRPr="00EF3FD4">
              <w:rPr>
                <w:b/>
                <w:bCs/>
                <w:sz w:val="12"/>
                <w:szCs w:val="16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color w:val="00B050"/>
                <w:sz w:val="12"/>
                <w:szCs w:val="12"/>
              </w:rPr>
              <w:t>2.93</w:t>
            </w:r>
            <w:r w:rsidRPr="008018CF">
              <w:rPr>
                <w:b/>
                <w:bCs/>
                <w:sz w:val="12"/>
                <w:szCs w:val="12"/>
              </w:rPr>
              <w:t xml:space="preserve"> (2.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13</w:t>
            </w:r>
            <w:r w:rsidRPr="008018CF">
              <w:rPr>
                <w:b/>
                <w:bCs/>
                <w:sz w:val="12"/>
                <w:szCs w:val="12"/>
              </w:rPr>
              <w:t>–4.</w:t>
            </w:r>
            <w:r w:rsidRPr="008018CF">
              <w:rPr>
                <w:b/>
                <w:bCs/>
                <w:color w:val="00B050"/>
                <w:sz w:val="12"/>
                <w:szCs w:val="12"/>
              </w:rPr>
              <w:t>03</w:t>
            </w:r>
            <w:r w:rsidRPr="008018CF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8018CF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8018CF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51" w:type="dxa"/>
            <w:vAlign w:val="bottom"/>
          </w:tcPr>
          <w:p w:rsidR="00783624" w:rsidRPr="003F4281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3F4281">
              <w:rPr>
                <w:rFonts w:cs="Arial"/>
                <w:color w:val="00B050"/>
                <w:sz w:val="12"/>
                <w:szCs w:val="12"/>
              </w:rPr>
              <w:t>-24</w:t>
            </w:r>
          </w:p>
        </w:tc>
        <w:tc>
          <w:tcPr>
            <w:tcW w:w="1043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4.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73</w:t>
            </w:r>
            <w:r w:rsidRPr="00EF3FD4">
              <w:rPr>
                <w:b/>
                <w:bCs/>
                <w:sz w:val="12"/>
                <w:szCs w:val="12"/>
              </w:rPr>
              <w:t xml:space="preserve"> (3.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43</w:t>
            </w:r>
            <w:r w:rsidRPr="00EF3FD4">
              <w:rPr>
                <w:b/>
                <w:bCs/>
                <w:sz w:val="12"/>
                <w:szCs w:val="12"/>
              </w:rPr>
              <w:t>–6.</w:t>
            </w:r>
            <w:r w:rsidRPr="00EF3FD4">
              <w:rPr>
                <w:b/>
                <w:bCs/>
                <w:color w:val="00B050"/>
                <w:sz w:val="12"/>
                <w:szCs w:val="12"/>
              </w:rPr>
              <w:t>52</w:t>
            </w:r>
            <w:r w:rsidRPr="00EF3FD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EF3FD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EF3FD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AE6E3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AE6E34">
              <w:rPr>
                <w:b/>
                <w:bCs/>
                <w:sz w:val="12"/>
                <w:szCs w:val="12"/>
              </w:rPr>
              <w:t>4.</w:t>
            </w:r>
            <w:r w:rsidRPr="00AE6E34">
              <w:rPr>
                <w:b/>
                <w:bCs/>
                <w:color w:val="00B050"/>
                <w:sz w:val="12"/>
                <w:szCs w:val="12"/>
              </w:rPr>
              <w:t>06</w:t>
            </w:r>
            <w:r w:rsidRPr="00AE6E34">
              <w:rPr>
                <w:b/>
                <w:bCs/>
                <w:sz w:val="12"/>
                <w:szCs w:val="12"/>
              </w:rPr>
              <w:t xml:space="preserve"> (3.</w:t>
            </w:r>
            <w:r w:rsidRPr="00AE6E34">
              <w:rPr>
                <w:b/>
                <w:bCs/>
                <w:color w:val="00B050"/>
                <w:sz w:val="12"/>
                <w:szCs w:val="12"/>
              </w:rPr>
              <w:t>04</w:t>
            </w:r>
            <w:r w:rsidRPr="00AE6E34">
              <w:rPr>
                <w:b/>
                <w:bCs/>
                <w:sz w:val="12"/>
                <w:szCs w:val="12"/>
              </w:rPr>
              <w:t>–5.</w:t>
            </w:r>
            <w:r w:rsidRPr="00AE6E34">
              <w:rPr>
                <w:b/>
                <w:bCs/>
                <w:color w:val="00B050"/>
                <w:sz w:val="12"/>
                <w:szCs w:val="12"/>
              </w:rPr>
              <w:t>43</w:t>
            </w:r>
            <w:r w:rsidRPr="00AE6E3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AE6E3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AE6E3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12" w:type="dxa"/>
            <w:vAlign w:val="bottom"/>
          </w:tcPr>
          <w:p w:rsidR="00783624" w:rsidRPr="00505382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05382">
              <w:rPr>
                <w:rFonts w:cs="Arial"/>
                <w:color w:val="00B050"/>
                <w:sz w:val="12"/>
                <w:szCs w:val="12"/>
              </w:rPr>
              <w:t>-17</w:t>
            </w:r>
          </w:p>
        </w:tc>
        <w:tc>
          <w:tcPr>
            <w:tcW w:w="1043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5.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82</w:t>
            </w:r>
            <w:r w:rsidRPr="00F17FC4">
              <w:rPr>
                <w:b/>
                <w:bCs/>
                <w:sz w:val="12"/>
                <w:szCs w:val="12"/>
              </w:rPr>
              <w:t xml:space="preserve"> (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4.05</w:t>
            </w:r>
            <w:r w:rsidRPr="00F17FC4">
              <w:rPr>
                <w:b/>
                <w:bCs/>
                <w:sz w:val="12"/>
                <w:szCs w:val="12"/>
              </w:rPr>
              <w:t>–</w:t>
            </w:r>
            <w:r w:rsidRPr="00F17FC4">
              <w:rPr>
                <w:b/>
                <w:bCs/>
                <w:color w:val="00B050"/>
                <w:sz w:val="12"/>
                <w:szCs w:val="12"/>
              </w:rPr>
              <w:t>8.37</w:t>
            </w:r>
            <w:r w:rsidRPr="00F17FC4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F17FC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F17FC4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04" w:type="dxa"/>
            <w:vAlign w:val="center"/>
          </w:tcPr>
          <w:p w:rsidR="00783624" w:rsidRPr="0091724C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1724C">
              <w:rPr>
                <w:b/>
                <w:bCs/>
                <w:sz w:val="12"/>
                <w:szCs w:val="12"/>
              </w:rPr>
              <w:t>4.</w:t>
            </w:r>
            <w:r w:rsidRPr="0091724C">
              <w:rPr>
                <w:b/>
                <w:bCs/>
                <w:color w:val="00B050"/>
                <w:sz w:val="12"/>
                <w:szCs w:val="12"/>
              </w:rPr>
              <w:t>99</w:t>
            </w:r>
            <w:r w:rsidRPr="0091724C">
              <w:rPr>
                <w:b/>
                <w:bCs/>
                <w:sz w:val="12"/>
                <w:szCs w:val="12"/>
              </w:rPr>
              <w:t xml:space="preserve"> (3.</w:t>
            </w:r>
            <w:r w:rsidRPr="0091724C">
              <w:rPr>
                <w:b/>
                <w:bCs/>
                <w:color w:val="00B050"/>
                <w:sz w:val="12"/>
                <w:szCs w:val="12"/>
              </w:rPr>
              <w:t>54</w:t>
            </w:r>
            <w:r w:rsidRPr="0091724C">
              <w:rPr>
                <w:b/>
                <w:bCs/>
                <w:sz w:val="12"/>
                <w:szCs w:val="12"/>
              </w:rPr>
              <w:t>–</w:t>
            </w:r>
            <w:r w:rsidRPr="0091724C">
              <w:rPr>
                <w:b/>
                <w:bCs/>
                <w:color w:val="00B050"/>
                <w:sz w:val="12"/>
                <w:szCs w:val="12"/>
              </w:rPr>
              <w:t>7.02</w:t>
            </w:r>
            <w:r w:rsidRPr="0091724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1" w:type="dxa"/>
            <w:vAlign w:val="center"/>
          </w:tcPr>
          <w:p w:rsidR="00783624" w:rsidRPr="0091724C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91724C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317" w:type="dxa"/>
            <w:vAlign w:val="bottom"/>
          </w:tcPr>
          <w:p w:rsidR="00783624" w:rsidRPr="0042648C" w:rsidRDefault="0078362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42648C">
              <w:rPr>
                <w:rFonts w:cs="Arial"/>
                <w:color w:val="00B050"/>
                <w:sz w:val="12"/>
                <w:szCs w:val="12"/>
              </w:rPr>
              <w:t>-17</w:t>
            </w:r>
          </w:p>
        </w:tc>
        <w:tc>
          <w:tcPr>
            <w:tcW w:w="72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67" w:type="dxa"/>
            <w:vAlign w:val="center"/>
          </w:tcPr>
          <w:p w:rsidR="00783624" w:rsidRPr="00783624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78362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48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56" w:type="dxa"/>
            <w:vAlign w:val="center"/>
          </w:tcPr>
          <w:p w:rsidR="00783624" w:rsidRPr="00595615" w:rsidRDefault="00783624" w:rsidP="00783624">
            <w:pPr>
              <w:rPr>
                <w:b/>
                <w:bCs/>
                <w:sz w:val="12"/>
                <w:szCs w:val="12"/>
              </w:rPr>
            </w:pPr>
            <w:r w:rsidRPr="00595615">
              <w:rPr>
                <w:b/>
                <w:bCs/>
                <w:sz w:val="12"/>
                <w:szCs w:val="12"/>
              </w:rPr>
              <w:t>-</w:t>
            </w:r>
          </w:p>
        </w:tc>
      </w:tr>
    </w:tbl>
    <w:p w:rsidR="00421B53" w:rsidRDefault="00421B53" w:rsidP="00421B53">
      <w:pPr>
        <w:jc w:val="both"/>
      </w:pPr>
    </w:p>
    <w:p w:rsidR="00421B53" w:rsidRDefault="00421B53" w:rsidP="00421B53">
      <w:pPr>
        <w:jc w:val="both"/>
        <w:sectPr w:rsidR="00421B53" w:rsidSect="00CD5F3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21B53" w:rsidRDefault="00421B53" w:rsidP="00421B53">
      <w:pPr>
        <w:pStyle w:val="Heading2"/>
        <w:jc w:val="both"/>
      </w:pPr>
      <w:r>
        <w:lastRenderedPageBreak/>
        <w:t xml:space="preserve">Supplementary Table </w:t>
      </w:r>
      <w:r w:rsidR="0026592B">
        <w:t>S</w:t>
      </w:r>
      <w:r>
        <w:t>5. Sensitivity analysis for adjusted associations with mortality post-diagnosis with IPD.</w:t>
      </w:r>
    </w:p>
    <w:tbl>
      <w:tblPr>
        <w:tblStyle w:val="TableGrid"/>
        <w:tblW w:w="1487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"/>
        <w:gridCol w:w="722"/>
        <w:gridCol w:w="938"/>
        <w:gridCol w:w="464"/>
        <w:gridCol w:w="938"/>
        <w:gridCol w:w="392"/>
        <w:gridCol w:w="401"/>
        <w:gridCol w:w="987"/>
        <w:gridCol w:w="415"/>
        <w:gridCol w:w="1067"/>
        <w:gridCol w:w="392"/>
        <w:gridCol w:w="401"/>
        <w:gridCol w:w="1112"/>
        <w:gridCol w:w="392"/>
        <w:gridCol w:w="1116"/>
        <w:gridCol w:w="392"/>
        <w:gridCol w:w="401"/>
        <w:gridCol w:w="1016"/>
        <w:gridCol w:w="464"/>
        <w:gridCol w:w="1016"/>
        <w:gridCol w:w="392"/>
        <w:gridCol w:w="401"/>
      </w:tblGrid>
      <w:tr w:rsidR="00421B53" w:rsidRPr="00700FF1" w:rsidTr="00783624">
        <w:trPr>
          <w:trHeight w:val="20"/>
        </w:trPr>
        <w:tc>
          <w:tcPr>
            <w:tcW w:w="1054" w:type="dxa"/>
            <w:vMerge w:val="restart"/>
            <w:vAlign w:val="center"/>
          </w:tcPr>
          <w:p w:rsidR="00421B53" w:rsidRPr="00700FF1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Variable</w:t>
            </w:r>
          </w:p>
        </w:tc>
        <w:tc>
          <w:tcPr>
            <w:tcW w:w="722" w:type="dxa"/>
            <w:vMerge w:val="restart"/>
            <w:vAlign w:val="center"/>
          </w:tcPr>
          <w:p w:rsidR="00421B53" w:rsidRPr="00700FF1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Category</w:t>
            </w:r>
          </w:p>
        </w:tc>
        <w:tc>
          <w:tcPr>
            <w:tcW w:w="3133" w:type="dxa"/>
            <w:gridSpan w:val="5"/>
            <w:vAlign w:val="center"/>
          </w:tcPr>
          <w:p w:rsidR="00421B53" w:rsidRPr="00700FF1" w:rsidRDefault="004C2AC1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30-day</w:t>
            </w:r>
            <w:r w:rsidR="00421B53" w:rsidRPr="00700FF1">
              <w:rPr>
                <w:b/>
                <w:bCs/>
                <w:sz w:val="12"/>
                <w:szCs w:val="12"/>
              </w:rPr>
              <w:t xml:space="preserve"> survival</w:t>
            </w:r>
          </w:p>
        </w:tc>
        <w:tc>
          <w:tcPr>
            <w:tcW w:w="3262" w:type="dxa"/>
            <w:gridSpan w:val="5"/>
            <w:vAlign w:val="center"/>
          </w:tcPr>
          <w:p w:rsidR="00421B53" w:rsidRPr="00700FF1" w:rsidRDefault="004C2AC1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12-month</w:t>
            </w:r>
            <w:r w:rsidR="00421B53" w:rsidRPr="00700FF1">
              <w:rPr>
                <w:b/>
                <w:bCs/>
                <w:sz w:val="12"/>
                <w:szCs w:val="12"/>
              </w:rPr>
              <w:t xml:space="preserve"> survival</w:t>
            </w:r>
          </w:p>
        </w:tc>
        <w:tc>
          <w:tcPr>
            <w:tcW w:w="3413" w:type="dxa"/>
            <w:gridSpan w:val="5"/>
            <w:vAlign w:val="center"/>
          </w:tcPr>
          <w:p w:rsidR="00421B53" w:rsidRPr="00700FF1" w:rsidRDefault="004C2AC1" w:rsidP="00783624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36-month</w:t>
            </w:r>
            <w:r w:rsidR="00421B53" w:rsidRPr="00700FF1">
              <w:rPr>
                <w:b/>
                <w:bCs/>
                <w:sz w:val="12"/>
                <w:szCs w:val="12"/>
              </w:rPr>
              <w:t xml:space="preserve"> survival</w:t>
            </w:r>
          </w:p>
        </w:tc>
        <w:tc>
          <w:tcPr>
            <w:tcW w:w="3289" w:type="dxa"/>
            <w:gridSpan w:val="5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Longer term survival (&lt;7 years)</w:t>
            </w:r>
          </w:p>
        </w:tc>
      </w:tr>
      <w:tr w:rsidR="00421B53" w:rsidRPr="00700FF1" w:rsidTr="00783624">
        <w:trPr>
          <w:trHeight w:val="20"/>
        </w:trPr>
        <w:tc>
          <w:tcPr>
            <w:tcW w:w="1054" w:type="dxa"/>
            <w:vMerge/>
            <w:vAlign w:val="center"/>
          </w:tcPr>
          <w:p w:rsidR="00421B53" w:rsidRPr="00700FF1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421B53" w:rsidRPr="00700FF1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Complete cases only (n=</w:t>
            </w:r>
            <w:r>
              <w:rPr>
                <w:b/>
                <w:bCs/>
                <w:color w:val="00B050"/>
                <w:sz w:val="12"/>
                <w:szCs w:val="12"/>
              </w:rPr>
              <w:t>1316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Full dataset (n=</w:t>
            </w:r>
            <w:r>
              <w:rPr>
                <w:b/>
                <w:bCs/>
                <w:color w:val="00B050"/>
                <w:sz w:val="12"/>
                <w:szCs w:val="12"/>
              </w:rPr>
              <w:t>1521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01" w:type="dxa"/>
            <w:vMerge w:val="restart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% Δ OR</w:t>
            </w:r>
          </w:p>
        </w:tc>
        <w:tc>
          <w:tcPr>
            <w:tcW w:w="1402" w:type="dxa"/>
            <w:gridSpan w:val="2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Complete cases only (n=1</w:t>
            </w:r>
            <w:r>
              <w:rPr>
                <w:b/>
                <w:bCs/>
                <w:color w:val="00B050"/>
                <w:sz w:val="12"/>
                <w:szCs w:val="12"/>
              </w:rPr>
              <w:t>233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459" w:type="dxa"/>
            <w:gridSpan w:val="2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Full dataset (n=</w:t>
            </w:r>
            <w:r>
              <w:rPr>
                <w:b/>
                <w:bCs/>
                <w:color w:val="00B050"/>
                <w:sz w:val="12"/>
                <w:szCs w:val="12"/>
              </w:rPr>
              <w:t>1329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01" w:type="dxa"/>
            <w:vMerge w:val="restart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% Δ OR</w:t>
            </w:r>
          </w:p>
        </w:tc>
        <w:tc>
          <w:tcPr>
            <w:tcW w:w="1504" w:type="dxa"/>
            <w:gridSpan w:val="2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Complete cases only (n=</w:t>
            </w:r>
            <w:r>
              <w:rPr>
                <w:b/>
                <w:bCs/>
                <w:color w:val="00B050"/>
                <w:sz w:val="12"/>
                <w:szCs w:val="12"/>
              </w:rPr>
              <w:t>906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508" w:type="dxa"/>
            <w:gridSpan w:val="2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Full dataset (n=</w:t>
            </w:r>
            <w:r>
              <w:rPr>
                <w:b/>
                <w:bCs/>
                <w:color w:val="00B050"/>
                <w:sz w:val="12"/>
                <w:szCs w:val="12"/>
              </w:rPr>
              <w:t>950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01" w:type="dxa"/>
            <w:vMerge w:val="restart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% Δ OR</w:t>
            </w:r>
          </w:p>
        </w:tc>
        <w:tc>
          <w:tcPr>
            <w:tcW w:w="1480" w:type="dxa"/>
            <w:gridSpan w:val="2"/>
            <w:vAlign w:val="center"/>
          </w:tcPr>
          <w:p w:rsidR="00421B53" w:rsidRPr="00BE4180" w:rsidRDefault="00421B53" w:rsidP="00783624">
            <w:pPr>
              <w:rPr>
                <w:b/>
                <w:bCs/>
                <w:color w:val="00B050"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Complete cases only (n=1269)</w:t>
            </w:r>
            <w:r w:rsidR="00BE4180">
              <w:rPr>
                <w:b/>
                <w:bCs/>
                <w:sz w:val="12"/>
                <w:szCs w:val="12"/>
              </w:rPr>
              <w:t xml:space="preserve">, </w:t>
            </w:r>
            <w:r w:rsidR="00BE4180">
              <w:rPr>
                <w:b/>
                <w:bCs/>
                <w:color w:val="00B050"/>
                <w:sz w:val="12"/>
                <w:szCs w:val="12"/>
              </w:rPr>
              <w:t>main effects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421B53" w:rsidRPr="00700FF1" w:rsidRDefault="00421B53" w:rsidP="00BE4180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Full dataset (n=13</w:t>
            </w:r>
            <w:r w:rsidR="00BE4180">
              <w:rPr>
                <w:b/>
                <w:bCs/>
                <w:color w:val="00B050"/>
                <w:sz w:val="12"/>
                <w:szCs w:val="12"/>
              </w:rPr>
              <w:t>81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  <w:r w:rsidR="00BE4180" w:rsidRPr="00BE4180">
              <w:rPr>
                <w:b/>
                <w:bCs/>
                <w:color w:val="00B050"/>
                <w:sz w:val="12"/>
                <w:szCs w:val="12"/>
              </w:rPr>
              <w:t>,</w:t>
            </w:r>
            <w:r w:rsidR="00BE4180">
              <w:rPr>
                <w:b/>
                <w:bCs/>
                <w:sz w:val="12"/>
                <w:szCs w:val="12"/>
              </w:rPr>
              <w:t xml:space="preserve"> </w:t>
            </w:r>
            <w:r w:rsidR="00BE4180">
              <w:rPr>
                <w:b/>
                <w:bCs/>
                <w:color w:val="00B050"/>
                <w:sz w:val="12"/>
                <w:szCs w:val="12"/>
              </w:rPr>
              <w:t>main e</w:t>
            </w:r>
            <w:r w:rsidR="00BE4180" w:rsidRPr="00BE4180">
              <w:rPr>
                <w:b/>
                <w:bCs/>
                <w:color w:val="00B050"/>
                <w:sz w:val="12"/>
                <w:szCs w:val="12"/>
              </w:rPr>
              <w:t>f</w:t>
            </w:r>
            <w:r w:rsidR="00BE4180">
              <w:rPr>
                <w:b/>
                <w:bCs/>
                <w:color w:val="00B050"/>
                <w:sz w:val="12"/>
                <w:szCs w:val="12"/>
              </w:rPr>
              <w:t>f</w:t>
            </w:r>
            <w:r w:rsidR="00BE4180" w:rsidRPr="00BE4180">
              <w:rPr>
                <w:b/>
                <w:bCs/>
                <w:color w:val="00B050"/>
                <w:sz w:val="12"/>
                <w:szCs w:val="12"/>
              </w:rPr>
              <w:t xml:space="preserve">ects </w:t>
            </w:r>
          </w:p>
        </w:tc>
        <w:tc>
          <w:tcPr>
            <w:tcW w:w="401" w:type="dxa"/>
            <w:vMerge w:val="restart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% Δ HR</w:t>
            </w:r>
          </w:p>
        </w:tc>
      </w:tr>
      <w:tr w:rsidR="00421B53" w:rsidRPr="00700FF1" w:rsidTr="00783624">
        <w:trPr>
          <w:trHeight w:val="20"/>
        </w:trPr>
        <w:tc>
          <w:tcPr>
            <w:tcW w:w="1054" w:type="dxa"/>
            <w:vMerge/>
            <w:vAlign w:val="center"/>
          </w:tcPr>
          <w:p w:rsidR="00421B53" w:rsidRPr="00700FF1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2" w:type="dxa"/>
            <w:vMerge/>
            <w:vAlign w:val="center"/>
          </w:tcPr>
          <w:p w:rsidR="00421B53" w:rsidRPr="00700FF1" w:rsidRDefault="00421B53" w:rsidP="00783624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8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64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938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392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401" w:type="dxa"/>
            <w:vMerge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7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415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067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392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401" w:type="dxa"/>
            <w:vMerge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392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116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392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401" w:type="dxa"/>
            <w:vMerge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16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HR (95% CI)</w:t>
            </w:r>
          </w:p>
        </w:tc>
        <w:tc>
          <w:tcPr>
            <w:tcW w:w="464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1016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OR</w:t>
            </w:r>
            <w:r w:rsidRPr="00700FF1">
              <w:rPr>
                <w:b/>
                <w:bCs/>
                <w:sz w:val="12"/>
                <w:szCs w:val="12"/>
                <w:vertAlign w:val="subscript"/>
              </w:rPr>
              <w:t xml:space="preserve">AD </w:t>
            </w:r>
            <w:r w:rsidRPr="00700FF1">
              <w:rPr>
                <w:b/>
                <w:bCs/>
                <w:sz w:val="12"/>
                <w:szCs w:val="12"/>
              </w:rPr>
              <w:t>(95% CI)</w:t>
            </w:r>
          </w:p>
        </w:tc>
        <w:tc>
          <w:tcPr>
            <w:tcW w:w="392" w:type="dxa"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401" w:type="dxa"/>
            <w:vMerge/>
            <w:vAlign w:val="center"/>
          </w:tcPr>
          <w:p w:rsidR="00421B53" w:rsidRPr="00700FF1" w:rsidRDefault="00421B53" w:rsidP="0078362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495644" w:rsidRPr="00700FF1" w:rsidTr="000E1FEE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Age group†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0-19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/>
                <w:sz w:val="12"/>
                <w:szCs w:val="12"/>
              </w:rPr>
            </w:pPr>
            <w:r w:rsidRPr="00BE4180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783624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BE4180" w:rsidRDefault="00495644" w:rsidP="00783624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20–39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0.98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36</w:t>
            </w:r>
            <w:r w:rsidRPr="00700FF1">
              <w:rPr>
                <w:sz w:val="12"/>
                <w:szCs w:val="12"/>
              </w:rPr>
              <w:t>–</w:t>
            </w:r>
            <w:r w:rsidRPr="00700FF1">
              <w:rPr>
                <w:color w:val="00B050"/>
                <w:sz w:val="12"/>
                <w:szCs w:val="12"/>
              </w:rPr>
              <w:t>2.67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966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0.92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35</w:t>
            </w:r>
            <w:r w:rsidRPr="00700FF1">
              <w:rPr>
                <w:sz w:val="12"/>
                <w:szCs w:val="12"/>
              </w:rPr>
              <w:t>–</w:t>
            </w:r>
            <w:r w:rsidRPr="00700FF1">
              <w:rPr>
                <w:color w:val="00B050"/>
                <w:sz w:val="12"/>
                <w:szCs w:val="12"/>
              </w:rPr>
              <w:t>2.45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871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-7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1.77</w:t>
            </w:r>
            <w:r w:rsidRPr="00700FF1">
              <w:rPr>
                <w:b/>
                <w:sz w:val="12"/>
                <w:szCs w:val="12"/>
              </w:rPr>
              <w:t xml:space="preserve"> (</w:t>
            </w:r>
            <w:r w:rsidRPr="00700FF1">
              <w:rPr>
                <w:b/>
                <w:color w:val="00B050"/>
                <w:sz w:val="12"/>
                <w:szCs w:val="12"/>
              </w:rPr>
              <w:t>0.72</w:t>
            </w:r>
            <w:r w:rsidRPr="00700FF1">
              <w:rPr>
                <w:b/>
                <w:sz w:val="12"/>
                <w:szCs w:val="12"/>
              </w:rPr>
              <w:t>–</w:t>
            </w:r>
            <w:r w:rsidRPr="00700FF1">
              <w:rPr>
                <w:b/>
                <w:color w:val="00B050"/>
                <w:sz w:val="12"/>
                <w:szCs w:val="12"/>
              </w:rPr>
              <w:t>4.37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0.</w:t>
            </w:r>
            <w:r w:rsidRPr="00700FF1">
              <w:rPr>
                <w:b/>
                <w:color w:val="00B050"/>
                <w:sz w:val="12"/>
                <w:szCs w:val="12"/>
              </w:rPr>
              <w:t>215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495644" w:rsidRPr="00672D46" w:rsidRDefault="00495644" w:rsidP="00783624">
            <w:pPr>
              <w:rPr>
                <w:b/>
                <w:sz w:val="12"/>
                <w:szCs w:val="12"/>
              </w:rPr>
            </w:pPr>
            <w:r w:rsidRPr="00672D46">
              <w:rPr>
                <w:b/>
                <w:color w:val="00B050"/>
                <w:sz w:val="12"/>
                <w:szCs w:val="12"/>
              </w:rPr>
              <w:t>1.73</w:t>
            </w:r>
            <w:r w:rsidRPr="00672D46">
              <w:rPr>
                <w:b/>
                <w:sz w:val="12"/>
                <w:szCs w:val="12"/>
              </w:rPr>
              <w:t xml:space="preserve"> (</w:t>
            </w:r>
            <w:r w:rsidRPr="00672D46">
              <w:rPr>
                <w:b/>
                <w:color w:val="00B050"/>
                <w:sz w:val="12"/>
                <w:szCs w:val="12"/>
              </w:rPr>
              <w:t>0.70</w:t>
            </w:r>
            <w:r w:rsidRPr="00672D46">
              <w:rPr>
                <w:b/>
                <w:sz w:val="12"/>
                <w:szCs w:val="12"/>
              </w:rPr>
              <w:t>–</w:t>
            </w:r>
            <w:r w:rsidRPr="00672D46">
              <w:rPr>
                <w:b/>
                <w:color w:val="00B050"/>
                <w:sz w:val="12"/>
                <w:szCs w:val="12"/>
              </w:rPr>
              <w:t>4.26</w:t>
            </w:r>
            <w:r w:rsidRPr="00672D46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495644" w:rsidRPr="00672D46" w:rsidRDefault="00495644" w:rsidP="00783624">
            <w:pPr>
              <w:rPr>
                <w:b/>
                <w:sz w:val="12"/>
                <w:szCs w:val="12"/>
              </w:rPr>
            </w:pPr>
            <w:r w:rsidRPr="00672D46">
              <w:rPr>
                <w:b/>
                <w:sz w:val="12"/>
                <w:szCs w:val="12"/>
              </w:rPr>
              <w:t>0.</w:t>
            </w:r>
            <w:r w:rsidRPr="00672D46">
              <w:rPr>
                <w:b/>
                <w:color w:val="00B050"/>
                <w:sz w:val="12"/>
                <w:szCs w:val="12"/>
              </w:rPr>
              <w:t>231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1.73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59</w:t>
            </w:r>
            <w:r w:rsidRPr="00700FF1">
              <w:rPr>
                <w:sz w:val="12"/>
                <w:szCs w:val="12"/>
              </w:rPr>
              <w:t>–</w:t>
            </w:r>
            <w:r w:rsidRPr="00700FF1">
              <w:rPr>
                <w:color w:val="00B050"/>
                <w:sz w:val="12"/>
                <w:szCs w:val="12"/>
              </w:rPr>
              <w:t>5.07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317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95644" w:rsidRPr="007237DC" w:rsidRDefault="00495644" w:rsidP="00783624">
            <w:pPr>
              <w:rPr>
                <w:color w:val="000000" w:themeColor="text1"/>
                <w:sz w:val="12"/>
                <w:szCs w:val="12"/>
              </w:rPr>
            </w:pPr>
            <w:r w:rsidRPr="007237DC">
              <w:rPr>
                <w:color w:val="00B050"/>
                <w:sz w:val="12"/>
                <w:szCs w:val="12"/>
              </w:rPr>
              <w:t>1.46</w:t>
            </w:r>
            <w:r w:rsidRPr="007237DC">
              <w:rPr>
                <w:color w:val="000000" w:themeColor="text1"/>
                <w:sz w:val="12"/>
                <w:szCs w:val="12"/>
              </w:rPr>
              <w:t xml:space="preserve"> (0.</w:t>
            </w:r>
            <w:r w:rsidRPr="007237DC">
              <w:rPr>
                <w:color w:val="00B050"/>
                <w:sz w:val="12"/>
                <w:szCs w:val="12"/>
              </w:rPr>
              <w:t>51</w:t>
            </w:r>
            <w:r w:rsidRPr="007237DC">
              <w:rPr>
                <w:color w:val="000000" w:themeColor="text1"/>
                <w:sz w:val="12"/>
                <w:szCs w:val="12"/>
              </w:rPr>
              <w:t>–</w:t>
            </w:r>
            <w:r w:rsidRPr="007237DC">
              <w:rPr>
                <w:color w:val="00B050"/>
                <w:sz w:val="12"/>
                <w:szCs w:val="12"/>
              </w:rPr>
              <w:t>4.18</w:t>
            </w:r>
            <w:r w:rsidRPr="007237DC">
              <w:rPr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495644" w:rsidRPr="007237DC" w:rsidRDefault="00495644" w:rsidP="00783624">
            <w:pPr>
              <w:rPr>
                <w:color w:val="000000" w:themeColor="text1"/>
                <w:sz w:val="12"/>
                <w:szCs w:val="12"/>
              </w:rPr>
            </w:pPr>
            <w:r w:rsidRPr="007237DC">
              <w:rPr>
                <w:color w:val="000000" w:themeColor="text1"/>
                <w:sz w:val="12"/>
                <w:szCs w:val="12"/>
              </w:rPr>
              <w:t>0.</w:t>
            </w:r>
            <w:r w:rsidRPr="007237DC">
              <w:rPr>
                <w:color w:val="00B050"/>
                <w:sz w:val="12"/>
                <w:szCs w:val="12"/>
              </w:rPr>
              <w:t>481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color w:val="00B050"/>
                <w:sz w:val="12"/>
                <w:szCs w:val="12"/>
              </w:rPr>
              <w:t>1.83</w:t>
            </w:r>
            <w:r w:rsidRPr="00BE4180">
              <w:rPr>
                <w:bCs/>
                <w:sz w:val="12"/>
                <w:szCs w:val="12"/>
              </w:rPr>
              <w:t xml:space="preserve"> (</w:t>
            </w:r>
            <w:r w:rsidRPr="00BE4180">
              <w:rPr>
                <w:bCs/>
                <w:color w:val="00B050"/>
                <w:sz w:val="12"/>
                <w:szCs w:val="12"/>
              </w:rPr>
              <w:t>0.87</w:t>
            </w:r>
            <w:r w:rsidRPr="00BE4180">
              <w:rPr>
                <w:bCs/>
                <w:sz w:val="12"/>
                <w:szCs w:val="12"/>
              </w:rPr>
              <w:softHyphen/>
              <w:t>–</w:t>
            </w:r>
            <w:r w:rsidRPr="00BE4180">
              <w:rPr>
                <w:bCs/>
                <w:color w:val="00B050"/>
                <w:sz w:val="12"/>
                <w:szCs w:val="12"/>
              </w:rPr>
              <w:t>3.88</w:t>
            </w:r>
            <w:r w:rsidRPr="00BE4180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0.</w:t>
            </w:r>
            <w:r w:rsidRPr="00BE4180">
              <w:rPr>
                <w:bCs/>
                <w:color w:val="00B050"/>
                <w:sz w:val="12"/>
                <w:szCs w:val="12"/>
              </w:rPr>
              <w:t>114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BE4180">
            <w:pPr>
              <w:rPr>
                <w:sz w:val="12"/>
                <w:szCs w:val="12"/>
              </w:rPr>
            </w:pPr>
            <w:r w:rsidRPr="00BE4180">
              <w:rPr>
                <w:color w:val="00B050"/>
                <w:sz w:val="12"/>
                <w:szCs w:val="12"/>
              </w:rPr>
              <w:t>1.83</w:t>
            </w:r>
            <w:r w:rsidRPr="00BE4180">
              <w:rPr>
                <w:sz w:val="12"/>
                <w:szCs w:val="12"/>
              </w:rPr>
              <w:t xml:space="preserve"> (</w:t>
            </w:r>
            <w:r w:rsidRPr="00BE4180">
              <w:rPr>
                <w:color w:val="00B050"/>
                <w:sz w:val="12"/>
                <w:szCs w:val="12"/>
              </w:rPr>
              <w:t>0.87</w:t>
            </w:r>
            <w:r w:rsidRPr="00BE4180">
              <w:rPr>
                <w:sz w:val="12"/>
                <w:szCs w:val="12"/>
              </w:rPr>
              <w:t>–</w:t>
            </w:r>
            <w:r w:rsidRPr="00BE4180">
              <w:rPr>
                <w:color w:val="00B050"/>
                <w:sz w:val="12"/>
                <w:szCs w:val="12"/>
              </w:rPr>
              <w:t>3.88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BE4180" w:rsidRDefault="00495644" w:rsidP="00BE418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113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40–59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Cs/>
                <w:sz w:val="12"/>
                <w:szCs w:val="12"/>
              </w:rPr>
            </w:pPr>
            <w:r w:rsidRPr="00700FF1">
              <w:rPr>
                <w:bCs/>
                <w:color w:val="00B050"/>
                <w:sz w:val="12"/>
                <w:szCs w:val="12"/>
              </w:rPr>
              <w:t>2.04</w:t>
            </w:r>
            <w:r w:rsidRPr="00700FF1">
              <w:rPr>
                <w:bCs/>
                <w:sz w:val="12"/>
                <w:szCs w:val="12"/>
              </w:rPr>
              <w:t xml:space="preserve"> (</w:t>
            </w:r>
            <w:r w:rsidRPr="00700FF1">
              <w:rPr>
                <w:bCs/>
                <w:color w:val="00B050"/>
                <w:sz w:val="12"/>
                <w:szCs w:val="12"/>
              </w:rPr>
              <w:t>0.97</w:t>
            </w:r>
            <w:r w:rsidRPr="00700FF1">
              <w:rPr>
                <w:bCs/>
                <w:sz w:val="12"/>
                <w:szCs w:val="12"/>
              </w:rPr>
              <w:t>–</w:t>
            </w:r>
            <w:r w:rsidRPr="00700FF1">
              <w:rPr>
                <w:bCs/>
                <w:color w:val="00B050"/>
                <w:sz w:val="12"/>
                <w:szCs w:val="12"/>
              </w:rPr>
              <w:t>4.28</w:t>
            </w:r>
            <w:r w:rsidRPr="00700FF1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bCs/>
                <w:sz w:val="12"/>
                <w:szCs w:val="12"/>
              </w:rPr>
            </w:pPr>
            <w:r w:rsidRPr="00700FF1">
              <w:rPr>
                <w:bCs/>
                <w:sz w:val="12"/>
                <w:szCs w:val="12"/>
              </w:rPr>
              <w:t>0.0</w:t>
            </w:r>
            <w:r w:rsidRPr="00700FF1">
              <w:rPr>
                <w:bCs/>
                <w:color w:val="00B050"/>
                <w:sz w:val="12"/>
                <w:szCs w:val="12"/>
              </w:rPr>
              <w:t>60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2.18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09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4.36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0.0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28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3.09</w:t>
            </w:r>
            <w:r w:rsidRPr="00700FF1">
              <w:rPr>
                <w:b/>
                <w:sz w:val="12"/>
                <w:szCs w:val="12"/>
              </w:rPr>
              <w:t xml:space="preserve"> (</w:t>
            </w:r>
            <w:r w:rsidRPr="00700FF1">
              <w:rPr>
                <w:b/>
                <w:color w:val="00B050"/>
                <w:sz w:val="12"/>
                <w:szCs w:val="12"/>
              </w:rPr>
              <w:t>1.50</w:t>
            </w:r>
            <w:r w:rsidRPr="00700FF1">
              <w:rPr>
                <w:b/>
                <w:sz w:val="12"/>
                <w:szCs w:val="12"/>
              </w:rPr>
              <w:t>–</w:t>
            </w:r>
            <w:r w:rsidRPr="00700FF1">
              <w:rPr>
                <w:b/>
                <w:color w:val="00B050"/>
                <w:sz w:val="12"/>
                <w:szCs w:val="12"/>
              </w:rPr>
              <w:t>6.35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0.00</w:t>
            </w:r>
            <w:r w:rsidRPr="00700FF1">
              <w:rPr>
                <w:b/>
                <w:color w:val="00B050"/>
                <w:sz w:val="12"/>
                <w:szCs w:val="12"/>
              </w:rPr>
              <w:t>2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color w:val="00B050"/>
                <w:sz w:val="12"/>
                <w:szCs w:val="12"/>
              </w:rPr>
              <w:t>3.41</w:t>
            </w:r>
            <w:r w:rsidRPr="00672D46">
              <w:rPr>
                <w:b/>
                <w:bCs/>
                <w:sz w:val="12"/>
                <w:szCs w:val="12"/>
              </w:rPr>
              <w:t xml:space="preserve"> (</w:t>
            </w:r>
            <w:r w:rsidRPr="00672D46">
              <w:rPr>
                <w:b/>
                <w:bCs/>
                <w:color w:val="00B050"/>
                <w:sz w:val="12"/>
                <w:szCs w:val="12"/>
              </w:rPr>
              <w:t>1.68</w:t>
            </w:r>
            <w:r w:rsidRPr="00672D46">
              <w:rPr>
                <w:b/>
                <w:bCs/>
                <w:sz w:val="12"/>
                <w:szCs w:val="12"/>
              </w:rPr>
              <w:t>–</w:t>
            </w:r>
            <w:r w:rsidRPr="00672D46">
              <w:rPr>
                <w:b/>
                <w:bCs/>
                <w:color w:val="00B050"/>
                <w:sz w:val="12"/>
                <w:szCs w:val="12"/>
              </w:rPr>
              <w:t>6.90</w:t>
            </w:r>
            <w:r w:rsidRPr="00672D46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sz w:val="12"/>
                <w:szCs w:val="12"/>
              </w:rPr>
              <w:t>0.001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4.17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1.81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9.62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color w:val="00B050"/>
                <w:sz w:val="12"/>
                <w:szCs w:val="12"/>
              </w:rPr>
              <w:t>3.91</w:t>
            </w:r>
            <w:r w:rsidRPr="007237DC">
              <w:rPr>
                <w:b/>
                <w:bCs/>
                <w:sz w:val="12"/>
                <w:szCs w:val="12"/>
              </w:rPr>
              <w:t xml:space="preserve"> (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1.77</w:t>
            </w:r>
            <w:r w:rsidRPr="007237DC">
              <w:rPr>
                <w:b/>
                <w:bCs/>
                <w:sz w:val="12"/>
                <w:szCs w:val="12"/>
              </w:rPr>
              <w:t>–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8.63</w:t>
            </w:r>
            <w:r w:rsidRPr="007237D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sz w:val="12"/>
                <w:szCs w:val="12"/>
              </w:rPr>
              <w:t>0.001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-7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color w:val="00B050"/>
                <w:sz w:val="12"/>
                <w:szCs w:val="12"/>
              </w:rPr>
              <w:t>1.93</w:t>
            </w:r>
            <w:r w:rsidRPr="00BE4180">
              <w:rPr>
                <w:bCs/>
                <w:sz w:val="12"/>
                <w:szCs w:val="12"/>
              </w:rPr>
              <w:t xml:space="preserve"> (</w:t>
            </w:r>
            <w:r w:rsidRPr="00BE4180">
              <w:rPr>
                <w:bCs/>
                <w:color w:val="00B050"/>
                <w:sz w:val="12"/>
                <w:szCs w:val="12"/>
              </w:rPr>
              <w:t>0.90</w:t>
            </w:r>
            <w:r w:rsidRPr="00BE4180">
              <w:rPr>
                <w:bCs/>
                <w:sz w:val="12"/>
                <w:szCs w:val="12"/>
              </w:rPr>
              <w:t>–</w:t>
            </w:r>
            <w:r w:rsidRPr="00BE4180">
              <w:rPr>
                <w:bCs/>
                <w:color w:val="00B050"/>
                <w:sz w:val="12"/>
                <w:szCs w:val="12"/>
              </w:rPr>
              <w:t>4.13</w:t>
            </w:r>
            <w:r w:rsidRPr="00BE4180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0.0</w:t>
            </w:r>
            <w:r w:rsidRPr="00BE4180">
              <w:rPr>
                <w:bCs/>
                <w:color w:val="00B050"/>
                <w:sz w:val="12"/>
                <w:szCs w:val="12"/>
              </w:rPr>
              <w:t>91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BE418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color w:val="00B050"/>
                <w:sz w:val="12"/>
                <w:szCs w:val="12"/>
              </w:rPr>
              <w:t>2.06</w:t>
            </w:r>
            <w:r w:rsidRPr="00BE4180">
              <w:rPr>
                <w:bCs/>
                <w:sz w:val="12"/>
                <w:szCs w:val="12"/>
              </w:rPr>
              <w:t xml:space="preserve"> (</w:t>
            </w:r>
            <w:r w:rsidRPr="00BE4180">
              <w:rPr>
                <w:bCs/>
                <w:color w:val="00B050"/>
                <w:sz w:val="12"/>
                <w:szCs w:val="12"/>
              </w:rPr>
              <w:t>0.98</w:t>
            </w:r>
            <w:r w:rsidRPr="00BE4180">
              <w:rPr>
                <w:bCs/>
                <w:sz w:val="12"/>
                <w:szCs w:val="12"/>
              </w:rPr>
              <w:t>–</w:t>
            </w:r>
            <w:r w:rsidRPr="00BE4180">
              <w:rPr>
                <w:bCs/>
                <w:color w:val="00B050"/>
                <w:sz w:val="12"/>
                <w:szCs w:val="12"/>
              </w:rPr>
              <w:t>4.36</w:t>
            </w:r>
            <w:r w:rsidRPr="00BE4180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BE4180" w:rsidRDefault="00495644" w:rsidP="00783624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color w:val="00B050"/>
                <w:sz w:val="12"/>
                <w:szCs w:val="12"/>
              </w:rPr>
              <w:t>0.058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6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60–79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2.96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1.46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5.98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0.00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3.46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1.78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6.71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6.16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3.11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12.20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color w:val="00B050"/>
                <w:sz w:val="12"/>
                <w:szCs w:val="12"/>
              </w:rPr>
              <w:t>6.99</w:t>
            </w:r>
            <w:r w:rsidRPr="00672D46">
              <w:rPr>
                <w:b/>
                <w:bCs/>
                <w:sz w:val="12"/>
                <w:szCs w:val="12"/>
              </w:rPr>
              <w:t xml:space="preserve"> (</w:t>
            </w:r>
            <w:r w:rsidRPr="00672D46">
              <w:rPr>
                <w:b/>
                <w:bCs/>
                <w:color w:val="00B050"/>
                <w:sz w:val="12"/>
                <w:szCs w:val="12"/>
              </w:rPr>
              <w:t>3.55</w:t>
            </w:r>
            <w:r w:rsidRPr="00672D46">
              <w:rPr>
                <w:b/>
                <w:bCs/>
                <w:sz w:val="12"/>
                <w:szCs w:val="12"/>
              </w:rPr>
              <w:t>–</w:t>
            </w:r>
            <w:r w:rsidRPr="00672D46">
              <w:rPr>
                <w:b/>
                <w:bCs/>
                <w:color w:val="00B050"/>
                <w:sz w:val="12"/>
                <w:szCs w:val="12"/>
              </w:rPr>
              <w:t>13.76</w:t>
            </w:r>
            <w:r w:rsidRPr="00672D46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12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12.30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5.55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27.26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color w:val="00B050"/>
                <w:sz w:val="12"/>
                <w:szCs w:val="12"/>
              </w:rPr>
              <w:t>11.31</w:t>
            </w:r>
            <w:r w:rsidRPr="007237DC">
              <w:rPr>
                <w:b/>
                <w:bCs/>
                <w:sz w:val="12"/>
                <w:szCs w:val="12"/>
              </w:rPr>
              <w:t xml:space="preserve"> (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5.30</w:t>
            </w:r>
            <w:r w:rsidRPr="007237DC">
              <w:rPr>
                <w:b/>
                <w:bCs/>
                <w:sz w:val="12"/>
                <w:szCs w:val="12"/>
              </w:rPr>
              <w:t>–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24.15</w:t>
            </w:r>
            <w:r w:rsidRPr="007237D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color w:val="00B050"/>
                <w:sz w:val="12"/>
                <w:szCs w:val="12"/>
              </w:rPr>
              <w:t>2.49</w:t>
            </w:r>
            <w:r w:rsidRPr="00BE4180">
              <w:rPr>
                <w:b/>
                <w:bCs/>
                <w:sz w:val="12"/>
                <w:szCs w:val="12"/>
              </w:rPr>
              <w:t xml:space="preserve"> (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1.23</w:t>
            </w:r>
            <w:r w:rsidRPr="00BE4180">
              <w:rPr>
                <w:b/>
                <w:bCs/>
                <w:sz w:val="12"/>
                <w:szCs w:val="12"/>
              </w:rPr>
              <w:t>–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5.06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0.0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11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BE418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color w:val="00B050"/>
                <w:sz w:val="12"/>
                <w:szCs w:val="12"/>
              </w:rPr>
              <w:t>2.56</w:t>
            </w:r>
            <w:r w:rsidRPr="00BE4180">
              <w:rPr>
                <w:b/>
                <w:bCs/>
                <w:sz w:val="12"/>
                <w:szCs w:val="12"/>
              </w:rPr>
              <w:t xml:space="preserve"> (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1.26</w:t>
            </w:r>
            <w:r w:rsidRPr="00BE4180">
              <w:rPr>
                <w:b/>
                <w:bCs/>
                <w:sz w:val="12"/>
                <w:szCs w:val="12"/>
              </w:rPr>
              <w:t>–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5.18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BE4180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color w:val="00B050"/>
                <w:sz w:val="12"/>
                <w:szCs w:val="12"/>
              </w:rPr>
              <w:t>0.009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3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≥80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6.58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3.20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13.50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7.05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3.58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13.87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17.76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8.71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36.19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color w:val="00B050"/>
                <w:sz w:val="12"/>
                <w:szCs w:val="12"/>
              </w:rPr>
              <w:t>18.86</w:t>
            </w:r>
            <w:r w:rsidRPr="00672D46">
              <w:rPr>
                <w:b/>
                <w:bCs/>
                <w:sz w:val="12"/>
                <w:szCs w:val="12"/>
              </w:rPr>
              <w:t xml:space="preserve"> (</w:t>
            </w:r>
            <w:r w:rsidRPr="00672D46">
              <w:rPr>
                <w:b/>
                <w:bCs/>
                <w:color w:val="00B050"/>
                <w:sz w:val="12"/>
                <w:szCs w:val="12"/>
              </w:rPr>
              <w:t>9.30</w:t>
            </w:r>
            <w:r w:rsidRPr="00672D46">
              <w:rPr>
                <w:b/>
                <w:bCs/>
                <w:sz w:val="12"/>
                <w:szCs w:val="12"/>
              </w:rPr>
              <w:t>–</w:t>
            </w:r>
            <w:r w:rsidRPr="00672D46">
              <w:rPr>
                <w:b/>
                <w:bCs/>
                <w:color w:val="00B050"/>
                <w:sz w:val="12"/>
                <w:szCs w:val="12"/>
              </w:rPr>
              <w:t>38.24</w:t>
            </w:r>
            <w:r w:rsidRPr="00672D46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6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62.86</w:t>
            </w:r>
            <w:r w:rsidRPr="00700FF1">
              <w:rPr>
                <w:b/>
                <w:bCs/>
                <w:sz w:val="12"/>
                <w:szCs w:val="12"/>
              </w:rPr>
              <w:t xml:space="preserve"> (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26.54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148.90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color w:val="00B050"/>
                <w:sz w:val="12"/>
                <w:szCs w:val="12"/>
              </w:rPr>
              <w:t>57.93</w:t>
            </w:r>
            <w:r w:rsidRPr="007237DC">
              <w:rPr>
                <w:b/>
                <w:bCs/>
                <w:sz w:val="12"/>
                <w:szCs w:val="12"/>
              </w:rPr>
              <w:t xml:space="preserve"> (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25.34</w:t>
            </w:r>
            <w:r w:rsidRPr="007237DC">
              <w:rPr>
                <w:b/>
                <w:bCs/>
                <w:sz w:val="12"/>
                <w:szCs w:val="12"/>
              </w:rPr>
              <w:t>–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132.45</w:t>
            </w:r>
            <w:r w:rsidRPr="007237D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-8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color w:val="00B050"/>
                <w:sz w:val="12"/>
                <w:szCs w:val="12"/>
              </w:rPr>
              <w:t>4.60</w:t>
            </w:r>
            <w:r w:rsidRPr="00BE4180">
              <w:rPr>
                <w:b/>
                <w:bCs/>
                <w:sz w:val="12"/>
                <w:szCs w:val="12"/>
              </w:rPr>
              <w:t xml:space="preserve"> (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2.25</w:t>
            </w:r>
            <w:r w:rsidRPr="00BE4180">
              <w:rPr>
                <w:b/>
                <w:bCs/>
                <w:sz w:val="12"/>
                <w:szCs w:val="12"/>
              </w:rPr>
              <w:t>–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9.39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BE418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color w:val="00B050"/>
                <w:sz w:val="12"/>
                <w:szCs w:val="12"/>
              </w:rPr>
              <w:t>4.69</w:t>
            </w:r>
            <w:r w:rsidRPr="00BE4180">
              <w:rPr>
                <w:b/>
                <w:bCs/>
                <w:sz w:val="12"/>
                <w:szCs w:val="12"/>
              </w:rPr>
              <w:t xml:space="preserve"> (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2.30</w:t>
            </w:r>
            <w:r w:rsidRPr="00BE4180">
              <w:rPr>
                <w:b/>
                <w:bCs/>
                <w:sz w:val="12"/>
                <w:szCs w:val="12"/>
              </w:rPr>
              <w:t>–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9.57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BE4180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Sex†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Female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Male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28</w:t>
            </w:r>
            <w:r w:rsidRPr="00700FF1">
              <w:rPr>
                <w:sz w:val="12"/>
                <w:szCs w:val="12"/>
              </w:rPr>
              <w:t xml:space="preserve"> (0.9</w:t>
            </w:r>
            <w:r w:rsidRPr="00700FF1">
              <w:rPr>
                <w:color w:val="00B050"/>
                <w:sz w:val="12"/>
                <w:szCs w:val="12"/>
              </w:rPr>
              <w:t>4</w:t>
            </w:r>
            <w:r w:rsidRPr="00700FF1">
              <w:rPr>
                <w:sz w:val="12"/>
                <w:szCs w:val="12"/>
              </w:rPr>
              <w:t>–1.</w:t>
            </w:r>
            <w:r w:rsidRPr="00700FF1">
              <w:rPr>
                <w:color w:val="00B050"/>
                <w:sz w:val="12"/>
                <w:szCs w:val="12"/>
              </w:rPr>
              <w:t>75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116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b/>
                <w:sz w:val="12"/>
                <w:szCs w:val="12"/>
              </w:rPr>
            </w:pPr>
            <w:r w:rsidRPr="0038337E">
              <w:rPr>
                <w:b/>
                <w:sz w:val="12"/>
                <w:szCs w:val="12"/>
              </w:rPr>
              <w:t>1.</w:t>
            </w:r>
            <w:r w:rsidRPr="0038337E">
              <w:rPr>
                <w:b/>
                <w:color w:val="00B050"/>
                <w:sz w:val="12"/>
                <w:szCs w:val="12"/>
              </w:rPr>
              <w:t>44</w:t>
            </w:r>
            <w:r w:rsidRPr="0038337E">
              <w:rPr>
                <w:b/>
                <w:sz w:val="12"/>
                <w:szCs w:val="12"/>
              </w:rPr>
              <w:t xml:space="preserve"> (1.</w:t>
            </w:r>
            <w:r w:rsidRPr="0038337E">
              <w:rPr>
                <w:b/>
                <w:color w:val="00B050"/>
                <w:sz w:val="12"/>
                <w:szCs w:val="12"/>
              </w:rPr>
              <w:t>08</w:t>
            </w:r>
            <w:r w:rsidRPr="0038337E">
              <w:rPr>
                <w:b/>
                <w:sz w:val="12"/>
                <w:szCs w:val="12"/>
              </w:rPr>
              <w:t>–</w:t>
            </w:r>
            <w:r w:rsidRPr="0038337E">
              <w:rPr>
                <w:b/>
                <w:color w:val="00B050"/>
                <w:sz w:val="12"/>
                <w:szCs w:val="12"/>
              </w:rPr>
              <w:t>1.91</w:t>
            </w:r>
            <w:r w:rsidRPr="0038337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b/>
                <w:sz w:val="12"/>
                <w:szCs w:val="12"/>
              </w:rPr>
            </w:pPr>
            <w:r w:rsidRPr="0038337E">
              <w:rPr>
                <w:b/>
                <w:sz w:val="12"/>
                <w:szCs w:val="12"/>
              </w:rPr>
              <w:t>0.0</w:t>
            </w:r>
            <w:r w:rsidRPr="0038337E">
              <w:rPr>
                <w:b/>
                <w:color w:val="00B050"/>
                <w:sz w:val="12"/>
                <w:szCs w:val="12"/>
              </w:rPr>
              <w:t>12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1.</w:t>
            </w:r>
            <w:r w:rsidRPr="00700FF1">
              <w:rPr>
                <w:b/>
                <w:color w:val="00B050"/>
                <w:sz w:val="12"/>
                <w:szCs w:val="12"/>
              </w:rPr>
              <w:t>64</w:t>
            </w:r>
            <w:r w:rsidRPr="00700FF1">
              <w:rPr>
                <w:b/>
                <w:sz w:val="12"/>
                <w:szCs w:val="12"/>
              </w:rPr>
              <w:t xml:space="preserve"> (1.2</w:t>
            </w:r>
            <w:r w:rsidRPr="00700FF1">
              <w:rPr>
                <w:b/>
                <w:color w:val="00B050"/>
                <w:sz w:val="12"/>
                <w:szCs w:val="12"/>
              </w:rPr>
              <w:t>3</w:t>
            </w:r>
            <w:r w:rsidRPr="00700FF1">
              <w:rPr>
                <w:b/>
                <w:sz w:val="12"/>
                <w:szCs w:val="12"/>
              </w:rPr>
              <w:t>–2.</w:t>
            </w:r>
            <w:r w:rsidRPr="00700FF1">
              <w:rPr>
                <w:b/>
                <w:color w:val="00B050"/>
                <w:sz w:val="12"/>
                <w:szCs w:val="12"/>
              </w:rPr>
              <w:t>45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b/>
                <w:sz w:val="12"/>
                <w:szCs w:val="12"/>
              </w:rPr>
            </w:pPr>
            <w:r w:rsidRPr="00672D46">
              <w:rPr>
                <w:b/>
                <w:sz w:val="12"/>
                <w:szCs w:val="12"/>
              </w:rPr>
              <w:t>1.</w:t>
            </w:r>
            <w:r w:rsidRPr="00672D46">
              <w:rPr>
                <w:b/>
                <w:color w:val="00B050"/>
                <w:sz w:val="12"/>
                <w:szCs w:val="12"/>
              </w:rPr>
              <w:t>77</w:t>
            </w:r>
            <w:r w:rsidRPr="00672D46">
              <w:rPr>
                <w:b/>
                <w:sz w:val="12"/>
                <w:szCs w:val="12"/>
              </w:rPr>
              <w:t xml:space="preserve"> (1.</w:t>
            </w:r>
            <w:r w:rsidRPr="00672D46">
              <w:rPr>
                <w:b/>
                <w:color w:val="00B050"/>
                <w:sz w:val="12"/>
                <w:szCs w:val="12"/>
              </w:rPr>
              <w:t>33</w:t>
            </w:r>
            <w:r w:rsidRPr="00672D46">
              <w:rPr>
                <w:b/>
                <w:sz w:val="12"/>
                <w:szCs w:val="12"/>
              </w:rPr>
              <w:t>–2.</w:t>
            </w:r>
            <w:r w:rsidRPr="00672D46">
              <w:rPr>
                <w:b/>
                <w:color w:val="00B050"/>
                <w:sz w:val="12"/>
                <w:szCs w:val="12"/>
              </w:rPr>
              <w:t>40</w:t>
            </w:r>
            <w:r w:rsidRPr="00672D46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b/>
                <w:sz w:val="12"/>
                <w:szCs w:val="12"/>
              </w:rPr>
            </w:pPr>
            <w:r w:rsidRPr="00672D46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1.96</w:t>
            </w:r>
            <w:r w:rsidRPr="00700FF1">
              <w:rPr>
                <w:b/>
                <w:sz w:val="12"/>
                <w:szCs w:val="12"/>
              </w:rPr>
              <w:t xml:space="preserve"> (1.</w:t>
            </w:r>
            <w:r w:rsidRPr="00700FF1">
              <w:rPr>
                <w:b/>
                <w:color w:val="00B050"/>
                <w:sz w:val="12"/>
                <w:szCs w:val="12"/>
              </w:rPr>
              <w:t>37</w:t>
            </w:r>
            <w:r w:rsidRPr="00700FF1">
              <w:rPr>
                <w:b/>
                <w:sz w:val="12"/>
                <w:szCs w:val="12"/>
              </w:rPr>
              <w:t>–</w:t>
            </w:r>
            <w:r w:rsidRPr="00700FF1">
              <w:rPr>
                <w:b/>
                <w:color w:val="00B050"/>
                <w:sz w:val="12"/>
                <w:szCs w:val="12"/>
              </w:rPr>
              <w:t>2.81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b/>
                <w:sz w:val="12"/>
                <w:szCs w:val="12"/>
              </w:rPr>
            </w:pPr>
            <w:r w:rsidRPr="007237DC">
              <w:rPr>
                <w:b/>
                <w:color w:val="00B050"/>
                <w:sz w:val="12"/>
                <w:szCs w:val="12"/>
              </w:rPr>
              <w:t>1.92</w:t>
            </w:r>
            <w:r w:rsidRPr="007237DC">
              <w:rPr>
                <w:b/>
                <w:sz w:val="12"/>
                <w:szCs w:val="12"/>
              </w:rPr>
              <w:t xml:space="preserve"> (</w:t>
            </w:r>
            <w:r w:rsidRPr="007237DC">
              <w:rPr>
                <w:b/>
                <w:color w:val="00B050"/>
                <w:sz w:val="12"/>
                <w:szCs w:val="12"/>
              </w:rPr>
              <w:t>1.36</w:t>
            </w:r>
            <w:r w:rsidRPr="007237DC">
              <w:rPr>
                <w:b/>
                <w:sz w:val="12"/>
                <w:szCs w:val="12"/>
              </w:rPr>
              <w:t>–2.</w:t>
            </w:r>
            <w:r w:rsidRPr="007237DC">
              <w:rPr>
                <w:b/>
                <w:color w:val="00B050"/>
                <w:sz w:val="12"/>
                <w:szCs w:val="12"/>
              </w:rPr>
              <w:t>73</w:t>
            </w:r>
            <w:r w:rsidRPr="007237D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b/>
                <w:sz w:val="12"/>
                <w:szCs w:val="12"/>
              </w:rPr>
            </w:pPr>
            <w:r w:rsidRPr="007237DC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1.</w:t>
            </w:r>
            <w:r w:rsidRPr="00BE4180">
              <w:rPr>
                <w:bCs/>
                <w:color w:val="00B050"/>
                <w:sz w:val="12"/>
                <w:szCs w:val="12"/>
              </w:rPr>
              <w:t>18</w:t>
            </w:r>
            <w:r w:rsidRPr="00BE4180">
              <w:rPr>
                <w:bCs/>
                <w:sz w:val="12"/>
                <w:szCs w:val="12"/>
              </w:rPr>
              <w:t xml:space="preserve"> (</w:t>
            </w:r>
            <w:r w:rsidRPr="00BE4180">
              <w:rPr>
                <w:bCs/>
                <w:color w:val="00B050"/>
                <w:sz w:val="12"/>
                <w:szCs w:val="12"/>
              </w:rPr>
              <w:t>0.88</w:t>
            </w:r>
            <w:r w:rsidRPr="00BE4180">
              <w:rPr>
                <w:bCs/>
                <w:sz w:val="12"/>
                <w:szCs w:val="12"/>
              </w:rPr>
              <w:t>–1.</w:t>
            </w:r>
            <w:r w:rsidRPr="00BE4180">
              <w:rPr>
                <w:bCs/>
                <w:color w:val="00B050"/>
                <w:sz w:val="12"/>
                <w:szCs w:val="12"/>
              </w:rPr>
              <w:t>60</w:t>
            </w:r>
            <w:r w:rsidRPr="00BE4180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0.</w:t>
            </w:r>
            <w:r w:rsidRPr="00BE4180">
              <w:rPr>
                <w:bCs/>
                <w:color w:val="00B050"/>
                <w:sz w:val="12"/>
                <w:szCs w:val="12"/>
              </w:rPr>
              <w:t>268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b/>
                <w:sz w:val="12"/>
                <w:szCs w:val="12"/>
              </w:rPr>
            </w:pPr>
            <w:r w:rsidRPr="00740C65">
              <w:rPr>
                <w:b/>
                <w:sz w:val="12"/>
                <w:szCs w:val="12"/>
              </w:rPr>
              <w:t>1.</w:t>
            </w:r>
            <w:r w:rsidRPr="00740C65">
              <w:rPr>
                <w:b/>
                <w:color w:val="00B050"/>
                <w:sz w:val="12"/>
                <w:szCs w:val="12"/>
              </w:rPr>
              <w:t>26</w:t>
            </w:r>
            <w:r w:rsidRPr="00740C65">
              <w:rPr>
                <w:b/>
                <w:sz w:val="12"/>
                <w:szCs w:val="12"/>
              </w:rPr>
              <w:t xml:space="preserve"> (</w:t>
            </w:r>
            <w:r w:rsidRPr="00740C65">
              <w:rPr>
                <w:b/>
                <w:color w:val="00B050"/>
                <w:sz w:val="12"/>
                <w:szCs w:val="12"/>
              </w:rPr>
              <w:t>0.94</w:t>
            </w:r>
            <w:r w:rsidRPr="00740C65">
              <w:rPr>
                <w:b/>
                <w:sz w:val="12"/>
                <w:szCs w:val="12"/>
              </w:rPr>
              <w:t>–</w:t>
            </w:r>
            <w:r w:rsidRPr="00740C65">
              <w:rPr>
                <w:b/>
                <w:color w:val="00B050"/>
                <w:sz w:val="12"/>
                <w:szCs w:val="12"/>
              </w:rPr>
              <w:t>1.69</w:t>
            </w:r>
            <w:r w:rsidRPr="00740C65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b/>
                <w:sz w:val="12"/>
                <w:szCs w:val="12"/>
              </w:rPr>
            </w:pPr>
            <w:r w:rsidRPr="00740C65">
              <w:rPr>
                <w:b/>
                <w:color w:val="00B050"/>
                <w:sz w:val="12"/>
                <w:szCs w:val="12"/>
              </w:rPr>
              <w:t>0.119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6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Year of diagnosis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2006–07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2007</w:t>
            </w:r>
            <w:r w:rsidRPr="00700FF1">
              <w:rPr>
                <w:sz w:val="12"/>
                <w:szCs w:val="12"/>
              </w:rPr>
              <w:softHyphen/>
              <w:t xml:space="preserve">–08 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 xml:space="preserve">2008–09 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 xml:space="preserve">2009–10 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2010</w:t>
            </w:r>
            <w:r w:rsidRPr="00700FF1">
              <w:rPr>
                <w:sz w:val="12"/>
                <w:szCs w:val="12"/>
              </w:rPr>
              <w:softHyphen/>
              <w:t xml:space="preserve">–11 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 xml:space="preserve">2011–12 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2012–13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Deprivation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Quintile 1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/>
                <w:sz w:val="12"/>
                <w:szCs w:val="12"/>
              </w:rPr>
            </w:pPr>
            <w:r w:rsidRPr="00BE4180">
              <w:rPr>
                <w:b/>
                <w:sz w:val="12"/>
                <w:szCs w:val="12"/>
              </w:rPr>
              <w:t>0.00</w:t>
            </w:r>
            <w:r w:rsidRPr="00BE4180">
              <w:rPr>
                <w:b/>
                <w:color w:val="00B050"/>
                <w:sz w:val="12"/>
                <w:szCs w:val="12"/>
              </w:rPr>
              <w:t>6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Quintile 2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33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75</w:t>
            </w:r>
            <w:r w:rsidRPr="00700FF1">
              <w:rPr>
                <w:sz w:val="12"/>
                <w:szCs w:val="12"/>
              </w:rPr>
              <w:t>–2.</w:t>
            </w:r>
            <w:r w:rsidRPr="00700FF1">
              <w:rPr>
                <w:color w:val="00B050"/>
                <w:sz w:val="12"/>
                <w:szCs w:val="12"/>
              </w:rPr>
              <w:t>37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336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color w:val="00B050"/>
                <w:sz w:val="12"/>
                <w:szCs w:val="12"/>
              </w:rPr>
              <w:t>1.10</w:t>
            </w:r>
            <w:r w:rsidRPr="0038337E">
              <w:rPr>
                <w:sz w:val="12"/>
                <w:szCs w:val="12"/>
              </w:rPr>
              <w:t xml:space="preserve"> (0.</w:t>
            </w:r>
            <w:r w:rsidRPr="0038337E">
              <w:rPr>
                <w:color w:val="00B050"/>
                <w:sz w:val="12"/>
                <w:szCs w:val="12"/>
              </w:rPr>
              <w:t>65</w:t>
            </w:r>
            <w:r w:rsidRPr="0038337E">
              <w:rPr>
                <w:sz w:val="12"/>
                <w:szCs w:val="12"/>
              </w:rPr>
              <w:t>–1.</w:t>
            </w:r>
            <w:r w:rsidRPr="0038337E">
              <w:rPr>
                <w:color w:val="00B050"/>
                <w:sz w:val="12"/>
                <w:szCs w:val="12"/>
              </w:rPr>
              <w:t>86</w:t>
            </w:r>
            <w:r w:rsidRPr="0038337E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0.761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-21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85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44</w:t>
            </w:r>
            <w:r w:rsidRPr="00700FF1">
              <w:rPr>
                <w:sz w:val="12"/>
                <w:szCs w:val="12"/>
              </w:rPr>
              <w:t>–1.</w:t>
            </w:r>
            <w:r w:rsidRPr="00700FF1">
              <w:rPr>
                <w:color w:val="00B050"/>
                <w:sz w:val="12"/>
                <w:szCs w:val="12"/>
              </w:rPr>
              <w:t>63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621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0.71 (0.3</w:t>
            </w:r>
            <w:r w:rsidRPr="007237DC">
              <w:rPr>
                <w:color w:val="00B050"/>
                <w:sz w:val="12"/>
                <w:szCs w:val="12"/>
              </w:rPr>
              <w:t>8</w:t>
            </w:r>
            <w:r w:rsidRPr="007237DC">
              <w:rPr>
                <w:sz w:val="12"/>
                <w:szCs w:val="12"/>
              </w:rPr>
              <w:t>–1.3</w:t>
            </w:r>
            <w:r w:rsidRPr="007237DC">
              <w:rPr>
                <w:color w:val="00B050"/>
                <w:sz w:val="12"/>
                <w:szCs w:val="12"/>
              </w:rPr>
              <w:t>4</w:t>
            </w:r>
            <w:r w:rsidRPr="007237DC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0.</w:t>
            </w:r>
            <w:r w:rsidRPr="007237DC">
              <w:rPr>
                <w:color w:val="00B050"/>
                <w:sz w:val="12"/>
                <w:szCs w:val="12"/>
              </w:rPr>
              <w:t>293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-20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color w:val="00B050"/>
                <w:sz w:val="12"/>
                <w:szCs w:val="12"/>
              </w:rPr>
              <w:t>1.01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73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40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956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0.</w:t>
            </w:r>
            <w:r w:rsidRPr="00740C65">
              <w:rPr>
                <w:color w:val="00B050"/>
                <w:sz w:val="12"/>
                <w:szCs w:val="12"/>
              </w:rPr>
              <w:t>96</w:t>
            </w:r>
            <w:r w:rsidRPr="00740C65">
              <w:rPr>
                <w:sz w:val="12"/>
                <w:szCs w:val="12"/>
              </w:rPr>
              <w:t xml:space="preserve"> (0.6</w:t>
            </w:r>
            <w:r w:rsidRPr="00740C65">
              <w:rPr>
                <w:color w:val="00B050"/>
                <w:sz w:val="12"/>
                <w:szCs w:val="12"/>
              </w:rPr>
              <w:t>9</w:t>
            </w:r>
            <w:r w:rsidRPr="00740C65">
              <w:rPr>
                <w:sz w:val="12"/>
                <w:szCs w:val="12"/>
              </w:rPr>
              <w:t>–1.</w:t>
            </w:r>
            <w:r w:rsidRPr="00740C65">
              <w:rPr>
                <w:color w:val="00B050"/>
                <w:sz w:val="12"/>
                <w:szCs w:val="12"/>
              </w:rPr>
              <w:t>32</w:t>
            </w:r>
            <w:r w:rsidRPr="00740C65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0.</w:t>
            </w:r>
            <w:r w:rsidRPr="00740C65">
              <w:rPr>
                <w:color w:val="00B050"/>
                <w:sz w:val="12"/>
                <w:szCs w:val="12"/>
              </w:rPr>
              <w:t>781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-5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Quintile 3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50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85</w:t>
            </w:r>
            <w:r w:rsidRPr="00700FF1">
              <w:rPr>
                <w:sz w:val="12"/>
                <w:szCs w:val="12"/>
              </w:rPr>
              <w:t>–2.</w:t>
            </w:r>
            <w:r w:rsidRPr="00700FF1">
              <w:rPr>
                <w:color w:val="00B050"/>
                <w:sz w:val="12"/>
                <w:szCs w:val="12"/>
              </w:rPr>
              <w:t>64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165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1.</w:t>
            </w:r>
            <w:r w:rsidRPr="0038337E">
              <w:rPr>
                <w:color w:val="00B050"/>
                <w:sz w:val="12"/>
                <w:szCs w:val="12"/>
              </w:rPr>
              <w:t>26</w:t>
            </w:r>
            <w:r w:rsidRPr="0038337E">
              <w:rPr>
                <w:sz w:val="12"/>
                <w:szCs w:val="12"/>
              </w:rPr>
              <w:t xml:space="preserve"> (0.</w:t>
            </w:r>
            <w:r w:rsidRPr="0038337E">
              <w:rPr>
                <w:color w:val="00B050"/>
                <w:sz w:val="12"/>
                <w:szCs w:val="12"/>
              </w:rPr>
              <w:t>76</w:t>
            </w:r>
            <w:r w:rsidRPr="0038337E">
              <w:rPr>
                <w:sz w:val="12"/>
                <w:szCs w:val="12"/>
              </w:rPr>
              <w:t>–2.</w:t>
            </w:r>
            <w:r w:rsidRPr="0038337E">
              <w:rPr>
                <w:color w:val="00B050"/>
                <w:sz w:val="12"/>
                <w:szCs w:val="12"/>
              </w:rPr>
              <w:t>10</w:t>
            </w:r>
            <w:r w:rsidRPr="0038337E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0.</w:t>
            </w:r>
            <w:r w:rsidRPr="0038337E">
              <w:rPr>
                <w:color w:val="00B050"/>
                <w:sz w:val="12"/>
                <w:szCs w:val="12"/>
              </w:rPr>
              <w:t>374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-19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60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85</w:t>
            </w:r>
            <w:r w:rsidRPr="00700FF1">
              <w:rPr>
                <w:sz w:val="12"/>
                <w:szCs w:val="12"/>
              </w:rPr>
              <w:t>–</w:t>
            </w:r>
            <w:r w:rsidRPr="00700FF1">
              <w:rPr>
                <w:color w:val="00B050"/>
                <w:sz w:val="12"/>
                <w:szCs w:val="12"/>
              </w:rPr>
              <w:t>3.00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144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1.</w:t>
            </w:r>
            <w:r w:rsidRPr="007237DC">
              <w:rPr>
                <w:color w:val="00B050"/>
                <w:sz w:val="12"/>
                <w:szCs w:val="12"/>
              </w:rPr>
              <w:t>34</w:t>
            </w:r>
            <w:r w:rsidRPr="007237DC">
              <w:rPr>
                <w:sz w:val="12"/>
                <w:szCs w:val="12"/>
              </w:rPr>
              <w:t xml:space="preserve"> (0.7</w:t>
            </w:r>
            <w:r w:rsidRPr="007237DC">
              <w:rPr>
                <w:color w:val="00B050"/>
                <w:sz w:val="12"/>
                <w:szCs w:val="12"/>
              </w:rPr>
              <w:t>3</w:t>
            </w:r>
            <w:r w:rsidRPr="007237DC">
              <w:rPr>
                <w:sz w:val="12"/>
                <w:szCs w:val="12"/>
              </w:rPr>
              <w:t>–2.</w:t>
            </w:r>
            <w:r w:rsidRPr="007237DC">
              <w:rPr>
                <w:color w:val="00B050"/>
                <w:sz w:val="12"/>
                <w:szCs w:val="12"/>
              </w:rPr>
              <w:t>45</w:t>
            </w:r>
            <w:r w:rsidRPr="007237DC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0.</w:t>
            </w:r>
            <w:r w:rsidRPr="007237DC">
              <w:rPr>
                <w:color w:val="00B050"/>
                <w:sz w:val="12"/>
                <w:szCs w:val="12"/>
              </w:rPr>
              <w:t>343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-19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1.2</w:t>
            </w:r>
            <w:r w:rsidRPr="00BE4180">
              <w:rPr>
                <w:color w:val="00B050"/>
                <w:sz w:val="12"/>
                <w:szCs w:val="12"/>
              </w:rPr>
              <w:t>7</w:t>
            </w:r>
            <w:r w:rsidRPr="00BE4180">
              <w:rPr>
                <w:sz w:val="12"/>
                <w:szCs w:val="12"/>
              </w:rPr>
              <w:t xml:space="preserve"> (0.9</w:t>
            </w:r>
            <w:r w:rsidRPr="00BE4180">
              <w:rPr>
                <w:color w:val="00B050"/>
                <w:sz w:val="12"/>
                <w:szCs w:val="12"/>
              </w:rPr>
              <w:t>3</w:t>
            </w:r>
            <w:r w:rsidRPr="00BE4180">
              <w:rPr>
                <w:sz w:val="12"/>
                <w:szCs w:val="12"/>
              </w:rPr>
              <w:t>–1.7</w:t>
            </w:r>
            <w:r w:rsidRPr="00BE4180">
              <w:rPr>
                <w:color w:val="00B050"/>
                <w:sz w:val="12"/>
                <w:szCs w:val="12"/>
              </w:rPr>
              <w:t>5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0.1</w:t>
            </w:r>
            <w:r w:rsidRPr="00BE4180">
              <w:rPr>
                <w:color w:val="00B050"/>
                <w:sz w:val="12"/>
                <w:szCs w:val="12"/>
              </w:rPr>
              <w:t>38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1.2</w:t>
            </w:r>
            <w:r w:rsidRPr="00740C65">
              <w:rPr>
                <w:color w:val="00B050"/>
                <w:sz w:val="12"/>
                <w:szCs w:val="12"/>
              </w:rPr>
              <w:t>5</w:t>
            </w:r>
            <w:r w:rsidRPr="00740C65">
              <w:rPr>
                <w:sz w:val="12"/>
                <w:szCs w:val="12"/>
              </w:rPr>
              <w:t xml:space="preserve"> (0.</w:t>
            </w:r>
            <w:r w:rsidRPr="00740C65">
              <w:rPr>
                <w:color w:val="00B050"/>
                <w:sz w:val="12"/>
                <w:szCs w:val="12"/>
              </w:rPr>
              <w:t>92</w:t>
            </w:r>
            <w:r w:rsidRPr="00740C65">
              <w:rPr>
                <w:sz w:val="12"/>
                <w:szCs w:val="12"/>
              </w:rPr>
              <w:t>–1.</w:t>
            </w:r>
            <w:r w:rsidRPr="00740C65">
              <w:rPr>
                <w:color w:val="00B050"/>
                <w:sz w:val="12"/>
                <w:szCs w:val="12"/>
              </w:rPr>
              <w:t>70</w:t>
            </w:r>
            <w:r w:rsidRPr="00740C65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0.</w:t>
            </w:r>
            <w:r w:rsidRPr="00740C65">
              <w:rPr>
                <w:color w:val="00B050"/>
                <w:sz w:val="12"/>
                <w:szCs w:val="12"/>
              </w:rPr>
              <w:t>159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Quintile 4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2.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30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34</w:t>
            </w:r>
            <w:r w:rsidRPr="00700FF1">
              <w:rPr>
                <w:b/>
                <w:bCs/>
                <w:sz w:val="12"/>
                <w:szCs w:val="12"/>
              </w:rPr>
              <w:t>–3.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95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0.0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03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38337E">
              <w:rPr>
                <w:b/>
                <w:bCs/>
                <w:sz w:val="12"/>
                <w:szCs w:val="12"/>
              </w:rPr>
              <w:t>1.</w:t>
            </w:r>
            <w:r w:rsidRPr="0038337E">
              <w:rPr>
                <w:b/>
                <w:bCs/>
                <w:color w:val="00B050"/>
                <w:sz w:val="12"/>
                <w:szCs w:val="12"/>
              </w:rPr>
              <w:t>96</w:t>
            </w:r>
            <w:r w:rsidRPr="0038337E">
              <w:rPr>
                <w:b/>
                <w:bCs/>
                <w:sz w:val="12"/>
                <w:szCs w:val="12"/>
              </w:rPr>
              <w:t xml:space="preserve"> (1.</w:t>
            </w:r>
            <w:r w:rsidRPr="0038337E">
              <w:rPr>
                <w:b/>
                <w:bCs/>
                <w:color w:val="00B050"/>
                <w:sz w:val="12"/>
                <w:szCs w:val="12"/>
              </w:rPr>
              <w:t>21</w:t>
            </w:r>
            <w:r w:rsidRPr="0038337E">
              <w:rPr>
                <w:b/>
                <w:bCs/>
                <w:sz w:val="12"/>
                <w:szCs w:val="12"/>
              </w:rPr>
              <w:t>–3.1</w:t>
            </w:r>
            <w:r w:rsidRPr="0038337E">
              <w:rPr>
                <w:b/>
                <w:bCs/>
                <w:color w:val="00B050"/>
                <w:sz w:val="12"/>
                <w:szCs w:val="12"/>
              </w:rPr>
              <w:t>7</w:t>
            </w:r>
            <w:r w:rsidRPr="0038337E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38337E">
              <w:rPr>
                <w:b/>
                <w:bCs/>
                <w:sz w:val="12"/>
                <w:szCs w:val="12"/>
              </w:rPr>
              <w:t>0.</w:t>
            </w:r>
            <w:r w:rsidRPr="0038337E">
              <w:rPr>
                <w:b/>
                <w:bCs/>
                <w:color w:val="00B050"/>
                <w:sz w:val="12"/>
                <w:szCs w:val="12"/>
              </w:rPr>
              <w:t>007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-17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672D46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2.18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18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4.01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0.0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sz w:val="12"/>
                <w:szCs w:val="12"/>
              </w:rPr>
              <w:t>1.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87</w:t>
            </w:r>
            <w:r w:rsidRPr="007237DC">
              <w:rPr>
                <w:b/>
                <w:bCs/>
                <w:sz w:val="12"/>
                <w:szCs w:val="12"/>
              </w:rPr>
              <w:t xml:space="preserve"> (1.0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4</w:t>
            </w:r>
            <w:r w:rsidRPr="007237DC">
              <w:rPr>
                <w:b/>
                <w:bCs/>
                <w:sz w:val="12"/>
                <w:szCs w:val="12"/>
              </w:rPr>
              <w:t>–3.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37</w:t>
            </w:r>
            <w:r w:rsidRPr="007237D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37DC">
              <w:rPr>
                <w:b/>
                <w:bCs/>
                <w:sz w:val="12"/>
                <w:szCs w:val="12"/>
              </w:rPr>
              <w:t>0.03</w:t>
            </w:r>
            <w:r w:rsidRPr="007237DC">
              <w:rPr>
                <w:b/>
                <w:bCs/>
                <w:color w:val="00B050"/>
                <w:sz w:val="12"/>
                <w:szCs w:val="12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-17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1.60 (1.1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8</w:t>
            </w:r>
            <w:r w:rsidRPr="00BE4180">
              <w:rPr>
                <w:b/>
                <w:bCs/>
                <w:sz w:val="12"/>
                <w:szCs w:val="12"/>
              </w:rPr>
              <w:t>–2.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17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0.003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b/>
                <w:bCs/>
                <w:sz w:val="12"/>
                <w:szCs w:val="12"/>
              </w:rPr>
            </w:pPr>
            <w:r w:rsidRPr="00740C65">
              <w:rPr>
                <w:b/>
                <w:bCs/>
                <w:sz w:val="12"/>
                <w:szCs w:val="12"/>
              </w:rPr>
              <w:t>1.57 (1.1</w:t>
            </w:r>
            <w:r w:rsidRPr="00740C65">
              <w:rPr>
                <w:b/>
                <w:bCs/>
                <w:color w:val="00B050"/>
                <w:sz w:val="12"/>
                <w:szCs w:val="12"/>
              </w:rPr>
              <w:t>7</w:t>
            </w:r>
            <w:r w:rsidRPr="00740C65">
              <w:rPr>
                <w:b/>
                <w:bCs/>
                <w:sz w:val="12"/>
                <w:szCs w:val="12"/>
              </w:rPr>
              <w:t>–2.1</w:t>
            </w:r>
            <w:r w:rsidRPr="00740C65">
              <w:rPr>
                <w:b/>
                <w:bCs/>
                <w:color w:val="00B050"/>
                <w:sz w:val="12"/>
                <w:szCs w:val="12"/>
              </w:rPr>
              <w:t>2</w:t>
            </w:r>
            <w:r w:rsidRPr="00740C65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b/>
                <w:bCs/>
                <w:sz w:val="12"/>
                <w:szCs w:val="12"/>
              </w:rPr>
            </w:pPr>
            <w:r w:rsidRPr="00740C65">
              <w:rPr>
                <w:b/>
                <w:bCs/>
                <w:sz w:val="12"/>
                <w:szCs w:val="12"/>
              </w:rPr>
              <w:t>0.00</w:t>
            </w:r>
            <w:r w:rsidRPr="00740C65">
              <w:rPr>
                <w:b/>
                <w:bCs/>
                <w:color w:val="00B050"/>
                <w:sz w:val="12"/>
                <w:szCs w:val="12"/>
              </w:rPr>
              <w:t>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Quintile 5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50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87</w:t>
            </w:r>
            <w:r w:rsidRPr="00700FF1">
              <w:rPr>
                <w:sz w:val="12"/>
                <w:szCs w:val="12"/>
              </w:rPr>
              <w:t>–2.</w:t>
            </w:r>
            <w:r w:rsidRPr="00700FF1">
              <w:rPr>
                <w:color w:val="00B050"/>
                <w:sz w:val="12"/>
                <w:szCs w:val="12"/>
              </w:rPr>
              <w:t>60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0.647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1.</w:t>
            </w:r>
            <w:r w:rsidRPr="0038337E">
              <w:rPr>
                <w:color w:val="00B050"/>
                <w:sz w:val="12"/>
                <w:szCs w:val="12"/>
              </w:rPr>
              <w:t>37</w:t>
            </w:r>
            <w:r w:rsidRPr="0038337E">
              <w:rPr>
                <w:sz w:val="12"/>
                <w:szCs w:val="12"/>
              </w:rPr>
              <w:t xml:space="preserve"> (0.</w:t>
            </w:r>
            <w:r w:rsidRPr="0038337E">
              <w:rPr>
                <w:color w:val="00B050"/>
                <w:sz w:val="12"/>
                <w:szCs w:val="12"/>
              </w:rPr>
              <w:t>84</w:t>
            </w:r>
            <w:r w:rsidRPr="0038337E">
              <w:rPr>
                <w:sz w:val="12"/>
                <w:szCs w:val="12"/>
              </w:rPr>
              <w:t>–</w:t>
            </w:r>
            <w:r w:rsidRPr="0038337E">
              <w:rPr>
                <w:color w:val="00B050"/>
                <w:sz w:val="12"/>
                <w:szCs w:val="12"/>
              </w:rPr>
              <w:t>2.22</w:t>
            </w:r>
            <w:r w:rsidRPr="0038337E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0.</w:t>
            </w:r>
            <w:r w:rsidRPr="0038337E">
              <w:rPr>
                <w:color w:val="00B050"/>
                <w:sz w:val="12"/>
                <w:szCs w:val="12"/>
              </w:rPr>
              <w:t>206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-9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47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80</w:t>
            </w:r>
            <w:r w:rsidRPr="00700FF1">
              <w:rPr>
                <w:sz w:val="12"/>
                <w:szCs w:val="12"/>
              </w:rPr>
              <w:t>–2.</w:t>
            </w:r>
            <w:r w:rsidRPr="00700FF1">
              <w:rPr>
                <w:color w:val="00B050"/>
                <w:sz w:val="12"/>
                <w:szCs w:val="12"/>
              </w:rPr>
              <w:t>68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1.</w:t>
            </w:r>
            <w:r w:rsidRPr="007237DC">
              <w:rPr>
                <w:color w:val="00B050"/>
                <w:sz w:val="12"/>
                <w:szCs w:val="12"/>
              </w:rPr>
              <w:t>30</w:t>
            </w:r>
            <w:r w:rsidRPr="007237DC">
              <w:rPr>
                <w:sz w:val="12"/>
                <w:szCs w:val="12"/>
              </w:rPr>
              <w:t xml:space="preserve"> (0.</w:t>
            </w:r>
            <w:r w:rsidRPr="007237DC">
              <w:rPr>
                <w:color w:val="00B050"/>
                <w:sz w:val="12"/>
                <w:szCs w:val="12"/>
              </w:rPr>
              <w:t>73</w:t>
            </w:r>
            <w:r w:rsidRPr="007237DC">
              <w:rPr>
                <w:sz w:val="12"/>
                <w:szCs w:val="12"/>
              </w:rPr>
              <w:t>–2.</w:t>
            </w:r>
            <w:r w:rsidRPr="007237DC">
              <w:rPr>
                <w:color w:val="00B050"/>
                <w:sz w:val="12"/>
                <w:szCs w:val="12"/>
              </w:rPr>
              <w:t>32</w:t>
            </w:r>
            <w:r w:rsidRPr="007237DC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237DC" w:rsidRDefault="00495644" w:rsidP="00783624">
            <w:pPr>
              <w:rPr>
                <w:sz w:val="12"/>
                <w:szCs w:val="12"/>
              </w:rPr>
            </w:pPr>
            <w:r w:rsidRPr="007237DC">
              <w:rPr>
                <w:sz w:val="12"/>
                <w:szCs w:val="12"/>
              </w:rPr>
              <w:t>0.</w:t>
            </w:r>
            <w:r w:rsidRPr="007237DC">
              <w:rPr>
                <w:color w:val="00B050"/>
                <w:sz w:val="12"/>
                <w:szCs w:val="12"/>
              </w:rPr>
              <w:t>373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</w:t>
            </w:r>
            <w:r w:rsidRPr="00BE4180">
              <w:rPr>
                <w:color w:val="00B050"/>
                <w:sz w:val="12"/>
                <w:szCs w:val="12"/>
              </w:rPr>
              <w:t>27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93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72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135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40C65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1.</w:t>
            </w:r>
            <w:r w:rsidRPr="00740C65">
              <w:rPr>
                <w:color w:val="00B050"/>
                <w:sz w:val="12"/>
                <w:szCs w:val="12"/>
              </w:rPr>
              <w:t>25</w:t>
            </w:r>
            <w:r w:rsidRPr="00740C65">
              <w:rPr>
                <w:sz w:val="12"/>
                <w:szCs w:val="12"/>
              </w:rPr>
              <w:t xml:space="preserve"> (0.</w:t>
            </w:r>
            <w:r w:rsidRPr="00740C65">
              <w:rPr>
                <w:color w:val="00B050"/>
                <w:sz w:val="12"/>
                <w:szCs w:val="12"/>
              </w:rPr>
              <w:t>93</w:t>
            </w:r>
            <w:r w:rsidRPr="00740C65">
              <w:rPr>
                <w:sz w:val="12"/>
                <w:szCs w:val="12"/>
              </w:rPr>
              <w:t>–1.</w:t>
            </w:r>
            <w:r w:rsidRPr="00740C65">
              <w:rPr>
                <w:color w:val="00B050"/>
                <w:sz w:val="12"/>
                <w:szCs w:val="12"/>
              </w:rPr>
              <w:t>69</w:t>
            </w:r>
            <w:r w:rsidRPr="00740C65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color w:val="00B050"/>
                <w:sz w:val="12"/>
                <w:szCs w:val="12"/>
              </w:rPr>
              <w:t>0.146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Immunisation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Vaccinated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C87C4A" w:rsidRDefault="00495644" w:rsidP="00783624">
            <w:pPr>
              <w:rPr>
                <w:sz w:val="12"/>
                <w:szCs w:val="12"/>
              </w:rPr>
            </w:pPr>
            <w:r w:rsidRPr="00C87C4A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C87C4A" w:rsidRDefault="00495644" w:rsidP="00783624">
            <w:pPr>
              <w:rPr>
                <w:sz w:val="12"/>
                <w:szCs w:val="12"/>
              </w:rPr>
            </w:pPr>
            <w:r w:rsidRPr="00C87C4A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Unvaccinated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C87C4A" w:rsidRDefault="00495644" w:rsidP="00783624">
            <w:pPr>
              <w:rPr>
                <w:b/>
                <w:sz w:val="12"/>
                <w:szCs w:val="12"/>
              </w:rPr>
            </w:pPr>
            <w:r w:rsidRPr="00C87C4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C87C4A" w:rsidRDefault="00495644" w:rsidP="00783624">
            <w:pPr>
              <w:rPr>
                <w:b/>
                <w:sz w:val="12"/>
                <w:szCs w:val="12"/>
              </w:rPr>
            </w:pPr>
            <w:r w:rsidRPr="00C87C4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Serotype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Other†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8337E" w:rsidRDefault="00495644" w:rsidP="00783624">
            <w:pPr>
              <w:rPr>
                <w:sz w:val="12"/>
                <w:szCs w:val="12"/>
              </w:rPr>
            </w:pPr>
            <w:r w:rsidRPr="0038337E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sz w:val="12"/>
                <w:szCs w:val="12"/>
              </w:rPr>
            </w:pPr>
            <w:r w:rsidRPr="00672D46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sz w:val="12"/>
                <w:szCs w:val="12"/>
              </w:rPr>
            </w:pPr>
            <w:r w:rsidRPr="00C87C4A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sz w:val="12"/>
                <w:szCs w:val="12"/>
              </w:rPr>
            </w:pPr>
            <w:r w:rsidRPr="00C87C4A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b/>
                <w:color w:val="000000"/>
                <w:sz w:val="12"/>
                <w:szCs w:val="12"/>
              </w:rPr>
              <w:t>0.00</w:t>
            </w:r>
            <w:r w:rsidRPr="00BE4180">
              <w:rPr>
                <w:rFonts w:cs="Arial"/>
                <w:b/>
                <w:color w:val="00B050"/>
                <w:sz w:val="12"/>
                <w:szCs w:val="12"/>
              </w:rPr>
              <w:t>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40C65" w:rsidRDefault="00495644" w:rsidP="00783624">
            <w:pPr>
              <w:rPr>
                <w:sz w:val="12"/>
                <w:szCs w:val="12"/>
              </w:rPr>
            </w:pPr>
            <w:r w:rsidRPr="00740C65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40C65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1.99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643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0.62 (0.2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41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7A25DD">
              <w:rPr>
                <w:rFonts w:cs="Arial"/>
                <w:color w:val="00B050"/>
                <w:sz w:val="12"/>
                <w:szCs w:val="12"/>
              </w:rPr>
              <w:t>54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-31</w:t>
            </w:r>
          </w:p>
        </w:tc>
        <w:tc>
          <w:tcPr>
            <w:tcW w:w="987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30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–0.6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1067" w:type="dxa"/>
            <w:shd w:val="clear" w:color="auto" w:fill="0070C0"/>
            <w:vAlign w:val="center"/>
          </w:tcPr>
          <w:p w:rsidR="00495644" w:rsidRPr="00672D46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>0.2</w:t>
            </w:r>
            <w:r w:rsidRPr="00672D46">
              <w:rPr>
                <w:rFonts w:cs="Arial"/>
                <w:b/>
                <w:bCs/>
                <w:color w:val="00B050"/>
                <w:sz w:val="12"/>
                <w:szCs w:val="12"/>
              </w:rPr>
              <w:t>7</w:t>
            </w: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(0.1</w:t>
            </w:r>
            <w:r w:rsidRPr="00672D46">
              <w:rPr>
                <w:rFonts w:cs="Arial"/>
                <w:b/>
                <w:bCs/>
                <w:color w:val="00B050"/>
                <w:sz w:val="12"/>
                <w:szCs w:val="12"/>
              </w:rPr>
              <w:t>3</w:t>
            </w: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>–0.5</w:t>
            </w:r>
            <w:r w:rsidRPr="00672D46">
              <w:rPr>
                <w:rFonts w:cs="Arial"/>
                <w:b/>
                <w:bCs/>
                <w:color w:val="00B050"/>
                <w:sz w:val="12"/>
                <w:szCs w:val="12"/>
              </w:rPr>
              <w:t>7</w:t>
            </w: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672D46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1112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/>
                <w:bCs/>
                <w:color w:val="00B050"/>
                <w:sz w:val="12"/>
                <w:szCs w:val="12"/>
              </w:rPr>
              <w:t>33</w:t>
            </w:r>
            <w:r w:rsidRPr="00700FF1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/>
                <w:bCs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b/>
                <w:bCs/>
                <w:color w:val="000000"/>
                <w:sz w:val="12"/>
                <w:szCs w:val="12"/>
              </w:rPr>
              <w:t>–0.</w:t>
            </w:r>
            <w:r w:rsidRPr="00700FF1">
              <w:rPr>
                <w:rFonts w:cs="Arial"/>
                <w:b/>
                <w:bCs/>
                <w:color w:val="00B050"/>
                <w:sz w:val="12"/>
                <w:szCs w:val="12"/>
              </w:rPr>
              <w:t>80</w:t>
            </w:r>
            <w:r w:rsidRPr="00700FF1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15</w:t>
            </w:r>
          </w:p>
        </w:tc>
        <w:tc>
          <w:tcPr>
            <w:tcW w:w="1116" w:type="dxa"/>
            <w:shd w:val="clear" w:color="auto" w:fill="0070C0"/>
            <w:vAlign w:val="center"/>
          </w:tcPr>
          <w:p w:rsidR="00495644" w:rsidRPr="00C87C4A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/>
                <w:bCs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b/>
                <w:bCs/>
                <w:color w:val="00B050"/>
                <w:sz w:val="12"/>
                <w:szCs w:val="12"/>
              </w:rPr>
              <w:t>32</w:t>
            </w:r>
            <w:r w:rsidRPr="00C87C4A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(0.1</w:t>
            </w:r>
            <w:r w:rsidRPr="00C87C4A">
              <w:rPr>
                <w:rFonts w:cs="Arial"/>
                <w:b/>
                <w:bCs/>
                <w:color w:val="00B050"/>
                <w:sz w:val="12"/>
                <w:szCs w:val="12"/>
              </w:rPr>
              <w:t>4</w:t>
            </w:r>
            <w:r w:rsidRPr="00C87C4A">
              <w:rPr>
                <w:rFonts w:cs="Arial"/>
                <w:b/>
                <w:bCs/>
                <w:color w:val="000000"/>
                <w:sz w:val="12"/>
                <w:szCs w:val="12"/>
              </w:rPr>
              <w:t>–0.7</w:t>
            </w:r>
            <w:r w:rsidRPr="00C87C4A">
              <w:rPr>
                <w:rFonts w:cs="Arial"/>
                <w:b/>
                <w:bCs/>
                <w:color w:val="00B050"/>
                <w:sz w:val="12"/>
                <w:szCs w:val="12"/>
              </w:rPr>
              <w:t>7</w:t>
            </w:r>
            <w:r w:rsidRPr="00C87C4A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C87C4A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C87C4A">
              <w:rPr>
                <w:rFonts w:cs="Arial"/>
                <w:b/>
                <w:color w:val="00B050"/>
                <w:sz w:val="12"/>
                <w:szCs w:val="12"/>
              </w:rPr>
              <w:t>11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016" w:type="dxa"/>
            <w:shd w:val="clear" w:color="auto" w:fill="0070C0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0.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51</w:t>
            </w:r>
            <w:r w:rsidRPr="00BE4180">
              <w:rPr>
                <w:b/>
                <w:bCs/>
                <w:sz w:val="12"/>
                <w:szCs w:val="12"/>
              </w:rPr>
              <w:t xml:space="preserve"> (0.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30</w:t>
            </w:r>
            <w:r w:rsidRPr="00BE4180">
              <w:rPr>
                <w:b/>
                <w:bCs/>
                <w:sz w:val="12"/>
                <w:szCs w:val="12"/>
              </w:rPr>
              <w:t>–0.8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6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0070C0"/>
            <w:vAlign w:val="center"/>
          </w:tcPr>
          <w:p w:rsidR="00495644" w:rsidRPr="00BE4180" w:rsidRDefault="00495644" w:rsidP="004818B0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b/>
                <w:bCs/>
                <w:color w:val="000000"/>
                <w:sz w:val="12"/>
                <w:szCs w:val="12"/>
              </w:rPr>
              <w:t>0.0</w:t>
            </w:r>
            <w:r w:rsidRPr="00BE4180">
              <w:rPr>
                <w:rFonts w:cs="Arial"/>
                <w:b/>
                <w:bCs/>
                <w:color w:val="00B050"/>
                <w:sz w:val="12"/>
                <w:szCs w:val="12"/>
              </w:rPr>
              <w:t>11</w:t>
            </w:r>
          </w:p>
        </w:tc>
        <w:tc>
          <w:tcPr>
            <w:tcW w:w="1016" w:type="dxa"/>
            <w:shd w:val="clear" w:color="auto" w:fill="0070C0"/>
            <w:vAlign w:val="bottom"/>
          </w:tcPr>
          <w:p w:rsidR="00495644" w:rsidRPr="00740C65" w:rsidRDefault="00495644" w:rsidP="00740C65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0.4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9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 xml:space="preserve"> (0.2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9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–0.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82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bottom"/>
          </w:tcPr>
          <w:p w:rsidR="00495644" w:rsidRPr="00740C65" w:rsidRDefault="00495644" w:rsidP="00740C65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0.00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-4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3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2.2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 xml:space="preserve"> (1.0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5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4.60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36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2A6976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b/>
                <w:bCs/>
                <w:color w:val="00B050"/>
                <w:sz w:val="12"/>
                <w:szCs w:val="12"/>
              </w:rPr>
              <w:t>2.05</w:t>
            </w:r>
            <w:r w:rsidRPr="002A6976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</w:t>
            </w:r>
            <w:r w:rsidRPr="002A6976">
              <w:rPr>
                <w:rFonts w:cs="Arial"/>
                <w:b/>
                <w:bCs/>
                <w:color w:val="00B050"/>
                <w:sz w:val="12"/>
                <w:szCs w:val="12"/>
              </w:rPr>
              <w:t>1.09</w:t>
            </w:r>
            <w:r w:rsidRPr="002A6976">
              <w:rPr>
                <w:rFonts w:cs="Arial"/>
                <w:b/>
                <w:bCs/>
                <w:color w:val="000000"/>
                <w:sz w:val="12"/>
                <w:szCs w:val="12"/>
              </w:rPr>
              <w:t>–3.8</w:t>
            </w:r>
            <w:r w:rsidRPr="002A6976">
              <w:rPr>
                <w:rFonts w:cs="Arial"/>
                <w:b/>
                <w:bCs/>
                <w:color w:val="00B050"/>
                <w:sz w:val="12"/>
                <w:szCs w:val="12"/>
              </w:rPr>
              <w:t>8</w:t>
            </w:r>
            <w:r w:rsidRPr="002A6976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2A6976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2A6976">
              <w:rPr>
                <w:rFonts w:cs="Arial"/>
                <w:b/>
                <w:color w:val="00B050"/>
                <w:sz w:val="12"/>
                <w:szCs w:val="12"/>
              </w:rPr>
              <w:t>27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-7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549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34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72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49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358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2.18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802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1.04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44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2.43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930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+14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1.0</w:t>
            </w:r>
            <w:r w:rsidRPr="00BE4180">
              <w:rPr>
                <w:color w:val="00B050"/>
                <w:sz w:val="12"/>
                <w:szCs w:val="12"/>
              </w:rPr>
              <w:t>8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73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61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700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11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(0.7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63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585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3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4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3.94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0.7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42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1.0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03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color w:val="000000"/>
                <w:sz w:val="12"/>
                <w:szCs w:val="12"/>
              </w:rPr>
              <w:t>0.926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-15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0.4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24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39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1.13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-10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0.3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(0.09–1.0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0.05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0.3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1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(0.10–1.0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53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0.7</w:t>
            </w:r>
            <w:r w:rsidRPr="00BE4180">
              <w:rPr>
                <w:color w:val="00B050"/>
                <w:sz w:val="12"/>
                <w:szCs w:val="12"/>
              </w:rPr>
              <w:t>7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40</w:t>
            </w:r>
            <w:r w:rsidRPr="00BE4180">
              <w:rPr>
                <w:sz w:val="12"/>
                <w:szCs w:val="12"/>
              </w:rPr>
              <w:t>–1.4</w:t>
            </w:r>
            <w:r w:rsidRPr="00BE4180">
              <w:rPr>
                <w:color w:val="00B050"/>
                <w:sz w:val="12"/>
                <w:szCs w:val="12"/>
              </w:rPr>
              <w:t>8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432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0.7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40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45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407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6A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3.11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 xml:space="preserve"> (1.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19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8.17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21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7A25DD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b/>
                <w:bCs/>
                <w:color w:val="00B050"/>
                <w:sz w:val="12"/>
                <w:szCs w:val="12"/>
              </w:rPr>
              <w:t>2.68</w:t>
            </w:r>
            <w:r w:rsidRPr="007A25DD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(1.</w:t>
            </w:r>
            <w:r w:rsidRPr="007A25DD">
              <w:rPr>
                <w:rFonts w:cs="Arial"/>
                <w:b/>
                <w:bCs/>
                <w:color w:val="00B050"/>
                <w:sz w:val="12"/>
                <w:szCs w:val="12"/>
              </w:rPr>
              <w:t>11</w:t>
            </w:r>
            <w:r w:rsidRPr="007A25DD">
              <w:rPr>
                <w:rFonts w:cs="Arial"/>
                <w:b/>
                <w:bCs/>
                <w:color w:val="000000"/>
                <w:sz w:val="12"/>
                <w:szCs w:val="12"/>
              </w:rPr>
              <w:t>–</w:t>
            </w:r>
            <w:r w:rsidRPr="007A25DD">
              <w:rPr>
                <w:rFonts w:cs="Arial"/>
                <w:b/>
                <w:bCs/>
                <w:color w:val="00B050"/>
                <w:sz w:val="12"/>
                <w:szCs w:val="12"/>
              </w:rPr>
              <w:t>6.49</w:t>
            </w:r>
            <w:r w:rsidRPr="007A25DD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7A25DD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7A25DD">
              <w:rPr>
                <w:rFonts w:cs="Arial"/>
                <w:b/>
                <w:color w:val="00B050"/>
                <w:sz w:val="12"/>
                <w:szCs w:val="12"/>
              </w:rPr>
              <w:t>29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-16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5.25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113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76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(0.7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–4.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30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214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-19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1.4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(0.47–4.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31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33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26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(0.4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69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70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1.3</w:t>
            </w:r>
            <w:r w:rsidRPr="00BE4180">
              <w:rPr>
                <w:color w:val="00B050"/>
                <w:sz w:val="12"/>
                <w:szCs w:val="12"/>
              </w:rPr>
              <w:t>4</w:t>
            </w:r>
            <w:r w:rsidRPr="00BE4180">
              <w:rPr>
                <w:sz w:val="12"/>
                <w:szCs w:val="12"/>
              </w:rPr>
              <w:t xml:space="preserve"> (0.7</w:t>
            </w:r>
            <w:r w:rsidRPr="00BE4180">
              <w:rPr>
                <w:color w:val="00B050"/>
                <w:sz w:val="12"/>
                <w:szCs w:val="12"/>
              </w:rPr>
              <w:t>7</w:t>
            </w:r>
            <w:r w:rsidRPr="00BE4180">
              <w:rPr>
                <w:sz w:val="12"/>
                <w:szCs w:val="12"/>
              </w:rPr>
              <w:t>–2.3</w:t>
            </w:r>
            <w:r w:rsidRPr="00BE4180">
              <w:rPr>
                <w:color w:val="00B050"/>
                <w:sz w:val="12"/>
                <w:szCs w:val="12"/>
              </w:rPr>
              <w:t>0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97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1.3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(0.7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8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–2.3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92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6B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6.30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77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80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 xml:space="preserve"> (0.6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4.85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7A25DD">
              <w:rPr>
                <w:rFonts w:cs="Arial"/>
                <w:color w:val="00B050"/>
                <w:sz w:val="12"/>
                <w:szCs w:val="12"/>
              </w:rPr>
              <w:t>44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-18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4.29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327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44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55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77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455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-13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16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60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796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16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56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790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1.3</w:t>
            </w:r>
            <w:r w:rsidRPr="00BE4180">
              <w:rPr>
                <w:color w:val="00B050"/>
                <w:sz w:val="12"/>
                <w:szCs w:val="12"/>
              </w:rPr>
              <w:t>3</w:t>
            </w:r>
            <w:r w:rsidRPr="00BE4180">
              <w:rPr>
                <w:sz w:val="12"/>
                <w:szCs w:val="12"/>
              </w:rPr>
              <w:t xml:space="preserve"> (0.7</w:t>
            </w:r>
            <w:r w:rsidRPr="00BE4180">
              <w:rPr>
                <w:color w:val="00B050"/>
                <w:sz w:val="12"/>
                <w:szCs w:val="12"/>
              </w:rPr>
              <w:t>4</w:t>
            </w:r>
            <w:r w:rsidRPr="00BE4180">
              <w:rPr>
                <w:sz w:val="12"/>
                <w:szCs w:val="12"/>
              </w:rPr>
              <w:t>–2.38)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46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1.3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(0.7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–2.37)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6C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6.20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0.08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1.5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62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7A25DD">
              <w:rPr>
                <w:rFonts w:cs="Arial"/>
                <w:bCs/>
                <w:color w:val="00B050"/>
                <w:sz w:val="12"/>
                <w:szCs w:val="12"/>
              </w:rPr>
              <w:t>74</w:t>
            </w:r>
            <w:r w:rsidRPr="007A25D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A25D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A25DD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7A25DD">
              <w:rPr>
                <w:rFonts w:cs="Arial"/>
                <w:color w:val="00B050"/>
                <w:sz w:val="12"/>
                <w:szCs w:val="12"/>
              </w:rPr>
              <w:t>57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-52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1.7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(0.6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–4.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0.24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53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63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76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350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-11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(0.20–4.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01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884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89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3.97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879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</w:t>
            </w:r>
            <w:r w:rsidRPr="00BE4180">
              <w:rPr>
                <w:color w:val="00B050"/>
                <w:sz w:val="12"/>
                <w:szCs w:val="12"/>
              </w:rPr>
              <w:t>21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70</w:t>
            </w:r>
            <w:r w:rsidRPr="00BE4180">
              <w:rPr>
                <w:sz w:val="12"/>
                <w:szCs w:val="12"/>
              </w:rPr>
              <w:t>–2.0</w:t>
            </w:r>
            <w:r w:rsidRPr="00BE4180">
              <w:rPr>
                <w:color w:val="00B050"/>
                <w:sz w:val="12"/>
                <w:szCs w:val="12"/>
              </w:rPr>
              <w:t>9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487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21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70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–2.0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7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492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7F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776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093C5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>0.9</w:t>
            </w:r>
            <w:r w:rsidRPr="00093C56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 xml:space="preserve"> (0.4</w:t>
            </w:r>
            <w:r w:rsidRPr="00093C56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093C56">
              <w:rPr>
                <w:rFonts w:cs="Arial"/>
                <w:bCs/>
                <w:color w:val="00B050"/>
                <w:sz w:val="12"/>
                <w:szCs w:val="12"/>
              </w:rPr>
              <w:t>83</w:t>
            </w: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093C5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093C56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093C56">
              <w:rPr>
                <w:rFonts w:cs="Arial"/>
                <w:color w:val="00B050"/>
                <w:sz w:val="12"/>
                <w:szCs w:val="12"/>
              </w:rPr>
              <w:t>06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-22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68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0.62 (0.32–1.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19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49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0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0.66 (0.27–1.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58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47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67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(0.29–1.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57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357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0.6</w:t>
            </w:r>
            <w:r w:rsidRPr="00BE4180">
              <w:rPr>
                <w:color w:val="00B050"/>
                <w:sz w:val="12"/>
                <w:szCs w:val="12"/>
              </w:rPr>
              <w:t>8</w:t>
            </w:r>
            <w:r w:rsidRPr="00BE4180">
              <w:rPr>
                <w:sz w:val="12"/>
                <w:szCs w:val="12"/>
              </w:rPr>
              <w:t xml:space="preserve"> (0.4</w:t>
            </w:r>
            <w:r w:rsidRPr="00BE4180">
              <w:rPr>
                <w:color w:val="00B050"/>
                <w:sz w:val="12"/>
                <w:szCs w:val="12"/>
              </w:rPr>
              <w:t>3</w:t>
            </w:r>
            <w:r w:rsidRPr="00BE4180">
              <w:rPr>
                <w:sz w:val="12"/>
                <w:szCs w:val="12"/>
              </w:rPr>
              <w:t>–1.0</w:t>
            </w:r>
            <w:r w:rsidRPr="00BE4180">
              <w:rPr>
                <w:color w:val="00B050"/>
                <w:sz w:val="12"/>
                <w:szCs w:val="12"/>
              </w:rPr>
              <w:t>9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107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71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(0.4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–1.1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37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4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8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2.0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0)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680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093C5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093C56">
              <w:rPr>
                <w:rFonts w:cs="Arial"/>
                <w:bCs/>
                <w:color w:val="00B050"/>
                <w:sz w:val="12"/>
                <w:szCs w:val="12"/>
              </w:rPr>
              <w:t>61</w:t>
            </w: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093C56">
              <w:rPr>
                <w:rFonts w:cs="Arial"/>
                <w:bCs/>
                <w:color w:val="00B050"/>
                <w:sz w:val="12"/>
                <w:szCs w:val="12"/>
              </w:rPr>
              <w:t>28</w:t>
            </w: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093C56">
              <w:rPr>
                <w:rFonts w:cs="Arial"/>
                <w:bCs/>
                <w:color w:val="00B050"/>
                <w:sz w:val="12"/>
                <w:szCs w:val="12"/>
              </w:rPr>
              <w:t>35</w:t>
            </w:r>
            <w:r w:rsidRPr="00093C5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093C5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093C5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093C56">
              <w:rPr>
                <w:rFonts w:cs="Arial"/>
                <w:color w:val="00B050"/>
                <w:sz w:val="12"/>
                <w:szCs w:val="12"/>
              </w:rPr>
              <w:t>225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-36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2)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96</w:t>
            </w:r>
          </w:p>
        </w:tc>
        <w:tc>
          <w:tcPr>
            <w:tcW w:w="1067" w:type="dxa"/>
            <w:shd w:val="clear" w:color="auto" w:fill="0070C0"/>
            <w:vAlign w:val="center"/>
          </w:tcPr>
          <w:p w:rsidR="00495644" w:rsidRPr="00672D46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b/>
                <w:bCs/>
                <w:color w:val="00B050"/>
                <w:sz w:val="12"/>
                <w:szCs w:val="12"/>
              </w:rPr>
              <w:t>46</w:t>
            </w: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</w:t>
            </w:r>
            <w:r w:rsidRPr="00672D46">
              <w:rPr>
                <w:rFonts w:cs="Arial"/>
                <w:b/>
                <w:bCs/>
                <w:color w:val="00B050"/>
                <w:sz w:val="12"/>
                <w:szCs w:val="12"/>
              </w:rPr>
              <w:t>23</w:t>
            </w: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>–0.</w:t>
            </w:r>
            <w:r w:rsidRPr="00672D46">
              <w:rPr>
                <w:rFonts w:cs="Arial"/>
                <w:b/>
                <w:bCs/>
                <w:color w:val="00B050"/>
                <w:sz w:val="12"/>
                <w:szCs w:val="12"/>
              </w:rPr>
              <w:t>94</w:t>
            </w:r>
            <w:r w:rsidRPr="00672D46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672D46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672D46">
              <w:rPr>
                <w:rFonts w:cs="Arial"/>
                <w:b/>
                <w:color w:val="00B050"/>
                <w:sz w:val="12"/>
                <w:szCs w:val="12"/>
              </w:rPr>
              <w:t>32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0.4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17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104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52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21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26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148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+10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81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52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27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357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80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51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24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311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-1</w:t>
            </w:r>
          </w:p>
        </w:tc>
      </w:tr>
      <w:tr w:rsidR="00495644" w:rsidRPr="00700FF1" w:rsidTr="00740C65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9N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4.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48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 xml:space="preserve"> (1.5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–1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3.37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093C56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093C56">
              <w:rPr>
                <w:rFonts w:cs="Arial"/>
                <w:b/>
                <w:bCs/>
                <w:color w:val="000000"/>
                <w:sz w:val="12"/>
                <w:szCs w:val="12"/>
              </w:rPr>
              <w:t>3.</w:t>
            </w:r>
            <w:r w:rsidRPr="00093C56">
              <w:rPr>
                <w:rFonts w:cs="Arial"/>
                <w:b/>
                <w:bCs/>
                <w:color w:val="00B050"/>
                <w:sz w:val="12"/>
                <w:szCs w:val="12"/>
              </w:rPr>
              <w:t>15</w:t>
            </w:r>
            <w:r w:rsidRPr="00093C56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(1.</w:t>
            </w:r>
            <w:r w:rsidRPr="00093C56">
              <w:rPr>
                <w:rFonts w:cs="Arial"/>
                <w:b/>
                <w:bCs/>
                <w:color w:val="00B050"/>
                <w:sz w:val="12"/>
                <w:szCs w:val="12"/>
              </w:rPr>
              <w:t>14</w:t>
            </w:r>
            <w:r w:rsidRPr="00093C56">
              <w:rPr>
                <w:rFonts w:cs="Arial"/>
                <w:b/>
                <w:bCs/>
                <w:color w:val="000000"/>
                <w:sz w:val="12"/>
                <w:szCs w:val="12"/>
              </w:rPr>
              <w:t>–</w:t>
            </w:r>
            <w:r w:rsidRPr="00093C56">
              <w:rPr>
                <w:rFonts w:cs="Arial"/>
                <w:b/>
                <w:bCs/>
                <w:color w:val="00B050"/>
                <w:sz w:val="12"/>
                <w:szCs w:val="12"/>
              </w:rPr>
              <w:t>8.69</w:t>
            </w:r>
            <w:r w:rsidRPr="00093C56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093C56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093C56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093C56">
              <w:rPr>
                <w:rFonts w:cs="Arial"/>
                <w:b/>
                <w:color w:val="00B050"/>
                <w:sz w:val="12"/>
                <w:szCs w:val="12"/>
              </w:rPr>
              <w:t>27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-42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2.3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–6.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2.13 (0.7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–6.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04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55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-10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2.5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(0.6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–10.2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181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2.6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(0.6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–10.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38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69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+2</w:t>
            </w:r>
          </w:p>
        </w:tc>
        <w:tc>
          <w:tcPr>
            <w:tcW w:w="1016" w:type="dxa"/>
            <w:shd w:val="clear" w:color="auto" w:fill="0070C0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2.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37</w:t>
            </w:r>
            <w:r w:rsidRPr="00BE4180">
              <w:rPr>
                <w:b/>
                <w:bCs/>
                <w:sz w:val="12"/>
                <w:szCs w:val="12"/>
              </w:rPr>
              <w:t xml:space="preserve"> (1.2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9</w:t>
            </w:r>
            <w:r w:rsidRPr="00BE4180">
              <w:rPr>
                <w:b/>
                <w:bCs/>
                <w:sz w:val="12"/>
                <w:szCs w:val="12"/>
              </w:rPr>
              <w:t>–4.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37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0070C0"/>
            <w:vAlign w:val="center"/>
          </w:tcPr>
          <w:p w:rsidR="00495644" w:rsidRPr="00BE4180" w:rsidRDefault="00495644" w:rsidP="004818B0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b/>
                <w:bCs/>
                <w:color w:val="000000"/>
                <w:sz w:val="12"/>
                <w:szCs w:val="12"/>
              </w:rPr>
              <w:t>0.00</w:t>
            </w:r>
            <w:r w:rsidRPr="00BE4180">
              <w:rPr>
                <w:rFonts w:cs="Arial"/>
                <w:b/>
                <w:bCs/>
                <w:color w:val="00B050"/>
                <w:sz w:val="12"/>
                <w:szCs w:val="12"/>
              </w:rPr>
              <w:t>7</w:t>
            </w:r>
          </w:p>
        </w:tc>
        <w:tc>
          <w:tcPr>
            <w:tcW w:w="1016" w:type="dxa"/>
            <w:shd w:val="clear" w:color="auto" w:fill="0070C0"/>
            <w:vAlign w:val="bottom"/>
          </w:tcPr>
          <w:p w:rsidR="00495644" w:rsidRPr="00740C65" w:rsidRDefault="00495644" w:rsidP="00740C65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2.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37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 xml:space="preserve"> (1.2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9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–4.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36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bottom"/>
          </w:tcPr>
          <w:p w:rsidR="00495644" w:rsidRPr="00740C65" w:rsidRDefault="00495644" w:rsidP="00740C65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0.00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9V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–4.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453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2A697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2A6976">
              <w:rPr>
                <w:rFonts w:cs="Arial"/>
                <w:bCs/>
                <w:color w:val="00B050"/>
                <w:sz w:val="12"/>
                <w:szCs w:val="12"/>
              </w:rPr>
              <w:t>51</w:t>
            </w: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2A6976">
              <w:rPr>
                <w:rFonts w:cs="Arial"/>
                <w:bCs/>
                <w:color w:val="00B050"/>
                <w:sz w:val="12"/>
                <w:szCs w:val="12"/>
              </w:rPr>
              <w:t>59</w:t>
            </w: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>–3.8</w:t>
            </w:r>
            <w:r w:rsidRPr="002A6976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2A697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2A6976">
              <w:rPr>
                <w:rFonts w:cs="Arial"/>
                <w:color w:val="00B050"/>
                <w:sz w:val="12"/>
                <w:szCs w:val="12"/>
              </w:rPr>
              <w:t>391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348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66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66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379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5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0.3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–1.1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44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27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129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+11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95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55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65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864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98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(0.5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7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67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939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3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10A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2.63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0.42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69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2A697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bCs/>
                <w:color w:val="00B050"/>
                <w:sz w:val="12"/>
                <w:szCs w:val="12"/>
              </w:rPr>
              <w:t>1.81</w:t>
            </w: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 xml:space="preserve"> (0.5</w:t>
            </w:r>
            <w:r w:rsidRPr="002A6976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2A6976">
              <w:rPr>
                <w:rFonts w:cs="Arial"/>
                <w:bCs/>
                <w:color w:val="00B050"/>
                <w:sz w:val="12"/>
                <w:szCs w:val="12"/>
              </w:rPr>
              <w:t>6.09</w:t>
            </w:r>
            <w:r w:rsidRPr="002A697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2A697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2A6976">
              <w:rPr>
                <w:rFonts w:cs="Arial"/>
                <w:color w:val="00B050"/>
                <w:sz w:val="12"/>
                <w:szCs w:val="12"/>
              </w:rPr>
              <w:t>341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-45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2.81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529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54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453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color w:val="00B050"/>
                <w:sz w:val="12"/>
                <w:szCs w:val="12"/>
              </w:rPr>
              <w:t>0.96</w:t>
            </w:r>
            <w:r w:rsidRPr="00BE4180">
              <w:rPr>
                <w:sz w:val="12"/>
                <w:szCs w:val="12"/>
              </w:rPr>
              <w:t xml:space="preserve"> (0.3</w:t>
            </w:r>
            <w:r w:rsidRPr="00BE4180">
              <w:rPr>
                <w:color w:val="00B050"/>
                <w:sz w:val="12"/>
                <w:szCs w:val="12"/>
              </w:rPr>
              <w:t>4</w:t>
            </w:r>
            <w:r w:rsidRPr="00BE4180">
              <w:rPr>
                <w:sz w:val="12"/>
                <w:szCs w:val="12"/>
              </w:rPr>
              <w:t>–2.</w:t>
            </w:r>
            <w:r w:rsidRPr="00BE4180">
              <w:rPr>
                <w:color w:val="00B050"/>
                <w:sz w:val="12"/>
                <w:szCs w:val="12"/>
              </w:rPr>
              <w:t>71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0.9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42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05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(0.4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68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913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9</w:t>
            </w:r>
          </w:p>
        </w:tc>
      </w:tr>
      <w:tr w:rsidR="00495644" w:rsidRPr="00700FF1" w:rsidTr="00740C65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11A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2.66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7.91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078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2A6976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b/>
                <w:bCs/>
                <w:color w:val="00B050"/>
                <w:sz w:val="12"/>
                <w:szCs w:val="12"/>
              </w:rPr>
              <w:t>2.67</w:t>
            </w:r>
            <w:r w:rsidRPr="002A6976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</w:t>
            </w:r>
            <w:r w:rsidRPr="002A6976">
              <w:rPr>
                <w:rFonts w:cs="Arial"/>
                <w:b/>
                <w:bCs/>
                <w:color w:val="00B050"/>
                <w:sz w:val="12"/>
                <w:szCs w:val="12"/>
              </w:rPr>
              <w:t>1.04</w:t>
            </w:r>
            <w:r w:rsidRPr="002A6976">
              <w:rPr>
                <w:rFonts w:cs="Arial"/>
                <w:b/>
                <w:bCs/>
                <w:color w:val="000000"/>
                <w:sz w:val="12"/>
                <w:szCs w:val="12"/>
              </w:rPr>
              <w:t>–</w:t>
            </w:r>
            <w:r w:rsidRPr="002A6976">
              <w:rPr>
                <w:rFonts w:cs="Arial"/>
                <w:b/>
                <w:bCs/>
                <w:color w:val="00B050"/>
                <w:sz w:val="12"/>
                <w:szCs w:val="12"/>
              </w:rPr>
              <w:t>6.85</w:t>
            </w:r>
            <w:r w:rsidRPr="002A6976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2A6976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2A6976">
              <w:rPr>
                <w:rFonts w:cs="Arial"/>
                <w:b/>
                <w:color w:val="000000"/>
                <w:sz w:val="12"/>
                <w:szCs w:val="12"/>
              </w:rPr>
              <w:t>0.</w:t>
            </w:r>
            <w:r w:rsidRPr="002A6976">
              <w:rPr>
                <w:rFonts w:cs="Arial"/>
                <w:b/>
                <w:color w:val="00B050"/>
                <w:sz w:val="12"/>
                <w:szCs w:val="12"/>
              </w:rPr>
              <w:t>042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2.39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6.80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103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2.55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92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7.06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070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6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2.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76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55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13.89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219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3.58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74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C87C4A">
              <w:rPr>
                <w:rFonts w:cs="Arial"/>
                <w:bCs/>
                <w:color w:val="00B050"/>
                <w:sz w:val="12"/>
                <w:szCs w:val="12"/>
              </w:rPr>
              <w:t>17.41</w:t>
            </w:r>
            <w:r w:rsidRPr="00C87C4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87C4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87C4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87C4A">
              <w:rPr>
                <w:rFonts w:cs="Arial"/>
                <w:color w:val="00B050"/>
                <w:sz w:val="12"/>
                <w:szCs w:val="12"/>
              </w:rPr>
              <w:t>114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+23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</w:t>
            </w:r>
            <w:r w:rsidRPr="00BE4180">
              <w:rPr>
                <w:color w:val="00B050"/>
                <w:sz w:val="12"/>
                <w:szCs w:val="12"/>
              </w:rPr>
              <w:t>68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96</w:t>
            </w:r>
            <w:r w:rsidRPr="00BE4180">
              <w:rPr>
                <w:sz w:val="12"/>
                <w:szCs w:val="12"/>
              </w:rPr>
              <w:t>–2.</w:t>
            </w:r>
            <w:r w:rsidRPr="00BE4180">
              <w:rPr>
                <w:color w:val="00B050"/>
                <w:sz w:val="12"/>
                <w:szCs w:val="12"/>
              </w:rPr>
              <w:t>93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067</w:t>
            </w:r>
          </w:p>
        </w:tc>
        <w:tc>
          <w:tcPr>
            <w:tcW w:w="1016" w:type="dxa"/>
            <w:shd w:val="clear" w:color="auto" w:fill="0070C0"/>
            <w:vAlign w:val="bottom"/>
          </w:tcPr>
          <w:p w:rsidR="00495644" w:rsidRPr="00740C65" w:rsidRDefault="00495644" w:rsidP="00740C65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1.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78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 xml:space="preserve"> (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1.03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3.06</w:t>
            </w: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bottom"/>
          </w:tcPr>
          <w:p w:rsidR="00495644" w:rsidRPr="00740C65" w:rsidRDefault="00495644" w:rsidP="00740C65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b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b/>
                <w:color w:val="00B050"/>
                <w:sz w:val="12"/>
                <w:szCs w:val="12"/>
              </w:rPr>
              <w:t>038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6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12F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0.93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2.91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900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6E60A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67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1.97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E60A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E60AD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E60AD">
              <w:rPr>
                <w:rFonts w:cs="Arial"/>
                <w:color w:val="00B050"/>
                <w:sz w:val="12"/>
                <w:szCs w:val="12"/>
              </w:rPr>
              <w:t>465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-39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1.98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625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0.6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–1.5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color w:val="00B050"/>
                <w:sz w:val="12"/>
                <w:szCs w:val="12"/>
              </w:rPr>
              <w:t>289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-29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0.42 (0.13–1.3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38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0.4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30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C668AB">
              <w:rPr>
                <w:rFonts w:cs="Arial"/>
                <w:color w:val="00B050"/>
                <w:sz w:val="12"/>
                <w:szCs w:val="12"/>
              </w:rPr>
              <w:t>33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0.7</w:t>
            </w:r>
            <w:r w:rsidRPr="00BE4180">
              <w:rPr>
                <w:color w:val="00B050"/>
                <w:sz w:val="12"/>
                <w:szCs w:val="12"/>
              </w:rPr>
              <w:t>3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39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35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311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24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198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-11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14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–3.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25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6E60A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1.0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42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63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E60A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E60AD">
              <w:rPr>
                <w:rFonts w:cs="Arial"/>
                <w:color w:val="000000"/>
                <w:sz w:val="12"/>
                <w:szCs w:val="12"/>
              </w:rPr>
              <w:t>0.9</w:t>
            </w:r>
            <w:r w:rsidRPr="006E60AD">
              <w:rPr>
                <w:rFonts w:cs="Arial"/>
                <w:color w:val="00B050"/>
                <w:sz w:val="12"/>
                <w:szCs w:val="12"/>
              </w:rPr>
              <w:t>06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-6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(0.27–1.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370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0.5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9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–1.4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1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0000"/>
                <w:sz w:val="12"/>
                <w:szCs w:val="12"/>
              </w:rPr>
              <w:t>0.239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-14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0.6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–1.9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0.4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27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71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–2.0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color w:val="00B050"/>
                <w:sz w:val="12"/>
                <w:szCs w:val="12"/>
              </w:rPr>
              <w:t>532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+10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92</w:t>
            </w:r>
            <w:r w:rsidRPr="00BE4180">
              <w:rPr>
                <w:sz w:val="12"/>
                <w:szCs w:val="12"/>
              </w:rPr>
              <w:t xml:space="preserve"> (0.5</w:t>
            </w:r>
            <w:r w:rsidRPr="00BE4180">
              <w:rPr>
                <w:color w:val="00B050"/>
                <w:sz w:val="12"/>
                <w:szCs w:val="12"/>
              </w:rPr>
              <w:t>5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55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765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94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(0.5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–1.5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807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18C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0.79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3.22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738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6E60AD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63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16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6E60AD">
              <w:rPr>
                <w:rFonts w:cs="Arial"/>
                <w:bCs/>
                <w:color w:val="00B050"/>
                <w:sz w:val="12"/>
                <w:szCs w:val="12"/>
              </w:rPr>
              <w:t>2.48</w:t>
            </w:r>
            <w:r w:rsidRPr="006E60AD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E60AD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E60AD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6E60AD">
              <w:rPr>
                <w:rFonts w:cs="Arial"/>
                <w:color w:val="00B050"/>
                <w:sz w:val="12"/>
                <w:szCs w:val="12"/>
              </w:rPr>
              <w:t>513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-25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1.90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399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57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19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672D46">
              <w:rPr>
                <w:rFonts w:cs="Arial"/>
                <w:bCs/>
                <w:color w:val="00B050"/>
                <w:sz w:val="12"/>
                <w:szCs w:val="12"/>
              </w:rPr>
              <w:t>1.76</w:t>
            </w:r>
            <w:r w:rsidRPr="00672D46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672D46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672D46">
              <w:rPr>
                <w:rFonts w:cs="Arial"/>
                <w:color w:val="00B050"/>
                <w:sz w:val="12"/>
                <w:szCs w:val="12"/>
              </w:rPr>
              <w:t>0.330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68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44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555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0.92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26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18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color w:val="00B050"/>
                <w:sz w:val="12"/>
                <w:szCs w:val="12"/>
              </w:rPr>
              <w:t>891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+26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</w:t>
            </w:r>
            <w:r w:rsidRPr="00BE4180">
              <w:rPr>
                <w:color w:val="00B050"/>
                <w:sz w:val="12"/>
                <w:szCs w:val="12"/>
              </w:rPr>
              <w:t>25</w:t>
            </w:r>
            <w:r w:rsidRPr="00BE4180">
              <w:rPr>
                <w:sz w:val="12"/>
                <w:szCs w:val="12"/>
              </w:rPr>
              <w:t xml:space="preserve"> (0.6</w:t>
            </w:r>
            <w:r w:rsidRPr="00BE4180">
              <w:rPr>
                <w:color w:val="00B050"/>
                <w:sz w:val="12"/>
                <w:szCs w:val="12"/>
              </w:rPr>
              <w:t>2</w:t>
            </w:r>
            <w:r w:rsidRPr="00BE4180">
              <w:rPr>
                <w:sz w:val="12"/>
                <w:szCs w:val="12"/>
              </w:rPr>
              <w:t>–2.</w:t>
            </w:r>
            <w:r w:rsidRPr="00BE4180">
              <w:rPr>
                <w:color w:val="00B050"/>
                <w:sz w:val="12"/>
                <w:szCs w:val="12"/>
              </w:rPr>
              <w:t>50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530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26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63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51</w:t>
            </w:r>
            <w:r w:rsidRPr="00740C6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740C65" w:rsidRDefault="00495644" w:rsidP="00740C65">
            <w:pPr>
              <w:rPr>
                <w:rFonts w:cs="Arial"/>
                <w:color w:val="000000"/>
                <w:sz w:val="12"/>
                <w:szCs w:val="12"/>
              </w:rPr>
            </w:pPr>
            <w:r w:rsidRPr="00740C65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40C65">
              <w:rPr>
                <w:rFonts w:cs="Arial"/>
                <w:color w:val="00B050"/>
                <w:sz w:val="12"/>
                <w:szCs w:val="12"/>
              </w:rPr>
              <w:t>515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19A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(0.7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–3.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59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1.2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1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(0.6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36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0.57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-28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–1.02)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0.05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</w:t>
            </w:r>
          </w:p>
        </w:tc>
        <w:tc>
          <w:tcPr>
            <w:tcW w:w="1067" w:type="dxa"/>
            <w:shd w:val="clear" w:color="auto" w:fill="0070C0"/>
            <w:vAlign w:val="center"/>
          </w:tcPr>
          <w:p w:rsidR="00495644" w:rsidRPr="009F47CA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/>
                <w:bCs/>
                <w:color w:val="000000"/>
                <w:sz w:val="12"/>
                <w:szCs w:val="12"/>
              </w:rPr>
              <w:t>0.4</w:t>
            </w:r>
            <w:r w:rsidRPr="009F47CA">
              <w:rPr>
                <w:rFonts w:cs="Arial"/>
                <w:b/>
                <w:bCs/>
                <w:color w:val="00B050"/>
                <w:sz w:val="12"/>
                <w:szCs w:val="12"/>
              </w:rPr>
              <w:t>4</w:t>
            </w:r>
            <w:r w:rsidRPr="009F47CA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(0.2</w:t>
            </w:r>
            <w:r w:rsidRPr="009F47CA">
              <w:rPr>
                <w:rFonts w:cs="Arial"/>
                <w:b/>
                <w:bCs/>
                <w:color w:val="00B050"/>
                <w:sz w:val="12"/>
                <w:szCs w:val="12"/>
              </w:rPr>
              <w:t>3</w:t>
            </w:r>
            <w:r w:rsidRPr="009F47CA">
              <w:rPr>
                <w:rFonts w:cs="Arial"/>
                <w:b/>
                <w:bCs/>
                <w:color w:val="000000"/>
                <w:sz w:val="12"/>
                <w:szCs w:val="12"/>
              </w:rPr>
              <w:t>–0.8</w:t>
            </w:r>
            <w:r w:rsidRPr="009F47CA">
              <w:rPr>
                <w:rFonts w:cs="Arial"/>
                <w:b/>
                <w:bCs/>
                <w:color w:val="00B050"/>
                <w:sz w:val="12"/>
                <w:szCs w:val="12"/>
              </w:rPr>
              <w:t>5</w:t>
            </w:r>
            <w:r w:rsidRPr="009F47CA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9F47CA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/>
                <w:color w:val="000000"/>
                <w:sz w:val="12"/>
                <w:szCs w:val="12"/>
              </w:rPr>
              <w:t>0.01</w:t>
            </w:r>
            <w:r w:rsidRPr="009F47CA">
              <w:rPr>
                <w:rFonts w:cs="Arial"/>
                <w:b/>
                <w:color w:val="00B050"/>
                <w:sz w:val="12"/>
                <w:szCs w:val="12"/>
              </w:rPr>
              <w:t>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-18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0.4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46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16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color w:val="00B050"/>
                <w:sz w:val="12"/>
                <w:szCs w:val="12"/>
              </w:rPr>
              <w:t>099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-4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80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53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22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305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0.7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6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50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–1.1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5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96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-5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19F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3.90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 xml:space="preserve"> (1.3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2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–1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1.49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0.013</w:t>
            </w:r>
          </w:p>
        </w:tc>
        <w:tc>
          <w:tcPr>
            <w:tcW w:w="938" w:type="dxa"/>
            <w:shd w:val="clear" w:color="auto" w:fill="0070C0"/>
            <w:vAlign w:val="center"/>
          </w:tcPr>
          <w:p w:rsidR="00495644" w:rsidRPr="001312BA" w:rsidRDefault="00495644" w:rsidP="00783624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/>
                <w:bCs/>
                <w:color w:val="00B050"/>
                <w:sz w:val="12"/>
                <w:szCs w:val="12"/>
              </w:rPr>
              <w:t>3.44</w:t>
            </w:r>
            <w:r w:rsidRPr="001312BA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(1.</w:t>
            </w:r>
            <w:r w:rsidRPr="001312BA">
              <w:rPr>
                <w:rFonts w:cs="Arial"/>
                <w:b/>
                <w:bCs/>
                <w:color w:val="00B050"/>
                <w:sz w:val="12"/>
                <w:szCs w:val="12"/>
              </w:rPr>
              <w:t>35</w:t>
            </w:r>
            <w:r w:rsidRPr="001312BA">
              <w:rPr>
                <w:rFonts w:cs="Arial"/>
                <w:b/>
                <w:bCs/>
                <w:color w:val="000000"/>
                <w:sz w:val="12"/>
                <w:szCs w:val="12"/>
              </w:rPr>
              <w:t>–8.</w:t>
            </w:r>
            <w:r w:rsidRPr="001312BA">
              <w:rPr>
                <w:rFonts w:cs="Arial"/>
                <w:b/>
                <w:bCs/>
                <w:color w:val="00B050"/>
                <w:sz w:val="12"/>
                <w:szCs w:val="12"/>
              </w:rPr>
              <w:t>77</w:t>
            </w:r>
            <w:r w:rsidRPr="001312BA">
              <w:rPr>
                <w:rFonts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1312BA" w:rsidRDefault="00495644" w:rsidP="00783624">
            <w:pPr>
              <w:rPr>
                <w:rFonts w:cs="Arial"/>
                <w:b/>
                <w:color w:val="00B050"/>
                <w:sz w:val="12"/>
                <w:szCs w:val="12"/>
              </w:rPr>
            </w:pPr>
            <w:r w:rsidRPr="001312BA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1312BA">
              <w:rPr>
                <w:rFonts w:cs="Arial"/>
                <w:b/>
                <w:color w:val="00B050"/>
                <w:sz w:val="12"/>
                <w:szCs w:val="12"/>
              </w:rPr>
              <w:t>10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-13</w:t>
            </w:r>
          </w:p>
        </w:tc>
        <w:tc>
          <w:tcPr>
            <w:tcW w:w="987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3.27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 xml:space="preserve"> (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1.13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9.43</w:t>
            </w: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0070C0"/>
            <w:vAlign w:val="center"/>
          </w:tcPr>
          <w:p w:rsidR="00495644" w:rsidRPr="00700FF1" w:rsidRDefault="00495644" w:rsidP="00783624">
            <w:pPr>
              <w:rPr>
                <w:rFonts w:cs="Arial"/>
                <w:b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/>
                <w:color w:val="000000"/>
                <w:sz w:val="12"/>
                <w:szCs w:val="12"/>
              </w:rPr>
              <w:t>0.0</w:t>
            </w:r>
            <w:r w:rsidRPr="00700FF1">
              <w:rPr>
                <w:rFonts w:cs="Arial"/>
                <w:b/>
                <w:color w:val="00B050"/>
                <w:sz w:val="12"/>
                <w:szCs w:val="12"/>
              </w:rPr>
              <w:t>29</w:t>
            </w:r>
          </w:p>
        </w:tc>
        <w:tc>
          <w:tcPr>
            <w:tcW w:w="1067" w:type="dxa"/>
            <w:shd w:val="clear" w:color="auto" w:fill="0070C0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3.11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1.09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8.83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0070C0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33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-5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2.27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64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8.51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225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2.23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60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8.25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color w:val="00B050"/>
                <w:sz w:val="12"/>
                <w:szCs w:val="12"/>
              </w:rPr>
              <w:t>230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1.6</w:t>
            </w:r>
            <w:r w:rsidRPr="00BE4180">
              <w:rPr>
                <w:color w:val="00B050"/>
                <w:sz w:val="12"/>
                <w:szCs w:val="12"/>
              </w:rPr>
              <w:t>4</w:t>
            </w:r>
            <w:r w:rsidRPr="00BE4180">
              <w:rPr>
                <w:sz w:val="12"/>
                <w:szCs w:val="12"/>
              </w:rPr>
              <w:t xml:space="preserve"> (0.91–</w:t>
            </w:r>
            <w:r w:rsidRPr="00BE4180">
              <w:rPr>
                <w:color w:val="00B050"/>
                <w:sz w:val="12"/>
                <w:szCs w:val="12"/>
              </w:rPr>
              <w:t>2.97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100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1.7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0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(0.9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5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–3.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02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0.0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72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4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20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5.07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04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89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23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59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880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-35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300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56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83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336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9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63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80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544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63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C668AB">
              <w:rPr>
                <w:rFonts w:cs="Arial"/>
                <w:bCs/>
                <w:color w:val="00B050"/>
                <w:sz w:val="12"/>
                <w:szCs w:val="12"/>
              </w:rPr>
              <w:t>78</w:t>
            </w:r>
            <w:r w:rsidRPr="00C668AB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C668A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C668AB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C668AB">
              <w:rPr>
                <w:rFonts w:cs="Arial"/>
                <w:color w:val="00B050"/>
                <w:sz w:val="12"/>
                <w:szCs w:val="12"/>
              </w:rPr>
              <w:t>540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70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31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57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390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70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31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56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381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22F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1.26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575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98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48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98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946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-29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27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1.16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120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58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30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1.15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B050"/>
                <w:sz w:val="12"/>
                <w:szCs w:val="12"/>
              </w:rPr>
              <w:t>0.119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3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86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34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2.19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749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79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32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94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color w:val="00B050"/>
                <w:sz w:val="12"/>
                <w:szCs w:val="12"/>
              </w:rPr>
              <w:t>601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-9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83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54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27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387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83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54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26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375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23A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(0.4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4.55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635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38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46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4.17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565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1.4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(0.49–4.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479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02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37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2.33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975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-46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85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78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829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0.8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 xml:space="preserve"> (0.19–3.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68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color w:val="00B050"/>
                <w:sz w:val="12"/>
                <w:szCs w:val="12"/>
              </w:rPr>
              <w:t>816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1.3</w:t>
            </w:r>
            <w:r w:rsidRPr="00BE4180">
              <w:rPr>
                <w:color w:val="00B050"/>
                <w:sz w:val="12"/>
                <w:szCs w:val="12"/>
              </w:rPr>
              <w:t>3</w:t>
            </w:r>
            <w:r w:rsidRPr="00BE4180">
              <w:rPr>
                <w:sz w:val="12"/>
                <w:szCs w:val="12"/>
              </w:rPr>
              <w:t xml:space="preserve"> (0.7</w:t>
            </w:r>
            <w:r w:rsidRPr="00BE4180">
              <w:rPr>
                <w:color w:val="00B050"/>
                <w:sz w:val="12"/>
                <w:szCs w:val="12"/>
              </w:rPr>
              <w:t>2</w:t>
            </w:r>
            <w:r w:rsidRPr="00BE4180">
              <w:rPr>
                <w:sz w:val="12"/>
                <w:szCs w:val="12"/>
              </w:rPr>
              <w:t>–2.4</w:t>
            </w:r>
            <w:r w:rsidRPr="00BE4180">
              <w:rPr>
                <w:color w:val="00B050"/>
                <w:sz w:val="12"/>
                <w:szCs w:val="12"/>
              </w:rPr>
              <w:t>4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58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1.3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4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(0.7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3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46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0.323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23F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–4.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517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28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49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–3.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34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620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-11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424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0.6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–1.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66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99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75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19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592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0.7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9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 xml:space="preserve"> (0.2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26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color w:val="00B050"/>
                <w:sz w:val="12"/>
                <w:szCs w:val="12"/>
              </w:rPr>
              <w:t>655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+5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70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41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21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202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72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42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22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223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3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31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1.59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41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6.14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499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2.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01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65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6.22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228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0.4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(0.11–1.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176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0.3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(0.10–1.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38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0.1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41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-8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0.46 (0.08–2.6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7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0.4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6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 xml:space="preserve"> (0.0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8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61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color w:val="00B050"/>
                <w:sz w:val="12"/>
                <w:szCs w:val="12"/>
              </w:rPr>
              <w:t>379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0.96 (0.48–1.9</w:t>
            </w:r>
            <w:r w:rsidRPr="00BE4180">
              <w:rPr>
                <w:color w:val="00B050"/>
                <w:sz w:val="12"/>
                <w:szCs w:val="12"/>
              </w:rPr>
              <w:t>3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0.9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08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0.9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4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(0.47–1.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89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70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33F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2.33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84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6.49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104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73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66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4.48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262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-35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1.08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42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–2.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79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76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92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36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2.33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858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53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43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–5.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45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15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1.5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 xml:space="preserve"> (0.4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4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–5.4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color w:val="00B050"/>
                <w:sz w:val="12"/>
                <w:szCs w:val="12"/>
              </w:rPr>
              <w:t>498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</w:t>
            </w:r>
            <w:r w:rsidRPr="00BE4180">
              <w:rPr>
                <w:color w:val="00B050"/>
                <w:sz w:val="12"/>
                <w:szCs w:val="12"/>
              </w:rPr>
              <w:t>31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76</w:t>
            </w:r>
            <w:r w:rsidRPr="00BE4180">
              <w:rPr>
                <w:sz w:val="12"/>
                <w:szCs w:val="12"/>
              </w:rPr>
              <w:t>–2.</w:t>
            </w:r>
            <w:r w:rsidRPr="00BE4180">
              <w:rPr>
                <w:color w:val="00B050"/>
                <w:sz w:val="12"/>
                <w:szCs w:val="12"/>
              </w:rPr>
              <w:t>26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328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1.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26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73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2.16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404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-4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35F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B050"/>
                <w:sz w:val="12"/>
                <w:szCs w:val="12"/>
              </w:rPr>
              <w:t>0.86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(0.2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3.64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0.839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57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 xml:space="preserve"> (0.1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5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–2.</w:t>
            </w:r>
            <w:r w:rsidRPr="001312BA">
              <w:rPr>
                <w:rFonts w:cs="Arial"/>
                <w:bCs/>
                <w:color w:val="00B050"/>
                <w:sz w:val="12"/>
                <w:szCs w:val="12"/>
              </w:rPr>
              <w:t>21</w:t>
            </w:r>
            <w:r w:rsidRPr="001312B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1312B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1312BA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1312BA">
              <w:rPr>
                <w:rFonts w:cs="Arial"/>
                <w:color w:val="00B050"/>
                <w:sz w:val="12"/>
                <w:szCs w:val="12"/>
              </w:rPr>
              <w:t>413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-51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1.3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6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–5.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04</w:t>
            </w:r>
            <w:r w:rsidRPr="00700FF1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0.6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53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1.1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3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2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–4.</w:t>
            </w:r>
            <w:r w:rsidRPr="009F47CA">
              <w:rPr>
                <w:rFonts w:cs="Arial"/>
                <w:bCs/>
                <w:color w:val="00B050"/>
                <w:sz w:val="12"/>
                <w:szCs w:val="12"/>
              </w:rPr>
              <w:t>02</w:t>
            </w:r>
            <w:r w:rsidRPr="009F47CA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F47CA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9F47CA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9F47CA">
              <w:rPr>
                <w:rFonts w:cs="Arial"/>
                <w:color w:val="00B050"/>
                <w:sz w:val="12"/>
                <w:szCs w:val="12"/>
              </w:rPr>
              <w:t>45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-19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58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–8.</w:t>
            </w:r>
            <w:r w:rsidRPr="00700FF1">
              <w:rPr>
                <w:rFonts w:cs="Arial"/>
                <w:bCs/>
                <w:color w:val="00B050"/>
                <w:sz w:val="12"/>
                <w:szCs w:val="12"/>
              </w:rPr>
              <w:t>34</w:t>
            </w:r>
            <w:r w:rsidRPr="00700FF1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700FF1">
              <w:rPr>
                <w:rFonts w:cs="Arial"/>
                <w:color w:val="000000"/>
                <w:sz w:val="12"/>
                <w:szCs w:val="12"/>
              </w:rPr>
              <w:t>0.5</w:t>
            </w:r>
            <w:r w:rsidRPr="00700FF1">
              <w:rPr>
                <w:rFonts w:cs="Arial"/>
                <w:color w:val="00B050"/>
                <w:sz w:val="12"/>
                <w:szCs w:val="12"/>
              </w:rPr>
              <w:t>90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bCs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1.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54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 xml:space="preserve"> (0.3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0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–</w:t>
            </w:r>
            <w:r w:rsidRPr="00EB2104">
              <w:rPr>
                <w:rFonts w:cs="Arial"/>
                <w:bCs/>
                <w:color w:val="00B050"/>
                <w:sz w:val="12"/>
                <w:szCs w:val="12"/>
              </w:rPr>
              <w:t>7/94</w:t>
            </w:r>
            <w:r w:rsidRPr="00EB2104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EB2104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EB2104">
              <w:rPr>
                <w:rFonts w:cs="Arial"/>
                <w:color w:val="000000"/>
                <w:sz w:val="12"/>
                <w:szCs w:val="12"/>
              </w:rPr>
              <w:t>0.</w:t>
            </w:r>
            <w:r w:rsidRPr="00EB2104">
              <w:rPr>
                <w:rFonts w:cs="Arial"/>
                <w:color w:val="00B050"/>
                <w:sz w:val="12"/>
                <w:szCs w:val="12"/>
              </w:rPr>
              <w:t>605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89</w:t>
            </w:r>
            <w:r w:rsidRPr="00BE4180">
              <w:rPr>
                <w:sz w:val="12"/>
                <w:szCs w:val="12"/>
              </w:rPr>
              <w:t xml:space="preserve"> (0.42–1.9</w:t>
            </w:r>
            <w:r w:rsidRPr="00BE4180">
              <w:rPr>
                <w:color w:val="00B050"/>
                <w:sz w:val="12"/>
                <w:szCs w:val="12"/>
              </w:rPr>
              <w:t>0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rFonts w:cs="Arial"/>
                <w:color w:val="000000"/>
                <w:sz w:val="12"/>
                <w:szCs w:val="12"/>
              </w:rPr>
            </w:pPr>
            <w:r w:rsidRPr="00BE4180">
              <w:rPr>
                <w:rFonts w:cs="Arial"/>
                <w:color w:val="000000"/>
                <w:sz w:val="12"/>
                <w:szCs w:val="12"/>
              </w:rPr>
              <w:t>0.7</w:t>
            </w:r>
            <w:r w:rsidRPr="00BE4180">
              <w:rPr>
                <w:rFonts w:cs="Arial"/>
                <w:color w:val="00B050"/>
                <w:sz w:val="12"/>
                <w:szCs w:val="12"/>
              </w:rPr>
              <w:t>63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0.8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7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 xml:space="preserve"> (0.4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1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–1.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85</w:t>
            </w:r>
            <w:r w:rsidRPr="00131BC0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bottom"/>
          </w:tcPr>
          <w:p w:rsidR="00495644" w:rsidRPr="00131BC0" w:rsidRDefault="00495644" w:rsidP="00131BC0">
            <w:pPr>
              <w:rPr>
                <w:rFonts w:cs="Arial"/>
                <w:color w:val="000000"/>
                <w:sz w:val="12"/>
                <w:szCs w:val="12"/>
              </w:rPr>
            </w:pPr>
            <w:r w:rsidRPr="00131BC0">
              <w:rPr>
                <w:rFonts w:cs="Arial"/>
                <w:color w:val="000000"/>
                <w:sz w:val="12"/>
                <w:szCs w:val="12"/>
              </w:rPr>
              <w:t>0.7</w:t>
            </w:r>
            <w:r w:rsidRPr="00131BC0">
              <w:rPr>
                <w:rFonts w:cs="Arial"/>
                <w:color w:val="00B050"/>
                <w:sz w:val="12"/>
                <w:szCs w:val="12"/>
              </w:rPr>
              <w:t>17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0"/>
                <w:szCs w:val="12"/>
              </w:rPr>
            </w:pPr>
            <w:r w:rsidRPr="00700FF1">
              <w:rPr>
                <w:sz w:val="10"/>
                <w:szCs w:val="12"/>
              </w:rPr>
              <w:t>Clinical presentation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Other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1312BA" w:rsidRDefault="00495644" w:rsidP="00783624">
            <w:pPr>
              <w:rPr>
                <w:sz w:val="12"/>
                <w:szCs w:val="12"/>
              </w:rPr>
            </w:pPr>
            <w:r w:rsidRPr="001312BA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1312BA" w:rsidRDefault="00495644" w:rsidP="00783624">
            <w:pPr>
              <w:rPr>
                <w:sz w:val="12"/>
                <w:szCs w:val="12"/>
              </w:rPr>
            </w:pPr>
            <w:r w:rsidRPr="001312BA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9F47CA" w:rsidRDefault="00495644" w:rsidP="00783624">
            <w:pPr>
              <w:rPr>
                <w:sz w:val="12"/>
                <w:szCs w:val="12"/>
              </w:rPr>
            </w:pPr>
            <w:r w:rsidRPr="009F47CA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F47CA" w:rsidRDefault="00495644" w:rsidP="00783624">
            <w:pPr>
              <w:rPr>
                <w:sz w:val="12"/>
                <w:szCs w:val="12"/>
              </w:rPr>
            </w:pPr>
            <w:r w:rsidRPr="009F47CA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EB2104" w:rsidRDefault="00495644" w:rsidP="00783624">
            <w:pPr>
              <w:rPr>
                <w:sz w:val="12"/>
                <w:szCs w:val="12"/>
              </w:rPr>
            </w:pPr>
            <w:r w:rsidRPr="00EB210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EB2104" w:rsidRDefault="00495644" w:rsidP="00783624">
            <w:pPr>
              <w:rPr>
                <w:sz w:val="12"/>
                <w:szCs w:val="12"/>
              </w:rPr>
            </w:pPr>
            <w:r w:rsidRPr="00EB210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/>
                <w:sz w:val="12"/>
                <w:szCs w:val="12"/>
              </w:rPr>
            </w:pPr>
            <w:r w:rsidRPr="00BE4180">
              <w:rPr>
                <w:b/>
                <w:sz w:val="12"/>
                <w:szCs w:val="12"/>
              </w:rPr>
              <w:t>0.0</w:t>
            </w:r>
            <w:r w:rsidRPr="00BE4180">
              <w:rPr>
                <w:b/>
                <w:color w:val="00B050"/>
                <w:sz w:val="12"/>
                <w:szCs w:val="12"/>
              </w:rPr>
              <w:t>39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Meningitis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1.</w:t>
            </w:r>
            <w:r w:rsidRPr="00700FF1">
              <w:rPr>
                <w:color w:val="00B050"/>
                <w:sz w:val="12"/>
                <w:szCs w:val="12"/>
              </w:rPr>
              <w:t>33</w:t>
            </w:r>
            <w:r w:rsidRPr="00700FF1">
              <w:rPr>
                <w:sz w:val="12"/>
                <w:szCs w:val="12"/>
              </w:rPr>
              <w:t xml:space="preserve"> (0.6</w:t>
            </w:r>
            <w:r w:rsidRPr="00700FF1">
              <w:rPr>
                <w:color w:val="00B050"/>
                <w:sz w:val="12"/>
                <w:szCs w:val="12"/>
              </w:rPr>
              <w:t>7</w:t>
            </w:r>
            <w:r w:rsidRPr="00700FF1">
              <w:rPr>
                <w:sz w:val="12"/>
                <w:szCs w:val="12"/>
              </w:rPr>
              <w:t>–</w:t>
            </w:r>
            <w:r w:rsidRPr="00700FF1">
              <w:rPr>
                <w:color w:val="00B050"/>
                <w:sz w:val="12"/>
                <w:szCs w:val="12"/>
              </w:rPr>
              <w:t>2.67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416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1.</w:t>
            </w:r>
            <w:r w:rsidRPr="00973B08">
              <w:rPr>
                <w:color w:val="00B050"/>
                <w:sz w:val="12"/>
                <w:szCs w:val="12"/>
              </w:rPr>
              <w:t>26</w:t>
            </w:r>
            <w:r w:rsidRPr="00973B08">
              <w:rPr>
                <w:sz w:val="12"/>
                <w:szCs w:val="12"/>
              </w:rPr>
              <w:t xml:space="preserve"> (0.6</w:t>
            </w:r>
            <w:r w:rsidRPr="00973B08">
              <w:rPr>
                <w:color w:val="00B050"/>
                <w:sz w:val="12"/>
                <w:szCs w:val="12"/>
              </w:rPr>
              <w:t>6</w:t>
            </w:r>
            <w:r w:rsidRPr="00973B08">
              <w:rPr>
                <w:sz w:val="12"/>
                <w:szCs w:val="12"/>
              </w:rPr>
              <w:t>–2.</w:t>
            </w:r>
            <w:r w:rsidRPr="00973B08">
              <w:rPr>
                <w:color w:val="00B050"/>
                <w:sz w:val="12"/>
                <w:szCs w:val="12"/>
              </w:rPr>
              <w:t>41</w:t>
            </w:r>
            <w:r w:rsidRPr="00973B08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0.4</w:t>
            </w:r>
            <w:r w:rsidRPr="00973B08">
              <w:rPr>
                <w:color w:val="00B050"/>
                <w:sz w:val="12"/>
                <w:szCs w:val="12"/>
              </w:rPr>
              <w:t>78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-6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9F47CA" w:rsidRDefault="00495644" w:rsidP="00783624">
            <w:pPr>
              <w:rPr>
                <w:sz w:val="12"/>
                <w:szCs w:val="12"/>
              </w:rPr>
            </w:pPr>
            <w:r w:rsidRPr="009F47CA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F47CA" w:rsidRDefault="00495644" w:rsidP="00783624">
            <w:pPr>
              <w:rPr>
                <w:sz w:val="12"/>
                <w:szCs w:val="12"/>
              </w:rPr>
            </w:pPr>
            <w:r w:rsidRPr="009F47CA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EB2104" w:rsidRDefault="00495644" w:rsidP="00783624">
            <w:pPr>
              <w:rPr>
                <w:sz w:val="12"/>
                <w:szCs w:val="12"/>
              </w:rPr>
            </w:pPr>
            <w:r w:rsidRPr="00EB210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EB2104" w:rsidRDefault="00495644" w:rsidP="00783624">
            <w:pPr>
              <w:rPr>
                <w:sz w:val="12"/>
                <w:szCs w:val="12"/>
              </w:rPr>
            </w:pPr>
            <w:r w:rsidRPr="00EB210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1.</w:t>
            </w:r>
            <w:r w:rsidRPr="00BE4180">
              <w:rPr>
                <w:color w:val="00B050"/>
                <w:sz w:val="12"/>
                <w:szCs w:val="12"/>
              </w:rPr>
              <w:t>25</w:t>
            </w:r>
            <w:r w:rsidRPr="00BE4180">
              <w:rPr>
                <w:sz w:val="12"/>
                <w:szCs w:val="12"/>
              </w:rPr>
              <w:t xml:space="preserve"> (0.6</w:t>
            </w:r>
            <w:r w:rsidRPr="00BE4180">
              <w:rPr>
                <w:color w:val="00B050"/>
                <w:sz w:val="12"/>
                <w:szCs w:val="12"/>
              </w:rPr>
              <w:t>9</w:t>
            </w:r>
            <w:r w:rsidRPr="00BE4180">
              <w:rPr>
                <w:sz w:val="12"/>
                <w:szCs w:val="12"/>
              </w:rPr>
              <w:t>–2.</w:t>
            </w:r>
            <w:r w:rsidRPr="00BE4180">
              <w:rPr>
                <w:color w:val="00B050"/>
                <w:sz w:val="12"/>
                <w:szCs w:val="12"/>
              </w:rPr>
              <w:t>26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469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4818B0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1.</w:t>
            </w:r>
            <w:r w:rsidRPr="004818B0">
              <w:rPr>
                <w:color w:val="00B050"/>
                <w:sz w:val="12"/>
                <w:szCs w:val="12"/>
              </w:rPr>
              <w:t>19</w:t>
            </w:r>
            <w:r w:rsidRPr="004818B0">
              <w:rPr>
                <w:sz w:val="12"/>
                <w:szCs w:val="12"/>
              </w:rPr>
              <w:t xml:space="preserve"> (0.6</w:t>
            </w:r>
            <w:r w:rsidRPr="004818B0">
              <w:rPr>
                <w:color w:val="00B050"/>
                <w:sz w:val="12"/>
                <w:szCs w:val="12"/>
              </w:rPr>
              <w:t>5</w:t>
            </w:r>
            <w:r w:rsidRPr="004818B0">
              <w:rPr>
                <w:sz w:val="12"/>
                <w:szCs w:val="12"/>
              </w:rPr>
              <w:t>–2.</w:t>
            </w:r>
            <w:r w:rsidRPr="004818B0">
              <w:rPr>
                <w:color w:val="00B050"/>
                <w:sz w:val="12"/>
                <w:szCs w:val="12"/>
              </w:rPr>
              <w:t>16</w:t>
            </w:r>
            <w:r w:rsidRPr="004818B0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4818B0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0.</w:t>
            </w:r>
            <w:r w:rsidRPr="004818B0">
              <w:rPr>
                <w:color w:val="00B050"/>
                <w:sz w:val="12"/>
                <w:szCs w:val="12"/>
              </w:rPr>
              <w:t>571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-5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Pneumonia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0.86</w:t>
            </w:r>
            <w:r w:rsidRPr="00700FF1">
              <w:rPr>
                <w:sz w:val="12"/>
                <w:szCs w:val="12"/>
              </w:rPr>
              <w:t xml:space="preserve"> (0.</w:t>
            </w:r>
            <w:r w:rsidRPr="00700FF1">
              <w:rPr>
                <w:color w:val="00B050"/>
                <w:sz w:val="12"/>
                <w:szCs w:val="12"/>
              </w:rPr>
              <w:t>5</w:t>
            </w:r>
            <w:r w:rsidRPr="00700FF1">
              <w:rPr>
                <w:sz w:val="12"/>
                <w:szCs w:val="12"/>
              </w:rPr>
              <w:t>3–1.</w:t>
            </w:r>
            <w:r w:rsidRPr="00700FF1">
              <w:rPr>
                <w:color w:val="00B050"/>
                <w:sz w:val="12"/>
                <w:szCs w:val="12"/>
              </w:rPr>
              <w:t>40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</w:t>
            </w:r>
            <w:r w:rsidRPr="00700FF1">
              <w:rPr>
                <w:color w:val="00B050"/>
                <w:sz w:val="12"/>
                <w:szCs w:val="12"/>
              </w:rPr>
              <w:t>557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color w:val="00B050"/>
                <w:sz w:val="12"/>
                <w:szCs w:val="12"/>
              </w:rPr>
              <w:t>0.93</w:t>
            </w:r>
            <w:r w:rsidRPr="00973B08">
              <w:rPr>
                <w:sz w:val="12"/>
                <w:szCs w:val="12"/>
              </w:rPr>
              <w:t xml:space="preserve"> (0.6</w:t>
            </w:r>
            <w:r w:rsidRPr="00973B08">
              <w:rPr>
                <w:color w:val="00B050"/>
                <w:sz w:val="12"/>
                <w:szCs w:val="12"/>
              </w:rPr>
              <w:t>0</w:t>
            </w:r>
            <w:r w:rsidRPr="00973B08">
              <w:rPr>
                <w:sz w:val="12"/>
                <w:szCs w:val="12"/>
              </w:rPr>
              <w:t>–1.</w:t>
            </w:r>
            <w:r w:rsidRPr="00973B08">
              <w:rPr>
                <w:color w:val="00B050"/>
                <w:sz w:val="12"/>
                <w:szCs w:val="12"/>
              </w:rPr>
              <w:t>43</w:t>
            </w:r>
            <w:r w:rsidRPr="00973B08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0.7</w:t>
            </w:r>
            <w:r w:rsidRPr="00973B08">
              <w:rPr>
                <w:color w:val="00B050"/>
                <w:sz w:val="12"/>
                <w:szCs w:val="12"/>
              </w:rPr>
              <w:t>33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9F47CA" w:rsidRDefault="00495644" w:rsidP="00783624">
            <w:pPr>
              <w:rPr>
                <w:sz w:val="12"/>
                <w:szCs w:val="12"/>
              </w:rPr>
            </w:pPr>
            <w:r w:rsidRPr="009F47CA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F47CA" w:rsidRDefault="00495644" w:rsidP="00783624">
            <w:pPr>
              <w:rPr>
                <w:sz w:val="12"/>
                <w:szCs w:val="12"/>
              </w:rPr>
            </w:pPr>
            <w:r w:rsidRPr="009F47CA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EB2104" w:rsidRDefault="00495644" w:rsidP="00783624">
            <w:pPr>
              <w:rPr>
                <w:sz w:val="12"/>
                <w:szCs w:val="12"/>
              </w:rPr>
            </w:pPr>
            <w:r w:rsidRPr="00EB210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EB2104" w:rsidRDefault="00495644" w:rsidP="00783624">
            <w:pPr>
              <w:rPr>
                <w:sz w:val="12"/>
                <w:szCs w:val="12"/>
              </w:rPr>
            </w:pPr>
            <w:r w:rsidRPr="00EB210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77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59</w:t>
            </w:r>
            <w:r w:rsidRPr="00BE4180">
              <w:rPr>
                <w:sz w:val="12"/>
                <w:szCs w:val="12"/>
              </w:rPr>
              <w:t>–1.0</w:t>
            </w:r>
            <w:r w:rsidRPr="00BE4180">
              <w:rPr>
                <w:color w:val="00B050"/>
                <w:sz w:val="12"/>
                <w:szCs w:val="12"/>
              </w:rPr>
              <w:t>0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052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4818B0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0.</w:t>
            </w:r>
            <w:r w:rsidRPr="004818B0">
              <w:rPr>
                <w:color w:val="00B050"/>
                <w:sz w:val="12"/>
                <w:szCs w:val="12"/>
              </w:rPr>
              <w:t>78</w:t>
            </w:r>
            <w:r w:rsidRPr="004818B0">
              <w:rPr>
                <w:sz w:val="12"/>
                <w:szCs w:val="12"/>
              </w:rPr>
              <w:t xml:space="preserve"> (0.6</w:t>
            </w:r>
            <w:r w:rsidRPr="004818B0">
              <w:rPr>
                <w:color w:val="00B050"/>
                <w:sz w:val="12"/>
                <w:szCs w:val="12"/>
              </w:rPr>
              <w:t>0</w:t>
            </w:r>
            <w:r w:rsidRPr="004818B0">
              <w:rPr>
                <w:sz w:val="12"/>
                <w:szCs w:val="12"/>
              </w:rPr>
              <w:t>–1.0</w:t>
            </w:r>
            <w:r w:rsidRPr="004818B0">
              <w:rPr>
                <w:color w:val="00B050"/>
                <w:sz w:val="12"/>
                <w:szCs w:val="12"/>
              </w:rPr>
              <w:t>1</w:t>
            </w:r>
            <w:r w:rsidRPr="004818B0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4818B0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0.</w:t>
            </w:r>
            <w:r w:rsidRPr="004818B0">
              <w:rPr>
                <w:color w:val="00B050"/>
                <w:sz w:val="12"/>
                <w:szCs w:val="12"/>
              </w:rPr>
              <w:t>057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Septicaemia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1.70</w:t>
            </w:r>
            <w:r w:rsidRPr="00700FF1">
              <w:rPr>
                <w:sz w:val="12"/>
                <w:szCs w:val="12"/>
              </w:rPr>
              <w:t xml:space="preserve"> (</w:t>
            </w:r>
            <w:r w:rsidRPr="00700FF1">
              <w:rPr>
                <w:color w:val="00B050"/>
                <w:sz w:val="12"/>
                <w:szCs w:val="12"/>
              </w:rPr>
              <w:t>0.92</w:t>
            </w:r>
            <w:r w:rsidRPr="00700FF1">
              <w:rPr>
                <w:sz w:val="12"/>
                <w:szCs w:val="12"/>
              </w:rPr>
              <w:t>–</w:t>
            </w:r>
            <w:r w:rsidRPr="00700FF1">
              <w:rPr>
                <w:color w:val="00B050"/>
                <w:sz w:val="12"/>
                <w:szCs w:val="12"/>
              </w:rPr>
              <w:t>3.14</w:t>
            </w:r>
            <w:r w:rsidRPr="00700FF1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0.0</w:t>
            </w:r>
            <w:r w:rsidRPr="00700FF1">
              <w:rPr>
                <w:color w:val="00B050"/>
                <w:sz w:val="12"/>
                <w:szCs w:val="12"/>
              </w:rPr>
              <w:t>91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color w:val="00B050"/>
                <w:sz w:val="12"/>
                <w:szCs w:val="12"/>
              </w:rPr>
              <w:t>1.73</w:t>
            </w:r>
            <w:r w:rsidRPr="00973B08">
              <w:rPr>
                <w:sz w:val="12"/>
                <w:szCs w:val="12"/>
              </w:rPr>
              <w:t xml:space="preserve"> (1.</w:t>
            </w:r>
            <w:r w:rsidRPr="00973B08">
              <w:rPr>
                <w:color w:val="00B050"/>
                <w:sz w:val="12"/>
                <w:szCs w:val="12"/>
              </w:rPr>
              <w:t>00</w:t>
            </w:r>
            <w:r w:rsidRPr="00973B08">
              <w:rPr>
                <w:sz w:val="12"/>
                <w:szCs w:val="12"/>
              </w:rPr>
              <w:t>–3.</w:t>
            </w:r>
            <w:r w:rsidRPr="00973B08">
              <w:rPr>
                <w:color w:val="00B050"/>
                <w:sz w:val="12"/>
                <w:szCs w:val="12"/>
              </w:rPr>
              <w:t>01</w:t>
            </w:r>
            <w:r w:rsidRPr="00973B08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0.0</w:t>
            </w:r>
            <w:r w:rsidRPr="00973B08">
              <w:rPr>
                <w:color w:val="00B050"/>
                <w:sz w:val="12"/>
                <w:szCs w:val="12"/>
              </w:rPr>
              <w:t>51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B1463B">
              <w:rPr>
                <w:rFonts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1.</w:t>
            </w:r>
            <w:r w:rsidRPr="00BE4180">
              <w:rPr>
                <w:bCs/>
                <w:color w:val="00B050"/>
                <w:sz w:val="12"/>
                <w:szCs w:val="12"/>
              </w:rPr>
              <w:t>02</w:t>
            </w:r>
            <w:r w:rsidRPr="00BE4180">
              <w:rPr>
                <w:bCs/>
                <w:sz w:val="12"/>
                <w:szCs w:val="12"/>
              </w:rPr>
              <w:t xml:space="preserve"> (</w:t>
            </w:r>
            <w:r w:rsidRPr="00BE4180">
              <w:rPr>
                <w:bCs/>
                <w:color w:val="00B050"/>
                <w:sz w:val="12"/>
                <w:szCs w:val="12"/>
              </w:rPr>
              <w:t>0.72</w:t>
            </w:r>
            <w:r w:rsidRPr="00BE4180">
              <w:rPr>
                <w:bCs/>
                <w:sz w:val="12"/>
                <w:szCs w:val="12"/>
              </w:rPr>
              <w:softHyphen/>
              <w:t>–</w:t>
            </w:r>
            <w:r w:rsidRPr="00BE4180">
              <w:rPr>
                <w:bCs/>
                <w:color w:val="00B050"/>
                <w:sz w:val="12"/>
                <w:szCs w:val="12"/>
              </w:rPr>
              <w:t>1.45</w:t>
            </w:r>
            <w:r w:rsidRPr="00BE4180">
              <w:rPr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0.925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4818B0">
            <w:pPr>
              <w:rPr>
                <w:sz w:val="12"/>
                <w:szCs w:val="12"/>
              </w:rPr>
            </w:pPr>
            <w:r w:rsidRPr="004818B0">
              <w:rPr>
                <w:color w:val="00B050"/>
                <w:sz w:val="12"/>
                <w:szCs w:val="12"/>
              </w:rPr>
              <w:t>0.99</w:t>
            </w:r>
            <w:r w:rsidRPr="004818B0">
              <w:rPr>
                <w:sz w:val="12"/>
                <w:szCs w:val="12"/>
              </w:rPr>
              <w:t xml:space="preserve"> (</w:t>
            </w:r>
            <w:r w:rsidRPr="004818B0">
              <w:rPr>
                <w:color w:val="00B050"/>
                <w:sz w:val="12"/>
                <w:szCs w:val="12"/>
              </w:rPr>
              <w:t>0.70</w:t>
            </w:r>
            <w:r w:rsidRPr="004818B0">
              <w:rPr>
                <w:sz w:val="12"/>
                <w:szCs w:val="12"/>
              </w:rPr>
              <w:t>–</w:t>
            </w:r>
            <w:r w:rsidRPr="004818B0">
              <w:rPr>
                <w:color w:val="00B050"/>
                <w:sz w:val="12"/>
                <w:szCs w:val="12"/>
              </w:rPr>
              <w:t>1.40</w:t>
            </w:r>
            <w:r w:rsidRPr="004818B0">
              <w:rPr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0.972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-3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00FF1">
              <w:rPr>
                <w:rFonts w:ascii="Calibri" w:hAnsi="Calibri" w:cs="Calibri"/>
                <w:color w:val="000000"/>
                <w:sz w:val="12"/>
                <w:szCs w:val="12"/>
              </w:rPr>
              <w:t>Alcohol misuse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0"/>
                <w:szCs w:val="12"/>
              </w:rPr>
            </w:pPr>
            <w:r w:rsidRPr="00700FF1">
              <w:rPr>
                <w:sz w:val="10"/>
                <w:szCs w:val="12"/>
              </w:rPr>
              <w:t>Chronic heart disease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color w:val="00B050"/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700FF1" w:rsidRDefault="00495644" w:rsidP="00783624">
            <w:pPr>
              <w:rPr>
                <w:color w:val="00B050"/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1.69 (1.11–2.57)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0.014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3A3874">
              <w:rPr>
                <w:b/>
                <w:color w:val="00B050"/>
                <w:sz w:val="12"/>
                <w:szCs w:val="12"/>
              </w:rPr>
              <w:t>1.76 (1.16–2.66)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3A3874">
              <w:rPr>
                <w:b/>
                <w:color w:val="00B050"/>
                <w:sz w:val="12"/>
                <w:szCs w:val="12"/>
              </w:rPr>
              <w:t>0.008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+4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1.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33</w:t>
            </w:r>
            <w:r w:rsidRPr="00BE4180">
              <w:rPr>
                <w:b/>
                <w:bCs/>
                <w:sz w:val="12"/>
                <w:szCs w:val="12"/>
              </w:rPr>
              <w:t xml:space="preserve"> (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1.10</w:t>
            </w:r>
            <w:r w:rsidRPr="00BE4180">
              <w:rPr>
                <w:b/>
                <w:bCs/>
                <w:sz w:val="12"/>
                <w:szCs w:val="12"/>
              </w:rPr>
              <w:t>–1.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61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0.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004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4818B0">
            <w:pPr>
              <w:rPr>
                <w:b/>
                <w:sz w:val="12"/>
                <w:szCs w:val="12"/>
              </w:rPr>
            </w:pPr>
            <w:r w:rsidRPr="004818B0">
              <w:rPr>
                <w:b/>
                <w:sz w:val="12"/>
                <w:szCs w:val="12"/>
              </w:rPr>
              <w:t>1.</w:t>
            </w:r>
            <w:r w:rsidRPr="004818B0">
              <w:rPr>
                <w:b/>
                <w:color w:val="00B050"/>
                <w:sz w:val="12"/>
                <w:szCs w:val="12"/>
              </w:rPr>
              <w:t>34</w:t>
            </w:r>
            <w:r w:rsidRPr="004818B0">
              <w:rPr>
                <w:b/>
                <w:sz w:val="12"/>
                <w:szCs w:val="12"/>
              </w:rPr>
              <w:t xml:space="preserve"> (1.</w:t>
            </w:r>
            <w:r w:rsidRPr="004818B0">
              <w:rPr>
                <w:b/>
                <w:color w:val="00B050"/>
                <w:sz w:val="12"/>
                <w:szCs w:val="12"/>
              </w:rPr>
              <w:t>12</w:t>
            </w:r>
            <w:r w:rsidRPr="004818B0">
              <w:rPr>
                <w:b/>
                <w:sz w:val="12"/>
                <w:szCs w:val="12"/>
              </w:rPr>
              <w:t>–1.</w:t>
            </w:r>
            <w:r w:rsidRPr="004818B0">
              <w:rPr>
                <w:b/>
                <w:color w:val="00B050"/>
                <w:sz w:val="12"/>
                <w:szCs w:val="12"/>
              </w:rPr>
              <w:t>62</w:t>
            </w:r>
            <w:r w:rsidRPr="004818B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4818B0">
            <w:pPr>
              <w:rPr>
                <w:b/>
                <w:sz w:val="12"/>
                <w:szCs w:val="12"/>
              </w:rPr>
            </w:pPr>
            <w:r w:rsidRPr="004818B0">
              <w:rPr>
                <w:b/>
                <w:sz w:val="12"/>
                <w:szCs w:val="12"/>
              </w:rPr>
              <w:t>0.0</w:t>
            </w:r>
            <w:r w:rsidRPr="004818B0">
              <w:rPr>
                <w:b/>
                <w:color w:val="00B050"/>
                <w:sz w:val="12"/>
                <w:szCs w:val="12"/>
              </w:rPr>
              <w:t>02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1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0"/>
                <w:szCs w:val="12"/>
              </w:rPr>
            </w:pPr>
            <w:r w:rsidRPr="00700FF1">
              <w:rPr>
                <w:rFonts w:ascii="Calibri" w:hAnsi="Calibri" w:cs="Calibri"/>
                <w:color w:val="000000"/>
                <w:sz w:val="10"/>
                <w:szCs w:val="12"/>
              </w:rPr>
              <w:t>Chronic liver disease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3.</w:t>
            </w:r>
            <w:r w:rsidRPr="00700FF1">
              <w:rPr>
                <w:b/>
                <w:color w:val="00B050"/>
                <w:sz w:val="12"/>
                <w:szCs w:val="12"/>
              </w:rPr>
              <w:t>34</w:t>
            </w:r>
            <w:r w:rsidRPr="00700FF1">
              <w:rPr>
                <w:b/>
                <w:sz w:val="12"/>
                <w:szCs w:val="12"/>
              </w:rPr>
              <w:t xml:space="preserve"> (1.</w:t>
            </w:r>
            <w:r w:rsidRPr="00700FF1">
              <w:rPr>
                <w:b/>
                <w:color w:val="00B050"/>
                <w:sz w:val="12"/>
                <w:szCs w:val="12"/>
              </w:rPr>
              <w:t>47</w:t>
            </w:r>
            <w:r w:rsidRPr="00700FF1">
              <w:rPr>
                <w:b/>
                <w:sz w:val="12"/>
                <w:szCs w:val="12"/>
              </w:rPr>
              <w:t>–7.</w:t>
            </w:r>
            <w:r w:rsidRPr="00700FF1">
              <w:rPr>
                <w:b/>
                <w:color w:val="00B050"/>
                <w:sz w:val="12"/>
                <w:szCs w:val="12"/>
              </w:rPr>
              <w:t>63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0.0</w:t>
            </w:r>
            <w:r w:rsidRPr="00700FF1">
              <w:rPr>
                <w:b/>
                <w:color w:val="00B050"/>
                <w:sz w:val="12"/>
                <w:szCs w:val="12"/>
              </w:rPr>
              <w:t>04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b/>
                <w:sz w:val="12"/>
                <w:szCs w:val="12"/>
              </w:rPr>
            </w:pPr>
            <w:r w:rsidRPr="003A3874">
              <w:rPr>
                <w:b/>
                <w:color w:val="00B050"/>
                <w:sz w:val="12"/>
                <w:szCs w:val="12"/>
              </w:rPr>
              <w:t>3.58</w:t>
            </w:r>
            <w:r w:rsidRPr="003A3874">
              <w:rPr>
                <w:b/>
                <w:sz w:val="12"/>
                <w:szCs w:val="12"/>
              </w:rPr>
              <w:t xml:space="preserve"> (1.</w:t>
            </w:r>
            <w:r w:rsidRPr="003A3874">
              <w:rPr>
                <w:b/>
                <w:color w:val="00B050"/>
                <w:sz w:val="12"/>
                <w:szCs w:val="12"/>
              </w:rPr>
              <w:t>62</w:t>
            </w:r>
            <w:r w:rsidRPr="003A3874">
              <w:rPr>
                <w:b/>
                <w:sz w:val="12"/>
                <w:szCs w:val="12"/>
              </w:rPr>
              <w:t>–</w:t>
            </w:r>
            <w:r w:rsidRPr="003A3874">
              <w:rPr>
                <w:b/>
                <w:color w:val="00B050"/>
                <w:sz w:val="12"/>
                <w:szCs w:val="12"/>
              </w:rPr>
              <w:t>7.91</w:t>
            </w:r>
            <w:r w:rsidRPr="003A387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b/>
                <w:sz w:val="12"/>
                <w:szCs w:val="12"/>
              </w:rPr>
            </w:pPr>
            <w:r w:rsidRPr="003A3874">
              <w:rPr>
                <w:b/>
                <w:sz w:val="12"/>
                <w:szCs w:val="12"/>
              </w:rPr>
              <w:t>0.0</w:t>
            </w:r>
            <w:r w:rsidRPr="003A3874">
              <w:rPr>
                <w:b/>
                <w:color w:val="00B050"/>
                <w:sz w:val="12"/>
                <w:szCs w:val="12"/>
              </w:rPr>
              <w:t>02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+7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2.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30</w:t>
            </w:r>
            <w:r w:rsidRPr="00BE4180">
              <w:rPr>
                <w:b/>
                <w:bCs/>
                <w:sz w:val="12"/>
                <w:szCs w:val="12"/>
              </w:rPr>
              <w:t xml:space="preserve"> (1.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62</w:t>
            </w:r>
            <w:r w:rsidRPr="00BE4180">
              <w:rPr>
                <w:b/>
                <w:bCs/>
                <w:sz w:val="12"/>
                <w:szCs w:val="12"/>
              </w:rPr>
              <w:t>–3.</w:t>
            </w:r>
            <w:r w:rsidRPr="00BE4180">
              <w:rPr>
                <w:b/>
                <w:bCs/>
                <w:color w:val="00B050"/>
                <w:sz w:val="12"/>
                <w:szCs w:val="12"/>
              </w:rPr>
              <w:t>27</w:t>
            </w:r>
            <w:r w:rsidRPr="00BE418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BE4180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4818B0">
            <w:pPr>
              <w:rPr>
                <w:b/>
                <w:sz w:val="12"/>
                <w:szCs w:val="12"/>
              </w:rPr>
            </w:pPr>
            <w:r w:rsidRPr="004818B0">
              <w:rPr>
                <w:b/>
                <w:sz w:val="12"/>
                <w:szCs w:val="12"/>
              </w:rPr>
              <w:t>2.3</w:t>
            </w:r>
            <w:r w:rsidRPr="004818B0">
              <w:rPr>
                <w:b/>
                <w:color w:val="00B050"/>
                <w:sz w:val="12"/>
                <w:szCs w:val="12"/>
              </w:rPr>
              <w:t>5</w:t>
            </w:r>
            <w:r w:rsidRPr="004818B0">
              <w:rPr>
                <w:b/>
                <w:sz w:val="12"/>
                <w:szCs w:val="12"/>
              </w:rPr>
              <w:t xml:space="preserve"> (1.6</w:t>
            </w:r>
            <w:r w:rsidRPr="004818B0">
              <w:rPr>
                <w:b/>
                <w:color w:val="00B050"/>
                <w:sz w:val="12"/>
                <w:szCs w:val="12"/>
              </w:rPr>
              <w:t>7</w:t>
            </w:r>
            <w:r w:rsidRPr="004818B0">
              <w:rPr>
                <w:b/>
                <w:sz w:val="12"/>
                <w:szCs w:val="12"/>
              </w:rPr>
              <w:t>–3.3</w:t>
            </w:r>
            <w:r w:rsidRPr="004818B0">
              <w:rPr>
                <w:b/>
                <w:color w:val="00B050"/>
                <w:sz w:val="12"/>
                <w:szCs w:val="12"/>
              </w:rPr>
              <w:t>0</w:t>
            </w:r>
            <w:r w:rsidRPr="004818B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4818B0" w:rsidRDefault="00495644" w:rsidP="00783624">
            <w:pPr>
              <w:rPr>
                <w:b/>
                <w:sz w:val="12"/>
                <w:szCs w:val="12"/>
              </w:rPr>
            </w:pPr>
            <w:r w:rsidRPr="004818B0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0"/>
                <w:szCs w:val="12"/>
              </w:rPr>
            </w:pPr>
            <w:r w:rsidRPr="00700FF1">
              <w:rPr>
                <w:rFonts w:ascii="Calibri" w:hAnsi="Calibri" w:cs="Calibri"/>
                <w:color w:val="000000"/>
                <w:sz w:val="10"/>
                <w:szCs w:val="12"/>
              </w:rPr>
              <w:t>Chronic lung disease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783624">
            <w:pPr>
              <w:rPr>
                <w:sz w:val="12"/>
                <w:szCs w:val="12"/>
              </w:rPr>
            </w:pPr>
            <w:r w:rsidRPr="004818B0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2.08</w:t>
            </w:r>
            <w:r w:rsidRPr="00700FF1">
              <w:rPr>
                <w:b/>
                <w:sz w:val="12"/>
                <w:szCs w:val="12"/>
              </w:rPr>
              <w:t xml:space="preserve"> (1.</w:t>
            </w:r>
            <w:r w:rsidRPr="00700FF1">
              <w:rPr>
                <w:b/>
                <w:color w:val="00B050"/>
                <w:sz w:val="12"/>
                <w:szCs w:val="12"/>
              </w:rPr>
              <w:t>39</w:t>
            </w:r>
            <w:r w:rsidRPr="00700FF1">
              <w:rPr>
                <w:b/>
                <w:sz w:val="12"/>
                <w:szCs w:val="12"/>
              </w:rPr>
              <w:t>–</w:t>
            </w:r>
            <w:r w:rsidRPr="00700FF1">
              <w:rPr>
                <w:b/>
                <w:color w:val="00B050"/>
                <w:sz w:val="12"/>
                <w:szCs w:val="12"/>
              </w:rPr>
              <w:t>3.12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&lt;</w:t>
            </w:r>
            <w:r w:rsidRPr="00700FF1">
              <w:rPr>
                <w:b/>
                <w:sz w:val="12"/>
                <w:szCs w:val="12"/>
              </w:rPr>
              <w:t>0.00</w:t>
            </w:r>
            <w:r w:rsidRPr="00700FF1">
              <w:rPr>
                <w:b/>
                <w:color w:val="00B050"/>
                <w:sz w:val="12"/>
                <w:szCs w:val="12"/>
              </w:rPr>
              <w:t>1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b/>
                <w:sz w:val="12"/>
                <w:szCs w:val="12"/>
              </w:rPr>
            </w:pPr>
            <w:r w:rsidRPr="003A3874">
              <w:rPr>
                <w:b/>
                <w:sz w:val="12"/>
                <w:szCs w:val="12"/>
              </w:rPr>
              <w:t>1.</w:t>
            </w:r>
            <w:r w:rsidRPr="003A3874">
              <w:rPr>
                <w:b/>
                <w:color w:val="00B050"/>
                <w:sz w:val="12"/>
                <w:szCs w:val="12"/>
              </w:rPr>
              <w:t>99</w:t>
            </w:r>
            <w:r w:rsidRPr="003A3874">
              <w:rPr>
                <w:b/>
                <w:sz w:val="12"/>
                <w:szCs w:val="12"/>
              </w:rPr>
              <w:t xml:space="preserve"> (1.</w:t>
            </w:r>
            <w:r w:rsidRPr="003A3874">
              <w:rPr>
                <w:b/>
                <w:color w:val="00B050"/>
                <w:sz w:val="12"/>
                <w:szCs w:val="12"/>
              </w:rPr>
              <w:t>33</w:t>
            </w:r>
            <w:r w:rsidRPr="003A3874">
              <w:rPr>
                <w:b/>
                <w:sz w:val="12"/>
                <w:szCs w:val="12"/>
              </w:rPr>
              <w:t>–2.</w:t>
            </w:r>
            <w:r w:rsidRPr="003A3874">
              <w:rPr>
                <w:b/>
                <w:color w:val="00B050"/>
                <w:sz w:val="12"/>
                <w:szCs w:val="12"/>
              </w:rPr>
              <w:t>96</w:t>
            </w:r>
            <w:r w:rsidRPr="003A387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b/>
                <w:sz w:val="12"/>
                <w:szCs w:val="12"/>
              </w:rPr>
            </w:pPr>
            <w:r w:rsidRPr="003A3874">
              <w:rPr>
                <w:b/>
                <w:sz w:val="12"/>
                <w:szCs w:val="12"/>
              </w:rPr>
              <w:t>0.00</w:t>
            </w:r>
            <w:r w:rsidRPr="003A3874">
              <w:rPr>
                <w:b/>
                <w:color w:val="00B050"/>
                <w:sz w:val="12"/>
                <w:szCs w:val="12"/>
              </w:rPr>
              <w:t>1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-5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4818B0">
              <w:rPr>
                <w:b/>
                <w:bCs/>
                <w:sz w:val="12"/>
                <w:szCs w:val="12"/>
              </w:rPr>
              <w:t>1.2</w:t>
            </w:r>
            <w:r w:rsidRPr="004818B0">
              <w:rPr>
                <w:b/>
                <w:bCs/>
                <w:color w:val="00B050"/>
                <w:sz w:val="12"/>
                <w:szCs w:val="12"/>
              </w:rPr>
              <w:t>9</w:t>
            </w:r>
            <w:r w:rsidRPr="004818B0">
              <w:rPr>
                <w:b/>
                <w:bCs/>
                <w:sz w:val="12"/>
                <w:szCs w:val="12"/>
              </w:rPr>
              <w:t xml:space="preserve"> (1</w:t>
            </w:r>
            <w:r w:rsidRPr="004818B0">
              <w:rPr>
                <w:b/>
                <w:bCs/>
                <w:color w:val="00B050"/>
                <w:sz w:val="12"/>
                <w:szCs w:val="12"/>
              </w:rPr>
              <w:t>.05</w:t>
            </w:r>
            <w:r w:rsidRPr="004818B0">
              <w:rPr>
                <w:b/>
                <w:bCs/>
                <w:sz w:val="12"/>
                <w:szCs w:val="12"/>
              </w:rPr>
              <w:t>–1.</w:t>
            </w:r>
            <w:r w:rsidRPr="004818B0">
              <w:rPr>
                <w:b/>
                <w:bCs/>
                <w:color w:val="00B050"/>
                <w:sz w:val="12"/>
                <w:szCs w:val="12"/>
              </w:rPr>
              <w:t>96</w:t>
            </w:r>
            <w:r w:rsidRPr="004818B0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4818B0" w:rsidRDefault="00495644" w:rsidP="004818B0">
            <w:pPr>
              <w:rPr>
                <w:b/>
                <w:bCs/>
                <w:sz w:val="12"/>
                <w:szCs w:val="12"/>
              </w:rPr>
            </w:pPr>
            <w:r w:rsidRPr="004818B0">
              <w:rPr>
                <w:b/>
                <w:bCs/>
                <w:sz w:val="12"/>
                <w:szCs w:val="12"/>
              </w:rPr>
              <w:t>0.</w:t>
            </w:r>
            <w:r w:rsidRPr="004818B0">
              <w:rPr>
                <w:b/>
                <w:bCs/>
                <w:color w:val="00B050"/>
                <w:sz w:val="12"/>
                <w:szCs w:val="12"/>
              </w:rPr>
              <w:t>008</w:t>
            </w:r>
          </w:p>
        </w:tc>
        <w:tc>
          <w:tcPr>
            <w:tcW w:w="1016" w:type="dxa"/>
            <w:vAlign w:val="center"/>
          </w:tcPr>
          <w:p w:rsidR="00495644" w:rsidRPr="004818B0" w:rsidRDefault="00495644" w:rsidP="004818B0">
            <w:pPr>
              <w:rPr>
                <w:b/>
                <w:sz w:val="12"/>
                <w:szCs w:val="12"/>
              </w:rPr>
            </w:pPr>
            <w:r w:rsidRPr="004818B0">
              <w:rPr>
                <w:b/>
                <w:sz w:val="12"/>
                <w:szCs w:val="12"/>
              </w:rPr>
              <w:t>1.2</w:t>
            </w:r>
            <w:r w:rsidRPr="004818B0">
              <w:rPr>
                <w:b/>
                <w:color w:val="00B050"/>
                <w:sz w:val="12"/>
                <w:szCs w:val="12"/>
              </w:rPr>
              <w:t>9</w:t>
            </w:r>
            <w:r w:rsidRPr="004818B0">
              <w:rPr>
                <w:b/>
                <w:sz w:val="12"/>
                <w:szCs w:val="12"/>
              </w:rPr>
              <w:t xml:space="preserve"> (</w:t>
            </w:r>
            <w:r w:rsidRPr="004818B0">
              <w:rPr>
                <w:b/>
                <w:color w:val="00B050"/>
                <w:sz w:val="12"/>
                <w:szCs w:val="12"/>
              </w:rPr>
              <w:t>1.07</w:t>
            </w:r>
            <w:r w:rsidRPr="004818B0">
              <w:rPr>
                <w:b/>
                <w:sz w:val="12"/>
                <w:szCs w:val="12"/>
              </w:rPr>
              <w:t>–1.</w:t>
            </w:r>
            <w:r w:rsidRPr="004818B0">
              <w:rPr>
                <w:b/>
                <w:color w:val="00B050"/>
                <w:sz w:val="12"/>
                <w:szCs w:val="12"/>
              </w:rPr>
              <w:t>56</w:t>
            </w:r>
            <w:r w:rsidRPr="004818B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4818B0" w:rsidRDefault="00495644" w:rsidP="00783624">
            <w:pPr>
              <w:rPr>
                <w:b/>
                <w:sz w:val="12"/>
                <w:szCs w:val="12"/>
              </w:rPr>
            </w:pPr>
            <w:r w:rsidRPr="004818B0">
              <w:rPr>
                <w:b/>
                <w:sz w:val="12"/>
                <w:szCs w:val="12"/>
              </w:rPr>
              <w:t>0.</w:t>
            </w:r>
            <w:r w:rsidRPr="004818B0">
              <w:rPr>
                <w:b/>
                <w:color w:val="00B050"/>
                <w:sz w:val="12"/>
                <w:szCs w:val="12"/>
              </w:rPr>
              <w:t>007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+</w:t>
            </w:r>
            <w:r w:rsidRPr="00495644">
              <w:rPr>
                <w:rFonts w:cs="Arial"/>
                <w:color w:val="000000"/>
                <w:sz w:val="12"/>
                <w:szCs w:val="12"/>
              </w:rPr>
              <w:t>0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0"/>
                <w:szCs w:val="12"/>
              </w:rPr>
            </w:pPr>
            <w:r w:rsidRPr="00700FF1">
              <w:rPr>
                <w:rFonts w:ascii="Calibri" w:hAnsi="Calibri" w:cs="Calibri"/>
                <w:color w:val="000000"/>
                <w:sz w:val="10"/>
                <w:szCs w:val="12"/>
              </w:rPr>
              <w:t>Chronic renal disease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Ref.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color w:val="00B050"/>
                <w:sz w:val="12"/>
                <w:szCs w:val="12"/>
              </w:rPr>
            </w:pPr>
            <w:r w:rsidRPr="005B5DBC">
              <w:rPr>
                <w:color w:val="00B050"/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color w:val="00B050"/>
                <w:sz w:val="12"/>
                <w:szCs w:val="12"/>
              </w:rPr>
            </w:pPr>
            <w:r w:rsidRPr="00700FF1">
              <w:rPr>
                <w:color w:val="00B050"/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color w:val="00B050"/>
                <w:sz w:val="12"/>
                <w:szCs w:val="12"/>
              </w:rPr>
            </w:pPr>
            <w:r w:rsidRPr="003A3874">
              <w:rPr>
                <w:color w:val="00B050"/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0.61 (0.38–0.99)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0.048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color w:val="00B050"/>
                <w:sz w:val="12"/>
                <w:szCs w:val="12"/>
              </w:rPr>
            </w:pPr>
            <w:r w:rsidRPr="005B5DBC">
              <w:rPr>
                <w:color w:val="00B050"/>
                <w:sz w:val="12"/>
                <w:szCs w:val="12"/>
              </w:rPr>
              <w:t>0.68 (0.43–1.07)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color w:val="00B050"/>
                <w:sz w:val="12"/>
                <w:szCs w:val="12"/>
              </w:rPr>
            </w:pPr>
            <w:r w:rsidRPr="005B5DBC">
              <w:rPr>
                <w:color w:val="00B050"/>
                <w:sz w:val="12"/>
                <w:szCs w:val="12"/>
              </w:rPr>
              <w:t>0.092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+</w:t>
            </w:r>
            <w:r w:rsidRPr="005B5DBC">
              <w:rPr>
                <w:rFonts w:cs="Arial"/>
                <w:color w:val="00B050"/>
                <w:sz w:val="12"/>
                <w:szCs w:val="12"/>
              </w:rPr>
              <w:t>10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0.55 (0.31–0.96)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color w:val="00B050"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0.036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color w:val="00B050"/>
                <w:sz w:val="12"/>
                <w:szCs w:val="12"/>
              </w:rPr>
            </w:pPr>
            <w:r w:rsidRPr="003A3874">
              <w:rPr>
                <w:color w:val="00B050"/>
                <w:sz w:val="12"/>
                <w:szCs w:val="12"/>
              </w:rPr>
              <w:t>0.60 (0.35</w:t>
            </w:r>
            <w:r w:rsidRPr="003A3874">
              <w:rPr>
                <w:b/>
                <w:color w:val="00B050"/>
                <w:sz w:val="12"/>
                <w:szCs w:val="12"/>
              </w:rPr>
              <w:t>–1.03)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color w:val="00B050"/>
                <w:sz w:val="12"/>
                <w:szCs w:val="12"/>
              </w:rPr>
            </w:pPr>
            <w:r w:rsidRPr="003A3874">
              <w:rPr>
                <w:color w:val="00B050"/>
                <w:sz w:val="12"/>
                <w:szCs w:val="12"/>
              </w:rPr>
              <w:t>0.063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+8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00FF1">
              <w:rPr>
                <w:rFonts w:ascii="Calibri" w:hAnsi="Calibri" w:cs="Calibri"/>
                <w:color w:val="000000"/>
                <w:sz w:val="12"/>
                <w:szCs w:val="12"/>
              </w:rPr>
              <w:t>Diabetes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00FF1">
              <w:rPr>
                <w:rFonts w:ascii="Calibri" w:hAnsi="Calibri" w:cs="Calibri"/>
                <w:color w:val="000000"/>
                <w:sz w:val="12"/>
                <w:szCs w:val="12"/>
              </w:rPr>
              <w:t>Immunosuppression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No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Yes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973B08" w:rsidRDefault="00495644" w:rsidP="00783624">
            <w:pPr>
              <w:rPr>
                <w:sz w:val="12"/>
                <w:szCs w:val="12"/>
              </w:rPr>
            </w:pPr>
            <w:r w:rsidRPr="00973B08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2.</w:t>
            </w:r>
            <w:r w:rsidRPr="00700FF1">
              <w:rPr>
                <w:b/>
                <w:color w:val="00B050"/>
                <w:sz w:val="12"/>
                <w:szCs w:val="12"/>
              </w:rPr>
              <w:t>44</w:t>
            </w:r>
            <w:r w:rsidRPr="00700FF1">
              <w:rPr>
                <w:b/>
                <w:sz w:val="12"/>
                <w:szCs w:val="12"/>
              </w:rPr>
              <w:t xml:space="preserve"> (1.5</w:t>
            </w:r>
            <w:r w:rsidRPr="00700FF1">
              <w:rPr>
                <w:b/>
                <w:color w:val="00B050"/>
                <w:sz w:val="12"/>
                <w:szCs w:val="12"/>
              </w:rPr>
              <w:t>7</w:t>
            </w:r>
            <w:r w:rsidRPr="00700FF1">
              <w:rPr>
                <w:b/>
                <w:sz w:val="12"/>
                <w:szCs w:val="12"/>
              </w:rPr>
              <w:t>–3.</w:t>
            </w:r>
            <w:r w:rsidRPr="00700FF1">
              <w:rPr>
                <w:b/>
                <w:color w:val="00B050"/>
                <w:sz w:val="12"/>
                <w:szCs w:val="12"/>
              </w:rPr>
              <w:t>81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b/>
                <w:sz w:val="12"/>
                <w:szCs w:val="12"/>
              </w:rPr>
            </w:pPr>
            <w:r w:rsidRPr="005B5DBC">
              <w:rPr>
                <w:b/>
                <w:sz w:val="12"/>
                <w:szCs w:val="12"/>
              </w:rPr>
              <w:t>2.2</w:t>
            </w:r>
            <w:r w:rsidRPr="005B5DBC">
              <w:rPr>
                <w:b/>
                <w:color w:val="00B050"/>
                <w:sz w:val="12"/>
                <w:szCs w:val="12"/>
              </w:rPr>
              <w:t>8</w:t>
            </w:r>
            <w:r w:rsidRPr="005B5DBC">
              <w:rPr>
                <w:b/>
                <w:sz w:val="12"/>
                <w:szCs w:val="12"/>
              </w:rPr>
              <w:t xml:space="preserve"> (1.4</w:t>
            </w:r>
            <w:r w:rsidRPr="005B5DBC">
              <w:rPr>
                <w:b/>
                <w:color w:val="00B050"/>
                <w:sz w:val="12"/>
                <w:szCs w:val="12"/>
              </w:rPr>
              <w:t>8</w:t>
            </w:r>
            <w:r w:rsidRPr="005B5DBC">
              <w:rPr>
                <w:b/>
                <w:sz w:val="12"/>
                <w:szCs w:val="12"/>
              </w:rPr>
              <w:t>–3.</w:t>
            </w:r>
            <w:r w:rsidRPr="005B5DBC">
              <w:rPr>
                <w:b/>
                <w:color w:val="00B050"/>
                <w:sz w:val="12"/>
                <w:szCs w:val="12"/>
              </w:rPr>
              <w:t>51</w:t>
            </w:r>
            <w:r w:rsidRPr="005B5DBC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5B5DBC" w:rsidRDefault="00495644" w:rsidP="00783624">
            <w:pPr>
              <w:rPr>
                <w:b/>
                <w:sz w:val="12"/>
                <w:szCs w:val="12"/>
              </w:rPr>
            </w:pPr>
            <w:r w:rsidRPr="005B5DBC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-7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3.53</w:t>
            </w:r>
            <w:r w:rsidRPr="00700FF1">
              <w:rPr>
                <w:b/>
                <w:sz w:val="12"/>
                <w:szCs w:val="12"/>
              </w:rPr>
              <w:t xml:space="preserve"> (</w:t>
            </w:r>
            <w:r w:rsidRPr="00700FF1">
              <w:rPr>
                <w:b/>
                <w:color w:val="00B050"/>
                <w:sz w:val="12"/>
                <w:szCs w:val="12"/>
              </w:rPr>
              <w:t>2.01</w:t>
            </w:r>
            <w:r w:rsidRPr="00700FF1">
              <w:rPr>
                <w:b/>
                <w:sz w:val="12"/>
                <w:szCs w:val="12"/>
              </w:rPr>
              <w:t>–</w:t>
            </w:r>
            <w:r w:rsidRPr="00700FF1">
              <w:rPr>
                <w:b/>
                <w:color w:val="00B050"/>
                <w:sz w:val="12"/>
                <w:szCs w:val="12"/>
              </w:rPr>
              <w:t>6.19</w:t>
            </w:r>
            <w:r w:rsidRPr="00700FF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700FF1" w:rsidRDefault="00495644" w:rsidP="00783624">
            <w:pPr>
              <w:rPr>
                <w:b/>
                <w:sz w:val="12"/>
                <w:szCs w:val="12"/>
              </w:rPr>
            </w:pPr>
            <w:r w:rsidRPr="00700FF1">
              <w:rPr>
                <w:b/>
                <w:color w:val="00B050"/>
                <w:sz w:val="12"/>
                <w:szCs w:val="12"/>
              </w:rPr>
              <w:t>&lt;</w:t>
            </w:r>
            <w:r w:rsidRPr="00700FF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b/>
                <w:sz w:val="12"/>
                <w:szCs w:val="12"/>
              </w:rPr>
            </w:pPr>
            <w:r w:rsidRPr="003A3874">
              <w:rPr>
                <w:b/>
                <w:color w:val="00B050"/>
                <w:sz w:val="12"/>
                <w:szCs w:val="12"/>
              </w:rPr>
              <w:t>3.42</w:t>
            </w:r>
            <w:r w:rsidRPr="003A3874">
              <w:rPr>
                <w:b/>
                <w:sz w:val="12"/>
                <w:szCs w:val="12"/>
              </w:rPr>
              <w:t xml:space="preserve"> (1.</w:t>
            </w:r>
            <w:r w:rsidRPr="003A3874">
              <w:rPr>
                <w:b/>
                <w:color w:val="00B050"/>
                <w:sz w:val="12"/>
                <w:szCs w:val="12"/>
              </w:rPr>
              <w:t>97</w:t>
            </w:r>
            <w:r w:rsidRPr="003A3874">
              <w:rPr>
                <w:b/>
                <w:sz w:val="12"/>
                <w:szCs w:val="12"/>
              </w:rPr>
              <w:t>–5.</w:t>
            </w:r>
            <w:r w:rsidRPr="003A3874">
              <w:rPr>
                <w:b/>
                <w:color w:val="00B050"/>
                <w:sz w:val="12"/>
                <w:szCs w:val="12"/>
              </w:rPr>
              <w:t>96</w:t>
            </w:r>
            <w:r w:rsidRPr="003A3874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3A3874" w:rsidRDefault="00495644" w:rsidP="00783624">
            <w:pPr>
              <w:rPr>
                <w:b/>
                <w:sz w:val="12"/>
                <w:szCs w:val="12"/>
              </w:rPr>
            </w:pPr>
            <w:r w:rsidRPr="003A3874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color w:val="00B050"/>
                <w:sz w:val="12"/>
                <w:szCs w:val="12"/>
              </w:rPr>
              <w:t>1.29</w:t>
            </w:r>
            <w:r w:rsidRPr="00BE4180">
              <w:rPr>
                <w:sz w:val="12"/>
                <w:szCs w:val="12"/>
              </w:rPr>
              <w:t xml:space="preserve"> (0.</w:t>
            </w:r>
            <w:r w:rsidRPr="00BE4180">
              <w:rPr>
                <w:color w:val="00B050"/>
                <w:sz w:val="12"/>
                <w:szCs w:val="12"/>
              </w:rPr>
              <w:t>85</w:t>
            </w:r>
            <w:r w:rsidRPr="00BE4180">
              <w:rPr>
                <w:sz w:val="12"/>
                <w:szCs w:val="12"/>
              </w:rPr>
              <w:t>–1.</w:t>
            </w:r>
            <w:r w:rsidRPr="00BE4180">
              <w:rPr>
                <w:color w:val="00B050"/>
                <w:sz w:val="12"/>
                <w:szCs w:val="12"/>
              </w:rPr>
              <w:t>96</w:t>
            </w:r>
            <w:r w:rsidRPr="00BE4180">
              <w:rPr>
                <w:sz w:val="12"/>
                <w:szCs w:val="12"/>
              </w:rPr>
              <w:t>)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0.</w:t>
            </w:r>
            <w:r w:rsidRPr="00BE4180">
              <w:rPr>
                <w:color w:val="00B050"/>
                <w:sz w:val="12"/>
                <w:szCs w:val="12"/>
              </w:rPr>
              <w:t>229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4818B0">
            <w:pPr>
              <w:rPr>
                <w:sz w:val="12"/>
                <w:szCs w:val="12"/>
              </w:rPr>
            </w:pPr>
            <w:r w:rsidRPr="000C2037">
              <w:rPr>
                <w:color w:val="00B050"/>
                <w:sz w:val="12"/>
                <w:szCs w:val="12"/>
              </w:rPr>
              <w:t>1.27</w:t>
            </w:r>
            <w:r w:rsidRPr="000C2037">
              <w:rPr>
                <w:sz w:val="12"/>
                <w:szCs w:val="12"/>
              </w:rPr>
              <w:t xml:space="preserve"> (0.</w:t>
            </w:r>
            <w:r w:rsidRPr="000C2037">
              <w:rPr>
                <w:color w:val="00B050"/>
                <w:sz w:val="12"/>
                <w:szCs w:val="12"/>
              </w:rPr>
              <w:t>84</w:t>
            </w:r>
            <w:r w:rsidRPr="000C2037">
              <w:rPr>
                <w:sz w:val="12"/>
                <w:szCs w:val="12"/>
              </w:rPr>
              <w:t>–1.90)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95644" w:rsidRPr="000C2037" w:rsidRDefault="00495644" w:rsidP="00783624">
            <w:pPr>
              <w:rPr>
                <w:color w:val="00B050"/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0.</w:t>
            </w:r>
            <w:r w:rsidRPr="000C2037">
              <w:rPr>
                <w:color w:val="00B050"/>
                <w:sz w:val="12"/>
                <w:szCs w:val="12"/>
              </w:rPr>
              <w:t>253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  <w:r w:rsidRPr="00495644">
              <w:rPr>
                <w:rFonts w:cs="Arial"/>
                <w:color w:val="000000"/>
                <w:sz w:val="12"/>
                <w:szCs w:val="12"/>
              </w:rPr>
              <w:t>-2</w:t>
            </w: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0"/>
                <w:szCs w:val="12"/>
              </w:rPr>
            </w:pPr>
            <w:r w:rsidRPr="00700FF1">
              <w:rPr>
                <w:sz w:val="10"/>
                <w:szCs w:val="12"/>
              </w:rPr>
              <w:t>Number of risk factors</w:t>
            </w: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0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938" w:type="dxa"/>
            <w:vAlign w:val="center"/>
          </w:tcPr>
          <w:p w:rsidR="00495644" w:rsidRPr="007209FD" w:rsidRDefault="00495644" w:rsidP="00783624">
            <w:pPr>
              <w:rPr>
                <w:sz w:val="12"/>
                <w:szCs w:val="12"/>
              </w:rPr>
            </w:pPr>
            <w:r w:rsidRPr="007209FD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7209FD" w:rsidRDefault="00495644" w:rsidP="00783624">
            <w:pPr>
              <w:rPr>
                <w:sz w:val="12"/>
                <w:szCs w:val="12"/>
              </w:rPr>
            </w:pPr>
            <w:r w:rsidRPr="007209FD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Ref.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Ref.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sz w:val="12"/>
                <w:szCs w:val="12"/>
              </w:rPr>
            </w:pPr>
            <w:r w:rsidRPr="005B5DBC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sz w:val="12"/>
                <w:szCs w:val="12"/>
              </w:rPr>
            </w:pPr>
            <w:r w:rsidRPr="003A3874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sz w:val="12"/>
                <w:szCs w:val="12"/>
              </w:rPr>
            </w:pPr>
            <w:r w:rsidRPr="00BE4180">
              <w:rPr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0C2037" w:rsidRDefault="00495644" w:rsidP="00783624">
            <w:pPr>
              <w:rPr>
                <w:sz w:val="12"/>
                <w:szCs w:val="12"/>
              </w:rPr>
            </w:pPr>
            <w:r w:rsidRPr="000C2037">
              <w:rPr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1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2.11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43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3.13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&lt;0.001</w:t>
            </w:r>
          </w:p>
        </w:tc>
        <w:tc>
          <w:tcPr>
            <w:tcW w:w="938" w:type="dxa"/>
            <w:vAlign w:val="center"/>
          </w:tcPr>
          <w:p w:rsidR="00495644" w:rsidRPr="007209FD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09FD">
              <w:rPr>
                <w:b/>
                <w:bCs/>
                <w:sz w:val="12"/>
                <w:szCs w:val="12"/>
              </w:rPr>
              <w:t>1.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81</w:t>
            </w:r>
            <w:r w:rsidRPr="007209FD">
              <w:rPr>
                <w:b/>
                <w:bCs/>
                <w:sz w:val="12"/>
                <w:szCs w:val="12"/>
              </w:rPr>
              <w:t xml:space="preserve"> (1.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27</w:t>
            </w:r>
            <w:r w:rsidRPr="007209FD">
              <w:rPr>
                <w:b/>
                <w:bCs/>
                <w:sz w:val="12"/>
                <w:szCs w:val="12"/>
              </w:rPr>
              <w:t>–2.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57</w:t>
            </w:r>
            <w:r w:rsidRPr="007209FD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209FD" w:rsidRDefault="00495644" w:rsidP="00783624">
            <w:pPr>
              <w:rPr>
                <w:b/>
                <w:bCs/>
                <w:color w:val="00B050"/>
                <w:sz w:val="12"/>
                <w:szCs w:val="12"/>
              </w:rPr>
            </w:pPr>
            <w:r w:rsidRPr="007209FD">
              <w:rPr>
                <w:b/>
                <w:bCs/>
                <w:sz w:val="12"/>
                <w:szCs w:val="12"/>
              </w:rPr>
              <w:t>0.00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1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-17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64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14</w:t>
            </w:r>
            <w:r w:rsidRPr="00700FF1">
              <w:rPr>
                <w:b/>
                <w:bCs/>
                <w:sz w:val="12"/>
                <w:szCs w:val="12"/>
              </w:rPr>
              <w:t>–2.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36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0.0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08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5B5DBC">
              <w:rPr>
                <w:b/>
                <w:bCs/>
                <w:sz w:val="12"/>
                <w:szCs w:val="12"/>
              </w:rPr>
              <w:t>1.</w:t>
            </w:r>
            <w:r w:rsidRPr="005B5DBC">
              <w:rPr>
                <w:b/>
                <w:bCs/>
                <w:color w:val="00B050"/>
                <w:sz w:val="12"/>
                <w:szCs w:val="12"/>
              </w:rPr>
              <w:t>54</w:t>
            </w:r>
            <w:r w:rsidRPr="005B5DBC">
              <w:rPr>
                <w:b/>
                <w:bCs/>
                <w:sz w:val="12"/>
                <w:szCs w:val="12"/>
              </w:rPr>
              <w:t xml:space="preserve"> (</w:t>
            </w:r>
            <w:r w:rsidRPr="005B5DBC">
              <w:rPr>
                <w:b/>
                <w:bCs/>
                <w:color w:val="00B050"/>
                <w:sz w:val="12"/>
                <w:szCs w:val="12"/>
              </w:rPr>
              <w:t>1.08</w:t>
            </w:r>
            <w:r w:rsidRPr="005B5DBC">
              <w:rPr>
                <w:b/>
                <w:bCs/>
                <w:sz w:val="12"/>
                <w:szCs w:val="12"/>
              </w:rPr>
              <w:t>–2.</w:t>
            </w:r>
            <w:r w:rsidRPr="005B5DBC">
              <w:rPr>
                <w:b/>
                <w:bCs/>
                <w:color w:val="00B050"/>
                <w:sz w:val="12"/>
                <w:szCs w:val="12"/>
              </w:rPr>
              <w:t>18</w:t>
            </w:r>
            <w:r w:rsidRPr="005B5DB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5B5DBC">
              <w:rPr>
                <w:b/>
                <w:bCs/>
                <w:sz w:val="12"/>
                <w:szCs w:val="12"/>
              </w:rPr>
              <w:t>0.0</w:t>
            </w:r>
            <w:r w:rsidRPr="005B5DBC">
              <w:rPr>
                <w:b/>
                <w:bCs/>
                <w:color w:val="00B050"/>
                <w:sz w:val="12"/>
                <w:szCs w:val="12"/>
              </w:rPr>
              <w:t>16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-6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3A387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3A387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0C2037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0C203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0C2037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0C203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495644" w:rsidRPr="00700FF1" w:rsidTr="00783624">
        <w:trPr>
          <w:trHeight w:val="20"/>
        </w:trPr>
        <w:tc>
          <w:tcPr>
            <w:tcW w:w="1054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2" w:type="dxa"/>
            <w:vAlign w:val="center"/>
          </w:tcPr>
          <w:p w:rsidR="00495644" w:rsidRPr="00700FF1" w:rsidRDefault="00495644" w:rsidP="00783624">
            <w:pPr>
              <w:jc w:val="both"/>
              <w:rPr>
                <w:sz w:val="12"/>
                <w:szCs w:val="12"/>
              </w:rPr>
            </w:pPr>
            <w:r w:rsidRPr="00700FF1">
              <w:rPr>
                <w:sz w:val="12"/>
                <w:szCs w:val="12"/>
              </w:rPr>
              <w:t>≥2</w:t>
            </w:r>
          </w:p>
        </w:tc>
        <w:tc>
          <w:tcPr>
            <w:tcW w:w="938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2.17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43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3.31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64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0.019</w:t>
            </w:r>
          </w:p>
        </w:tc>
        <w:tc>
          <w:tcPr>
            <w:tcW w:w="938" w:type="dxa"/>
            <w:vAlign w:val="center"/>
          </w:tcPr>
          <w:p w:rsidR="00495644" w:rsidRPr="007209FD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09FD">
              <w:rPr>
                <w:b/>
                <w:bCs/>
                <w:sz w:val="12"/>
                <w:szCs w:val="12"/>
              </w:rPr>
              <w:t>1.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95</w:t>
            </w:r>
            <w:r w:rsidRPr="007209FD">
              <w:rPr>
                <w:b/>
                <w:bCs/>
                <w:sz w:val="12"/>
                <w:szCs w:val="12"/>
              </w:rPr>
              <w:t xml:space="preserve"> (1.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34</w:t>
            </w:r>
            <w:r w:rsidRPr="007209FD">
              <w:rPr>
                <w:b/>
                <w:bCs/>
                <w:sz w:val="12"/>
                <w:szCs w:val="12"/>
              </w:rPr>
              <w:t>–2.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84</w:t>
            </w:r>
            <w:r w:rsidRPr="007209FD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7209FD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209FD">
              <w:rPr>
                <w:b/>
                <w:bCs/>
                <w:sz w:val="12"/>
                <w:szCs w:val="12"/>
              </w:rPr>
              <w:t>0.0</w:t>
            </w:r>
            <w:r w:rsidRPr="007209FD">
              <w:rPr>
                <w:b/>
                <w:bCs/>
                <w:color w:val="00B050"/>
                <w:sz w:val="12"/>
                <w:szCs w:val="12"/>
              </w:rPr>
              <w:t>01</w:t>
            </w:r>
          </w:p>
        </w:tc>
        <w:tc>
          <w:tcPr>
            <w:tcW w:w="401" w:type="dxa"/>
            <w:vAlign w:val="bottom"/>
          </w:tcPr>
          <w:p w:rsidR="00495644" w:rsidRPr="00B1463B" w:rsidRDefault="00495644" w:rsidP="00783624">
            <w:pPr>
              <w:rPr>
                <w:rFonts w:cs="Arial"/>
                <w:color w:val="000000"/>
                <w:sz w:val="12"/>
                <w:szCs w:val="12"/>
              </w:rPr>
            </w:pPr>
            <w:r w:rsidRPr="00B1463B">
              <w:rPr>
                <w:rFonts w:cs="Arial"/>
                <w:color w:val="000000"/>
                <w:sz w:val="12"/>
                <w:szCs w:val="12"/>
              </w:rPr>
              <w:t>-11</w:t>
            </w:r>
          </w:p>
        </w:tc>
        <w:tc>
          <w:tcPr>
            <w:tcW w:w="987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color w:val="00B050"/>
                <w:sz w:val="12"/>
                <w:szCs w:val="12"/>
              </w:rPr>
              <w:t>2.22</w:t>
            </w:r>
            <w:r w:rsidRPr="00700FF1">
              <w:rPr>
                <w:b/>
                <w:bCs/>
                <w:sz w:val="12"/>
                <w:szCs w:val="12"/>
              </w:rPr>
              <w:t xml:space="preserve"> (1.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43</w:t>
            </w:r>
            <w:r w:rsidRPr="00700FF1">
              <w:rPr>
                <w:b/>
                <w:bCs/>
                <w:sz w:val="12"/>
                <w:szCs w:val="12"/>
              </w:rPr>
              <w:t>–</w:t>
            </w:r>
            <w:r w:rsidRPr="00700FF1">
              <w:rPr>
                <w:b/>
                <w:bCs/>
                <w:color w:val="00B050"/>
                <w:sz w:val="12"/>
                <w:szCs w:val="12"/>
              </w:rPr>
              <w:t>3.43</w:t>
            </w:r>
            <w:r w:rsidRPr="00700FF1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15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&lt;0.001</w:t>
            </w:r>
          </w:p>
        </w:tc>
        <w:tc>
          <w:tcPr>
            <w:tcW w:w="1067" w:type="dxa"/>
            <w:vAlign w:val="center"/>
          </w:tcPr>
          <w:p w:rsidR="00495644" w:rsidRPr="005B5DB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5B5DBC">
              <w:rPr>
                <w:b/>
                <w:bCs/>
                <w:color w:val="00B050"/>
                <w:sz w:val="12"/>
                <w:szCs w:val="12"/>
              </w:rPr>
              <w:t>2.16</w:t>
            </w:r>
            <w:r w:rsidRPr="005B5DBC">
              <w:rPr>
                <w:b/>
                <w:bCs/>
                <w:sz w:val="12"/>
                <w:szCs w:val="12"/>
              </w:rPr>
              <w:t xml:space="preserve"> (1.</w:t>
            </w:r>
            <w:r w:rsidRPr="005B5DBC">
              <w:rPr>
                <w:b/>
                <w:bCs/>
                <w:color w:val="00B050"/>
                <w:sz w:val="12"/>
                <w:szCs w:val="12"/>
              </w:rPr>
              <w:t>42</w:t>
            </w:r>
            <w:r w:rsidRPr="005B5DBC">
              <w:rPr>
                <w:b/>
                <w:bCs/>
                <w:sz w:val="12"/>
                <w:szCs w:val="12"/>
              </w:rPr>
              <w:t>–</w:t>
            </w:r>
            <w:r w:rsidRPr="005B5DBC">
              <w:rPr>
                <w:b/>
                <w:bCs/>
                <w:color w:val="00B050"/>
                <w:sz w:val="12"/>
                <w:szCs w:val="12"/>
              </w:rPr>
              <w:t>3.28</w:t>
            </w:r>
            <w:r w:rsidRPr="005B5DBC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392" w:type="dxa"/>
            <w:vAlign w:val="center"/>
          </w:tcPr>
          <w:p w:rsidR="00495644" w:rsidRPr="005B5DBC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5B5DBC">
              <w:rPr>
                <w:b/>
                <w:bCs/>
                <w:color w:val="00B050"/>
                <w:sz w:val="12"/>
                <w:szCs w:val="12"/>
              </w:rPr>
              <w:t>&lt;0.001</w:t>
            </w:r>
          </w:p>
        </w:tc>
        <w:tc>
          <w:tcPr>
            <w:tcW w:w="401" w:type="dxa"/>
            <w:vAlign w:val="bottom"/>
          </w:tcPr>
          <w:p w:rsidR="00495644" w:rsidRPr="005B5DBC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5B5DBC">
              <w:rPr>
                <w:rFonts w:cs="Arial"/>
                <w:color w:val="00B050"/>
                <w:sz w:val="12"/>
                <w:szCs w:val="12"/>
              </w:rPr>
              <w:t>-3</w:t>
            </w:r>
          </w:p>
        </w:tc>
        <w:tc>
          <w:tcPr>
            <w:tcW w:w="111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700FF1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700FF1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116" w:type="dxa"/>
            <w:vAlign w:val="center"/>
          </w:tcPr>
          <w:p w:rsidR="00495644" w:rsidRPr="003A3874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3A387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3A3874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3A3874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0B03A8" w:rsidRDefault="00495644" w:rsidP="00783624">
            <w:pPr>
              <w:rPr>
                <w:rFonts w:cs="Arial"/>
                <w:color w:val="00B050"/>
                <w:sz w:val="12"/>
                <w:szCs w:val="12"/>
              </w:rPr>
            </w:pPr>
            <w:r w:rsidRPr="000B03A8">
              <w:rPr>
                <w:rFonts w:cs="Arial"/>
                <w:color w:val="00B050"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464" w:type="dxa"/>
            <w:vAlign w:val="center"/>
          </w:tcPr>
          <w:p w:rsidR="00495644" w:rsidRPr="00BE4180" w:rsidRDefault="00495644" w:rsidP="004818B0">
            <w:pPr>
              <w:rPr>
                <w:bCs/>
                <w:sz w:val="12"/>
                <w:szCs w:val="12"/>
              </w:rPr>
            </w:pPr>
            <w:r w:rsidRPr="00BE4180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1016" w:type="dxa"/>
            <w:vAlign w:val="center"/>
          </w:tcPr>
          <w:p w:rsidR="00495644" w:rsidRPr="000C2037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0C203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92" w:type="dxa"/>
            <w:vAlign w:val="center"/>
          </w:tcPr>
          <w:p w:rsidR="00495644" w:rsidRPr="000C2037" w:rsidRDefault="00495644" w:rsidP="00783624">
            <w:pPr>
              <w:rPr>
                <w:b/>
                <w:bCs/>
                <w:sz w:val="12"/>
                <w:szCs w:val="12"/>
              </w:rPr>
            </w:pPr>
            <w:r w:rsidRPr="000C2037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401" w:type="dxa"/>
            <w:vAlign w:val="bottom"/>
          </w:tcPr>
          <w:p w:rsidR="00495644" w:rsidRPr="00495644" w:rsidRDefault="00495644" w:rsidP="00495644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:rsidR="00421B53" w:rsidRPr="00451208" w:rsidRDefault="00421B53" w:rsidP="00421B53">
      <w:pPr>
        <w:jc w:val="both"/>
        <w:rPr>
          <w:sz w:val="16"/>
        </w:rPr>
      </w:pPr>
      <w:r w:rsidRPr="00451208">
        <w:rPr>
          <w:sz w:val="16"/>
        </w:rPr>
        <w:t>Blue shading indicates significant (P&lt;0.05) associations between individual serotypes and outcome.</w:t>
      </w:r>
    </w:p>
    <w:p w:rsidR="00421B53" w:rsidRDefault="00421B53" w:rsidP="00630617">
      <w:pPr>
        <w:pStyle w:val="Heading2"/>
        <w:jc w:val="both"/>
        <w:sectPr w:rsidR="00421B53" w:rsidSect="00CD5F3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30617" w:rsidRDefault="00630617" w:rsidP="00630617">
      <w:pPr>
        <w:pStyle w:val="Heading2"/>
        <w:jc w:val="both"/>
      </w:pPr>
      <w:r>
        <w:lastRenderedPageBreak/>
        <w:t xml:space="preserve">Supplementary Table </w:t>
      </w:r>
      <w:r w:rsidR="0026592B">
        <w:t>S</w:t>
      </w:r>
      <w:r w:rsidR="00421B53">
        <w:t>6</w:t>
      </w:r>
      <w:r>
        <w:t>. Model building for the Cox proportional hazards model for survival following IPD diagnosis, all cases.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591"/>
        <w:gridCol w:w="1229"/>
        <w:gridCol w:w="1531"/>
        <w:gridCol w:w="8362"/>
        <w:gridCol w:w="1418"/>
      </w:tblGrid>
      <w:tr w:rsidR="00630617" w:rsidTr="008F2FB6">
        <w:tc>
          <w:tcPr>
            <w:tcW w:w="903" w:type="dxa"/>
            <w:vAlign w:val="center"/>
          </w:tcPr>
          <w:p w:rsidR="00630617" w:rsidRDefault="00630617" w:rsidP="008F2FB6">
            <w:pPr>
              <w:jc w:val="both"/>
            </w:pPr>
            <w:r>
              <w:t>Model</w:t>
            </w:r>
          </w:p>
        </w:tc>
        <w:tc>
          <w:tcPr>
            <w:tcW w:w="591" w:type="dxa"/>
            <w:vAlign w:val="center"/>
          </w:tcPr>
          <w:p w:rsidR="00630617" w:rsidRDefault="00630617" w:rsidP="008F2FB6">
            <w:pPr>
              <w:jc w:val="both"/>
            </w:pPr>
            <w:r>
              <w:t>Vs.</w:t>
            </w:r>
          </w:p>
        </w:tc>
        <w:tc>
          <w:tcPr>
            <w:tcW w:w="1229" w:type="dxa"/>
            <w:vAlign w:val="center"/>
          </w:tcPr>
          <w:p w:rsidR="00630617" w:rsidRDefault="00630617" w:rsidP="008F2FB6">
            <w:pPr>
              <w:jc w:val="both"/>
            </w:pPr>
            <w:r>
              <w:t>lnL</w:t>
            </w:r>
          </w:p>
        </w:tc>
        <w:tc>
          <w:tcPr>
            <w:tcW w:w="1531" w:type="dxa"/>
            <w:vAlign w:val="center"/>
          </w:tcPr>
          <w:p w:rsidR="00630617" w:rsidRDefault="00630617" w:rsidP="008F2FB6">
            <w:pPr>
              <w:jc w:val="both"/>
            </w:pPr>
            <w:r>
              <w:t>lnL statistic (P)</w:t>
            </w:r>
          </w:p>
        </w:tc>
        <w:tc>
          <w:tcPr>
            <w:tcW w:w="8362" w:type="dxa"/>
          </w:tcPr>
          <w:p w:rsidR="00630617" w:rsidRDefault="00630617" w:rsidP="008F2FB6">
            <w:pPr>
              <w:jc w:val="both"/>
            </w:pPr>
            <w:r>
              <w:t>Variables (P)</w:t>
            </w:r>
          </w:p>
        </w:tc>
        <w:tc>
          <w:tcPr>
            <w:tcW w:w="1418" w:type="dxa"/>
          </w:tcPr>
          <w:p w:rsidR="00630617" w:rsidRDefault="00630617" w:rsidP="008F2FB6">
            <w:pPr>
              <w:jc w:val="both"/>
            </w:pPr>
            <w:r>
              <w:t>Removed</w:t>
            </w:r>
          </w:p>
        </w:tc>
      </w:tr>
      <w:tr w:rsidR="00630617" w:rsidTr="008F2FB6">
        <w:tc>
          <w:tcPr>
            <w:tcW w:w="903" w:type="dxa"/>
          </w:tcPr>
          <w:p w:rsidR="00630617" w:rsidRPr="008A59B2" w:rsidRDefault="00630617" w:rsidP="008F2FB6">
            <w:pPr>
              <w:jc w:val="both"/>
            </w:pPr>
            <w:r w:rsidRPr="008A59B2">
              <w:t>M1</w:t>
            </w:r>
          </w:p>
        </w:tc>
        <w:tc>
          <w:tcPr>
            <w:tcW w:w="591" w:type="dxa"/>
          </w:tcPr>
          <w:p w:rsidR="00630617" w:rsidRPr="008A59B2" w:rsidRDefault="00630617" w:rsidP="008F2FB6">
            <w:pPr>
              <w:jc w:val="both"/>
            </w:pPr>
            <w:r w:rsidRPr="008A59B2">
              <w:t>-</w:t>
            </w:r>
          </w:p>
        </w:tc>
        <w:tc>
          <w:tcPr>
            <w:tcW w:w="1229" w:type="dxa"/>
          </w:tcPr>
          <w:p w:rsidR="00630617" w:rsidRPr="008A59B2" w:rsidRDefault="00630617" w:rsidP="00E9611E">
            <w:pPr>
              <w:jc w:val="both"/>
            </w:pPr>
            <w:r w:rsidRPr="008A59B2">
              <w:t>-</w:t>
            </w:r>
            <w:r w:rsidR="00E9611E">
              <w:rPr>
                <w:color w:val="00B050"/>
              </w:rPr>
              <w:t>3418.745</w:t>
            </w:r>
          </w:p>
        </w:tc>
        <w:tc>
          <w:tcPr>
            <w:tcW w:w="1531" w:type="dxa"/>
          </w:tcPr>
          <w:p w:rsidR="00630617" w:rsidRPr="008A59B2" w:rsidRDefault="00630617" w:rsidP="008F2FB6">
            <w:pPr>
              <w:jc w:val="both"/>
            </w:pPr>
            <w:r w:rsidRPr="008A59B2">
              <w:t>-</w:t>
            </w:r>
          </w:p>
        </w:tc>
        <w:tc>
          <w:tcPr>
            <w:tcW w:w="8362" w:type="dxa"/>
          </w:tcPr>
          <w:p w:rsidR="00630617" w:rsidRPr="00B232D8" w:rsidRDefault="00630617" w:rsidP="008A59B2">
            <w:pPr>
              <w:jc w:val="both"/>
              <w:rPr>
                <w:sz w:val="21"/>
                <w:szCs w:val="21"/>
                <w:highlight w:val="green"/>
              </w:rPr>
            </w:pPr>
            <w:r w:rsidRPr="008A59B2">
              <w:rPr>
                <w:sz w:val="21"/>
                <w:szCs w:val="21"/>
              </w:rPr>
              <w:t>Age group (&lt;0.001), sex (&lt;0.001), deprivation (0.00</w:t>
            </w:r>
            <w:r w:rsidR="008A59B2" w:rsidRPr="008A59B2">
              <w:rPr>
                <w:color w:val="00B050"/>
                <w:sz w:val="21"/>
                <w:szCs w:val="21"/>
              </w:rPr>
              <w:t>4</w:t>
            </w:r>
            <w:r w:rsidRPr="008A59B2">
              <w:rPr>
                <w:sz w:val="21"/>
                <w:szCs w:val="21"/>
              </w:rPr>
              <w:t>), vaccination (0.</w:t>
            </w:r>
            <w:r w:rsidR="008A59B2" w:rsidRPr="008A59B2">
              <w:rPr>
                <w:color w:val="00B050"/>
                <w:sz w:val="21"/>
                <w:szCs w:val="21"/>
              </w:rPr>
              <w:t>070</w:t>
            </w:r>
            <w:r w:rsidRPr="008A59B2">
              <w:rPr>
                <w:sz w:val="21"/>
                <w:szCs w:val="21"/>
              </w:rPr>
              <w:t>), serotype (&lt;0.001), clinical presentation (0.02</w:t>
            </w:r>
            <w:r w:rsidR="008A59B2" w:rsidRPr="008A59B2">
              <w:rPr>
                <w:color w:val="00B050"/>
                <w:sz w:val="21"/>
                <w:szCs w:val="21"/>
              </w:rPr>
              <w:t>9</w:t>
            </w:r>
            <w:r w:rsidRPr="008A59B2">
              <w:rPr>
                <w:sz w:val="21"/>
                <w:szCs w:val="21"/>
              </w:rPr>
              <w:t>), chronic heart disease (0.</w:t>
            </w:r>
            <w:r w:rsidR="008A59B2" w:rsidRPr="008A59B2">
              <w:rPr>
                <w:color w:val="00B050"/>
                <w:sz w:val="21"/>
                <w:szCs w:val="21"/>
              </w:rPr>
              <w:t>171</w:t>
            </w:r>
            <w:r w:rsidRPr="008A59B2">
              <w:rPr>
                <w:sz w:val="21"/>
                <w:szCs w:val="21"/>
              </w:rPr>
              <w:t>), chronic liver disease (&lt;0.001), chronic lung disease (0.32</w:t>
            </w:r>
            <w:r w:rsidR="008A59B2" w:rsidRPr="008A59B2">
              <w:rPr>
                <w:color w:val="00B050"/>
                <w:sz w:val="21"/>
                <w:szCs w:val="21"/>
              </w:rPr>
              <w:t>1</w:t>
            </w:r>
            <w:r w:rsidRPr="008A59B2">
              <w:rPr>
                <w:sz w:val="21"/>
                <w:szCs w:val="21"/>
              </w:rPr>
              <w:t>), chronic renal disease (0.1</w:t>
            </w:r>
            <w:r w:rsidR="008A59B2" w:rsidRPr="008A59B2">
              <w:rPr>
                <w:color w:val="00B050"/>
                <w:sz w:val="21"/>
                <w:szCs w:val="21"/>
              </w:rPr>
              <w:t>12</w:t>
            </w:r>
            <w:r w:rsidRPr="008A59B2">
              <w:rPr>
                <w:sz w:val="21"/>
                <w:szCs w:val="21"/>
              </w:rPr>
              <w:t xml:space="preserve">), </w:t>
            </w:r>
            <w:r w:rsidRPr="008A59B2">
              <w:rPr>
                <w:b/>
                <w:bCs/>
                <w:sz w:val="21"/>
                <w:szCs w:val="21"/>
              </w:rPr>
              <w:t>diabetes (0.</w:t>
            </w:r>
            <w:r w:rsidR="008A59B2" w:rsidRPr="008A59B2">
              <w:rPr>
                <w:b/>
                <w:bCs/>
                <w:color w:val="00B050"/>
                <w:sz w:val="21"/>
                <w:szCs w:val="21"/>
              </w:rPr>
              <w:t>510</w:t>
            </w:r>
            <w:r w:rsidRPr="008A59B2">
              <w:rPr>
                <w:b/>
                <w:bCs/>
                <w:sz w:val="21"/>
                <w:szCs w:val="21"/>
              </w:rPr>
              <w:t>)</w:t>
            </w:r>
            <w:r w:rsidRPr="008A59B2">
              <w:rPr>
                <w:sz w:val="21"/>
                <w:szCs w:val="21"/>
              </w:rPr>
              <w:t>, immunosuppression (0.00</w:t>
            </w:r>
            <w:r w:rsidR="008A59B2" w:rsidRPr="008A59B2">
              <w:rPr>
                <w:color w:val="00B050"/>
                <w:sz w:val="21"/>
                <w:szCs w:val="21"/>
              </w:rPr>
              <w:t>2</w:t>
            </w:r>
            <w:r w:rsidRPr="008A59B2">
              <w:rPr>
                <w:sz w:val="21"/>
                <w:szCs w:val="21"/>
              </w:rPr>
              <w:t>)</w:t>
            </w:r>
            <w:r w:rsidR="008A59B2" w:rsidRPr="008A59B2">
              <w:rPr>
                <w:sz w:val="21"/>
                <w:szCs w:val="21"/>
              </w:rPr>
              <w:t>, number of risk factors (0.1</w:t>
            </w:r>
            <w:r w:rsidR="008A59B2" w:rsidRPr="008A59B2">
              <w:rPr>
                <w:color w:val="00B050"/>
                <w:sz w:val="21"/>
                <w:szCs w:val="21"/>
              </w:rPr>
              <w:t>13</w:t>
            </w:r>
            <w:r w:rsidRPr="008A59B2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30617" w:rsidRPr="009C6113" w:rsidRDefault="00630617" w:rsidP="008F2FB6">
            <w:pPr>
              <w:jc w:val="both"/>
            </w:pPr>
            <w:r w:rsidRPr="009C6113">
              <w:t>-</w:t>
            </w:r>
          </w:p>
        </w:tc>
      </w:tr>
      <w:tr w:rsidR="00630617" w:rsidTr="008F2FB6">
        <w:tc>
          <w:tcPr>
            <w:tcW w:w="903" w:type="dxa"/>
          </w:tcPr>
          <w:p w:rsidR="00630617" w:rsidRPr="00E9611E" w:rsidRDefault="00630617" w:rsidP="008F2FB6">
            <w:pPr>
              <w:jc w:val="both"/>
            </w:pPr>
            <w:r w:rsidRPr="00E9611E">
              <w:t>M2</w:t>
            </w:r>
          </w:p>
        </w:tc>
        <w:tc>
          <w:tcPr>
            <w:tcW w:w="591" w:type="dxa"/>
          </w:tcPr>
          <w:p w:rsidR="00630617" w:rsidRPr="00E9611E" w:rsidRDefault="00630617" w:rsidP="008F2FB6">
            <w:pPr>
              <w:jc w:val="both"/>
            </w:pPr>
            <w:r w:rsidRPr="00E9611E">
              <w:t>M1</w:t>
            </w:r>
          </w:p>
        </w:tc>
        <w:tc>
          <w:tcPr>
            <w:tcW w:w="1229" w:type="dxa"/>
          </w:tcPr>
          <w:p w:rsidR="00630617" w:rsidRPr="00E9611E" w:rsidRDefault="00630617" w:rsidP="00E9611E">
            <w:pPr>
              <w:jc w:val="both"/>
            </w:pPr>
            <w:r w:rsidRPr="00E9611E">
              <w:t>-</w:t>
            </w:r>
            <w:r w:rsidR="00E9611E" w:rsidRPr="00E9611E">
              <w:rPr>
                <w:color w:val="00B050"/>
              </w:rPr>
              <w:t>3418.966</w:t>
            </w:r>
          </w:p>
        </w:tc>
        <w:tc>
          <w:tcPr>
            <w:tcW w:w="1531" w:type="dxa"/>
          </w:tcPr>
          <w:p w:rsidR="00630617" w:rsidRPr="00E9611E" w:rsidRDefault="00630617" w:rsidP="00E9611E">
            <w:pPr>
              <w:jc w:val="both"/>
            </w:pPr>
            <w:r w:rsidRPr="00E9611E">
              <w:t>0.</w:t>
            </w:r>
            <w:r w:rsidR="00E9611E" w:rsidRPr="00E9611E">
              <w:rPr>
                <w:color w:val="00B050"/>
              </w:rPr>
              <w:t>44</w:t>
            </w:r>
            <w:r w:rsidRPr="00E9611E">
              <w:t xml:space="preserve"> (0.</w:t>
            </w:r>
            <w:r w:rsidR="00E9611E" w:rsidRPr="00E9611E">
              <w:rPr>
                <w:color w:val="00B050"/>
              </w:rPr>
              <w:t>507</w:t>
            </w:r>
            <w:r w:rsidRPr="00E9611E">
              <w:t>)</w:t>
            </w:r>
          </w:p>
        </w:tc>
        <w:tc>
          <w:tcPr>
            <w:tcW w:w="8362" w:type="dxa"/>
          </w:tcPr>
          <w:p w:rsidR="00630617" w:rsidRPr="00B232D8" w:rsidRDefault="00630617" w:rsidP="00E96F83">
            <w:pPr>
              <w:jc w:val="both"/>
              <w:rPr>
                <w:sz w:val="21"/>
                <w:szCs w:val="21"/>
                <w:highlight w:val="green"/>
              </w:rPr>
            </w:pPr>
            <w:r w:rsidRPr="00E96F83">
              <w:rPr>
                <w:sz w:val="21"/>
                <w:szCs w:val="21"/>
              </w:rPr>
              <w:t>Age group (&lt;0.001), sex (&lt;0.001), deprivation (0.00</w:t>
            </w:r>
            <w:r w:rsidR="00E96F83" w:rsidRPr="00E96F83">
              <w:rPr>
                <w:color w:val="00B050"/>
                <w:sz w:val="21"/>
                <w:szCs w:val="21"/>
              </w:rPr>
              <w:t>5</w:t>
            </w:r>
            <w:r w:rsidRPr="00E96F83">
              <w:rPr>
                <w:sz w:val="21"/>
                <w:szCs w:val="21"/>
              </w:rPr>
              <w:t>), vaccination (0.</w:t>
            </w:r>
            <w:r w:rsidR="00E96F83" w:rsidRPr="00E96F83">
              <w:rPr>
                <w:color w:val="00B050"/>
                <w:sz w:val="21"/>
                <w:szCs w:val="21"/>
              </w:rPr>
              <w:t>072</w:t>
            </w:r>
            <w:r w:rsidRPr="00E96F83">
              <w:rPr>
                <w:sz w:val="21"/>
                <w:szCs w:val="21"/>
              </w:rPr>
              <w:t>), serotype (&lt;0.001), clinical presentation (0.0</w:t>
            </w:r>
            <w:r w:rsidR="00E96F83" w:rsidRPr="00E96F83">
              <w:rPr>
                <w:color w:val="00B050"/>
                <w:sz w:val="21"/>
                <w:szCs w:val="21"/>
              </w:rPr>
              <w:t>30</w:t>
            </w:r>
            <w:r w:rsidRPr="00E96F83">
              <w:rPr>
                <w:sz w:val="21"/>
                <w:szCs w:val="21"/>
              </w:rPr>
              <w:t>), chronic heart disease (0.</w:t>
            </w:r>
            <w:r w:rsidR="00E96F83" w:rsidRPr="00E96F83">
              <w:rPr>
                <w:color w:val="00B050"/>
                <w:sz w:val="21"/>
                <w:szCs w:val="21"/>
              </w:rPr>
              <w:t>074</w:t>
            </w:r>
            <w:r w:rsidRPr="00E96F83">
              <w:rPr>
                <w:sz w:val="21"/>
                <w:szCs w:val="21"/>
              </w:rPr>
              <w:t>), chronic liver disease (&lt;0.001), chronic lung disease (0.1</w:t>
            </w:r>
            <w:r w:rsidR="00E96F83" w:rsidRPr="00E96F83">
              <w:rPr>
                <w:color w:val="00B050"/>
                <w:sz w:val="21"/>
                <w:szCs w:val="21"/>
              </w:rPr>
              <w:t>36</w:t>
            </w:r>
            <w:r w:rsidRPr="00E96F83">
              <w:rPr>
                <w:sz w:val="21"/>
                <w:szCs w:val="21"/>
              </w:rPr>
              <w:t xml:space="preserve">), </w:t>
            </w:r>
            <w:r w:rsidRPr="00E96F83">
              <w:rPr>
                <w:b/>
                <w:sz w:val="21"/>
                <w:szCs w:val="21"/>
              </w:rPr>
              <w:t>chronic renal disease (0.1</w:t>
            </w:r>
            <w:r w:rsidR="00E96F83" w:rsidRPr="00E96F83">
              <w:rPr>
                <w:b/>
                <w:color w:val="00B050"/>
                <w:sz w:val="21"/>
                <w:szCs w:val="21"/>
              </w:rPr>
              <w:t>44</w:t>
            </w:r>
            <w:r w:rsidRPr="00E96F83">
              <w:rPr>
                <w:b/>
                <w:sz w:val="21"/>
                <w:szCs w:val="21"/>
              </w:rPr>
              <w:t>)</w:t>
            </w:r>
            <w:r w:rsidRPr="00E96F83">
              <w:rPr>
                <w:sz w:val="21"/>
                <w:szCs w:val="21"/>
              </w:rPr>
              <w:t xml:space="preserve">, immunosuppression (&lt;0.001), </w:t>
            </w:r>
            <w:r w:rsidRPr="00E96F83">
              <w:rPr>
                <w:bCs/>
                <w:sz w:val="21"/>
                <w:szCs w:val="21"/>
              </w:rPr>
              <w:t>number of risk factors (0.1</w:t>
            </w:r>
            <w:r w:rsidR="00E96F83" w:rsidRPr="00E96F83">
              <w:rPr>
                <w:bCs/>
                <w:color w:val="00B050"/>
                <w:sz w:val="21"/>
                <w:szCs w:val="21"/>
              </w:rPr>
              <w:t>23</w:t>
            </w:r>
            <w:r w:rsidRPr="00E96F83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30617" w:rsidRPr="007C0F55" w:rsidRDefault="00630617" w:rsidP="008F2FB6">
            <w:pPr>
              <w:jc w:val="both"/>
            </w:pPr>
            <w:r w:rsidRPr="007C0F55">
              <w:t>Diabetes</w:t>
            </w:r>
          </w:p>
        </w:tc>
      </w:tr>
      <w:tr w:rsidR="00630617" w:rsidTr="008F2FB6">
        <w:tc>
          <w:tcPr>
            <w:tcW w:w="903" w:type="dxa"/>
          </w:tcPr>
          <w:p w:rsidR="00630617" w:rsidRPr="006D6BD9" w:rsidRDefault="00630617" w:rsidP="008F2FB6">
            <w:pPr>
              <w:jc w:val="both"/>
            </w:pPr>
            <w:r w:rsidRPr="006D6BD9">
              <w:t>M3</w:t>
            </w:r>
          </w:p>
        </w:tc>
        <w:tc>
          <w:tcPr>
            <w:tcW w:w="591" w:type="dxa"/>
          </w:tcPr>
          <w:p w:rsidR="00630617" w:rsidRPr="006D6BD9" w:rsidRDefault="00630617" w:rsidP="008F2FB6">
            <w:pPr>
              <w:jc w:val="both"/>
            </w:pPr>
            <w:r w:rsidRPr="006D6BD9">
              <w:t>M2</w:t>
            </w:r>
          </w:p>
        </w:tc>
        <w:tc>
          <w:tcPr>
            <w:tcW w:w="1229" w:type="dxa"/>
          </w:tcPr>
          <w:p w:rsidR="00630617" w:rsidRPr="006D6BD9" w:rsidRDefault="00630617" w:rsidP="006D6BD9">
            <w:pPr>
              <w:jc w:val="both"/>
            </w:pPr>
            <w:r w:rsidRPr="006D6BD9">
              <w:t>-3</w:t>
            </w:r>
            <w:r w:rsidR="006D6BD9" w:rsidRPr="006D6BD9">
              <w:rPr>
                <w:color w:val="00B050"/>
              </w:rPr>
              <w:t>420.053</w:t>
            </w:r>
          </w:p>
        </w:tc>
        <w:tc>
          <w:tcPr>
            <w:tcW w:w="1531" w:type="dxa"/>
          </w:tcPr>
          <w:p w:rsidR="00630617" w:rsidRPr="006D6BD9" w:rsidRDefault="006D6BD9" w:rsidP="006D6BD9">
            <w:pPr>
              <w:jc w:val="both"/>
            </w:pPr>
            <w:r w:rsidRPr="006D6BD9">
              <w:rPr>
                <w:color w:val="00B050"/>
              </w:rPr>
              <w:t>2.17</w:t>
            </w:r>
            <w:r w:rsidR="00630617" w:rsidRPr="006D6BD9">
              <w:rPr>
                <w:color w:val="00B050"/>
              </w:rPr>
              <w:t xml:space="preserve"> </w:t>
            </w:r>
            <w:r w:rsidR="00630617" w:rsidRPr="006D6BD9">
              <w:t>(0.1</w:t>
            </w:r>
            <w:r w:rsidRPr="006D6BD9">
              <w:rPr>
                <w:color w:val="00B050"/>
              </w:rPr>
              <w:t>40</w:t>
            </w:r>
            <w:r w:rsidR="00630617" w:rsidRPr="006D6BD9">
              <w:t>)</w:t>
            </w:r>
          </w:p>
        </w:tc>
        <w:tc>
          <w:tcPr>
            <w:tcW w:w="8362" w:type="dxa"/>
          </w:tcPr>
          <w:p w:rsidR="00630617" w:rsidRPr="003524E2" w:rsidRDefault="00630617" w:rsidP="003524E2">
            <w:pPr>
              <w:jc w:val="both"/>
              <w:rPr>
                <w:color w:val="00B050"/>
                <w:sz w:val="21"/>
                <w:szCs w:val="21"/>
                <w:highlight w:val="green"/>
              </w:rPr>
            </w:pPr>
            <w:r w:rsidRPr="006D6BD9">
              <w:rPr>
                <w:sz w:val="21"/>
                <w:szCs w:val="21"/>
              </w:rPr>
              <w:t>Age group (&lt;0.001</w:t>
            </w:r>
            <w:r w:rsidRPr="003524E2">
              <w:rPr>
                <w:sz w:val="21"/>
                <w:szCs w:val="21"/>
              </w:rPr>
              <w:t>), sex (&lt;0.001), deprivation (0.00</w:t>
            </w:r>
            <w:r w:rsidR="006D6BD9" w:rsidRPr="00F27C37">
              <w:rPr>
                <w:color w:val="00B050"/>
                <w:sz w:val="21"/>
                <w:szCs w:val="21"/>
              </w:rPr>
              <w:t>5</w:t>
            </w:r>
            <w:r w:rsidRPr="003524E2">
              <w:rPr>
                <w:sz w:val="21"/>
                <w:szCs w:val="21"/>
              </w:rPr>
              <w:t xml:space="preserve">), </w:t>
            </w:r>
            <w:r w:rsidRPr="003524E2">
              <w:rPr>
                <w:b/>
                <w:bCs/>
                <w:sz w:val="21"/>
                <w:szCs w:val="21"/>
              </w:rPr>
              <w:t>vaccination (0.0</w:t>
            </w:r>
            <w:r w:rsidR="003524E2" w:rsidRPr="003524E2">
              <w:rPr>
                <w:b/>
                <w:bCs/>
                <w:color w:val="00B050"/>
                <w:sz w:val="21"/>
                <w:szCs w:val="21"/>
              </w:rPr>
              <w:t>79</w:t>
            </w:r>
            <w:r w:rsidRPr="003524E2">
              <w:rPr>
                <w:b/>
                <w:bCs/>
                <w:sz w:val="21"/>
                <w:szCs w:val="21"/>
              </w:rPr>
              <w:t>)</w:t>
            </w:r>
            <w:r w:rsidR="006D6BD9" w:rsidRPr="003524E2">
              <w:rPr>
                <w:sz w:val="21"/>
                <w:szCs w:val="21"/>
              </w:rPr>
              <w:t>, serotype (</w:t>
            </w:r>
            <w:r w:rsidRPr="003524E2">
              <w:rPr>
                <w:sz w:val="21"/>
                <w:szCs w:val="21"/>
              </w:rPr>
              <w:t>0.001), clinical presentation (0.0</w:t>
            </w:r>
            <w:r w:rsidR="006D6BD9" w:rsidRPr="003524E2">
              <w:rPr>
                <w:color w:val="00B050"/>
                <w:sz w:val="21"/>
                <w:szCs w:val="21"/>
              </w:rPr>
              <w:t>33</w:t>
            </w:r>
            <w:r w:rsidRPr="003524E2">
              <w:rPr>
                <w:sz w:val="21"/>
                <w:szCs w:val="21"/>
              </w:rPr>
              <w:t>), chronic heart disease (0.0</w:t>
            </w:r>
            <w:r w:rsidR="003524E2" w:rsidRPr="003524E2">
              <w:rPr>
                <w:color w:val="00B050"/>
                <w:sz w:val="21"/>
                <w:szCs w:val="21"/>
              </w:rPr>
              <w:t>15</w:t>
            </w:r>
            <w:r w:rsidRPr="003524E2">
              <w:rPr>
                <w:sz w:val="21"/>
                <w:szCs w:val="21"/>
              </w:rPr>
              <w:t>), chronic liver disease (&lt;0.001), chronic lung disease (0.0</w:t>
            </w:r>
            <w:r w:rsidR="003524E2" w:rsidRPr="003524E2">
              <w:rPr>
                <w:color w:val="00B050"/>
                <w:sz w:val="21"/>
                <w:szCs w:val="21"/>
              </w:rPr>
              <w:t>37</w:t>
            </w:r>
            <w:r w:rsidRPr="003524E2">
              <w:rPr>
                <w:sz w:val="21"/>
                <w:szCs w:val="21"/>
              </w:rPr>
              <w:t>), immunosuppression (&lt;0.001)</w:t>
            </w:r>
            <w:r w:rsidR="003524E2" w:rsidRPr="003524E2">
              <w:rPr>
                <w:sz w:val="21"/>
                <w:szCs w:val="21"/>
              </w:rPr>
              <w:t xml:space="preserve">, </w:t>
            </w:r>
            <w:r w:rsidR="003524E2" w:rsidRPr="003524E2">
              <w:rPr>
                <w:color w:val="00B050"/>
                <w:sz w:val="21"/>
                <w:szCs w:val="21"/>
              </w:rPr>
              <w:t>number of risk factors (0.074)</w:t>
            </w:r>
          </w:p>
        </w:tc>
        <w:tc>
          <w:tcPr>
            <w:tcW w:w="1418" w:type="dxa"/>
          </w:tcPr>
          <w:p w:rsidR="00630617" w:rsidRPr="00E96F83" w:rsidRDefault="00E96F83" w:rsidP="008F2FB6">
            <w:pPr>
              <w:jc w:val="both"/>
              <w:rPr>
                <w:color w:val="00B050"/>
              </w:rPr>
            </w:pPr>
            <w:r w:rsidRPr="00E96F83">
              <w:rPr>
                <w:color w:val="00B050"/>
              </w:rPr>
              <w:t>Chronic renal disease</w:t>
            </w:r>
          </w:p>
        </w:tc>
      </w:tr>
      <w:tr w:rsidR="00630617" w:rsidTr="008F2FB6">
        <w:tc>
          <w:tcPr>
            <w:tcW w:w="903" w:type="dxa"/>
          </w:tcPr>
          <w:p w:rsidR="00630617" w:rsidRPr="00F27C37" w:rsidRDefault="00630617" w:rsidP="008F2FB6">
            <w:pPr>
              <w:jc w:val="both"/>
            </w:pPr>
            <w:r w:rsidRPr="00F27C37">
              <w:t>M4</w:t>
            </w:r>
          </w:p>
        </w:tc>
        <w:tc>
          <w:tcPr>
            <w:tcW w:w="591" w:type="dxa"/>
          </w:tcPr>
          <w:p w:rsidR="00630617" w:rsidRPr="00F27C37" w:rsidRDefault="00630617" w:rsidP="008F2FB6">
            <w:pPr>
              <w:jc w:val="both"/>
            </w:pPr>
            <w:r w:rsidRPr="00F27C37">
              <w:t>M3</w:t>
            </w:r>
          </w:p>
        </w:tc>
        <w:tc>
          <w:tcPr>
            <w:tcW w:w="1229" w:type="dxa"/>
          </w:tcPr>
          <w:p w:rsidR="00630617" w:rsidRPr="00F27C37" w:rsidRDefault="00630617" w:rsidP="00F27C37">
            <w:pPr>
              <w:jc w:val="both"/>
            </w:pPr>
            <w:r w:rsidRPr="00F27C37">
              <w:t>-3</w:t>
            </w:r>
            <w:r w:rsidR="00F27C37" w:rsidRPr="00F27C37">
              <w:rPr>
                <w:color w:val="00B050"/>
              </w:rPr>
              <w:t>421.61</w:t>
            </w:r>
          </w:p>
        </w:tc>
        <w:tc>
          <w:tcPr>
            <w:tcW w:w="1531" w:type="dxa"/>
          </w:tcPr>
          <w:p w:rsidR="00630617" w:rsidRPr="00F27C37" w:rsidRDefault="00F27C37" w:rsidP="00F27C37">
            <w:pPr>
              <w:jc w:val="both"/>
            </w:pPr>
            <w:r w:rsidRPr="00F27C37">
              <w:rPr>
                <w:color w:val="00B050"/>
              </w:rPr>
              <w:t>3.11</w:t>
            </w:r>
            <w:r w:rsidR="00630617" w:rsidRPr="00F27C37">
              <w:t>(0.0</w:t>
            </w:r>
            <w:r w:rsidRPr="00F27C37">
              <w:rPr>
                <w:color w:val="00B050"/>
              </w:rPr>
              <w:t>78</w:t>
            </w:r>
            <w:r w:rsidR="00630617" w:rsidRPr="00F27C37">
              <w:t>)</w:t>
            </w:r>
          </w:p>
        </w:tc>
        <w:tc>
          <w:tcPr>
            <w:tcW w:w="8362" w:type="dxa"/>
          </w:tcPr>
          <w:p w:rsidR="00630617" w:rsidRPr="00F27C37" w:rsidRDefault="00630617" w:rsidP="00F27C37">
            <w:pPr>
              <w:jc w:val="both"/>
              <w:rPr>
                <w:color w:val="00B050"/>
                <w:sz w:val="21"/>
                <w:szCs w:val="21"/>
                <w:highlight w:val="green"/>
              </w:rPr>
            </w:pPr>
            <w:r w:rsidRPr="00F27C37">
              <w:rPr>
                <w:sz w:val="21"/>
                <w:szCs w:val="21"/>
              </w:rPr>
              <w:t>Age group (&lt;0.001), sex (&lt;0.001), deprivation (0.00</w:t>
            </w:r>
            <w:r w:rsidR="00F27C37" w:rsidRPr="00F27C37">
              <w:rPr>
                <w:color w:val="00B050"/>
                <w:sz w:val="21"/>
                <w:szCs w:val="21"/>
              </w:rPr>
              <w:t>8</w:t>
            </w:r>
            <w:r w:rsidR="00F27C37" w:rsidRPr="00F27C37">
              <w:rPr>
                <w:sz w:val="21"/>
                <w:szCs w:val="21"/>
              </w:rPr>
              <w:t>), serotype (</w:t>
            </w:r>
            <w:r w:rsidRPr="00F27C37">
              <w:rPr>
                <w:sz w:val="21"/>
                <w:szCs w:val="21"/>
              </w:rPr>
              <w:t>0.00</w:t>
            </w:r>
            <w:r w:rsidR="00F27C37" w:rsidRPr="00F27C37">
              <w:rPr>
                <w:color w:val="00B050"/>
                <w:sz w:val="21"/>
                <w:szCs w:val="21"/>
              </w:rPr>
              <w:t>2</w:t>
            </w:r>
            <w:r w:rsidRPr="00F27C37">
              <w:rPr>
                <w:sz w:val="21"/>
                <w:szCs w:val="21"/>
              </w:rPr>
              <w:t>), clinical presentation (0.0</w:t>
            </w:r>
            <w:r w:rsidR="00F27C37" w:rsidRPr="00F27C37">
              <w:rPr>
                <w:color w:val="00B050"/>
                <w:sz w:val="21"/>
                <w:szCs w:val="21"/>
              </w:rPr>
              <w:t>43</w:t>
            </w:r>
            <w:r w:rsidRPr="00F27C37">
              <w:rPr>
                <w:sz w:val="21"/>
                <w:szCs w:val="21"/>
              </w:rPr>
              <w:t>), chronic heart disease (0.0</w:t>
            </w:r>
            <w:r w:rsidR="00F27C37" w:rsidRPr="00F27C37">
              <w:rPr>
                <w:color w:val="00B050"/>
                <w:sz w:val="21"/>
                <w:szCs w:val="21"/>
              </w:rPr>
              <w:t>10</w:t>
            </w:r>
            <w:r w:rsidRPr="00F27C37">
              <w:rPr>
                <w:sz w:val="21"/>
                <w:szCs w:val="21"/>
              </w:rPr>
              <w:t>), chronic liver disease (&lt;0.001), chronic lung disease (0.02</w:t>
            </w:r>
            <w:r w:rsidR="00F27C37" w:rsidRPr="00F27C37">
              <w:rPr>
                <w:color w:val="00B050"/>
                <w:sz w:val="21"/>
                <w:szCs w:val="21"/>
              </w:rPr>
              <w:t>7</w:t>
            </w:r>
            <w:r w:rsidRPr="00F27C37">
              <w:rPr>
                <w:sz w:val="21"/>
                <w:szCs w:val="21"/>
              </w:rPr>
              <w:t>), immunosuppression (&lt;0.001)</w:t>
            </w:r>
            <w:r w:rsidR="00F27C37" w:rsidRPr="00F27C37">
              <w:rPr>
                <w:sz w:val="21"/>
                <w:szCs w:val="21"/>
              </w:rPr>
              <w:t xml:space="preserve">, </w:t>
            </w:r>
            <w:r w:rsidR="00F27C37" w:rsidRPr="00F27C37">
              <w:rPr>
                <w:color w:val="00B050"/>
                <w:sz w:val="21"/>
                <w:szCs w:val="21"/>
              </w:rPr>
              <w:t>number of risk factors (0.061)</w:t>
            </w:r>
          </w:p>
        </w:tc>
        <w:tc>
          <w:tcPr>
            <w:tcW w:w="1418" w:type="dxa"/>
          </w:tcPr>
          <w:p w:rsidR="00630617" w:rsidRPr="003524E2" w:rsidRDefault="00630617" w:rsidP="008F2FB6">
            <w:pPr>
              <w:jc w:val="both"/>
            </w:pPr>
            <w:r w:rsidRPr="003524E2">
              <w:t>Vaccination</w:t>
            </w:r>
          </w:p>
        </w:tc>
      </w:tr>
      <w:tr w:rsidR="00630617" w:rsidTr="008F2FB6">
        <w:tc>
          <w:tcPr>
            <w:tcW w:w="903" w:type="dxa"/>
          </w:tcPr>
          <w:p w:rsidR="00630617" w:rsidRPr="00157A23" w:rsidRDefault="00630617" w:rsidP="008F2FB6">
            <w:pPr>
              <w:jc w:val="both"/>
            </w:pPr>
            <w:r w:rsidRPr="00157A23">
              <w:t>M5</w:t>
            </w:r>
          </w:p>
        </w:tc>
        <w:tc>
          <w:tcPr>
            <w:tcW w:w="591" w:type="dxa"/>
          </w:tcPr>
          <w:p w:rsidR="00630617" w:rsidRPr="00157A23" w:rsidRDefault="00630617" w:rsidP="008F2FB6">
            <w:pPr>
              <w:jc w:val="both"/>
            </w:pPr>
            <w:r w:rsidRPr="00157A23">
              <w:t>M4</w:t>
            </w:r>
          </w:p>
        </w:tc>
        <w:tc>
          <w:tcPr>
            <w:tcW w:w="1229" w:type="dxa"/>
          </w:tcPr>
          <w:p w:rsidR="00630617" w:rsidRPr="00157A23" w:rsidRDefault="00630617" w:rsidP="00157A23">
            <w:pPr>
              <w:jc w:val="both"/>
            </w:pPr>
            <w:r w:rsidRPr="00157A23">
              <w:t>-</w:t>
            </w:r>
            <w:r w:rsidR="00157A23" w:rsidRPr="00157A23">
              <w:rPr>
                <w:color w:val="00B050"/>
              </w:rPr>
              <w:t>3424.359</w:t>
            </w:r>
          </w:p>
        </w:tc>
        <w:tc>
          <w:tcPr>
            <w:tcW w:w="1531" w:type="dxa"/>
          </w:tcPr>
          <w:p w:rsidR="00630617" w:rsidRPr="00157A23" w:rsidRDefault="00157A23" w:rsidP="00157A23">
            <w:pPr>
              <w:jc w:val="both"/>
            </w:pPr>
            <w:r w:rsidRPr="00157A23">
              <w:rPr>
                <w:color w:val="00B050"/>
              </w:rPr>
              <w:t>5.50</w:t>
            </w:r>
            <w:r w:rsidR="00630617" w:rsidRPr="00157A23">
              <w:rPr>
                <w:color w:val="00B050"/>
              </w:rPr>
              <w:t xml:space="preserve"> </w:t>
            </w:r>
            <w:r w:rsidR="00630617" w:rsidRPr="00157A23">
              <w:t>(0.0</w:t>
            </w:r>
            <w:r w:rsidRPr="00157A23">
              <w:rPr>
                <w:color w:val="00B050"/>
              </w:rPr>
              <w:t>64</w:t>
            </w:r>
            <w:r w:rsidR="00630617" w:rsidRPr="00157A23">
              <w:t>)</w:t>
            </w:r>
          </w:p>
        </w:tc>
        <w:tc>
          <w:tcPr>
            <w:tcW w:w="8362" w:type="dxa"/>
          </w:tcPr>
          <w:p w:rsidR="00630617" w:rsidRPr="00B232D8" w:rsidRDefault="00630617" w:rsidP="00157A23">
            <w:pPr>
              <w:jc w:val="both"/>
              <w:rPr>
                <w:sz w:val="21"/>
                <w:szCs w:val="21"/>
                <w:highlight w:val="green"/>
              </w:rPr>
            </w:pPr>
            <w:r w:rsidRPr="00157A23">
              <w:rPr>
                <w:sz w:val="21"/>
                <w:szCs w:val="21"/>
              </w:rPr>
              <w:t>Age group (&lt;0.001), sex (&lt;0.001), deprivation (0.00</w:t>
            </w:r>
            <w:r w:rsidR="00157A23" w:rsidRPr="00157A23">
              <w:rPr>
                <w:color w:val="00B050"/>
                <w:sz w:val="21"/>
                <w:szCs w:val="21"/>
              </w:rPr>
              <w:t>8</w:t>
            </w:r>
            <w:r w:rsidRPr="00157A23">
              <w:rPr>
                <w:sz w:val="21"/>
                <w:szCs w:val="21"/>
              </w:rPr>
              <w:t>), serotype (0.00</w:t>
            </w:r>
            <w:r w:rsidR="00157A23" w:rsidRPr="00157A23">
              <w:rPr>
                <w:color w:val="00B050"/>
                <w:sz w:val="21"/>
                <w:szCs w:val="21"/>
              </w:rPr>
              <w:t>2</w:t>
            </w:r>
            <w:r w:rsidRPr="00157A23">
              <w:rPr>
                <w:sz w:val="21"/>
                <w:szCs w:val="21"/>
              </w:rPr>
              <w:t>), clinical presentation (0.02</w:t>
            </w:r>
            <w:r w:rsidR="00157A23" w:rsidRPr="00157A23">
              <w:rPr>
                <w:color w:val="00B050"/>
                <w:sz w:val="21"/>
                <w:szCs w:val="21"/>
              </w:rPr>
              <w:t>4</w:t>
            </w:r>
            <w:r w:rsidRPr="00157A23">
              <w:rPr>
                <w:sz w:val="21"/>
                <w:szCs w:val="21"/>
              </w:rPr>
              <w:t>), chronic heart disease (0.0</w:t>
            </w:r>
            <w:r w:rsidR="00157A23" w:rsidRPr="00157A23">
              <w:rPr>
                <w:color w:val="00B050"/>
                <w:sz w:val="21"/>
                <w:szCs w:val="21"/>
              </w:rPr>
              <w:t>02</w:t>
            </w:r>
            <w:r w:rsidRPr="00157A23">
              <w:rPr>
                <w:sz w:val="21"/>
                <w:szCs w:val="21"/>
              </w:rPr>
              <w:t>), chronic liver disease (&lt;0.001), chronic lung disease (0.0</w:t>
            </w:r>
            <w:r w:rsidR="00157A23" w:rsidRPr="00157A23">
              <w:rPr>
                <w:color w:val="00B050"/>
                <w:sz w:val="21"/>
                <w:szCs w:val="21"/>
              </w:rPr>
              <w:t>12</w:t>
            </w:r>
            <w:r w:rsidRPr="00157A23">
              <w:rPr>
                <w:sz w:val="21"/>
                <w:szCs w:val="21"/>
              </w:rPr>
              <w:t>), immunosuppression (&lt;0.001)</w:t>
            </w:r>
          </w:p>
        </w:tc>
        <w:tc>
          <w:tcPr>
            <w:tcW w:w="1418" w:type="dxa"/>
          </w:tcPr>
          <w:p w:rsidR="00630617" w:rsidRPr="006F6B3A" w:rsidRDefault="006F6B3A" w:rsidP="008F2FB6">
            <w:pPr>
              <w:jc w:val="both"/>
              <w:rPr>
                <w:color w:val="00B050"/>
              </w:rPr>
            </w:pPr>
            <w:r w:rsidRPr="006F6B3A">
              <w:rPr>
                <w:color w:val="00B050"/>
              </w:rPr>
              <w:t>Number of risk factors</w:t>
            </w:r>
          </w:p>
        </w:tc>
      </w:tr>
      <w:tr w:rsidR="00630617" w:rsidTr="008F2FB6">
        <w:tc>
          <w:tcPr>
            <w:tcW w:w="903" w:type="dxa"/>
          </w:tcPr>
          <w:p w:rsidR="00630617" w:rsidRPr="00F845F5" w:rsidRDefault="00630617" w:rsidP="008F2FB6">
            <w:pPr>
              <w:jc w:val="both"/>
            </w:pPr>
            <w:r w:rsidRPr="00F845F5">
              <w:t>M6</w:t>
            </w:r>
          </w:p>
        </w:tc>
        <w:tc>
          <w:tcPr>
            <w:tcW w:w="591" w:type="dxa"/>
          </w:tcPr>
          <w:p w:rsidR="00630617" w:rsidRPr="00F845F5" w:rsidRDefault="00630617" w:rsidP="008F2FB6">
            <w:pPr>
              <w:jc w:val="both"/>
            </w:pPr>
            <w:r w:rsidRPr="00F845F5">
              <w:t>M5</w:t>
            </w:r>
          </w:p>
        </w:tc>
        <w:tc>
          <w:tcPr>
            <w:tcW w:w="1229" w:type="dxa"/>
          </w:tcPr>
          <w:p w:rsidR="00630617" w:rsidRPr="00F845F5" w:rsidRDefault="00630617" w:rsidP="00F845F5">
            <w:pPr>
              <w:jc w:val="both"/>
            </w:pPr>
            <w:r w:rsidRPr="00F845F5">
              <w:t>-3</w:t>
            </w:r>
            <w:r w:rsidR="00F845F5" w:rsidRPr="00F845F5">
              <w:rPr>
                <w:color w:val="00B050"/>
              </w:rPr>
              <w:t>395.136</w:t>
            </w:r>
          </w:p>
        </w:tc>
        <w:tc>
          <w:tcPr>
            <w:tcW w:w="1531" w:type="dxa"/>
          </w:tcPr>
          <w:p w:rsidR="00630617" w:rsidRPr="00F845F5" w:rsidRDefault="00630617" w:rsidP="00F845F5">
            <w:pPr>
              <w:jc w:val="both"/>
            </w:pPr>
            <w:r w:rsidRPr="00F845F5">
              <w:t>5</w:t>
            </w:r>
            <w:r w:rsidR="00F845F5" w:rsidRPr="00F845F5">
              <w:rPr>
                <w:color w:val="00B050"/>
              </w:rPr>
              <w:t>8.45</w:t>
            </w:r>
            <w:r w:rsidRPr="00F845F5">
              <w:t xml:space="preserve"> (&lt;0.001)</w:t>
            </w:r>
          </w:p>
        </w:tc>
        <w:tc>
          <w:tcPr>
            <w:tcW w:w="8362" w:type="dxa"/>
          </w:tcPr>
          <w:p w:rsidR="00630617" w:rsidRPr="00B232D8" w:rsidRDefault="00630617" w:rsidP="00FC20A0">
            <w:pPr>
              <w:jc w:val="both"/>
              <w:rPr>
                <w:sz w:val="21"/>
                <w:szCs w:val="21"/>
                <w:highlight w:val="green"/>
              </w:rPr>
            </w:pPr>
            <w:r w:rsidRPr="00F845F5">
              <w:rPr>
                <w:sz w:val="21"/>
                <w:szCs w:val="21"/>
              </w:rPr>
              <w:t>Age group (&lt;0.001), sex (0.</w:t>
            </w:r>
            <w:r w:rsidR="00F845F5" w:rsidRPr="00F845F5">
              <w:rPr>
                <w:color w:val="00B050"/>
                <w:sz w:val="21"/>
                <w:szCs w:val="21"/>
              </w:rPr>
              <w:t>285</w:t>
            </w:r>
            <w:r w:rsidRPr="00F845F5">
              <w:rPr>
                <w:sz w:val="21"/>
                <w:szCs w:val="21"/>
              </w:rPr>
              <w:t>), deprivation (0.00</w:t>
            </w:r>
            <w:r w:rsidR="00F845F5" w:rsidRPr="00F845F5">
              <w:rPr>
                <w:color w:val="00B050"/>
                <w:sz w:val="21"/>
                <w:szCs w:val="21"/>
              </w:rPr>
              <w:t>5</w:t>
            </w:r>
            <w:r w:rsidRPr="00F845F5">
              <w:rPr>
                <w:sz w:val="21"/>
                <w:szCs w:val="21"/>
              </w:rPr>
              <w:t>), serotype (0.00</w:t>
            </w:r>
            <w:r w:rsidR="00F845F5" w:rsidRPr="00F845F5">
              <w:rPr>
                <w:color w:val="00B050"/>
                <w:sz w:val="21"/>
                <w:szCs w:val="21"/>
              </w:rPr>
              <w:t>1</w:t>
            </w:r>
            <w:r w:rsidRPr="00F845F5">
              <w:rPr>
                <w:sz w:val="21"/>
                <w:szCs w:val="21"/>
              </w:rPr>
              <w:t>), clinical presentation (0.0</w:t>
            </w:r>
            <w:r w:rsidR="00F845F5" w:rsidRPr="00F845F5">
              <w:rPr>
                <w:color w:val="00B050"/>
                <w:sz w:val="21"/>
                <w:szCs w:val="21"/>
              </w:rPr>
              <w:t>39</w:t>
            </w:r>
            <w:r w:rsidRPr="00F845F5">
              <w:rPr>
                <w:sz w:val="21"/>
                <w:szCs w:val="21"/>
              </w:rPr>
              <w:t>), chronic heart disease (0.0</w:t>
            </w:r>
            <w:r w:rsidR="00F845F5" w:rsidRPr="00F845F5">
              <w:rPr>
                <w:color w:val="00B050"/>
                <w:sz w:val="21"/>
                <w:szCs w:val="21"/>
              </w:rPr>
              <w:t>03</w:t>
            </w:r>
            <w:r w:rsidRPr="00F845F5">
              <w:rPr>
                <w:sz w:val="21"/>
                <w:szCs w:val="21"/>
              </w:rPr>
              <w:t>), chronic liver disease (&lt;0.001), chronic lung disease (0.0</w:t>
            </w:r>
            <w:r w:rsidR="00F845F5" w:rsidRPr="00F845F5">
              <w:rPr>
                <w:color w:val="00B050"/>
                <w:sz w:val="21"/>
                <w:szCs w:val="21"/>
              </w:rPr>
              <w:t>08</w:t>
            </w:r>
            <w:r w:rsidRPr="00F845F5">
              <w:rPr>
                <w:sz w:val="21"/>
                <w:szCs w:val="21"/>
              </w:rPr>
              <w:t>), immunosuppression (0.</w:t>
            </w:r>
            <w:r w:rsidR="00F845F5" w:rsidRPr="00FC20A0">
              <w:rPr>
                <w:color w:val="00B050"/>
                <w:sz w:val="21"/>
                <w:szCs w:val="21"/>
              </w:rPr>
              <w:t>226</w:t>
            </w:r>
            <w:r w:rsidRPr="00FC20A0">
              <w:rPr>
                <w:sz w:val="21"/>
                <w:szCs w:val="21"/>
              </w:rPr>
              <w:t xml:space="preserve">); Time-dependent: </w:t>
            </w:r>
            <w:r w:rsidR="00F845F5" w:rsidRPr="00FC20A0">
              <w:rPr>
                <w:color w:val="00B050"/>
                <w:sz w:val="21"/>
                <w:szCs w:val="21"/>
              </w:rPr>
              <w:t>Age group 3</w:t>
            </w:r>
            <w:r w:rsidR="00FC20A0" w:rsidRPr="00FC20A0">
              <w:rPr>
                <w:color w:val="00B050"/>
                <w:sz w:val="21"/>
                <w:szCs w:val="21"/>
              </w:rPr>
              <w:t xml:space="preserve"> (0.008)</w:t>
            </w:r>
            <w:r w:rsidR="00F845F5" w:rsidRPr="00FC20A0">
              <w:rPr>
                <w:color w:val="00B050"/>
                <w:sz w:val="21"/>
                <w:szCs w:val="21"/>
              </w:rPr>
              <w:t>, a</w:t>
            </w:r>
            <w:r w:rsidRPr="00FC20A0">
              <w:rPr>
                <w:sz w:val="21"/>
                <w:szCs w:val="21"/>
              </w:rPr>
              <w:t>ge group 4 (</w:t>
            </w:r>
            <w:r w:rsidR="00FC20A0" w:rsidRPr="00FC20A0">
              <w:rPr>
                <w:sz w:val="21"/>
                <w:szCs w:val="21"/>
              </w:rPr>
              <w:t>&lt;0.00</w:t>
            </w:r>
            <w:r w:rsidR="00FC20A0" w:rsidRPr="00FC20A0">
              <w:rPr>
                <w:color w:val="00B050"/>
                <w:sz w:val="21"/>
                <w:szCs w:val="21"/>
              </w:rPr>
              <w:t>1</w:t>
            </w:r>
            <w:r w:rsidRPr="00FC20A0">
              <w:rPr>
                <w:sz w:val="21"/>
                <w:szCs w:val="21"/>
              </w:rPr>
              <w:t>), age group 5 (&lt;0.001), sex (0.0</w:t>
            </w:r>
            <w:r w:rsidR="00FC20A0" w:rsidRPr="00FC20A0">
              <w:rPr>
                <w:color w:val="00B050"/>
                <w:sz w:val="21"/>
                <w:szCs w:val="21"/>
              </w:rPr>
              <w:t>26</w:t>
            </w:r>
            <w:r w:rsidRPr="00FC20A0">
              <w:rPr>
                <w:sz w:val="21"/>
                <w:szCs w:val="21"/>
              </w:rPr>
              <w:t xml:space="preserve">), </w:t>
            </w:r>
            <w:r w:rsidRPr="00FC20A0">
              <w:rPr>
                <w:b/>
                <w:bCs/>
                <w:sz w:val="21"/>
                <w:szCs w:val="21"/>
              </w:rPr>
              <w:t>serotype 3 (0.</w:t>
            </w:r>
            <w:r w:rsidR="00FC20A0" w:rsidRPr="00FC20A0">
              <w:rPr>
                <w:b/>
                <w:bCs/>
                <w:color w:val="00B050"/>
                <w:sz w:val="21"/>
                <w:szCs w:val="21"/>
              </w:rPr>
              <w:t>119</w:t>
            </w:r>
            <w:r w:rsidRPr="00FC20A0">
              <w:rPr>
                <w:b/>
                <w:bCs/>
                <w:sz w:val="21"/>
                <w:szCs w:val="21"/>
              </w:rPr>
              <w:t>)</w:t>
            </w:r>
            <w:r w:rsidRPr="00FC20A0">
              <w:rPr>
                <w:sz w:val="21"/>
                <w:szCs w:val="21"/>
              </w:rPr>
              <w:t>, meningitis (0.00</w:t>
            </w:r>
            <w:r w:rsidR="00FC20A0" w:rsidRPr="00FC20A0">
              <w:rPr>
                <w:color w:val="00B050"/>
                <w:sz w:val="21"/>
                <w:szCs w:val="21"/>
              </w:rPr>
              <w:t>1</w:t>
            </w:r>
            <w:r w:rsidRPr="00FC20A0">
              <w:rPr>
                <w:sz w:val="21"/>
                <w:szCs w:val="21"/>
              </w:rPr>
              <w:t>), immunosuppression (0.0</w:t>
            </w:r>
            <w:r w:rsidR="00FC20A0" w:rsidRPr="00FC20A0">
              <w:rPr>
                <w:color w:val="00B050"/>
                <w:sz w:val="21"/>
                <w:szCs w:val="21"/>
              </w:rPr>
              <w:t>21</w:t>
            </w:r>
            <w:r w:rsidRPr="00FC20A0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30617" w:rsidRPr="00B232D8" w:rsidRDefault="00630617" w:rsidP="008F2FB6">
            <w:pPr>
              <w:jc w:val="both"/>
              <w:rPr>
                <w:highlight w:val="green"/>
              </w:rPr>
            </w:pPr>
          </w:p>
        </w:tc>
      </w:tr>
      <w:tr w:rsidR="00630617" w:rsidTr="008F2FB6">
        <w:tc>
          <w:tcPr>
            <w:tcW w:w="903" w:type="dxa"/>
          </w:tcPr>
          <w:p w:rsidR="00630617" w:rsidRPr="00A91550" w:rsidRDefault="00630617" w:rsidP="008F2FB6">
            <w:pPr>
              <w:jc w:val="both"/>
            </w:pPr>
            <w:r w:rsidRPr="00A91550">
              <w:t>M7</w:t>
            </w:r>
          </w:p>
        </w:tc>
        <w:tc>
          <w:tcPr>
            <w:tcW w:w="591" w:type="dxa"/>
          </w:tcPr>
          <w:p w:rsidR="00630617" w:rsidRPr="00A91550" w:rsidRDefault="00630617" w:rsidP="008F2FB6">
            <w:pPr>
              <w:jc w:val="both"/>
            </w:pPr>
            <w:r w:rsidRPr="00A91550">
              <w:t>M6</w:t>
            </w:r>
          </w:p>
        </w:tc>
        <w:tc>
          <w:tcPr>
            <w:tcW w:w="1229" w:type="dxa"/>
          </w:tcPr>
          <w:p w:rsidR="00630617" w:rsidRPr="00A91550" w:rsidRDefault="00630617" w:rsidP="00A91550">
            <w:pPr>
              <w:jc w:val="both"/>
            </w:pPr>
            <w:r w:rsidRPr="00A91550">
              <w:t>-</w:t>
            </w:r>
            <w:r w:rsidR="00A91550" w:rsidRPr="00A91550">
              <w:rPr>
                <w:color w:val="00B050"/>
              </w:rPr>
              <w:t>3396.363</w:t>
            </w:r>
          </w:p>
        </w:tc>
        <w:tc>
          <w:tcPr>
            <w:tcW w:w="1531" w:type="dxa"/>
          </w:tcPr>
          <w:p w:rsidR="00630617" w:rsidRPr="00A91550" w:rsidRDefault="00A91550" w:rsidP="00A91550">
            <w:pPr>
              <w:jc w:val="both"/>
            </w:pPr>
            <w:r w:rsidRPr="00A91550">
              <w:rPr>
                <w:color w:val="00B050"/>
              </w:rPr>
              <w:t>2.46</w:t>
            </w:r>
            <w:r w:rsidR="00630617" w:rsidRPr="00A91550">
              <w:rPr>
                <w:color w:val="00B050"/>
              </w:rPr>
              <w:t xml:space="preserve"> </w:t>
            </w:r>
            <w:r w:rsidR="00630617" w:rsidRPr="00A91550">
              <w:t>(0.</w:t>
            </w:r>
            <w:r w:rsidRPr="00A91550">
              <w:rPr>
                <w:color w:val="00B050"/>
              </w:rPr>
              <w:t>117</w:t>
            </w:r>
            <w:r w:rsidR="00630617" w:rsidRPr="00A91550">
              <w:t>)</w:t>
            </w:r>
          </w:p>
        </w:tc>
        <w:tc>
          <w:tcPr>
            <w:tcW w:w="8362" w:type="dxa"/>
          </w:tcPr>
          <w:p w:rsidR="00630617" w:rsidRPr="00B232D8" w:rsidRDefault="00630617" w:rsidP="009C6113">
            <w:pPr>
              <w:jc w:val="both"/>
              <w:rPr>
                <w:sz w:val="21"/>
                <w:szCs w:val="21"/>
                <w:highlight w:val="green"/>
              </w:rPr>
            </w:pPr>
            <w:r w:rsidRPr="009C6113">
              <w:rPr>
                <w:sz w:val="21"/>
                <w:szCs w:val="21"/>
              </w:rPr>
              <w:t>Age group (&lt;0.001), sex (0.2</w:t>
            </w:r>
            <w:r w:rsidR="009C6113" w:rsidRPr="009C6113">
              <w:rPr>
                <w:color w:val="00B050"/>
                <w:sz w:val="21"/>
                <w:szCs w:val="21"/>
              </w:rPr>
              <w:t>68</w:t>
            </w:r>
            <w:r w:rsidRPr="009C6113">
              <w:rPr>
                <w:sz w:val="21"/>
                <w:szCs w:val="21"/>
              </w:rPr>
              <w:t>), deprivation (0.00</w:t>
            </w:r>
            <w:r w:rsidR="009C6113" w:rsidRPr="009C6113">
              <w:rPr>
                <w:color w:val="00B050"/>
                <w:sz w:val="21"/>
                <w:szCs w:val="21"/>
              </w:rPr>
              <w:t>6</w:t>
            </w:r>
            <w:r w:rsidRPr="009C6113">
              <w:rPr>
                <w:sz w:val="21"/>
                <w:szCs w:val="21"/>
              </w:rPr>
              <w:t>), serotype (0.002), clinical presentation (0.004), chronic heart disease (0.0</w:t>
            </w:r>
            <w:r w:rsidR="009C6113" w:rsidRPr="009C6113">
              <w:rPr>
                <w:color w:val="00B050"/>
                <w:sz w:val="21"/>
                <w:szCs w:val="21"/>
              </w:rPr>
              <w:t>04</w:t>
            </w:r>
            <w:r w:rsidRPr="009C6113">
              <w:rPr>
                <w:sz w:val="21"/>
                <w:szCs w:val="21"/>
              </w:rPr>
              <w:t>), chronic liver disease (&lt;0.001), chronic lung disease (0.0</w:t>
            </w:r>
            <w:r w:rsidR="009C6113" w:rsidRPr="009C6113">
              <w:rPr>
                <w:color w:val="00B050"/>
                <w:sz w:val="21"/>
                <w:szCs w:val="21"/>
              </w:rPr>
              <w:t>08</w:t>
            </w:r>
            <w:r w:rsidRPr="009C6113">
              <w:rPr>
                <w:sz w:val="21"/>
                <w:szCs w:val="21"/>
              </w:rPr>
              <w:t>), immunosuppression (0.</w:t>
            </w:r>
            <w:r w:rsidR="009C6113" w:rsidRPr="009C6113">
              <w:rPr>
                <w:color w:val="00B050"/>
                <w:sz w:val="21"/>
                <w:szCs w:val="21"/>
              </w:rPr>
              <w:t>229</w:t>
            </w:r>
            <w:r w:rsidRPr="009C6113">
              <w:rPr>
                <w:sz w:val="21"/>
                <w:szCs w:val="21"/>
              </w:rPr>
              <w:t xml:space="preserve">); Time-dependent: </w:t>
            </w:r>
            <w:r w:rsidR="009C6113" w:rsidRPr="009C6113">
              <w:rPr>
                <w:color w:val="00B050"/>
                <w:sz w:val="21"/>
                <w:szCs w:val="21"/>
              </w:rPr>
              <w:t>Age group 3 (0.008), a</w:t>
            </w:r>
            <w:r w:rsidRPr="009C6113">
              <w:rPr>
                <w:sz w:val="21"/>
                <w:szCs w:val="21"/>
              </w:rPr>
              <w:t>ge group 4 (</w:t>
            </w:r>
            <w:r w:rsidR="009C6113" w:rsidRPr="009C6113">
              <w:rPr>
                <w:color w:val="00B050"/>
                <w:sz w:val="21"/>
                <w:szCs w:val="21"/>
              </w:rPr>
              <w:t>&lt;</w:t>
            </w:r>
            <w:r w:rsidRPr="009C6113">
              <w:rPr>
                <w:sz w:val="21"/>
                <w:szCs w:val="21"/>
              </w:rPr>
              <w:t>0.00</w:t>
            </w:r>
            <w:r w:rsidR="009C6113" w:rsidRPr="009C6113">
              <w:rPr>
                <w:color w:val="00B050"/>
                <w:sz w:val="21"/>
                <w:szCs w:val="21"/>
              </w:rPr>
              <w:t>1</w:t>
            </w:r>
            <w:r w:rsidRPr="009C6113">
              <w:rPr>
                <w:sz w:val="21"/>
                <w:szCs w:val="21"/>
              </w:rPr>
              <w:t xml:space="preserve">), age group 5 (&lt;0.001), </w:t>
            </w:r>
            <w:r w:rsidRPr="009C6113">
              <w:rPr>
                <w:bCs/>
                <w:sz w:val="21"/>
                <w:szCs w:val="21"/>
              </w:rPr>
              <w:t>sex (0.0</w:t>
            </w:r>
            <w:r w:rsidR="009C6113" w:rsidRPr="009C6113">
              <w:rPr>
                <w:bCs/>
                <w:color w:val="00B050"/>
                <w:sz w:val="21"/>
                <w:szCs w:val="21"/>
              </w:rPr>
              <w:t>30</w:t>
            </w:r>
            <w:r w:rsidRPr="009C6113">
              <w:rPr>
                <w:bCs/>
                <w:sz w:val="21"/>
                <w:szCs w:val="21"/>
              </w:rPr>
              <w:t>)</w:t>
            </w:r>
            <w:r w:rsidRPr="009C6113">
              <w:rPr>
                <w:sz w:val="21"/>
                <w:szCs w:val="21"/>
              </w:rPr>
              <w:t>, meningitis (0.00</w:t>
            </w:r>
            <w:r w:rsidR="009C6113" w:rsidRPr="009C6113">
              <w:rPr>
                <w:color w:val="00B050"/>
                <w:sz w:val="21"/>
                <w:szCs w:val="21"/>
              </w:rPr>
              <w:t>2</w:t>
            </w:r>
            <w:r w:rsidRPr="009C6113">
              <w:rPr>
                <w:sz w:val="21"/>
                <w:szCs w:val="21"/>
              </w:rPr>
              <w:t>) immunosuppression (0.001)</w:t>
            </w:r>
          </w:p>
        </w:tc>
        <w:tc>
          <w:tcPr>
            <w:tcW w:w="1418" w:type="dxa"/>
          </w:tcPr>
          <w:p w:rsidR="00630617" w:rsidRPr="00FC20A0" w:rsidRDefault="00630617" w:rsidP="008F2FB6">
            <w:pPr>
              <w:jc w:val="both"/>
            </w:pPr>
            <w:r w:rsidRPr="00FC20A0">
              <w:t>Serotype time-dependent</w:t>
            </w:r>
          </w:p>
        </w:tc>
      </w:tr>
    </w:tbl>
    <w:p w:rsidR="00630617" w:rsidRDefault="00630617" w:rsidP="00630617">
      <w:pPr>
        <w:jc w:val="both"/>
      </w:pPr>
      <w:r>
        <w:t>lnL: log likelihood.</w:t>
      </w:r>
    </w:p>
    <w:p w:rsidR="009C6113" w:rsidRDefault="009C6113" w:rsidP="00C417F0">
      <w:pPr>
        <w:pStyle w:val="Heading2"/>
        <w:jc w:val="both"/>
        <w:sectPr w:rsidR="009C6113" w:rsidSect="00CD5F3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417F0" w:rsidRPr="00C417F0" w:rsidRDefault="00421B53" w:rsidP="00C417F0">
      <w:pPr>
        <w:pStyle w:val="Heading2"/>
        <w:jc w:val="both"/>
      </w:pPr>
      <w:r>
        <w:lastRenderedPageBreak/>
        <w:t xml:space="preserve">Supplementary Table </w:t>
      </w:r>
      <w:r w:rsidR="0026592B">
        <w:t>S</w:t>
      </w:r>
      <w:bookmarkStart w:id="0" w:name="_GoBack"/>
      <w:bookmarkEnd w:id="0"/>
      <w:r>
        <w:t>7</w:t>
      </w:r>
      <w:r w:rsidR="00C417F0" w:rsidRPr="00C417F0">
        <w:t xml:space="preserve">. Model building for the Cox proportional hazards model </w:t>
      </w:r>
      <w:r w:rsidR="003C60D8">
        <w:t xml:space="preserve">using an observation period starting 30 days after </w:t>
      </w:r>
      <w:r w:rsidR="00C417F0" w:rsidRPr="00C417F0">
        <w:t>IPD diagnosis.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591"/>
        <w:gridCol w:w="1229"/>
        <w:gridCol w:w="1531"/>
        <w:gridCol w:w="8362"/>
        <w:gridCol w:w="1418"/>
      </w:tblGrid>
      <w:tr w:rsidR="00C417F0" w:rsidRPr="001161F5" w:rsidTr="008F2FB6">
        <w:tc>
          <w:tcPr>
            <w:tcW w:w="903" w:type="dxa"/>
            <w:vAlign w:val="center"/>
          </w:tcPr>
          <w:p w:rsidR="00C417F0" w:rsidRPr="001161F5" w:rsidRDefault="00C417F0" w:rsidP="008F2FB6">
            <w:pPr>
              <w:jc w:val="both"/>
            </w:pPr>
            <w:r w:rsidRPr="001161F5">
              <w:t>Model</w:t>
            </w:r>
          </w:p>
        </w:tc>
        <w:tc>
          <w:tcPr>
            <w:tcW w:w="591" w:type="dxa"/>
            <w:vAlign w:val="center"/>
          </w:tcPr>
          <w:p w:rsidR="00C417F0" w:rsidRPr="001161F5" w:rsidRDefault="00C417F0" w:rsidP="008F2FB6">
            <w:pPr>
              <w:jc w:val="both"/>
            </w:pPr>
            <w:r w:rsidRPr="001161F5">
              <w:t>Vs.</w:t>
            </w:r>
          </w:p>
        </w:tc>
        <w:tc>
          <w:tcPr>
            <w:tcW w:w="1229" w:type="dxa"/>
            <w:vAlign w:val="center"/>
          </w:tcPr>
          <w:p w:rsidR="00C417F0" w:rsidRPr="001161F5" w:rsidRDefault="00C417F0" w:rsidP="008F2FB6">
            <w:pPr>
              <w:jc w:val="both"/>
            </w:pPr>
            <w:r w:rsidRPr="001161F5">
              <w:t>lnL</w:t>
            </w:r>
          </w:p>
        </w:tc>
        <w:tc>
          <w:tcPr>
            <w:tcW w:w="1531" w:type="dxa"/>
            <w:vAlign w:val="center"/>
          </w:tcPr>
          <w:p w:rsidR="00C417F0" w:rsidRPr="001161F5" w:rsidRDefault="00C417F0" w:rsidP="008F2FB6">
            <w:pPr>
              <w:jc w:val="both"/>
            </w:pPr>
            <w:r w:rsidRPr="001161F5">
              <w:t>lnL statistic (P)</w:t>
            </w:r>
          </w:p>
        </w:tc>
        <w:tc>
          <w:tcPr>
            <w:tcW w:w="8362" w:type="dxa"/>
          </w:tcPr>
          <w:p w:rsidR="00C417F0" w:rsidRPr="001161F5" w:rsidRDefault="00C417F0" w:rsidP="008F2FB6">
            <w:pPr>
              <w:jc w:val="both"/>
            </w:pPr>
            <w:r w:rsidRPr="001161F5">
              <w:t>Variables (P)</w:t>
            </w:r>
          </w:p>
        </w:tc>
        <w:tc>
          <w:tcPr>
            <w:tcW w:w="1418" w:type="dxa"/>
          </w:tcPr>
          <w:p w:rsidR="00C417F0" w:rsidRPr="001161F5" w:rsidRDefault="00C417F0" w:rsidP="008F2FB6">
            <w:pPr>
              <w:jc w:val="both"/>
            </w:pPr>
            <w:r w:rsidRPr="001161F5">
              <w:t>Removed</w:t>
            </w:r>
          </w:p>
        </w:tc>
      </w:tr>
      <w:tr w:rsidR="00C417F0" w:rsidRPr="001161F5" w:rsidTr="008F2FB6">
        <w:tc>
          <w:tcPr>
            <w:tcW w:w="903" w:type="dxa"/>
          </w:tcPr>
          <w:p w:rsidR="00C417F0" w:rsidRPr="001161F5" w:rsidRDefault="00C417F0" w:rsidP="008F2FB6">
            <w:pPr>
              <w:jc w:val="both"/>
            </w:pPr>
            <w:r w:rsidRPr="001161F5">
              <w:t>M1</w:t>
            </w:r>
          </w:p>
        </w:tc>
        <w:tc>
          <w:tcPr>
            <w:tcW w:w="591" w:type="dxa"/>
          </w:tcPr>
          <w:p w:rsidR="00C417F0" w:rsidRPr="001161F5" w:rsidRDefault="00C417F0" w:rsidP="008F2FB6">
            <w:pPr>
              <w:jc w:val="both"/>
            </w:pPr>
            <w:r w:rsidRPr="001161F5">
              <w:t>-</w:t>
            </w:r>
          </w:p>
        </w:tc>
        <w:tc>
          <w:tcPr>
            <w:tcW w:w="1229" w:type="dxa"/>
          </w:tcPr>
          <w:p w:rsidR="00C417F0" w:rsidRPr="001161F5" w:rsidRDefault="007C5070" w:rsidP="000E1FEE">
            <w:pPr>
              <w:jc w:val="both"/>
            </w:pPr>
            <w:r w:rsidRPr="001161F5">
              <w:t>-174</w:t>
            </w:r>
            <w:r w:rsidR="000E1FEE" w:rsidRPr="001161F5">
              <w:t>4.063</w:t>
            </w:r>
          </w:p>
        </w:tc>
        <w:tc>
          <w:tcPr>
            <w:tcW w:w="1531" w:type="dxa"/>
          </w:tcPr>
          <w:p w:rsidR="00C417F0" w:rsidRPr="001161F5" w:rsidRDefault="008F2FB6" w:rsidP="008F2FB6">
            <w:pPr>
              <w:jc w:val="both"/>
            </w:pPr>
            <w:r w:rsidRPr="001161F5">
              <w:t>-</w:t>
            </w:r>
          </w:p>
        </w:tc>
        <w:tc>
          <w:tcPr>
            <w:tcW w:w="8362" w:type="dxa"/>
          </w:tcPr>
          <w:p w:rsidR="00C417F0" w:rsidRPr="001161F5" w:rsidRDefault="008F2FB6" w:rsidP="000E1FEE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>Age group (&lt;0.001), sex (&lt;</w:t>
            </w:r>
            <w:r w:rsidR="007C5070" w:rsidRPr="001161F5">
              <w:rPr>
                <w:sz w:val="21"/>
                <w:szCs w:val="21"/>
              </w:rPr>
              <w:t>0.001), vaccination (0.2</w:t>
            </w:r>
            <w:r w:rsidR="000E1FEE" w:rsidRPr="001161F5">
              <w:rPr>
                <w:sz w:val="21"/>
                <w:szCs w:val="21"/>
              </w:rPr>
              <w:t>69</w:t>
            </w:r>
            <w:r w:rsidRPr="001161F5">
              <w:rPr>
                <w:sz w:val="21"/>
                <w:szCs w:val="21"/>
              </w:rPr>
              <w:t>), serotype (0.0</w:t>
            </w:r>
            <w:r w:rsidR="007C5070" w:rsidRPr="001161F5">
              <w:rPr>
                <w:sz w:val="21"/>
                <w:szCs w:val="21"/>
              </w:rPr>
              <w:t>2</w:t>
            </w:r>
            <w:r w:rsidR="000E1FEE" w:rsidRPr="001161F5">
              <w:rPr>
                <w:sz w:val="21"/>
                <w:szCs w:val="21"/>
              </w:rPr>
              <w:t>3</w:t>
            </w:r>
            <w:r w:rsidRPr="001161F5">
              <w:rPr>
                <w:sz w:val="21"/>
                <w:szCs w:val="21"/>
              </w:rPr>
              <w:t>), clinical presentation (0.00</w:t>
            </w:r>
            <w:r w:rsidR="007C5070" w:rsidRPr="001161F5">
              <w:rPr>
                <w:sz w:val="21"/>
                <w:szCs w:val="21"/>
              </w:rPr>
              <w:t>2</w:t>
            </w:r>
            <w:r w:rsidRPr="001161F5">
              <w:rPr>
                <w:sz w:val="21"/>
                <w:szCs w:val="21"/>
              </w:rPr>
              <w:t>), chronic heart disease (0.052), chronic liver disease (&lt;0.001), chronic lung disease (0.040), chronic renal disease (0.16</w:t>
            </w:r>
            <w:r w:rsidR="000E1FEE" w:rsidRPr="001161F5">
              <w:rPr>
                <w:sz w:val="21"/>
                <w:szCs w:val="21"/>
              </w:rPr>
              <w:t>4</w:t>
            </w:r>
            <w:r w:rsidRPr="001161F5">
              <w:rPr>
                <w:sz w:val="21"/>
                <w:szCs w:val="21"/>
              </w:rPr>
              <w:t xml:space="preserve">), immunosuppression (&lt;0.001), </w:t>
            </w:r>
            <w:r w:rsidRPr="001161F5">
              <w:rPr>
                <w:b/>
                <w:sz w:val="21"/>
                <w:szCs w:val="21"/>
              </w:rPr>
              <w:t>number of risk factors (0.75</w:t>
            </w:r>
            <w:r w:rsidR="000E1FEE" w:rsidRPr="001161F5">
              <w:rPr>
                <w:b/>
                <w:sz w:val="21"/>
                <w:szCs w:val="21"/>
              </w:rPr>
              <w:t>1</w:t>
            </w:r>
            <w:r w:rsidRPr="001161F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C417F0" w:rsidRPr="001161F5" w:rsidRDefault="00C417F0" w:rsidP="008F2FB6">
            <w:pPr>
              <w:jc w:val="both"/>
            </w:pPr>
          </w:p>
        </w:tc>
      </w:tr>
      <w:tr w:rsidR="008F2FB6" w:rsidRPr="001161F5" w:rsidTr="000E1FEE">
        <w:tc>
          <w:tcPr>
            <w:tcW w:w="903" w:type="dxa"/>
          </w:tcPr>
          <w:p w:rsidR="008F2FB6" w:rsidRPr="001161F5" w:rsidRDefault="008F2FB6" w:rsidP="008F2FB6">
            <w:pPr>
              <w:jc w:val="both"/>
            </w:pPr>
            <w:r w:rsidRPr="001161F5">
              <w:t>M2</w:t>
            </w:r>
          </w:p>
        </w:tc>
        <w:tc>
          <w:tcPr>
            <w:tcW w:w="591" w:type="dxa"/>
          </w:tcPr>
          <w:p w:rsidR="008F2FB6" w:rsidRPr="001161F5" w:rsidRDefault="008F2FB6" w:rsidP="008F2FB6">
            <w:pPr>
              <w:jc w:val="both"/>
            </w:pPr>
            <w:r w:rsidRPr="001161F5">
              <w:t>M1</w:t>
            </w:r>
          </w:p>
        </w:tc>
        <w:tc>
          <w:tcPr>
            <w:tcW w:w="1229" w:type="dxa"/>
          </w:tcPr>
          <w:p w:rsidR="008F2FB6" w:rsidRPr="001161F5" w:rsidRDefault="008F2FB6" w:rsidP="000E1FEE">
            <w:pPr>
              <w:jc w:val="both"/>
            </w:pPr>
            <w:r w:rsidRPr="001161F5">
              <w:t>-1</w:t>
            </w:r>
            <w:r w:rsidR="007C5070" w:rsidRPr="001161F5">
              <w:t>74</w:t>
            </w:r>
            <w:r w:rsidR="000E1FEE" w:rsidRPr="001161F5">
              <w:t>4.349</w:t>
            </w:r>
          </w:p>
        </w:tc>
        <w:tc>
          <w:tcPr>
            <w:tcW w:w="1531" w:type="dxa"/>
          </w:tcPr>
          <w:p w:rsidR="008F2FB6" w:rsidRPr="001161F5" w:rsidRDefault="008F2FB6" w:rsidP="000E1FEE">
            <w:pPr>
              <w:jc w:val="both"/>
            </w:pPr>
            <w:r w:rsidRPr="001161F5">
              <w:t>0.5</w:t>
            </w:r>
            <w:r w:rsidR="000E1FEE" w:rsidRPr="001161F5">
              <w:t>7</w:t>
            </w:r>
            <w:r w:rsidRPr="001161F5">
              <w:t xml:space="preserve"> (0.</w:t>
            </w:r>
            <w:r w:rsidR="007C5070" w:rsidRPr="001161F5">
              <w:t>90</w:t>
            </w:r>
            <w:r w:rsidR="000E1FEE" w:rsidRPr="001161F5">
              <w:t>3</w:t>
            </w:r>
            <w:r w:rsidRPr="001161F5">
              <w:t>)</w:t>
            </w:r>
          </w:p>
        </w:tc>
        <w:tc>
          <w:tcPr>
            <w:tcW w:w="8362" w:type="dxa"/>
          </w:tcPr>
          <w:p w:rsidR="008F2FB6" w:rsidRPr="001161F5" w:rsidRDefault="008F2FB6" w:rsidP="000E1FEE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 xml:space="preserve">Age group (&lt;0.001), sex (&lt;0.001), </w:t>
            </w:r>
            <w:r w:rsidRPr="001161F5">
              <w:rPr>
                <w:b/>
                <w:sz w:val="21"/>
                <w:szCs w:val="21"/>
              </w:rPr>
              <w:t>vaccination (0.</w:t>
            </w:r>
            <w:r w:rsidR="00E30467" w:rsidRPr="001161F5">
              <w:rPr>
                <w:b/>
                <w:sz w:val="21"/>
                <w:szCs w:val="21"/>
              </w:rPr>
              <w:t>2</w:t>
            </w:r>
            <w:r w:rsidR="000E1FEE" w:rsidRPr="001161F5">
              <w:rPr>
                <w:b/>
                <w:sz w:val="21"/>
                <w:szCs w:val="21"/>
              </w:rPr>
              <w:t>57</w:t>
            </w:r>
            <w:r w:rsidRPr="001161F5">
              <w:rPr>
                <w:b/>
                <w:sz w:val="21"/>
                <w:szCs w:val="21"/>
              </w:rPr>
              <w:t>)</w:t>
            </w:r>
            <w:r w:rsidRPr="001161F5">
              <w:rPr>
                <w:sz w:val="21"/>
                <w:szCs w:val="21"/>
              </w:rPr>
              <w:t>, serotype (0.0</w:t>
            </w:r>
            <w:r w:rsidR="007C5070" w:rsidRPr="001161F5">
              <w:rPr>
                <w:sz w:val="21"/>
                <w:szCs w:val="21"/>
              </w:rPr>
              <w:t>1</w:t>
            </w:r>
            <w:r w:rsidR="000E1FEE" w:rsidRPr="001161F5">
              <w:rPr>
                <w:sz w:val="21"/>
                <w:szCs w:val="21"/>
              </w:rPr>
              <w:t>7</w:t>
            </w:r>
            <w:r w:rsidRPr="001161F5">
              <w:rPr>
                <w:sz w:val="21"/>
                <w:szCs w:val="21"/>
              </w:rPr>
              <w:t>), clinical presentation (0.002), chronic heart disease (0.0</w:t>
            </w:r>
            <w:r w:rsidR="000E1FEE" w:rsidRPr="001161F5">
              <w:rPr>
                <w:sz w:val="21"/>
                <w:szCs w:val="21"/>
              </w:rPr>
              <w:t>18</w:t>
            </w:r>
            <w:r w:rsidRPr="001161F5">
              <w:rPr>
                <w:sz w:val="21"/>
                <w:szCs w:val="21"/>
              </w:rPr>
              <w:t>), chronic liver disease (&lt;0.001), chronic lung disease (0.</w:t>
            </w:r>
            <w:r w:rsidR="00E30467" w:rsidRPr="001161F5">
              <w:rPr>
                <w:sz w:val="21"/>
                <w:szCs w:val="21"/>
              </w:rPr>
              <w:t>01</w:t>
            </w:r>
            <w:r w:rsidR="000E1FEE" w:rsidRPr="001161F5">
              <w:rPr>
                <w:sz w:val="21"/>
                <w:szCs w:val="21"/>
              </w:rPr>
              <w:t>7</w:t>
            </w:r>
            <w:r w:rsidRPr="001161F5">
              <w:rPr>
                <w:sz w:val="21"/>
                <w:szCs w:val="21"/>
              </w:rPr>
              <w:t>), chronic renal disease (0.</w:t>
            </w:r>
            <w:r w:rsidR="00E30467" w:rsidRPr="001161F5">
              <w:rPr>
                <w:sz w:val="21"/>
                <w:szCs w:val="21"/>
              </w:rPr>
              <w:t>05</w:t>
            </w:r>
            <w:r w:rsidR="000E1FEE" w:rsidRPr="001161F5">
              <w:rPr>
                <w:sz w:val="21"/>
                <w:szCs w:val="21"/>
              </w:rPr>
              <w:t>9</w:t>
            </w:r>
            <w:r w:rsidRPr="001161F5">
              <w:rPr>
                <w:sz w:val="21"/>
                <w:szCs w:val="21"/>
              </w:rPr>
              <w:t>), immunosuppression (&lt;0.001)</w:t>
            </w:r>
          </w:p>
        </w:tc>
        <w:tc>
          <w:tcPr>
            <w:tcW w:w="1418" w:type="dxa"/>
            <w:shd w:val="clear" w:color="auto" w:fill="auto"/>
          </w:tcPr>
          <w:p w:rsidR="008F2FB6" w:rsidRPr="001161F5" w:rsidRDefault="008F2FB6" w:rsidP="008F2FB6">
            <w:pPr>
              <w:jc w:val="both"/>
            </w:pPr>
            <w:r w:rsidRPr="001161F5">
              <w:t>Number of risk factors</w:t>
            </w:r>
          </w:p>
        </w:tc>
      </w:tr>
      <w:tr w:rsidR="008F2FB6" w:rsidRPr="001161F5" w:rsidTr="007C5070">
        <w:tc>
          <w:tcPr>
            <w:tcW w:w="903" w:type="dxa"/>
          </w:tcPr>
          <w:p w:rsidR="008F2FB6" w:rsidRPr="001161F5" w:rsidRDefault="008F2FB6" w:rsidP="008F2FB6">
            <w:pPr>
              <w:jc w:val="both"/>
            </w:pPr>
            <w:r w:rsidRPr="001161F5">
              <w:t>M3</w:t>
            </w:r>
          </w:p>
        </w:tc>
        <w:tc>
          <w:tcPr>
            <w:tcW w:w="591" w:type="dxa"/>
          </w:tcPr>
          <w:p w:rsidR="008F2FB6" w:rsidRPr="001161F5" w:rsidRDefault="008F2FB6" w:rsidP="008F2FB6">
            <w:pPr>
              <w:jc w:val="both"/>
            </w:pPr>
            <w:r w:rsidRPr="001161F5">
              <w:t>M2</w:t>
            </w:r>
          </w:p>
        </w:tc>
        <w:tc>
          <w:tcPr>
            <w:tcW w:w="1229" w:type="dxa"/>
          </w:tcPr>
          <w:p w:rsidR="008F2FB6" w:rsidRPr="001161F5" w:rsidRDefault="00E30467" w:rsidP="000E1FEE">
            <w:pPr>
              <w:jc w:val="both"/>
            </w:pPr>
            <w:r w:rsidRPr="001161F5">
              <w:t>-1744.</w:t>
            </w:r>
            <w:r w:rsidR="000E1FEE" w:rsidRPr="001161F5">
              <w:t>995</w:t>
            </w:r>
          </w:p>
        </w:tc>
        <w:tc>
          <w:tcPr>
            <w:tcW w:w="1531" w:type="dxa"/>
          </w:tcPr>
          <w:p w:rsidR="008F2FB6" w:rsidRPr="001161F5" w:rsidRDefault="00E30467" w:rsidP="008F2FB6">
            <w:pPr>
              <w:jc w:val="both"/>
            </w:pPr>
            <w:r w:rsidRPr="001161F5">
              <w:t>1.29 (0.256)</w:t>
            </w:r>
          </w:p>
        </w:tc>
        <w:tc>
          <w:tcPr>
            <w:tcW w:w="8362" w:type="dxa"/>
          </w:tcPr>
          <w:p w:rsidR="008F2FB6" w:rsidRPr="001161F5" w:rsidRDefault="00E30467" w:rsidP="000E1FEE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>Age group (&lt;0.001), sex (&lt;0.001), serotype (0.0</w:t>
            </w:r>
            <w:r w:rsidR="000E1FEE" w:rsidRPr="001161F5">
              <w:rPr>
                <w:sz w:val="21"/>
                <w:szCs w:val="21"/>
              </w:rPr>
              <w:t>18</w:t>
            </w:r>
            <w:r w:rsidRPr="001161F5">
              <w:rPr>
                <w:sz w:val="21"/>
                <w:szCs w:val="21"/>
              </w:rPr>
              <w:t>), clinical presentation (0.002), chronic heart disease (0.01</w:t>
            </w:r>
            <w:r w:rsidR="002B0576" w:rsidRPr="001161F5">
              <w:rPr>
                <w:sz w:val="21"/>
                <w:szCs w:val="21"/>
              </w:rPr>
              <w:t>1</w:t>
            </w:r>
            <w:r w:rsidRPr="001161F5">
              <w:rPr>
                <w:sz w:val="21"/>
                <w:szCs w:val="21"/>
              </w:rPr>
              <w:t>), chronic liver disease (&lt;0.001), chronic lung disease (0.01</w:t>
            </w:r>
            <w:r w:rsidR="002B0576" w:rsidRPr="001161F5">
              <w:rPr>
                <w:sz w:val="21"/>
                <w:szCs w:val="21"/>
              </w:rPr>
              <w:t>1</w:t>
            </w:r>
            <w:r w:rsidRPr="001161F5">
              <w:rPr>
                <w:sz w:val="21"/>
                <w:szCs w:val="21"/>
              </w:rPr>
              <w:t xml:space="preserve">), </w:t>
            </w:r>
            <w:r w:rsidRPr="001161F5">
              <w:rPr>
                <w:b/>
                <w:sz w:val="21"/>
                <w:szCs w:val="21"/>
              </w:rPr>
              <w:t>chronic renal disease (0.06</w:t>
            </w:r>
            <w:r w:rsidR="002B0576" w:rsidRPr="001161F5">
              <w:rPr>
                <w:b/>
                <w:sz w:val="21"/>
                <w:szCs w:val="21"/>
              </w:rPr>
              <w:t>2</w:t>
            </w:r>
            <w:r w:rsidRPr="001161F5">
              <w:rPr>
                <w:b/>
                <w:sz w:val="21"/>
                <w:szCs w:val="21"/>
              </w:rPr>
              <w:t>)</w:t>
            </w:r>
            <w:r w:rsidRPr="001161F5">
              <w:rPr>
                <w:sz w:val="21"/>
                <w:szCs w:val="21"/>
              </w:rPr>
              <w:t>, immunosuppression (&lt;0.001)</w:t>
            </w:r>
          </w:p>
        </w:tc>
        <w:tc>
          <w:tcPr>
            <w:tcW w:w="1418" w:type="dxa"/>
            <w:shd w:val="clear" w:color="auto" w:fill="auto"/>
          </w:tcPr>
          <w:p w:rsidR="008F2FB6" w:rsidRPr="001161F5" w:rsidRDefault="00E30467" w:rsidP="008F2FB6">
            <w:pPr>
              <w:jc w:val="both"/>
            </w:pPr>
            <w:r w:rsidRPr="001161F5">
              <w:t>Vaccination</w:t>
            </w:r>
          </w:p>
        </w:tc>
      </w:tr>
      <w:tr w:rsidR="00E30467" w:rsidRPr="001161F5" w:rsidTr="008F2FB6">
        <w:tc>
          <w:tcPr>
            <w:tcW w:w="903" w:type="dxa"/>
          </w:tcPr>
          <w:p w:rsidR="00E30467" w:rsidRPr="001161F5" w:rsidRDefault="00E30467" w:rsidP="008F2FB6">
            <w:pPr>
              <w:jc w:val="both"/>
            </w:pPr>
            <w:r w:rsidRPr="001161F5">
              <w:t>M4</w:t>
            </w:r>
          </w:p>
        </w:tc>
        <w:tc>
          <w:tcPr>
            <w:tcW w:w="591" w:type="dxa"/>
          </w:tcPr>
          <w:p w:rsidR="00E30467" w:rsidRPr="001161F5" w:rsidRDefault="00E30467" w:rsidP="008F2FB6">
            <w:pPr>
              <w:jc w:val="both"/>
            </w:pPr>
            <w:r w:rsidRPr="001161F5">
              <w:t>M3</w:t>
            </w:r>
          </w:p>
        </w:tc>
        <w:tc>
          <w:tcPr>
            <w:tcW w:w="1229" w:type="dxa"/>
          </w:tcPr>
          <w:p w:rsidR="00E30467" w:rsidRPr="001161F5" w:rsidRDefault="00E30467" w:rsidP="00157ECE">
            <w:pPr>
              <w:jc w:val="both"/>
            </w:pPr>
            <w:r w:rsidRPr="001161F5">
              <w:t>-1746.</w:t>
            </w:r>
            <w:r w:rsidR="00157ECE" w:rsidRPr="001161F5">
              <w:t>271</w:t>
            </w:r>
          </w:p>
        </w:tc>
        <w:tc>
          <w:tcPr>
            <w:tcW w:w="1531" w:type="dxa"/>
          </w:tcPr>
          <w:p w:rsidR="00E30467" w:rsidRPr="001161F5" w:rsidRDefault="00E30467" w:rsidP="00157ECE">
            <w:pPr>
              <w:jc w:val="both"/>
            </w:pPr>
            <w:r w:rsidRPr="001161F5">
              <w:t>3.</w:t>
            </w:r>
            <w:r w:rsidR="00157ECE" w:rsidRPr="001161F5">
              <w:t>71</w:t>
            </w:r>
            <w:r w:rsidRPr="001161F5">
              <w:t xml:space="preserve"> (0.05</w:t>
            </w:r>
            <w:r w:rsidR="00157ECE" w:rsidRPr="001161F5">
              <w:t>4</w:t>
            </w:r>
            <w:r w:rsidRPr="001161F5">
              <w:t>)</w:t>
            </w:r>
          </w:p>
        </w:tc>
        <w:tc>
          <w:tcPr>
            <w:tcW w:w="8362" w:type="dxa"/>
          </w:tcPr>
          <w:p w:rsidR="00E30467" w:rsidRPr="001161F5" w:rsidRDefault="00E30467" w:rsidP="00157ECE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>Age group (&lt;0.001), sex (&lt;0.001), serotype (0.0</w:t>
            </w:r>
            <w:r w:rsidR="00157ECE" w:rsidRPr="001161F5">
              <w:rPr>
                <w:sz w:val="21"/>
                <w:szCs w:val="21"/>
              </w:rPr>
              <w:t>27</w:t>
            </w:r>
            <w:r w:rsidRPr="001161F5">
              <w:rPr>
                <w:sz w:val="21"/>
                <w:szCs w:val="21"/>
              </w:rPr>
              <w:t>), clinical presentation (0.002), chronic heart disease (0.015), chronic liver disease (&lt;0.001), chronic lung disease (0.01</w:t>
            </w:r>
            <w:r w:rsidR="00157ECE" w:rsidRPr="001161F5">
              <w:rPr>
                <w:sz w:val="21"/>
                <w:szCs w:val="21"/>
              </w:rPr>
              <w:t>4</w:t>
            </w:r>
            <w:r w:rsidRPr="001161F5">
              <w:rPr>
                <w:sz w:val="21"/>
                <w:szCs w:val="21"/>
              </w:rPr>
              <w:t>), immunosuppression (&lt;0.001)</w:t>
            </w:r>
          </w:p>
        </w:tc>
        <w:tc>
          <w:tcPr>
            <w:tcW w:w="1418" w:type="dxa"/>
          </w:tcPr>
          <w:p w:rsidR="00E30467" w:rsidRPr="001161F5" w:rsidRDefault="00E30467" w:rsidP="008F2FB6">
            <w:pPr>
              <w:jc w:val="both"/>
            </w:pPr>
            <w:r w:rsidRPr="001161F5">
              <w:t>Chronic renal disease</w:t>
            </w:r>
          </w:p>
        </w:tc>
      </w:tr>
      <w:tr w:rsidR="00667A4F" w:rsidRPr="001161F5" w:rsidTr="008F2FB6">
        <w:tc>
          <w:tcPr>
            <w:tcW w:w="903" w:type="dxa"/>
          </w:tcPr>
          <w:p w:rsidR="00667A4F" w:rsidRPr="001161F5" w:rsidRDefault="00667A4F" w:rsidP="008F2FB6">
            <w:pPr>
              <w:jc w:val="both"/>
            </w:pPr>
            <w:r w:rsidRPr="001161F5">
              <w:t>M5</w:t>
            </w:r>
          </w:p>
        </w:tc>
        <w:tc>
          <w:tcPr>
            <w:tcW w:w="591" w:type="dxa"/>
          </w:tcPr>
          <w:p w:rsidR="00667A4F" w:rsidRPr="001161F5" w:rsidRDefault="00667A4F" w:rsidP="008F2FB6">
            <w:pPr>
              <w:jc w:val="both"/>
            </w:pPr>
            <w:r w:rsidRPr="001161F5">
              <w:t>M4</w:t>
            </w:r>
          </w:p>
        </w:tc>
        <w:tc>
          <w:tcPr>
            <w:tcW w:w="1229" w:type="dxa"/>
          </w:tcPr>
          <w:p w:rsidR="00667A4F" w:rsidRPr="001161F5" w:rsidRDefault="00667A4F" w:rsidP="00126D27">
            <w:pPr>
              <w:jc w:val="both"/>
            </w:pPr>
            <w:r w:rsidRPr="001161F5">
              <w:t>-17</w:t>
            </w:r>
            <w:r w:rsidR="00126D27" w:rsidRPr="001161F5">
              <w:t>37</w:t>
            </w:r>
            <w:r w:rsidRPr="001161F5">
              <w:t>.</w:t>
            </w:r>
            <w:r w:rsidR="00126D27" w:rsidRPr="001161F5">
              <w:t>788</w:t>
            </w:r>
          </w:p>
        </w:tc>
        <w:tc>
          <w:tcPr>
            <w:tcW w:w="1531" w:type="dxa"/>
          </w:tcPr>
          <w:p w:rsidR="00667A4F" w:rsidRPr="001161F5" w:rsidRDefault="00667A4F" w:rsidP="00126D27">
            <w:pPr>
              <w:jc w:val="both"/>
            </w:pPr>
            <w:r w:rsidRPr="001161F5">
              <w:t>1</w:t>
            </w:r>
            <w:r w:rsidR="00126D27" w:rsidRPr="001161F5">
              <w:t>6</w:t>
            </w:r>
            <w:r w:rsidRPr="001161F5">
              <w:t>.</w:t>
            </w:r>
            <w:r w:rsidR="00126D27" w:rsidRPr="001161F5">
              <w:t>97</w:t>
            </w:r>
            <w:r w:rsidRPr="001161F5">
              <w:t xml:space="preserve"> (</w:t>
            </w:r>
            <w:r w:rsidR="00126D27" w:rsidRPr="001161F5">
              <w:t>&lt;</w:t>
            </w:r>
            <w:r w:rsidRPr="001161F5">
              <w:t>0.00</w:t>
            </w:r>
            <w:r w:rsidR="00126D27" w:rsidRPr="001161F5">
              <w:t>1</w:t>
            </w:r>
            <w:r w:rsidRPr="001161F5">
              <w:t>)</w:t>
            </w:r>
          </w:p>
        </w:tc>
        <w:tc>
          <w:tcPr>
            <w:tcW w:w="8362" w:type="dxa"/>
          </w:tcPr>
          <w:p w:rsidR="00667A4F" w:rsidRPr="001161F5" w:rsidRDefault="00667A4F" w:rsidP="00126D27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>Age group (&lt;0.001), sex (&lt;0.001), serotype (</w:t>
            </w:r>
            <w:r w:rsidR="00126D27" w:rsidRPr="001161F5">
              <w:rPr>
                <w:sz w:val="21"/>
                <w:szCs w:val="21"/>
              </w:rPr>
              <w:t>&lt;</w:t>
            </w:r>
            <w:r w:rsidRPr="001161F5">
              <w:rPr>
                <w:sz w:val="21"/>
                <w:szCs w:val="21"/>
              </w:rPr>
              <w:t>0.0</w:t>
            </w:r>
            <w:r w:rsidR="00126D27" w:rsidRPr="001161F5">
              <w:rPr>
                <w:sz w:val="21"/>
                <w:szCs w:val="21"/>
              </w:rPr>
              <w:t>01</w:t>
            </w:r>
            <w:r w:rsidRPr="001161F5">
              <w:rPr>
                <w:sz w:val="21"/>
                <w:szCs w:val="21"/>
              </w:rPr>
              <w:t>), clinical presentation (0.00</w:t>
            </w:r>
            <w:r w:rsidR="00126D27" w:rsidRPr="001161F5">
              <w:rPr>
                <w:sz w:val="21"/>
                <w:szCs w:val="21"/>
              </w:rPr>
              <w:t>2</w:t>
            </w:r>
            <w:r w:rsidRPr="001161F5">
              <w:rPr>
                <w:sz w:val="21"/>
                <w:szCs w:val="21"/>
              </w:rPr>
              <w:t>), chronic heart disease (0.01</w:t>
            </w:r>
            <w:r w:rsidR="00126D27" w:rsidRPr="001161F5">
              <w:rPr>
                <w:sz w:val="21"/>
                <w:szCs w:val="21"/>
              </w:rPr>
              <w:t>9</w:t>
            </w:r>
            <w:r w:rsidRPr="001161F5">
              <w:rPr>
                <w:sz w:val="21"/>
                <w:szCs w:val="21"/>
              </w:rPr>
              <w:t>), chronic liver disease (</w:t>
            </w:r>
            <w:r w:rsidR="00126D27" w:rsidRPr="001161F5">
              <w:rPr>
                <w:sz w:val="21"/>
                <w:szCs w:val="21"/>
              </w:rPr>
              <w:t>0.686</w:t>
            </w:r>
            <w:r w:rsidRPr="001161F5">
              <w:rPr>
                <w:sz w:val="21"/>
                <w:szCs w:val="21"/>
              </w:rPr>
              <w:t>), chronic lung disease (0.01</w:t>
            </w:r>
            <w:r w:rsidR="00126D27" w:rsidRPr="001161F5">
              <w:rPr>
                <w:sz w:val="21"/>
                <w:szCs w:val="21"/>
              </w:rPr>
              <w:t>6</w:t>
            </w:r>
            <w:r w:rsidRPr="001161F5">
              <w:rPr>
                <w:sz w:val="21"/>
                <w:szCs w:val="21"/>
              </w:rPr>
              <w:t>), immunosuppression (&lt;0.001); Time-dependent: serotype 1 (0.20</w:t>
            </w:r>
            <w:r w:rsidR="00126D27" w:rsidRPr="001161F5">
              <w:rPr>
                <w:sz w:val="21"/>
                <w:szCs w:val="21"/>
              </w:rPr>
              <w:t>1</w:t>
            </w:r>
            <w:r w:rsidRPr="001161F5">
              <w:rPr>
                <w:sz w:val="21"/>
                <w:szCs w:val="21"/>
              </w:rPr>
              <w:t>), serotype 35F (0.0</w:t>
            </w:r>
            <w:r w:rsidR="00126D27" w:rsidRPr="001161F5">
              <w:rPr>
                <w:sz w:val="21"/>
                <w:szCs w:val="21"/>
              </w:rPr>
              <w:t>01</w:t>
            </w:r>
            <w:r w:rsidRPr="001161F5">
              <w:rPr>
                <w:sz w:val="21"/>
                <w:szCs w:val="21"/>
              </w:rPr>
              <w:t>), chronic liver disease (0.</w:t>
            </w:r>
            <w:r w:rsidR="00126D27" w:rsidRPr="001161F5">
              <w:rPr>
                <w:sz w:val="21"/>
                <w:szCs w:val="21"/>
              </w:rPr>
              <w:t>115</w:t>
            </w:r>
            <w:r w:rsidRPr="001161F5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67A4F" w:rsidRPr="001161F5" w:rsidRDefault="00667A4F" w:rsidP="008F2FB6">
            <w:pPr>
              <w:jc w:val="both"/>
            </w:pPr>
          </w:p>
        </w:tc>
      </w:tr>
      <w:tr w:rsidR="00667A4F" w:rsidRPr="001161F5" w:rsidTr="008F2FB6">
        <w:tc>
          <w:tcPr>
            <w:tcW w:w="903" w:type="dxa"/>
          </w:tcPr>
          <w:p w:rsidR="00667A4F" w:rsidRPr="001161F5" w:rsidRDefault="00667A4F" w:rsidP="008F2FB6">
            <w:pPr>
              <w:jc w:val="both"/>
            </w:pPr>
            <w:r w:rsidRPr="001161F5">
              <w:t>M6</w:t>
            </w:r>
          </w:p>
        </w:tc>
        <w:tc>
          <w:tcPr>
            <w:tcW w:w="591" w:type="dxa"/>
          </w:tcPr>
          <w:p w:rsidR="00667A4F" w:rsidRPr="001161F5" w:rsidRDefault="00667A4F" w:rsidP="008F2FB6">
            <w:pPr>
              <w:jc w:val="both"/>
            </w:pPr>
            <w:r w:rsidRPr="001161F5">
              <w:t>M5</w:t>
            </w:r>
          </w:p>
        </w:tc>
        <w:tc>
          <w:tcPr>
            <w:tcW w:w="1229" w:type="dxa"/>
          </w:tcPr>
          <w:p w:rsidR="00667A4F" w:rsidRPr="001161F5" w:rsidRDefault="00022328" w:rsidP="008F2FB6">
            <w:pPr>
              <w:jc w:val="both"/>
            </w:pPr>
            <w:r w:rsidRPr="001161F5">
              <w:t>-1738.827</w:t>
            </w:r>
          </w:p>
        </w:tc>
        <w:tc>
          <w:tcPr>
            <w:tcW w:w="1531" w:type="dxa"/>
          </w:tcPr>
          <w:p w:rsidR="00667A4F" w:rsidRPr="001161F5" w:rsidRDefault="00667A4F" w:rsidP="008F2FB6">
            <w:pPr>
              <w:jc w:val="both"/>
            </w:pPr>
            <w:r w:rsidRPr="001161F5">
              <w:t>1.87 (0.1713)</w:t>
            </w:r>
          </w:p>
        </w:tc>
        <w:tc>
          <w:tcPr>
            <w:tcW w:w="8362" w:type="dxa"/>
          </w:tcPr>
          <w:p w:rsidR="00667A4F" w:rsidRPr="001161F5" w:rsidRDefault="00667A4F" w:rsidP="00022328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>Age group (&lt;0.001), sex (&lt;0.001), serotype (</w:t>
            </w:r>
            <w:r w:rsidR="00022328" w:rsidRPr="001161F5">
              <w:rPr>
                <w:sz w:val="21"/>
                <w:szCs w:val="21"/>
              </w:rPr>
              <w:t>&lt;</w:t>
            </w:r>
            <w:r w:rsidRPr="001161F5">
              <w:rPr>
                <w:sz w:val="21"/>
                <w:szCs w:val="21"/>
              </w:rPr>
              <w:t>0.00</w:t>
            </w:r>
            <w:r w:rsidR="00022328" w:rsidRPr="001161F5">
              <w:rPr>
                <w:sz w:val="21"/>
                <w:szCs w:val="21"/>
              </w:rPr>
              <w:t>1</w:t>
            </w:r>
            <w:r w:rsidRPr="001161F5">
              <w:rPr>
                <w:sz w:val="21"/>
                <w:szCs w:val="21"/>
              </w:rPr>
              <w:t>), clinical presentation (0.00</w:t>
            </w:r>
            <w:r w:rsidR="00022328" w:rsidRPr="001161F5">
              <w:rPr>
                <w:sz w:val="21"/>
                <w:szCs w:val="21"/>
              </w:rPr>
              <w:t>2</w:t>
            </w:r>
            <w:r w:rsidRPr="001161F5">
              <w:rPr>
                <w:sz w:val="21"/>
                <w:szCs w:val="21"/>
              </w:rPr>
              <w:t>), chronic heart disease (0.017), chronic liver disease (0.</w:t>
            </w:r>
            <w:r w:rsidR="00022328" w:rsidRPr="001161F5">
              <w:rPr>
                <w:sz w:val="21"/>
                <w:szCs w:val="21"/>
              </w:rPr>
              <w:t>711</w:t>
            </w:r>
            <w:r w:rsidRPr="001161F5">
              <w:rPr>
                <w:sz w:val="21"/>
                <w:szCs w:val="21"/>
              </w:rPr>
              <w:t>), chronic lung disease (0.01</w:t>
            </w:r>
            <w:r w:rsidR="00022328" w:rsidRPr="001161F5">
              <w:rPr>
                <w:sz w:val="21"/>
                <w:szCs w:val="21"/>
              </w:rPr>
              <w:t>6</w:t>
            </w:r>
            <w:r w:rsidRPr="001161F5">
              <w:rPr>
                <w:sz w:val="21"/>
                <w:szCs w:val="21"/>
              </w:rPr>
              <w:t>), immunosuppression (&lt;0.001); Time-dependent: serotype 35F (0.0</w:t>
            </w:r>
            <w:r w:rsidR="00022328" w:rsidRPr="001161F5">
              <w:rPr>
                <w:sz w:val="21"/>
                <w:szCs w:val="21"/>
              </w:rPr>
              <w:t>01</w:t>
            </w:r>
            <w:r w:rsidRPr="001161F5">
              <w:rPr>
                <w:sz w:val="21"/>
                <w:szCs w:val="21"/>
              </w:rPr>
              <w:t>), chronic liver disease (0.</w:t>
            </w:r>
            <w:r w:rsidR="00022328" w:rsidRPr="001161F5">
              <w:rPr>
                <w:sz w:val="21"/>
                <w:szCs w:val="21"/>
              </w:rPr>
              <w:t>122</w:t>
            </w:r>
            <w:r w:rsidRPr="001161F5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67A4F" w:rsidRPr="001161F5" w:rsidRDefault="00667A4F" w:rsidP="008F2FB6">
            <w:pPr>
              <w:jc w:val="both"/>
            </w:pPr>
            <w:r w:rsidRPr="001161F5">
              <w:t>Serotype 1 time-dependent</w:t>
            </w:r>
          </w:p>
        </w:tc>
      </w:tr>
      <w:tr w:rsidR="00667A4F" w:rsidRPr="001161F5" w:rsidTr="008F2FB6">
        <w:tc>
          <w:tcPr>
            <w:tcW w:w="903" w:type="dxa"/>
          </w:tcPr>
          <w:p w:rsidR="00667A4F" w:rsidRPr="001161F5" w:rsidRDefault="00667A4F" w:rsidP="008F2FB6">
            <w:pPr>
              <w:jc w:val="both"/>
            </w:pPr>
            <w:r w:rsidRPr="001161F5">
              <w:t>M7</w:t>
            </w:r>
          </w:p>
        </w:tc>
        <w:tc>
          <w:tcPr>
            <w:tcW w:w="591" w:type="dxa"/>
          </w:tcPr>
          <w:p w:rsidR="00667A4F" w:rsidRPr="001161F5" w:rsidRDefault="00667A4F" w:rsidP="008F2FB6">
            <w:pPr>
              <w:jc w:val="both"/>
            </w:pPr>
            <w:r w:rsidRPr="001161F5">
              <w:t>M6</w:t>
            </w:r>
          </w:p>
        </w:tc>
        <w:tc>
          <w:tcPr>
            <w:tcW w:w="1229" w:type="dxa"/>
          </w:tcPr>
          <w:p w:rsidR="00667A4F" w:rsidRPr="001161F5" w:rsidRDefault="00667A4F" w:rsidP="00FA6A6E">
            <w:pPr>
              <w:jc w:val="both"/>
            </w:pPr>
            <w:r w:rsidRPr="001161F5">
              <w:t>-174</w:t>
            </w:r>
            <w:r w:rsidR="00FA6A6E" w:rsidRPr="001161F5">
              <w:t>0</w:t>
            </w:r>
            <w:r w:rsidRPr="001161F5">
              <w:t>.</w:t>
            </w:r>
            <w:r w:rsidR="00FA6A6E" w:rsidRPr="001161F5">
              <w:t>193</w:t>
            </w:r>
          </w:p>
        </w:tc>
        <w:tc>
          <w:tcPr>
            <w:tcW w:w="1531" w:type="dxa"/>
          </w:tcPr>
          <w:p w:rsidR="00667A4F" w:rsidRPr="001161F5" w:rsidRDefault="00FA6A6E" w:rsidP="00FA6A6E">
            <w:pPr>
              <w:jc w:val="both"/>
            </w:pPr>
            <w:r w:rsidRPr="001161F5">
              <w:t>2</w:t>
            </w:r>
            <w:r w:rsidR="00667A4F" w:rsidRPr="001161F5">
              <w:t>.</w:t>
            </w:r>
            <w:r w:rsidRPr="001161F5">
              <w:t>73</w:t>
            </w:r>
            <w:r w:rsidR="00667A4F" w:rsidRPr="001161F5">
              <w:t xml:space="preserve"> (0.0</w:t>
            </w:r>
            <w:r w:rsidRPr="001161F5">
              <w:t>984</w:t>
            </w:r>
            <w:r w:rsidR="00667A4F" w:rsidRPr="001161F5">
              <w:t>)</w:t>
            </w:r>
          </w:p>
        </w:tc>
        <w:tc>
          <w:tcPr>
            <w:tcW w:w="8362" w:type="dxa"/>
          </w:tcPr>
          <w:p w:rsidR="00667A4F" w:rsidRPr="001161F5" w:rsidRDefault="00667A4F" w:rsidP="00FA6A6E">
            <w:pPr>
              <w:jc w:val="both"/>
              <w:rPr>
                <w:sz w:val="21"/>
                <w:szCs w:val="21"/>
              </w:rPr>
            </w:pPr>
            <w:r w:rsidRPr="001161F5">
              <w:rPr>
                <w:sz w:val="21"/>
                <w:szCs w:val="21"/>
              </w:rPr>
              <w:t>Age group (&lt;0.001), sex (&lt;0.001), serotype (</w:t>
            </w:r>
            <w:r w:rsidR="00FA6A6E" w:rsidRPr="001161F5">
              <w:rPr>
                <w:sz w:val="21"/>
                <w:szCs w:val="21"/>
              </w:rPr>
              <w:t>&lt;</w:t>
            </w:r>
            <w:r w:rsidRPr="001161F5">
              <w:rPr>
                <w:sz w:val="21"/>
                <w:szCs w:val="21"/>
              </w:rPr>
              <w:t>0.00</w:t>
            </w:r>
            <w:r w:rsidR="00FA6A6E" w:rsidRPr="001161F5">
              <w:rPr>
                <w:sz w:val="21"/>
                <w:szCs w:val="21"/>
              </w:rPr>
              <w:t>1</w:t>
            </w:r>
            <w:r w:rsidRPr="001161F5">
              <w:rPr>
                <w:sz w:val="21"/>
                <w:szCs w:val="21"/>
              </w:rPr>
              <w:t>), clinical presentation (0.002), chronic heart disease (0.01</w:t>
            </w:r>
            <w:r w:rsidR="00FA6A6E" w:rsidRPr="001161F5">
              <w:rPr>
                <w:sz w:val="21"/>
                <w:szCs w:val="21"/>
              </w:rPr>
              <w:t>9</w:t>
            </w:r>
            <w:r w:rsidRPr="001161F5">
              <w:rPr>
                <w:sz w:val="21"/>
                <w:szCs w:val="21"/>
              </w:rPr>
              <w:t>), chronic liver disease (&lt;0.001), chronic lung disease (0.01</w:t>
            </w:r>
            <w:r w:rsidR="00FA6A6E" w:rsidRPr="001161F5">
              <w:rPr>
                <w:sz w:val="21"/>
                <w:szCs w:val="21"/>
              </w:rPr>
              <w:t>5</w:t>
            </w:r>
            <w:r w:rsidRPr="001161F5">
              <w:rPr>
                <w:sz w:val="21"/>
                <w:szCs w:val="21"/>
              </w:rPr>
              <w:t>), immunosuppression (&lt;0.001); Time-dependent: serotype 35F (0.0</w:t>
            </w:r>
            <w:r w:rsidR="00FA6A6E" w:rsidRPr="001161F5">
              <w:rPr>
                <w:sz w:val="21"/>
                <w:szCs w:val="21"/>
              </w:rPr>
              <w:t>01</w:t>
            </w:r>
            <w:r w:rsidRPr="001161F5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667A4F" w:rsidRPr="001161F5" w:rsidRDefault="00667A4F" w:rsidP="008F2FB6">
            <w:pPr>
              <w:jc w:val="both"/>
            </w:pPr>
            <w:r w:rsidRPr="001161F5">
              <w:t>Chronic liver disease time-dependent</w:t>
            </w:r>
          </w:p>
        </w:tc>
      </w:tr>
    </w:tbl>
    <w:p w:rsidR="00C417F0" w:rsidRDefault="00C417F0" w:rsidP="00C417F0">
      <w:pPr>
        <w:jc w:val="both"/>
      </w:pPr>
      <w:r w:rsidRPr="00E30467">
        <w:t>lnL: log likelihood.</w:t>
      </w:r>
    </w:p>
    <w:sectPr w:rsidR="00C417F0" w:rsidSect="00CD5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4D" w:rsidRDefault="00EF3A4D" w:rsidP="000F0779">
      <w:pPr>
        <w:spacing w:after="0" w:line="240" w:lineRule="auto"/>
      </w:pPr>
      <w:r>
        <w:separator/>
      </w:r>
    </w:p>
  </w:endnote>
  <w:endnote w:type="continuationSeparator" w:id="0">
    <w:p w:rsidR="00EF3A4D" w:rsidRDefault="00EF3A4D" w:rsidP="000F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77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E1FEE" w:rsidRPr="00243A3D" w:rsidRDefault="000E1FEE" w:rsidP="000E41C9">
        <w:pPr>
          <w:pStyle w:val="Footer"/>
          <w:jc w:val="right"/>
          <w:rPr>
            <w:sz w:val="20"/>
            <w:szCs w:val="20"/>
          </w:rPr>
        </w:pPr>
        <w:r w:rsidRPr="00243A3D">
          <w:rPr>
            <w:sz w:val="20"/>
            <w:szCs w:val="20"/>
          </w:rPr>
          <w:fldChar w:fldCharType="begin"/>
        </w:r>
        <w:r w:rsidRPr="00243A3D">
          <w:rPr>
            <w:sz w:val="20"/>
            <w:szCs w:val="20"/>
          </w:rPr>
          <w:instrText xml:space="preserve"> PAGE   \* MERGEFORMAT </w:instrText>
        </w:r>
        <w:r w:rsidRPr="00243A3D">
          <w:rPr>
            <w:sz w:val="20"/>
            <w:szCs w:val="20"/>
          </w:rPr>
          <w:fldChar w:fldCharType="separate"/>
        </w:r>
        <w:r w:rsidR="0026592B">
          <w:rPr>
            <w:noProof/>
            <w:sz w:val="20"/>
            <w:szCs w:val="20"/>
          </w:rPr>
          <w:t>8</w:t>
        </w:r>
        <w:r w:rsidRPr="00243A3D">
          <w:rPr>
            <w:noProof/>
            <w:sz w:val="20"/>
            <w:szCs w:val="20"/>
          </w:rPr>
          <w:fldChar w:fldCharType="end"/>
        </w:r>
      </w:p>
    </w:sdtContent>
  </w:sdt>
  <w:p w:rsidR="000E1FEE" w:rsidRDefault="000E1FEE" w:rsidP="00243A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4D" w:rsidRDefault="00EF3A4D" w:rsidP="000F0779">
      <w:pPr>
        <w:spacing w:after="0" w:line="240" w:lineRule="auto"/>
      </w:pPr>
      <w:r>
        <w:separator/>
      </w:r>
    </w:p>
  </w:footnote>
  <w:footnote w:type="continuationSeparator" w:id="0">
    <w:p w:rsidR="00EF3A4D" w:rsidRDefault="00EF3A4D" w:rsidP="000F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EE" w:rsidRDefault="000E1FEE" w:rsidP="0064439E">
    <w:pPr>
      <w:pStyle w:val="Header"/>
    </w:pPr>
    <w:r>
      <w:t>Serotype-specific differences in short and longer-term mortality following invasive pneumococcal disease – Supplementary Data</w:t>
    </w:r>
  </w:p>
  <w:p w:rsidR="000E1FEE" w:rsidRDefault="000E1FEE" w:rsidP="0064439E">
    <w:pPr>
      <w:pStyle w:val="Header"/>
    </w:pPr>
    <w:r>
      <w:t>Hughes et al.</w:t>
    </w:r>
  </w:p>
  <w:p w:rsidR="000E1FEE" w:rsidRPr="00243A3D" w:rsidRDefault="000E1FEE" w:rsidP="0064439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375"/>
    <w:multiLevelType w:val="hybridMultilevel"/>
    <w:tmpl w:val="F27A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5A3"/>
    <w:multiLevelType w:val="hybridMultilevel"/>
    <w:tmpl w:val="49BA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3D53"/>
    <w:multiLevelType w:val="hybridMultilevel"/>
    <w:tmpl w:val="AFFA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37D6"/>
    <w:multiLevelType w:val="hybridMultilevel"/>
    <w:tmpl w:val="AF9C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1"/>
    <w:rsid w:val="00001565"/>
    <w:rsid w:val="00001F28"/>
    <w:rsid w:val="00004096"/>
    <w:rsid w:val="00015B9C"/>
    <w:rsid w:val="0002167F"/>
    <w:rsid w:val="00021824"/>
    <w:rsid w:val="00022328"/>
    <w:rsid w:val="00023BC5"/>
    <w:rsid w:val="00027002"/>
    <w:rsid w:val="000305AE"/>
    <w:rsid w:val="00043353"/>
    <w:rsid w:val="00045411"/>
    <w:rsid w:val="00046ED2"/>
    <w:rsid w:val="0005198D"/>
    <w:rsid w:val="00051D32"/>
    <w:rsid w:val="00054FF2"/>
    <w:rsid w:val="00064540"/>
    <w:rsid w:val="00065F2C"/>
    <w:rsid w:val="00066F23"/>
    <w:rsid w:val="000824EF"/>
    <w:rsid w:val="0008532F"/>
    <w:rsid w:val="000900D9"/>
    <w:rsid w:val="00093C56"/>
    <w:rsid w:val="000B03A8"/>
    <w:rsid w:val="000B228B"/>
    <w:rsid w:val="000B3324"/>
    <w:rsid w:val="000C2037"/>
    <w:rsid w:val="000C470A"/>
    <w:rsid w:val="000C6507"/>
    <w:rsid w:val="000C6AAB"/>
    <w:rsid w:val="000D05DE"/>
    <w:rsid w:val="000D20FD"/>
    <w:rsid w:val="000D2387"/>
    <w:rsid w:val="000D41AE"/>
    <w:rsid w:val="000D41B8"/>
    <w:rsid w:val="000E0ACA"/>
    <w:rsid w:val="000E11AF"/>
    <w:rsid w:val="000E1FEE"/>
    <w:rsid w:val="000E41C9"/>
    <w:rsid w:val="000F0779"/>
    <w:rsid w:val="000F3099"/>
    <w:rsid w:val="001056F7"/>
    <w:rsid w:val="00106989"/>
    <w:rsid w:val="00112164"/>
    <w:rsid w:val="00112D61"/>
    <w:rsid w:val="00113676"/>
    <w:rsid w:val="00114A00"/>
    <w:rsid w:val="001161F5"/>
    <w:rsid w:val="001163F7"/>
    <w:rsid w:val="00116B52"/>
    <w:rsid w:val="00121F3F"/>
    <w:rsid w:val="00122D64"/>
    <w:rsid w:val="001254F1"/>
    <w:rsid w:val="00126D27"/>
    <w:rsid w:val="001306C6"/>
    <w:rsid w:val="001312BA"/>
    <w:rsid w:val="00131756"/>
    <w:rsid w:val="00131BC0"/>
    <w:rsid w:val="00133E91"/>
    <w:rsid w:val="001374DA"/>
    <w:rsid w:val="0013786F"/>
    <w:rsid w:val="001403E8"/>
    <w:rsid w:val="00142FA6"/>
    <w:rsid w:val="00147EF4"/>
    <w:rsid w:val="00156100"/>
    <w:rsid w:val="00157A23"/>
    <w:rsid w:val="00157ECE"/>
    <w:rsid w:val="00162203"/>
    <w:rsid w:val="0016765B"/>
    <w:rsid w:val="0016796F"/>
    <w:rsid w:val="0017167F"/>
    <w:rsid w:val="001842E1"/>
    <w:rsid w:val="00186FBD"/>
    <w:rsid w:val="001A2059"/>
    <w:rsid w:val="001A3C5D"/>
    <w:rsid w:val="001A7E15"/>
    <w:rsid w:val="001B0258"/>
    <w:rsid w:val="001B4307"/>
    <w:rsid w:val="001C1A0A"/>
    <w:rsid w:val="001C6CEE"/>
    <w:rsid w:val="001D02D2"/>
    <w:rsid w:val="001D1902"/>
    <w:rsid w:val="001D5ACC"/>
    <w:rsid w:val="001D7228"/>
    <w:rsid w:val="001E0CA3"/>
    <w:rsid w:val="001E3156"/>
    <w:rsid w:val="001F68ED"/>
    <w:rsid w:val="00200EB5"/>
    <w:rsid w:val="002034D4"/>
    <w:rsid w:val="00204443"/>
    <w:rsid w:val="002049FF"/>
    <w:rsid w:val="002147B8"/>
    <w:rsid w:val="002149F7"/>
    <w:rsid w:val="002268B1"/>
    <w:rsid w:val="00233A1F"/>
    <w:rsid w:val="00237869"/>
    <w:rsid w:val="002437C5"/>
    <w:rsid w:val="00243A3D"/>
    <w:rsid w:val="00243F30"/>
    <w:rsid w:val="0024541D"/>
    <w:rsid w:val="0025148D"/>
    <w:rsid w:val="00253C7E"/>
    <w:rsid w:val="002551D6"/>
    <w:rsid w:val="00256FB5"/>
    <w:rsid w:val="002656C9"/>
    <w:rsid w:val="0026592B"/>
    <w:rsid w:val="002749B5"/>
    <w:rsid w:val="00287755"/>
    <w:rsid w:val="0029013A"/>
    <w:rsid w:val="00297920"/>
    <w:rsid w:val="002A1447"/>
    <w:rsid w:val="002A30A6"/>
    <w:rsid w:val="002A342F"/>
    <w:rsid w:val="002A6976"/>
    <w:rsid w:val="002B0576"/>
    <w:rsid w:val="002B086F"/>
    <w:rsid w:val="002B32FD"/>
    <w:rsid w:val="002C3AA5"/>
    <w:rsid w:val="002D6E68"/>
    <w:rsid w:val="002E19C1"/>
    <w:rsid w:val="002E2AE0"/>
    <w:rsid w:val="002E3DC1"/>
    <w:rsid w:val="002E757E"/>
    <w:rsid w:val="002E787A"/>
    <w:rsid w:val="002F0602"/>
    <w:rsid w:val="002F1037"/>
    <w:rsid w:val="002F5499"/>
    <w:rsid w:val="002F5847"/>
    <w:rsid w:val="002F61E1"/>
    <w:rsid w:val="002F7429"/>
    <w:rsid w:val="003005AA"/>
    <w:rsid w:val="00301C2B"/>
    <w:rsid w:val="00301C7A"/>
    <w:rsid w:val="00303A74"/>
    <w:rsid w:val="003065FD"/>
    <w:rsid w:val="00321153"/>
    <w:rsid w:val="00327A2D"/>
    <w:rsid w:val="00337632"/>
    <w:rsid w:val="00340D82"/>
    <w:rsid w:val="00345278"/>
    <w:rsid w:val="003455BB"/>
    <w:rsid w:val="0034621E"/>
    <w:rsid w:val="003524E2"/>
    <w:rsid w:val="0036045D"/>
    <w:rsid w:val="00370D2F"/>
    <w:rsid w:val="00370E72"/>
    <w:rsid w:val="00371E6C"/>
    <w:rsid w:val="00380A70"/>
    <w:rsid w:val="0038288E"/>
    <w:rsid w:val="0038337E"/>
    <w:rsid w:val="00386464"/>
    <w:rsid w:val="0038737A"/>
    <w:rsid w:val="003949BD"/>
    <w:rsid w:val="00396DC1"/>
    <w:rsid w:val="003A3874"/>
    <w:rsid w:val="003B61C2"/>
    <w:rsid w:val="003B6E27"/>
    <w:rsid w:val="003C054A"/>
    <w:rsid w:val="003C0B94"/>
    <w:rsid w:val="003C0E3D"/>
    <w:rsid w:val="003C2F51"/>
    <w:rsid w:val="003C3DCE"/>
    <w:rsid w:val="003C53DC"/>
    <w:rsid w:val="003C60D8"/>
    <w:rsid w:val="003C6BE0"/>
    <w:rsid w:val="003D2107"/>
    <w:rsid w:val="003D3C70"/>
    <w:rsid w:val="003D3E71"/>
    <w:rsid w:val="003D4CA0"/>
    <w:rsid w:val="003E0FEF"/>
    <w:rsid w:val="003E23A0"/>
    <w:rsid w:val="003F179F"/>
    <w:rsid w:val="003F4281"/>
    <w:rsid w:val="003F57EC"/>
    <w:rsid w:val="004023BD"/>
    <w:rsid w:val="004065B9"/>
    <w:rsid w:val="00407C43"/>
    <w:rsid w:val="00415AF7"/>
    <w:rsid w:val="00421B53"/>
    <w:rsid w:val="00422B7A"/>
    <w:rsid w:val="00424A92"/>
    <w:rsid w:val="00425977"/>
    <w:rsid w:val="0042648C"/>
    <w:rsid w:val="00427C88"/>
    <w:rsid w:val="00441DD7"/>
    <w:rsid w:val="0044756B"/>
    <w:rsid w:val="00447782"/>
    <w:rsid w:val="00451208"/>
    <w:rsid w:val="00453085"/>
    <w:rsid w:val="00466AC8"/>
    <w:rsid w:val="00467C59"/>
    <w:rsid w:val="004754ED"/>
    <w:rsid w:val="00476E9E"/>
    <w:rsid w:val="004818B0"/>
    <w:rsid w:val="00482019"/>
    <w:rsid w:val="004873E7"/>
    <w:rsid w:val="00487BA5"/>
    <w:rsid w:val="00490574"/>
    <w:rsid w:val="00494913"/>
    <w:rsid w:val="00495644"/>
    <w:rsid w:val="004A0B0C"/>
    <w:rsid w:val="004A5505"/>
    <w:rsid w:val="004B07D9"/>
    <w:rsid w:val="004B0B50"/>
    <w:rsid w:val="004B5E1A"/>
    <w:rsid w:val="004C2AC1"/>
    <w:rsid w:val="004C3EA3"/>
    <w:rsid w:val="004C5E85"/>
    <w:rsid w:val="004D07B2"/>
    <w:rsid w:val="004D2855"/>
    <w:rsid w:val="004E1361"/>
    <w:rsid w:val="004E2061"/>
    <w:rsid w:val="004E28E0"/>
    <w:rsid w:val="004E391B"/>
    <w:rsid w:val="004E4F16"/>
    <w:rsid w:val="004E5326"/>
    <w:rsid w:val="00500CE3"/>
    <w:rsid w:val="00502ECA"/>
    <w:rsid w:val="00505382"/>
    <w:rsid w:val="00511660"/>
    <w:rsid w:val="00513CA8"/>
    <w:rsid w:val="0052130C"/>
    <w:rsid w:val="00524D41"/>
    <w:rsid w:val="005269F4"/>
    <w:rsid w:val="00532737"/>
    <w:rsid w:val="0054056E"/>
    <w:rsid w:val="0054338E"/>
    <w:rsid w:val="005462ED"/>
    <w:rsid w:val="00547966"/>
    <w:rsid w:val="005503CD"/>
    <w:rsid w:val="0055193E"/>
    <w:rsid w:val="005526F0"/>
    <w:rsid w:val="00556897"/>
    <w:rsid w:val="00562102"/>
    <w:rsid w:val="005676EC"/>
    <w:rsid w:val="0057321E"/>
    <w:rsid w:val="00595615"/>
    <w:rsid w:val="00596B10"/>
    <w:rsid w:val="005972A4"/>
    <w:rsid w:val="005A00C2"/>
    <w:rsid w:val="005A4038"/>
    <w:rsid w:val="005A6A58"/>
    <w:rsid w:val="005B0938"/>
    <w:rsid w:val="005B1266"/>
    <w:rsid w:val="005B499C"/>
    <w:rsid w:val="005B4F6F"/>
    <w:rsid w:val="005B5251"/>
    <w:rsid w:val="005B5DBC"/>
    <w:rsid w:val="005B7BBB"/>
    <w:rsid w:val="005C2A9C"/>
    <w:rsid w:val="005D4544"/>
    <w:rsid w:val="005D69E4"/>
    <w:rsid w:val="005E5412"/>
    <w:rsid w:val="00603C3E"/>
    <w:rsid w:val="00611834"/>
    <w:rsid w:val="00614DA3"/>
    <w:rsid w:val="00617E8B"/>
    <w:rsid w:val="0062197A"/>
    <w:rsid w:val="0062361E"/>
    <w:rsid w:val="00623B1C"/>
    <w:rsid w:val="00626898"/>
    <w:rsid w:val="00630617"/>
    <w:rsid w:val="006338A4"/>
    <w:rsid w:val="0063509B"/>
    <w:rsid w:val="0063589D"/>
    <w:rsid w:val="00642C56"/>
    <w:rsid w:val="0064439E"/>
    <w:rsid w:val="006463A5"/>
    <w:rsid w:val="0064787F"/>
    <w:rsid w:val="006519EC"/>
    <w:rsid w:val="0065429C"/>
    <w:rsid w:val="00660675"/>
    <w:rsid w:val="0066310A"/>
    <w:rsid w:val="0066376D"/>
    <w:rsid w:val="00663F27"/>
    <w:rsid w:val="00664BC4"/>
    <w:rsid w:val="00667A4F"/>
    <w:rsid w:val="00671FDD"/>
    <w:rsid w:val="00672D46"/>
    <w:rsid w:val="0067609C"/>
    <w:rsid w:val="00690D10"/>
    <w:rsid w:val="00691879"/>
    <w:rsid w:val="0069462D"/>
    <w:rsid w:val="006A3F7F"/>
    <w:rsid w:val="006A70B7"/>
    <w:rsid w:val="006A7BB7"/>
    <w:rsid w:val="006B2EFC"/>
    <w:rsid w:val="006B429F"/>
    <w:rsid w:val="006C5572"/>
    <w:rsid w:val="006D1314"/>
    <w:rsid w:val="006D134D"/>
    <w:rsid w:val="006D5834"/>
    <w:rsid w:val="006D6BD9"/>
    <w:rsid w:val="006E35BF"/>
    <w:rsid w:val="006E48AA"/>
    <w:rsid w:val="006E60AD"/>
    <w:rsid w:val="006F0D08"/>
    <w:rsid w:val="006F6B3A"/>
    <w:rsid w:val="00700692"/>
    <w:rsid w:val="00700FF1"/>
    <w:rsid w:val="0070205E"/>
    <w:rsid w:val="0070495D"/>
    <w:rsid w:val="00705764"/>
    <w:rsid w:val="0071023E"/>
    <w:rsid w:val="00715E93"/>
    <w:rsid w:val="007209FD"/>
    <w:rsid w:val="007237DC"/>
    <w:rsid w:val="00725546"/>
    <w:rsid w:val="007318B2"/>
    <w:rsid w:val="00732431"/>
    <w:rsid w:val="00733A06"/>
    <w:rsid w:val="00737EBC"/>
    <w:rsid w:val="007407E9"/>
    <w:rsid w:val="00740C65"/>
    <w:rsid w:val="00741203"/>
    <w:rsid w:val="007430B6"/>
    <w:rsid w:val="007458C4"/>
    <w:rsid w:val="00750CCD"/>
    <w:rsid w:val="00773209"/>
    <w:rsid w:val="00777786"/>
    <w:rsid w:val="00777A13"/>
    <w:rsid w:val="00783624"/>
    <w:rsid w:val="00791091"/>
    <w:rsid w:val="00796BBA"/>
    <w:rsid w:val="007A01D0"/>
    <w:rsid w:val="007A18A8"/>
    <w:rsid w:val="007A25DD"/>
    <w:rsid w:val="007A3CD5"/>
    <w:rsid w:val="007A5489"/>
    <w:rsid w:val="007A70E9"/>
    <w:rsid w:val="007B0FDB"/>
    <w:rsid w:val="007B31EC"/>
    <w:rsid w:val="007B7562"/>
    <w:rsid w:val="007C0F55"/>
    <w:rsid w:val="007C1DAB"/>
    <w:rsid w:val="007C38C7"/>
    <w:rsid w:val="007C5070"/>
    <w:rsid w:val="007C7EF7"/>
    <w:rsid w:val="007D1A0E"/>
    <w:rsid w:val="007D491C"/>
    <w:rsid w:val="007E114E"/>
    <w:rsid w:val="007E38F2"/>
    <w:rsid w:val="007F09AE"/>
    <w:rsid w:val="007F74DC"/>
    <w:rsid w:val="007F77B5"/>
    <w:rsid w:val="008018CF"/>
    <w:rsid w:val="00802986"/>
    <w:rsid w:val="0081419D"/>
    <w:rsid w:val="0081628C"/>
    <w:rsid w:val="008257BB"/>
    <w:rsid w:val="00826FD5"/>
    <w:rsid w:val="00832436"/>
    <w:rsid w:val="00835A46"/>
    <w:rsid w:val="00841A8A"/>
    <w:rsid w:val="008448BB"/>
    <w:rsid w:val="00846F4E"/>
    <w:rsid w:val="00850889"/>
    <w:rsid w:val="008564B0"/>
    <w:rsid w:val="00860A8A"/>
    <w:rsid w:val="00865766"/>
    <w:rsid w:val="00873752"/>
    <w:rsid w:val="00882349"/>
    <w:rsid w:val="008940EF"/>
    <w:rsid w:val="00894B71"/>
    <w:rsid w:val="008A0737"/>
    <w:rsid w:val="008A0FDB"/>
    <w:rsid w:val="008A2EA0"/>
    <w:rsid w:val="008A4CF8"/>
    <w:rsid w:val="008A59B2"/>
    <w:rsid w:val="008A5EA8"/>
    <w:rsid w:val="008B2788"/>
    <w:rsid w:val="008B2DAE"/>
    <w:rsid w:val="008C1B41"/>
    <w:rsid w:val="008C267F"/>
    <w:rsid w:val="008D3204"/>
    <w:rsid w:val="008D55B4"/>
    <w:rsid w:val="008E5082"/>
    <w:rsid w:val="008E7CC8"/>
    <w:rsid w:val="008F10D4"/>
    <w:rsid w:val="008F2FB6"/>
    <w:rsid w:val="008F30B5"/>
    <w:rsid w:val="008F3B50"/>
    <w:rsid w:val="008F6318"/>
    <w:rsid w:val="009144E3"/>
    <w:rsid w:val="00915789"/>
    <w:rsid w:val="00916CDE"/>
    <w:rsid w:val="0091724C"/>
    <w:rsid w:val="00921935"/>
    <w:rsid w:val="00925958"/>
    <w:rsid w:val="00942590"/>
    <w:rsid w:val="00951765"/>
    <w:rsid w:val="009519CC"/>
    <w:rsid w:val="00953E83"/>
    <w:rsid w:val="00962780"/>
    <w:rsid w:val="00963498"/>
    <w:rsid w:val="00967120"/>
    <w:rsid w:val="00967329"/>
    <w:rsid w:val="00973B08"/>
    <w:rsid w:val="00977F69"/>
    <w:rsid w:val="009808C6"/>
    <w:rsid w:val="00987725"/>
    <w:rsid w:val="00994615"/>
    <w:rsid w:val="009971DC"/>
    <w:rsid w:val="009A4449"/>
    <w:rsid w:val="009A44CC"/>
    <w:rsid w:val="009C1711"/>
    <w:rsid w:val="009C17A5"/>
    <w:rsid w:val="009C3A6B"/>
    <w:rsid w:val="009C5096"/>
    <w:rsid w:val="009C6113"/>
    <w:rsid w:val="009C75F5"/>
    <w:rsid w:val="009D1D04"/>
    <w:rsid w:val="009D2A3C"/>
    <w:rsid w:val="009D4D5F"/>
    <w:rsid w:val="009E0C93"/>
    <w:rsid w:val="009E3FCA"/>
    <w:rsid w:val="009E4B0D"/>
    <w:rsid w:val="009E5E4F"/>
    <w:rsid w:val="009F47CA"/>
    <w:rsid w:val="00A15511"/>
    <w:rsid w:val="00A1792A"/>
    <w:rsid w:val="00A24FE7"/>
    <w:rsid w:val="00A305BC"/>
    <w:rsid w:val="00A318AA"/>
    <w:rsid w:val="00A31DB3"/>
    <w:rsid w:val="00A32BAE"/>
    <w:rsid w:val="00A32C67"/>
    <w:rsid w:val="00A33B41"/>
    <w:rsid w:val="00A35A1F"/>
    <w:rsid w:val="00A35BA6"/>
    <w:rsid w:val="00A437B3"/>
    <w:rsid w:val="00A51DD7"/>
    <w:rsid w:val="00A7241B"/>
    <w:rsid w:val="00A7465D"/>
    <w:rsid w:val="00A773D5"/>
    <w:rsid w:val="00A81F1C"/>
    <w:rsid w:val="00A8250C"/>
    <w:rsid w:val="00A83034"/>
    <w:rsid w:val="00A845BE"/>
    <w:rsid w:val="00A91550"/>
    <w:rsid w:val="00A918E2"/>
    <w:rsid w:val="00AA2B7E"/>
    <w:rsid w:val="00AA3420"/>
    <w:rsid w:val="00AA4AE1"/>
    <w:rsid w:val="00AB086A"/>
    <w:rsid w:val="00AB1008"/>
    <w:rsid w:val="00AB705B"/>
    <w:rsid w:val="00AC61E8"/>
    <w:rsid w:val="00AD4FAE"/>
    <w:rsid w:val="00AE6E34"/>
    <w:rsid w:val="00AF0EE9"/>
    <w:rsid w:val="00AF46A3"/>
    <w:rsid w:val="00AF5A78"/>
    <w:rsid w:val="00AF697A"/>
    <w:rsid w:val="00B034A5"/>
    <w:rsid w:val="00B04172"/>
    <w:rsid w:val="00B0535F"/>
    <w:rsid w:val="00B1463B"/>
    <w:rsid w:val="00B21006"/>
    <w:rsid w:val="00B232D8"/>
    <w:rsid w:val="00B239A6"/>
    <w:rsid w:val="00B24618"/>
    <w:rsid w:val="00B2541B"/>
    <w:rsid w:val="00B27508"/>
    <w:rsid w:val="00B316D0"/>
    <w:rsid w:val="00B44356"/>
    <w:rsid w:val="00B44B34"/>
    <w:rsid w:val="00B4648E"/>
    <w:rsid w:val="00B57236"/>
    <w:rsid w:val="00B620E1"/>
    <w:rsid w:val="00B62362"/>
    <w:rsid w:val="00B62A40"/>
    <w:rsid w:val="00B638DF"/>
    <w:rsid w:val="00B63C70"/>
    <w:rsid w:val="00B64A2E"/>
    <w:rsid w:val="00B65C94"/>
    <w:rsid w:val="00B73A96"/>
    <w:rsid w:val="00B7560F"/>
    <w:rsid w:val="00B807F4"/>
    <w:rsid w:val="00B82718"/>
    <w:rsid w:val="00B8548E"/>
    <w:rsid w:val="00BA49C5"/>
    <w:rsid w:val="00BA5C12"/>
    <w:rsid w:val="00BB29BB"/>
    <w:rsid w:val="00BB3B33"/>
    <w:rsid w:val="00BB7B41"/>
    <w:rsid w:val="00BC2E11"/>
    <w:rsid w:val="00BC73B7"/>
    <w:rsid w:val="00BD0857"/>
    <w:rsid w:val="00BD4D00"/>
    <w:rsid w:val="00BE214C"/>
    <w:rsid w:val="00BE23FC"/>
    <w:rsid w:val="00BE4180"/>
    <w:rsid w:val="00BF0F2A"/>
    <w:rsid w:val="00BF542F"/>
    <w:rsid w:val="00BF79A8"/>
    <w:rsid w:val="00C0061D"/>
    <w:rsid w:val="00C01377"/>
    <w:rsid w:val="00C0461E"/>
    <w:rsid w:val="00C07DD0"/>
    <w:rsid w:val="00C151FD"/>
    <w:rsid w:val="00C17026"/>
    <w:rsid w:val="00C20B12"/>
    <w:rsid w:val="00C31F7D"/>
    <w:rsid w:val="00C417F0"/>
    <w:rsid w:val="00C50964"/>
    <w:rsid w:val="00C6376A"/>
    <w:rsid w:val="00C668AB"/>
    <w:rsid w:val="00C71839"/>
    <w:rsid w:val="00C721A0"/>
    <w:rsid w:val="00C721EA"/>
    <w:rsid w:val="00C742F4"/>
    <w:rsid w:val="00C77367"/>
    <w:rsid w:val="00C80237"/>
    <w:rsid w:val="00C87C4A"/>
    <w:rsid w:val="00C90845"/>
    <w:rsid w:val="00C91191"/>
    <w:rsid w:val="00C91C6C"/>
    <w:rsid w:val="00C932BE"/>
    <w:rsid w:val="00CA01B7"/>
    <w:rsid w:val="00CA3E47"/>
    <w:rsid w:val="00CA435D"/>
    <w:rsid w:val="00CA7657"/>
    <w:rsid w:val="00CB1FF5"/>
    <w:rsid w:val="00CC095A"/>
    <w:rsid w:val="00CC3D08"/>
    <w:rsid w:val="00CD1434"/>
    <w:rsid w:val="00CD5F3E"/>
    <w:rsid w:val="00CE0F68"/>
    <w:rsid w:val="00CE3719"/>
    <w:rsid w:val="00CE6884"/>
    <w:rsid w:val="00CF46DE"/>
    <w:rsid w:val="00CF6020"/>
    <w:rsid w:val="00CF73CA"/>
    <w:rsid w:val="00D0702B"/>
    <w:rsid w:val="00D074B3"/>
    <w:rsid w:val="00D13980"/>
    <w:rsid w:val="00D25959"/>
    <w:rsid w:val="00D26961"/>
    <w:rsid w:val="00D3339C"/>
    <w:rsid w:val="00D4485D"/>
    <w:rsid w:val="00D50E3E"/>
    <w:rsid w:val="00D51690"/>
    <w:rsid w:val="00D55E2A"/>
    <w:rsid w:val="00D57D4F"/>
    <w:rsid w:val="00D62595"/>
    <w:rsid w:val="00D6682D"/>
    <w:rsid w:val="00D66A71"/>
    <w:rsid w:val="00D71A5C"/>
    <w:rsid w:val="00D75579"/>
    <w:rsid w:val="00D76378"/>
    <w:rsid w:val="00D84990"/>
    <w:rsid w:val="00D85CE8"/>
    <w:rsid w:val="00DA47ED"/>
    <w:rsid w:val="00DA4A47"/>
    <w:rsid w:val="00DA62EE"/>
    <w:rsid w:val="00DB2BA1"/>
    <w:rsid w:val="00DB43C5"/>
    <w:rsid w:val="00DB6C2A"/>
    <w:rsid w:val="00DC1E01"/>
    <w:rsid w:val="00DC293E"/>
    <w:rsid w:val="00DC4E38"/>
    <w:rsid w:val="00DC603C"/>
    <w:rsid w:val="00DD1A7F"/>
    <w:rsid w:val="00DD4D84"/>
    <w:rsid w:val="00DD510F"/>
    <w:rsid w:val="00DF296F"/>
    <w:rsid w:val="00DF2B20"/>
    <w:rsid w:val="00E03F34"/>
    <w:rsid w:val="00E05EFC"/>
    <w:rsid w:val="00E06D93"/>
    <w:rsid w:val="00E072F5"/>
    <w:rsid w:val="00E10653"/>
    <w:rsid w:val="00E1293A"/>
    <w:rsid w:val="00E157E3"/>
    <w:rsid w:val="00E2135D"/>
    <w:rsid w:val="00E23B7C"/>
    <w:rsid w:val="00E25C41"/>
    <w:rsid w:val="00E27A23"/>
    <w:rsid w:val="00E27EE0"/>
    <w:rsid w:val="00E30467"/>
    <w:rsid w:val="00E326AE"/>
    <w:rsid w:val="00E35023"/>
    <w:rsid w:val="00E401D9"/>
    <w:rsid w:val="00E43090"/>
    <w:rsid w:val="00E46049"/>
    <w:rsid w:val="00E50AF5"/>
    <w:rsid w:val="00E50F64"/>
    <w:rsid w:val="00E51B0E"/>
    <w:rsid w:val="00E67052"/>
    <w:rsid w:val="00E70ACE"/>
    <w:rsid w:val="00E72102"/>
    <w:rsid w:val="00E74E5C"/>
    <w:rsid w:val="00E757A8"/>
    <w:rsid w:val="00E81AD3"/>
    <w:rsid w:val="00E8579C"/>
    <w:rsid w:val="00E9282D"/>
    <w:rsid w:val="00E9611E"/>
    <w:rsid w:val="00E96F83"/>
    <w:rsid w:val="00EA2738"/>
    <w:rsid w:val="00EA7C47"/>
    <w:rsid w:val="00EB2104"/>
    <w:rsid w:val="00EB492A"/>
    <w:rsid w:val="00EB4CB7"/>
    <w:rsid w:val="00EB797C"/>
    <w:rsid w:val="00EC4824"/>
    <w:rsid w:val="00EC6901"/>
    <w:rsid w:val="00EC70B7"/>
    <w:rsid w:val="00ED03A0"/>
    <w:rsid w:val="00ED0732"/>
    <w:rsid w:val="00EE11E7"/>
    <w:rsid w:val="00EE5416"/>
    <w:rsid w:val="00EF078E"/>
    <w:rsid w:val="00EF3A4D"/>
    <w:rsid w:val="00EF3FD4"/>
    <w:rsid w:val="00EF6A63"/>
    <w:rsid w:val="00F02184"/>
    <w:rsid w:val="00F11219"/>
    <w:rsid w:val="00F146D1"/>
    <w:rsid w:val="00F17FC4"/>
    <w:rsid w:val="00F23683"/>
    <w:rsid w:val="00F26F00"/>
    <w:rsid w:val="00F27C37"/>
    <w:rsid w:val="00F30666"/>
    <w:rsid w:val="00F37EB1"/>
    <w:rsid w:val="00F437EC"/>
    <w:rsid w:val="00F44436"/>
    <w:rsid w:val="00F46EF9"/>
    <w:rsid w:val="00F508C6"/>
    <w:rsid w:val="00F51381"/>
    <w:rsid w:val="00F54C11"/>
    <w:rsid w:val="00F60315"/>
    <w:rsid w:val="00F61743"/>
    <w:rsid w:val="00F61EE4"/>
    <w:rsid w:val="00F70AD4"/>
    <w:rsid w:val="00F757F6"/>
    <w:rsid w:val="00F76057"/>
    <w:rsid w:val="00F81953"/>
    <w:rsid w:val="00F845F5"/>
    <w:rsid w:val="00F935C5"/>
    <w:rsid w:val="00F9694E"/>
    <w:rsid w:val="00FA2113"/>
    <w:rsid w:val="00FA2515"/>
    <w:rsid w:val="00FA3222"/>
    <w:rsid w:val="00FA4683"/>
    <w:rsid w:val="00FA5210"/>
    <w:rsid w:val="00FA6A6E"/>
    <w:rsid w:val="00FC056E"/>
    <w:rsid w:val="00FC20A0"/>
    <w:rsid w:val="00FC7F21"/>
    <w:rsid w:val="00FD515F"/>
    <w:rsid w:val="00FD789F"/>
    <w:rsid w:val="00FE3AF1"/>
    <w:rsid w:val="00FE630E"/>
    <w:rsid w:val="00FE77B1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9DE15-7A92-4AA0-9A22-047C2D3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096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096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096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096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79"/>
  </w:style>
  <w:style w:type="paragraph" w:styleId="Footer">
    <w:name w:val="footer"/>
    <w:basedOn w:val="Normal"/>
    <w:link w:val="FooterChar"/>
    <w:uiPriority w:val="99"/>
    <w:unhideWhenUsed/>
    <w:rsid w:val="000F0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79"/>
  </w:style>
  <w:style w:type="paragraph" w:styleId="ListParagraph">
    <w:name w:val="List Paragraph"/>
    <w:basedOn w:val="Normal"/>
    <w:uiPriority w:val="34"/>
    <w:qFormat/>
    <w:rsid w:val="00105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1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49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4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9571-1A90-426F-815B-20A92A5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User</cp:lastModifiedBy>
  <cp:revision>93</cp:revision>
  <cp:lastPrinted>2015-04-15T11:04:00Z</cp:lastPrinted>
  <dcterms:created xsi:type="dcterms:W3CDTF">2015-11-04T12:05:00Z</dcterms:created>
  <dcterms:modified xsi:type="dcterms:W3CDTF">2016-04-20T10:29:00Z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g.j.hughes@leeds.ac.uk@www.mendeley.com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http://www.zotero.org/styles/annual-review-of-nuclear-and-particle-science</vt:lpwstr>
  </property>
  <property fmtid="{D5CDD505-2E9C-101B-9397-08002B2CF9AE}" pid="9" name="Mendeley Recent Style Name 2_1">
    <vt:lpwstr>Annual Review of Nuclear and Particle Science</vt:lpwstr>
  </property>
  <property fmtid="{D5CDD505-2E9C-101B-9397-08002B2CF9AE}" pid="10" name="Mendeley Recent Style Id 3_1">
    <vt:lpwstr>http://www.zotero.org/styles/clinical-infectious-diseases</vt:lpwstr>
  </property>
  <property fmtid="{D5CDD505-2E9C-101B-9397-08002B2CF9AE}" pid="11" name="Mendeley Recent Style Name 3_1">
    <vt:lpwstr>Clinical Infectious Diseases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http://www.zotero.org/styles/international-pig-veterinary-society-congress-proceedings</vt:lpwstr>
  </property>
  <property fmtid="{D5CDD505-2E9C-101B-9397-08002B2CF9AE}" pid="15" name="Mendeley Recent Style Name 5_1">
    <vt:lpwstr>International Pig Veterinary Society Congress Proceedings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http://www.zotero.org/styles/protein-engineering-design-and-selection</vt:lpwstr>
  </property>
  <property fmtid="{D5CDD505-2E9C-101B-9397-08002B2CF9AE}" pid="19" name="Mendeley Recent Style Name 7_1">
    <vt:lpwstr>Protein Engineering Design and Selection</vt:lpwstr>
  </property>
  <property fmtid="{D5CDD505-2E9C-101B-9397-08002B2CF9AE}" pid="20" name="Mendeley Recent Style Id 8_1">
    <vt:lpwstr>http://www.zotero.org/styles/psychological-assessment</vt:lpwstr>
  </property>
  <property fmtid="{D5CDD505-2E9C-101B-9397-08002B2CF9AE}" pid="21" name="Mendeley Recent Style Name 8_1">
    <vt:lpwstr>Psychological Assessment</vt:lpwstr>
  </property>
  <property fmtid="{D5CDD505-2E9C-101B-9397-08002B2CF9AE}" pid="22" name="Mendeley Recent Style Id 9_1">
    <vt:lpwstr>http://www.zotero.org/styles/science</vt:lpwstr>
  </property>
  <property fmtid="{D5CDD505-2E9C-101B-9397-08002B2CF9AE}" pid="23" name="Mendeley Recent Style Name 9_1">
    <vt:lpwstr>Science</vt:lpwstr>
  </property>
  <property fmtid="{D5CDD505-2E9C-101B-9397-08002B2CF9AE}" pid="24" name="Mendeley Citation Style_1">
    <vt:lpwstr>http://www.zotero.org/styles/clinical-infectious-diseases</vt:lpwstr>
  </property>
</Properties>
</file>