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612" w:rsidRPr="001A79A7" w:rsidRDefault="00323612" w:rsidP="00323612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Appendix</w:t>
      </w:r>
      <w:r w:rsidR="00391146">
        <w:rPr>
          <w:rFonts w:ascii="Arial" w:hAnsi="Arial" w:cs="Arial"/>
          <w:b/>
          <w:sz w:val="24"/>
          <w:szCs w:val="24"/>
        </w:rPr>
        <w:t xml:space="preserve"> 1</w:t>
      </w:r>
      <w:r w:rsidRPr="001A79A7">
        <w:rPr>
          <w:rFonts w:ascii="Arial" w:hAnsi="Arial" w:cs="Arial"/>
          <w:b/>
          <w:sz w:val="24"/>
          <w:szCs w:val="24"/>
        </w:rPr>
        <w:t>:</w:t>
      </w:r>
      <w:r w:rsidRPr="001A79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</w:t>
      </w:r>
      <w:r w:rsidRPr="001A79A7">
        <w:rPr>
          <w:rFonts w:ascii="Arial" w:hAnsi="Arial" w:cs="Arial"/>
          <w:sz w:val="24"/>
          <w:szCs w:val="24"/>
        </w:rPr>
        <w:t>haracteristics</w:t>
      </w:r>
      <w:r>
        <w:rPr>
          <w:rFonts w:ascii="Arial" w:hAnsi="Arial" w:cs="Arial"/>
          <w:sz w:val="24"/>
          <w:szCs w:val="24"/>
        </w:rPr>
        <w:t xml:space="preserve"> for low operating margin (</w:t>
      </w:r>
      <w:r w:rsidRPr="001A79A7">
        <w:rPr>
          <w:rFonts w:ascii="Arial" w:hAnsi="Arial" w:cs="Arial"/>
          <w:sz w:val="24"/>
          <w:szCs w:val="24"/>
        </w:rPr>
        <w:t>≤ -5.78%</w:t>
      </w:r>
      <w:r>
        <w:rPr>
          <w:rFonts w:ascii="Arial" w:hAnsi="Arial" w:cs="Arial"/>
          <w:sz w:val="24"/>
          <w:szCs w:val="24"/>
        </w:rPr>
        <w:t>) and high operating margin (</w:t>
      </w:r>
      <w:r w:rsidRPr="001A79A7">
        <w:rPr>
          <w:rFonts w:ascii="Arial" w:hAnsi="Arial" w:cs="Arial"/>
          <w:sz w:val="24"/>
          <w:szCs w:val="24"/>
        </w:rPr>
        <w:t>≥ 3.64%</w:t>
      </w:r>
      <w:r>
        <w:rPr>
          <w:rFonts w:ascii="Arial" w:hAnsi="Arial" w:cs="Arial"/>
          <w:sz w:val="24"/>
          <w:szCs w:val="24"/>
        </w:rPr>
        <w:t>) US Hospitals, based each hospital’s average 2007-2008 operating margin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5"/>
        <w:gridCol w:w="180"/>
        <w:gridCol w:w="2340"/>
        <w:gridCol w:w="1019"/>
        <w:gridCol w:w="7"/>
        <w:gridCol w:w="954"/>
        <w:gridCol w:w="58"/>
        <w:gridCol w:w="14"/>
        <w:gridCol w:w="1005"/>
        <w:gridCol w:w="21"/>
        <w:gridCol w:w="882"/>
        <w:gridCol w:w="116"/>
        <w:gridCol w:w="28"/>
        <w:gridCol w:w="541"/>
        <w:gridCol w:w="450"/>
        <w:gridCol w:w="35"/>
      </w:tblGrid>
      <w:tr w:rsidR="002D6E90" w:rsidRPr="001A79A7" w:rsidTr="00F52E8F">
        <w:trPr>
          <w:gridAfter w:val="2"/>
          <w:wAfter w:w="485" w:type="dxa"/>
          <w:trHeight w:val="889"/>
        </w:trPr>
        <w:tc>
          <w:tcPr>
            <w:tcW w:w="1545" w:type="dxa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1A79A7" w:rsidRDefault="002D6E90" w:rsidP="00323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Low Operating Margin</w:t>
            </w:r>
          </w:p>
        </w:tc>
        <w:tc>
          <w:tcPr>
            <w:tcW w:w="19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1A79A7" w:rsidRDefault="002D6E90" w:rsidP="003236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High Operating Margin</w:t>
            </w:r>
          </w:p>
        </w:tc>
        <w:tc>
          <w:tcPr>
            <w:tcW w:w="6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2D6E90" w:rsidRPr="001A79A7" w:rsidTr="00F52E8F">
        <w:trPr>
          <w:trHeight w:val="300"/>
        </w:trPr>
        <w:tc>
          <w:tcPr>
            <w:tcW w:w="15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1A79A7" w:rsidRDefault="002D6E90" w:rsidP="00F5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1A79A7" w:rsidRDefault="002D6E90" w:rsidP="00F52E8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1A79A7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D6E90" w:rsidRPr="001A79A7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0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AF5D32" w:rsidRDefault="002D6E90" w:rsidP="00146F3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</w:pPr>
            <w:r w:rsidRPr="00AF5D32">
              <w:rPr>
                <w:rFonts w:ascii="Arial" w:eastAsia="Times New Roman" w:hAnsi="Arial" w:cs="Arial"/>
                <w:b/>
                <w:bCs/>
                <w:i/>
                <w:sz w:val="24"/>
                <w:szCs w:val="24"/>
              </w:rPr>
              <w:t>P</w:t>
            </w: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Region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Midwest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Northeast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South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423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470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West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Urbanicity</w:t>
            </w:r>
            <w:proofErr w:type="spell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Metropolitan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632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719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 w:cs="Arial"/>
                <w:sz w:val="24"/>
                <w:szCs w:val="24"/>
              </w:rPr>
              <w:t>Micropolitan</w:t>
            </w:r>
            <w:proofErr w:type="spellEnd"/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Rural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Bed Size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&lt;100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359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0.003</w:t>
            </w: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100 to 399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422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524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288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400+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Ownership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For-profit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Not-for-profit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476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0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Public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267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2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Teaching Status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D6E90" w:rsidRPr="001A79A7" w:rsidRDefault="002D6E90" w:rsidP="00F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Graduate teaching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2D6E90" w:rsidRPr="00323612" w:rsidTr="00F52E8F">
        <w:trPr>
          <w:gridAfter w:val="1"/>
          <w:wAfter w:w="35" w:type="dxa"/>
          <w:trHeight w:val="302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F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Major teaching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2"/>
        </w:trPr>
        <w:tc>
          <w:tcPr>
            <w:tcW w:w="172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2D6E90" w:rsidRPr="001A79A7" w:rsidRDefault="002D6E90" w:rsidP="00F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Minor teaching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2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D6E90" w:rsidRPr="001A79A7" w:rsidRDefault="002D6E90" w:rsidP="00F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Non-teaching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613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67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732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D6E90" w:rsidRPr="00323612" w:rsidTr="00F52E8F">
        <w:trPr>
          <w:gridAfter w:val="1"/>
          <w:wAfter w:w="35" w:type="dxa"/>
          <w:trHeight w:val="302"/>
        </w:trPr>
        <w:tc>
          <w:tcPr>
            <w:tcW w:w="17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Safety Net Status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F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Non-Safety Net</w:t>
            </w:r>
          </w:p>
        </w:tc>
        <w:tc>
          <w:tcPr>
            <w:tcW w:w="10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588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782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&lt;.0001</w:t>
            </w:r>
          </w:p>
        </w:tc>
      </w:tr>
      <w:tr w:rsidR="002D6E90" w:rsidRPr="00323612" w:rsidTr="00F52E8F">
        <w:trPr>
          <w:gridAfter w:val="1"/>
          <w:wAfter w:w="35" w:type="dxa"/>
          <w:trHeight w:val="302"/>
        </w:trPr>
        <w:tc>
          <w:tcPr>
            <w:tcW w:w="17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6E90" w:rsidRDefault="002D6E90" w:rsidP="0032361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D6E90" w:rsidRPr="001A79A7" w:rsidRDefault="002D6E90" w:rsidP="00F52E8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Safety Net</w:t>
            </w:r>
          </w:p>
        </w:tc>
        <w:tc>
          <w:tcPr>
            <w:tcW w:w="10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325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0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23612"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D6E90" w:rsidRPr="00323612" w:rsidRDefault="002D6E90" w:rsidP="00F52E8F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A165D4" w:rsidRPr="00323612" w:rsidRDefault="00A165D4" w:rsidP="00323612">
      <w:pPr>
        <w:spacing w:after="0" w:line="480" w:lineRule="auto"/>
        <w:rPr>
          <w:rFonts w:ascii="Arial" w:hAnsi="Arial" w:cs="Arial"/>
          <w:sz w:val="24"/>
          <w:szCs w:val="24"/>
        </w:rPr>
      </w:pPr>
    </w:p>
    <w:sectPr w:rsidR="00A165D4" w:rsidRPr="00323612" w:rsidSect="00A165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3612"/>
    <w:rsid w:val="002D6E90"/>
    <w:rsid w:val="00323612"/>
    <w:rsid w:val="00391146"/>
    <w:rsid w:val="00470262"/>
    <w:rsid w:val="007E1588"/>
    <w:rsid w:val="00A165D4"/>
    <w:rsid w:val="00F52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3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HPHC</Company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Calderwood,Michael</dc:creator>
  <cp:lastModifiedBy>Partners Information Systems</cp:lastModifiedBy>
  <cp:revision>2</cp:revision>
  <dcterms:created xsi:type="dcterms:W3CDTF">2015-09-15T16:53:00Z</dcterms:created>
  <dcterms:modified xsi:type="dcterms:W3CDTF">2015-09-15T16:53:00Z</dcterms:modified>
</cp:coreProperties>
</file>