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E31" w:rsidRPr="00B02E31" w:rsidRDefault="00B02E31" w:rsidP="00B02E31">
      <w:pPr>
        <w:spacing w:line="30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02E31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:rsidR="00B02E31" w:rsidRDefault="00B02E31" w:rsidP="00B02E31">
      <w:pPr>
        <w:spacing w:line="30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E2814" w:rsidRPr="00A55BD9" w:rsidRDefault="00DD150A" w:rsidP="00A652E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50A">
        <w:rPr>
          <w:rFonts w:ascii="Times New Roman" w:hAnsi="Times New Roman" w:cs="Times New Roman"/>
          <w:b/>
          <w:sz w:val="28"/>
          <w:szCs w:val="28"/>
        </w:rPr>
        <w:t>Anodized TiO</w:t>
      </w:r>
      <w:r w:rsidRPr="00DD150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D150A">
        <w:rPr>
          <w:rFonts w:ascii="Times New Roman" w:hAnsi="Times New Roman" w:cs="Times New Roman"/>
          <w:b/>
          <w:sz w:val="28"/>
          <w:szCs w:val="28"/>
        </w:rPr>
        <w:t xml:space="preserve"> nanotube</w:t>
      </w:r>
      <w:bookmarkStart w:id="0" w:name="_GoBack"/>
      <w:bookmarkEnd w:id="0"/>
      <w:r w:rsidRPr="00DD150A">
        <w:rPr>
          <w:rFonts w:ascii="Times New Roman" w:hAnsi="Times New Roman" w:cs="Times New Roman"/>
          <w:b/>
          <w:sz w:val="28"/>
          <w:szCs w:val="28"/>
        </w:rPr>
        <w:t xml:space="preserve">s </w:t>
      </w:r>
      <w:r w:rsidR="00747ADD">
        <w:rPr>
          <w:rFonts w:ascii="Times New Roman" w:hAnsi="Times New Roman" w:cs="Times New Roman" w:hint="eastAsia"/>
          <w:b/>
          <w:sz w:val="28"/>
          <w:szCs w:val="28"/>
        </w:rPr>
        <w:t>coated</w:t>
      </w:r>
      <w:r w:rsidRPr="00DD150A">
        <w:rPr>
          <w:rFonts w:ascii="Times New Roman" w:hAnsi="Times New Roman" w:cs="Times New Roman"/>
          <w:b/>
          <w:sz w:val="28"/>
          <w:szCs w:val="28"/>
        </w:rPr>
        <w:t xml:space="preserve"> with Pt nanoparticles for enhanced photoelectrocatalytic activity</w:t>
      </w:r>
    </w:p>
    <w:p w:rsidR="00D92AD4" w:rsidRDefault="00D92AD4" w:rsidP="00A652E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F3A" w:rsidRPr="007D0F3A" w:rsidRDefault="007D0F3A" w:rsidP="00A652E4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7D0F3A">
        <w:rPr>
          <w:rFonts w:ascii="Times New Roman" w:hAnsi="Times New Roman" w:cs="Times New Roman"/>
          <w:sz w:val="24"/>
          <w:szCs w:val="24"/>
        </w:rPr>
        <w:t>Yan Liu, Dong Su, Yanzong</w:t>
      </w:r>
      <w:r w:rsidR="00F70C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D0F3A">
        <w:rPr>
          <w:rFonts w:ascii="Times New Roman" w:hAnsi="Times New Roman" w:cs="Times New Roman"/>
          <w:sz w:val="24"/>
          <w:szCs w:val="24"/>
        </w:rPr>
        <w:t>Zhang</w:t>
      </w:r>
      <w:r w:rsidRPr="007D0F3A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  <w:r w:rsidRPr="007D0F3A">
        <w:rPr>
          <w:rFonts w:ascii="Times New Roman" w:hAnsi="Times New Roman" w:cs="Times New Roman"/>
          <w:sz w:val="24"/>
          <w:szCs w:val="24"/>
        </w:rPr>
        <w:t>, Lilin</w:t>
      </w:r>
      <w:r w:rsidR="007D17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D0F3A">
        <w:rPr>
          <w:rFonts w:ascii="Times New Roman" w:hAnsi="Times New Roman" w:cs="Times New Roman"/>
          <w:sz w:val="24"/>
          <w:szCs w:val="24"/>
        </w:rPr>
        <w:t>Wang, Gang Yang, Fei</w:t>
      </w:r>
      <w:r w:rsidR="007D17D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D0F3A">
        <w:rPr>
          <w:rFonts w:ascii="Times New Roman" w:hAnsi="Times New Roman" w:cs="Times New Roman"/>
          <w:sz w:val="24"/>
          <w:szCs w:val="24"/>
        </w:rPr>
        <w:t xml:space="preserve">Shen, Shihuai Deng, </w:t>
      </w:r>
      <w:r w:rsidR="001C429A">
        <w:rPr>
          <w:rFonts w:ascii="Times New Roman" w:hAnsi="Times New Roman" w:cs="Times New Roman" w:hint="eastAsia"/>
          <w:sz w:val="24"/>
          <w:szCs w:val="24"/>
        </w:rPr>
        <w:t xml:space="preserve">Xiaohong </w:t>
      </w:r>
      <w:r w:rsidR="00D60E37">
        <w:rPr>
          <w:rFonts w:ascii="Times New Roman" w:hAnsi="Times New Roman" w:cs="Times New Roman" w:hint="eastAsia"/>
          <w:sz w:val="24"/>
          <w:szCs w:val="24"/>
        </w:rPr>
        <w:t>Z</w:t>
      </w:r>
      <w:r w:rsidR="001C429A">
        <w:rPr>
          <w:rFonts w:ascii="Times New Roman" w:hAnsi="Times New Roman" w:cs="Times New Roman" w:hint="eastAsia"/>
          <w:sz w:val="24"/>
          <w:szCs w:val="24"/>
        </w:rPr>
        <w:t xml:space="preserve">hang, </w:t>
      </w:r>
      <w:r w:rsidRPr="007D0F3A">
        <w:rPr>
          <w:rFonts w:ascii="Times New Roman" w:hAnsi="Times New Roman" w:cs="Times New Roman"/>
          <w:sz w:val="24"/>
          <w:szCs w:val="24"/>
        </w:rPr>
        <w:t xml:space="preserve">and </w:t>
      </w:r>
      <w:r w:rsidR="00A652E4">
        <w:rPr>
          <w:rFonts w:ascii="Times New Roman" w:hAnsi="Times New Roman" w:cs="Times New Roman" w:hint="eastAsia"/>
          <w:sz w:val="24"/>
          <w:szCs w:val="24"/>
        </w:rPr>
        <w:t>Shirong Zhang</w:t>
      </w:r>
    </w:p>
    <w:p w:rsidR="00A652E4" w:rsidRPr="00A652E4" w:rsidRDefault="00A652E4" w:rsidP="00A65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652E4">
        <w:rPr>
          <w:rFonts w:ascii="Times New Roman" w:hAnsi="Times New Roman" w:cs="Times New Roman"/>
          <w:sz w:val="24"/>
          <w:szCs w:val="24"/>
        </w:rPr>
        <w:t>College of Environment, Sichuan Agricultural University, Chengdu, Sichuan 611130, China.</w:t>
      </w:r>
    </w:p>
    <w:p w:rsidR="00A652E4" w:rsidRPr="00A652E4" w:rsidRDefault="00A652E4" w:rsidP="00A65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652E4">
        <w:rPr>
          <w:rFonts w:ascii="Times New Roman" w:hAnsi="Times New Roman" w:cs="Times New Roman"/>
          <w:sz w:val="24"/>
          <w:szCs w:val="24"/>
        </w:rPr>
        <w:t>Email: yzzhang@sicau.edu.cn. Tel.: +86 28 86291132.</w:t>
      </w:r>
    </w:p>
    <w:p w:rsidR="006C421C" w:rsidRPr="00A652E4" w:rsidRDefault="006C421C" w:rsidP="00A652E4">
      <w:pPr>
        <w:widowControl/>
        <w:jc w:val="left"/>
      </w:pPr>
    </w:p>
    <w:p w:rsidR="006C421C" w:rsidRDefault="006C421C">
      <w:pPr>
        <w:widowControl/>
        <w:jc w:val="left"/>
      </w:pPr>
      <w:r>
        <w:br w:type="page"/>
      </w:r>
    </w:p>
    <w:p w:rsidR="006C421C" w:rsidRDefault="006C421C">
      <w:pPr>
        <w:widowControl/>
        <w:jc w:val="left"/>
      </w:pPr>
    </w:p>
    <w:p w:rsidR="00832F5E" w:rsidRDefault="00A35B77" w:rsidP="00A35B77">
      <w:pPr>
        <w:jc w:val="center"/>
      </w:pPr>
      <w:r>
        <w:rPr>
          <w:noProof/>
        </w:rPr>
        <w:drawing>
          <wp:inline distT="0" distB="0" distL="0" distR="0">
            <wp:extent cx="5427533" cy="4391025"/>
            <wp:effectExtent l="0" t="0" r="0" b="0"/>
            <wp:docPr id="1" name="图片 1" descr="E:\投稿的文章\Pt-TiO2\151207\7_m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投稿的文章\Pt-TiO2\151207\7_m06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34" cy="44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77" w:rsidRDefault="00A35B77" w:rsidP="00A55BD9">
      <w:pPr>
        <w:spacing w:line="30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55BD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A55BD9" w:rsidRPr="00A55BD9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8723B5" w:rsidRPr="00A55BD9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55BD9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A55BD9" w:rsidRPr="00A55BD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SEM images of Pt-</w:t>
      </w:r>
      <w:r w:rsidR="004F56F7">
        <w:rPr>
          <w:rFonts w:ascii="Times New Roman" w:hAnsi="Times New Roman" w:cs="Times New Roman" w:hint="eastAsia"/>
          <w:sz w:val="24"/>
          <w:szCs w:val="24"/>
        </w:rPr>
        <w:t>loading</w:t>
      </w:r>
      <w:r w:rsidR="00F70C6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TiO</w:t>
      </w:r>
      <w:r w:rsidRPr="00532F7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F70C60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(Pt-TiO</w:t>
      </w:r>
      <w:r w:rsidRPr="00532F7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="004F56F7">
        <w:rPr>
          <w:rFonts w:ascii="Times New Roman" w:hAnsi="Times New Roman" w:cs="Times New Roman" w:hint="eastAsia"/>
          <w:sz w:val="24"/>
          <w:szCs w:val="24"/>
        </w:rPr>
        <w:t xml:space="preserve">, without </w:t>
      </w:r>
      <w:r w:rsidR="004F56F7">
        <w:rPr>
          <w:rFonts w:ascii="Times New Roman" w:hAnsi="Times New Roman" w:cs="Times New Roman"/>
          <w:sz w:val="24"/>
          <w:szCs w:val="24"/>
        </w:rPr>
        <w:t>“</w:t>
      </w:r>
      <w:r w:rsidR="004F56F7">
        <w:rPr>
          <w:rFonts w:ascii="Times New Roman" w:hAnsi="Times New Roman" w:cs="Times New Roman" w:hint="eastAsia"/>
          <w:sz w:val="24"/>
          <w:szCs w:val="24"/>
        </w:rPr>
        <w:t>activation</w:t>
      </w:r>
      <w:r w:rsidR="00FA50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56F7">
        <w:rPr>
          <w:rFonts w:ascii="Times New Roman" w:hAnsi="Times New Roman" w:cs="Times New Roman" w:hint="eastAsia"/>
          <w:sz w:val="24"/>
          <w:szCs w:val="24"/>
        </w:rPr>
        <w:t>step</w:t>
      </w:r>
      <w:r w:rsidR="00FA50F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0D59A6" w:rsidRDefault="009D3E74"/>
    <w:p w:rsidR="003C4E77" w:rsidRDefault="003C4E77">
      <w:pPr>
        <w:widowControl/>
        <w:jc w:val="left"/>
      </w:pPr>
      <w:r>
        <w:br w:type="page"/>
      </w:r>
    </w:p>
    <w:p w:rsidR="003C4E77" w:rsidRDefault="005C7FB4" w:rsidP="005C7FB4">
      <w:pPr>
        <w:widowControl/>
        <w:jc w:val="center"/>
      </w:pPr>
      <w:r>
        <w:object w:dxaOrig="19837" w:dyaOrig="15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4pt;height:246.55pt" o:ole="">
            <v:imagedata r:id="rId8" o:title="" croptop="-2720f" cropbottom="-2968f"/>
          </v:shape>
          <o:OLEObject Type="Embed" ProgID="Origin50.Graph" ShapeID="_x0000_i1025" DrawAspect="Content" ObjectID="_1540118278" r:id="rId9"/>
        </w:object>
      </w:r>
    </w:p>
    <w:p w:rsidR="005C7FB4" w:rsidRDefault="005C7FB4" w:rsidP="005C7FB4">
      <w:pPr>
        <w:spacing w:line="480" w:lineRule="auto"/>
        <w:rPr>
          <w:rFonts w:ascii="Times New Roman" w:hAnsi="Times New Roman"/>
          <w:kern w:val="0"/>
          <w:sz w:val="24"/>
          <w:szCs w:val="24"/>
        </w:rPr>
      </w:pPr>
      <w:r w:rsidRPr="00A55BD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A55BD9">
        <w:rPr>
          <w:rFonts w:ascii="Times New Roman" w:hAnsi="Times New Roman" w:cs="Times New Roman"/>
          <w:b/>
          <w:sz w:val="24"/>
          <w:szCs w:val="24"/>
        </w:rPr>
        <w:t>ure</w:t>
      </w:r>
      <w:r w:rsidRPr="00A55BD9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A55BD9">
        <w:rPr>
          <w:rFonts w:ascii="Times New Roman" w:hAnsi="Times New Roman" w:cs="Times New Roman"/>
          <w:b/>
          <w:sz w:val="24"/>
          <w:szCs w:val="24"/>
        </w:rPr>
        <w:t>.</w:t>
      </w:r>
      <w:r w:rsidR="00F70C60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6908A5">
        <w:rPr>
          <w:rFonts w:ascii="Times New Roman" w:hAnsi="Times New Roman" w:cs="Times New Roman" w:hint="eastAsia"/>
          <w:sz w:val="24"/>
          <w:szCs w:val="24"/>
        </w:rPr>
        <w:t xml:space="preserve">UV-vis absorption of </w:t>
      </w:r>
      <w:r w:rsidRPr="006908A5">
        <w:rPr>
          <w:rFonts w:ascii="Times New Roman" w:hAnsi="Times New Roman" w:cs="Times New Roman"/>
          <w:sz w:val="24"/>
          <w:szCs w:val="24"/>
        </w:rPr>
        <w:t>T</w:t>
      </w:r>
      <w:r w:rsidRPr="006908A5">
        <w:rPr>
          <w:rFonts w:ascii="Times New Roman" w:hAnsi="Times New Roman" w:cs="Times New Roman" w:hint="eastAsia"/>
          <w:sz w:val="24"/>
          <w:szCs w:val="24"/>
        </w:rPr>
        <w:t>iO</w:t>
      </w:r>
      <w:r w:rsidRPr="006908A5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powder sample.</w:t>
      </w: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Default="005C7FB4" w:rsidP="005C7FB4">
      <w:pPr>
        <w:widowControl/>
        <w:jc w:val="center"/>
      </w:pPr>
    </w:p>
    <w:p w:rsidR="005C7FB4" w:rsidRPr="005C7FB4" w:rsidRDefault="005C7FB4" w:rsidP="005C7FB4">
      <w:pPr>
        <w:widowControl/>
        <w:jc w:val="center"/>
      </w:pPr>
    </w:p>
    <w:p w:rsidR="00D60F8C" w:rsidRDefault="00A55BD9" w:rsidP="00D60F8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8262" w:dyaOrig="15427">
          <v:shape id="_x0000_i1026" type="#_x0000_t75" style="width:307.7pt;height:262.2pt" o:ole="">
            <v:imagedata r:id="rId10" o:title="" croptop="-3570f" cropbottom="-2048f" cropright="-1861f"/>
          </v:shape>
          <o:OLEObject Type="Embed" ProgID="Origin50.Graph" ShapeID="_x0000_i1026" DrawAspect="Content" ObjectID="_1540118279" r:id="rId11"/>
        </w:object>
      </w:r>
    </w:p>
    <w:p w:rsidR="00D60F8C" w:rsidRDefault="00D60F8C" w:rsidP="00A55B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5BD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A55BD9" w:rsidRPr="00A55BD9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Pr="00A55BD9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5C7FB4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A55BD9" w:rsidRPr="00A55BD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O 1s</w:t>
      </w:r>
      <w:r w:rsidRPr="0099022D">
        <w:rPr>
          <w:rFonts w:ascii="Times New Roman" w:hAnsi="Times New Roman"/>
          <w:kern w:val="0"/>
          <w:sz w:val="24"/>
          <w:szCs w:val="24"/>
        </w:rPr>
        <w:t xml:space="preserve"> XPS spectrum</w:t>
      </w:r>
      <w:r w:rsidR="00F70C60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Pr="0099022D">
        <w:rPr>
          <w:rFonts w:ascii="Times New Roman" w:hAnsi="Times New Roman"/>
          <w:kern w:val="0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Pt</w:t>
      </w:r>
      <w:r>
        <w:rPr>
          <w:rFonts w:ascii="Times New Roman" w:hAnsi="Times New Roman" w:cs="Times New Roman" w:hint="eastAsia"/>
          <w:sz w:val="24"/>
          <w:szCs w:val="24"/>
        </w:rPr>
        <w:t>-A-</w:t>
      </w:r>
      <w:r w:rsidRPr="005A52A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iO</w:t>
      </w:r>
      <w:r w:rsidRPr="003E16A4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F70C60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nanofilm.</w:t>
      </w:r>
    </w:p>
    <w:p w:rsidR="00BE52E0" w:rsidRDefault="00BE52E0" w:rsidP="00E34680">
      <w:pPr>
        <w:jc w:val="center"/>
      </w:pPr>
    </w:p>
    <w:p w:rsidR="003C4E77" w:rsidRDefault="003C4E77">
      <w:pPr>
        <w:widowControl/>
        <w:jc w:val="left"/>
      </w:pPr>
      <w:r>
        <w:br w:type="page"/>
      </w:r>
    </w:p>
    <w:p w:rsidR="00F3167C" w:rsidRDefault="00A55BD9" w:rsidP="00E34680">
      <w:pPr>
        <w:jc w:val="center"/>
      </w:pPr>
      <w:r>
        <w:object w:dxaOrig="19785" w:dyaOrig="14932">
          <v:shape id="_x0000_i1027" type="#_x0000_t75" style="width:303.6pt;height:247.9pt" o:ole="">
            <v:imagedata r:id="rId12" o:title="" croptop="-2816f" cropbottom="-2304f"/>
          </v:shape>
          <o:OLEObject Type="Embed" ProgID="Origin50.Graph" ShapeID="_x0000_i1027" DrawAspect="Content" ObjectID="_1540118280" r:id="rId13"/>
        </w:object>
      </w:r>
    </w:p>
    <w:p w:rsidR="008B470D" w:rsidRDefault="00D60F8C" w:rsidP="00A55B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5BD9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A55BD9" w:rsidRPr="00A55BD9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Pr="00A55BD9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5C7FB4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A55BD9" w:rsidRPr="00A55BD9">
        <w:rPr>
          <w:rFonts w:ascii="Times New Roman" w:hAnsi="Times New Roman" w:cs="Times New Roman"/>
          <w:b/>
          <w:sz w:val="24"/>
          <w:szCs w:val="24"/>
        </w:rPr>
        <w:t>.</w:t>
      </w:r>
      <w:r w:rsidR="00F70C60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8B470D">
        <w:rPr>
          <w:rFonts w:ascii="Times New Roman" w:hAnsi="Times New Roman" w:cs="Times New Roman" w:hint="eastAsia"/>
          <w:sz w:val="24"/>
          <w:szCs w:val="24"/>
        </w:rPr>
        <w:t>N 1s</w:t>
      </w:r>
      <w:r w:rsidR="00F70C6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B470D" w:rsidRPr="0099022D">
        <w:rPr>
          <w:rFonts w:ascii="Times New Roman" w:hAnsi="Times New Roman"/>
          <w:kern w:val="0"/>
          <w:sz w:val="24"/>
          <w:szCs w:val="24"/>
        </w:rPr>
        <w:t>XPS spectrum</w:t>
      </w:r>
      <w:r w:rsidR="00F70C60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Pr="0099022D">
        <w:rPr>
          <w:rFonts w:ascii="Times New Roman" w:hAnsi="Times New Roman"/>
          <w:kern w:val="0"/>
          <w:sz w:val="24"/>
          <w:szCs w:val="24"/>
        </w:rPr>
        <w:t>of</w:t>
      </w:r>
      <w:r w:rsidR="00F70C60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Pt</w:t>
      </w:r>
      <w:r>
        <w:rPr>
          <w:rFonts w:ascii="Times New Roman" w:hAnsi="Times New Roman" w:cs="Times New Roman" w:hint="eastAsia"/>
          <w:sz w:val="24"/>
          <w:szCs w:val="24"/>
        </w:rPr>
        <w:t>-A-</w:t>
      </w:r>
      <w:r w:rsidRPr="005A52A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iO</w:t>
      </w:r>
      <w:r w:rsidRPr="003E16A4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F70C60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nanofilm.</w:t>
      </w:r>
    </w:p>
    <w:p w:rsidR="003C4E77" w:rsidRDefault="003C4E77">
      <w:pPr>
        <w:widowControl/>
        <w:jc w:val="left"/>
      </w:pPr>
      <w:r>
        <w:br w:type="page"/>
      </w:r>
    </w:p>
    <w:p w:rsidR="003C4E77" w:rsidRDefault="003C4E77">
      <w:pPr>
        <w:widowControl/>
        <w:jc w:val="left"/>
      </w:pPr>
    </w:p>
    <w:p w:rsidR="008B470D" w:rsidRDefault="006908A5" w:rsidP="00E949D0">
      <w:pPr>
        <w:spacing w:line="480" w:lineRule="auto"/>
        <w:jc w:val="center"/>
      </w:pPr>
      <w:r>
        <w:object w:dxaOrig="19050" w:dyaOrig="15727">
          <v:shape id="_x0000_i1028" type="#_x0000_t75" style="width:248.6pt;height:198.35pt" o:ole="">
            <v:imagedata r:id="rId14" o:title=""/>
          </v:shape>
          <o:OLEObject Type="Embed" ProgID="Origin50.Graph" ShapeID="_x0000_i1028" DrawAspect="Content" ObjectID="_1540118281" r:id="rId15"/>
        </w:object>
      </w:r>
    </w:p>
    <w:p w:rsidR="00FA50F4" w:rsidRPr="0050577D" w:rsidRDefault="00724FEE" w:rsidP="00FA50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24FEE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="00E949D0" w:rsidRPr="00724FEE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8003B9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724FEE">
        <w:rPr>
          <w:rFonts w:ascii="Times New Roman" w:hAnsi="Times New Roman" w:cs="Times New Roman"/>
          <w:b/>
          <w:sz w:val="24"/>
          <w:szCs w:val="24"/>
        </w:rPr>
        <w:t>.</w:t>
      </w:r>
      <w:r w:rsidR="00F70C60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80DC0">
        <w:rPr>
          <w:rFonts w:ascii="Times New Roman" w:hAnsi="Times New Roman" w:cs="Times New Roman" w:hint="eastAsia"/>
          <w:sz w:val="24"/>
          <w:szCs w:val="24"/>
        </w:rPr>
        <w:t xml:space="preserve">Degradation </w:t>
      </w:r>
      <w:r w:rsidR="0050577D">
        <w:rPr>
          <w:rFonts w:ascii="Times New Roman" w:hAnsi="Times New Roman" w:cs="Times New Roman" w:hint="eastAsia"/>
          <w:sz w:val="24"/>
          <w:szCs w:val="24"/>
        </w:rPr>
        <w:t xml:space="preserve">rates </w:t>
      </w:r>
      <w:r w:rsidR="00A80DC0">
        <w:rPr>
          <w:rFonts w:ascii="Times New Roman" w:hAnsi="Times New Roman" w:cs="Times New Roman" w:hint="eastAsia"/>
          <w:sz w:val="24"/>
          <w:szCs w:val="24"/>
        </w:rPr>
        <w:t>of MO solution</w:t>
      </w:r>
      <w:r w:rsidR="0050577D">
        <w:rPr>
          <w:rFonts w:ascii="Times New Roman" w:hAnsi="Times New Roman" w:cs="Times New Roman" w:hint="eastAsia"/>
          <w:sz w:val="24"/>
          <w:szCs w:val="24"/>
        </w:rPr>
        <w:t xml:space="preserve"> with Pt-A-TiO</w:t>
      </w:r>
      <w:r w:rsidR="0050577D" w:rsidRPr="0050577D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F70C60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 w:rsidR="00F71236">
        <w:rPr>
          <w:rFonts w:ascii="Times New Roman" w:hAnsi="Times New Roman" w:cs="Times New Roman" w:hint="eastAsia"/>
          <w:sz w:val="24"/>
          <w:szCs w:val="24"/>
        </w:rPr>
        <w:t xml:space="preserve">film </w:t>
      </w:r>
      <w:r w:rsidR="0050577D">
        <w:rPr>
          <w:rFonts w:ascii="Times New Roman" w:hAnsi="Times New Roman" w:cs="Times New Roman" w:hint="eastAsia"/>
          <w:sz w:val="24"/>
          <w:szCs w:val="24"/>
        </w:rPr>
        <w:t>in three different processes</w:t>
      </w:r>
      <w:r w:rsidR="00FA50F4">
        <w:rPr>
          <w:rFonts w:ascii="Times New Roman" w:hAnsi="Times New Roman" w:cs="Times New Roman" w:hint="eastAsia"/>
          <w:sz w:val="24"/>
          <w:szCs w:val="24"/>
        </w:rPr>
        <w:t>.</w:t>
      </w:r>
      <w:r w:rsidR="005057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A50F4" w:rsidRPr="00A652E4">
        <w:rPr>
          <w:rFonts w:ascii="Times New Roman" w:hAnsi="Times New Roman" w:cs="Times New Roman"/>
          <w:sz w:val="24"/>
          <w:szCs w:val="24"/>
        </w:rPr>
        <w:t>P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 xml:space="preserve">hotolysis means </w:t>
      </w:r>
      <w:r w:rsidR="00FA50F4" w:rsidRPr="00A652E4">
        <w:rPr>
          <w:rFonts w:ascii="Times New Roman" w:hAnsi="Times New Roman" w:cs="Times New Roman"/>
          <w:sz w:val="24"/>
          <w:szCs w:val="24"/>
        </w:rPr>
        <w:t xml:space="preserve">the MO 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 xml:space="preserve">degradation </w:t>
      </w:r>
      <w:r w:rsidR="00FA50F4" w:rsidRPr="00A652E4">
        <w:rPr>
          <w:rFonts w:ascii="Times New Roman" w:hAnsi="Times New Roman" w:cs="Times New Roman"/>
          <w:sz w:val="24"/>
          <w:szCs w:val="24"/>
        </w:rPr>
        <w:t xml:space="preserve">under light 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>in the absence of Pt-A-TiO</w:t>
      </w:r>
      <w:r w:rsidR="00FA50F4" w:rsidRPr="00A652E4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 xml:space="preserve"> film, adsorption means </w:t>
      </w:r>
      <w:r w:rsidR="00FA50F4" w:rsidRPr="00A652E4">
        <w:rPr>
          <w:rFonts w:ascii="Times New Roman" w:hAnsi="Times New Roman" w:cs="Times New Roman"/>
          <w:sz w:val="24"/>
          <w:szCs w:val="24"/>
        </w:rPr>
        <w:t xml:space="preserve">the 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>MO degradation in the darkness with Pt-A-TiO</w:t>
      </w:r>
      <w:r w:rsidR="00FA50F4" w:rsidRPr="00A652E4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2 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>film</w:t>
      </w:r>
      <w:r w:rsidR="00FA50F4" w:rsidRPr="00A652E4">
        <w:rPr>
          <w:rFonts w:ascii="Times New Roman" w:hAnsi="Times New Roman" w:cs="Times New Roman"/>
          <w:sz w:val="24"/>
          <w:szCs w:val="24"/>
        </w:rPr>
        <w:t xml:space="preserve">, and photoelectrocatalysis is the 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 xml:space="preserve">MO degradation </w:t>
      </w:r>
      <w:r w:rsidR="00FA50F4" w:rsidRPr="00A652E4">
        <w:rPr>
          <w:rFonts w:ascii="Times New Roman" w:hAnsi="Times New Roman" w:cs="Times New Roman"/>
          <w:sz w:val="24"/>
          <w:szCs w:val="24"/>
        </w:rPr>
        <w:t>under light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 w:rsidR="00FA50F4" w:rsidRPr="00A652E4">
        <w:rPr>
          <w:rFonts w:ascii="Times New Roman" w:hAnsi="Times New Roman" w:cs="Times New Roman"/>
          <w:sz w:val="24"/>
          <w:szCs w:val="24"/>
        </w:rPr>
        <w:t xml:space="preserve">the 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>Pt-A-TiO</w:t>
      </w:r>
      <w:r w:rsidR="00FA50F4" w:rsidRPr="00A652E4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2 </w:t>
      </w:r>
      <w:r w:rsidR="00FA50F4" w:rsidRPr="00A652E4">
        <w:rPr>
          <w:rFonts w:ascii="Times New Roman" w:hAnsi="Times New Roman" w:cs="Times New Roman" w:hint="eastAsia"/>
          <w:sz w:val="24"/>
          <w:szCs w:val="24"/>
        </w:rPr>
        <w:t>film</w:t>
      </w:r>
      <w:r w:rsidR="00FA50F4" w:rsidRPr="00A652E4">
        <w:rPr>
          <w:rFonts w:ascii="Times New Roman" w:hAnsi="Times New Roman" w:cs="Times New Roman"/>
          <w:sz w:val="24"/>
          <w:szCs w:val="24"/>
        </w:rPr>
        <w:t>.</w:t>
      </w:r>
    </w:p>
    <w:p w:rsidR="00E949D0" w:rsidRPr="00FA50F4" w:rsidRDefault="00E949D0" w:rsidP="005057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34680" w:rsidRPr="008B470D" w:rsidRDefault="00E34680" w:rsidP="00E34680">
      <w:pPr>
        <w:jc w:val="center"/>
      </w:pPr>
    </w:p>
    <w:sectPr w:rsidR="00E34680" w:rsidRPr="008B470D" w:rsidSect="00A35B77">
      <w:footerReference w:type="default" r:id="rId16"/>
      <w:footnotePr>
        <w:numFmt w:val="lowerLetter"/>
      </w:footnotePr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E74" w:rsidRDefault="009D3E74" w:rsidP="00775BE3">
      <w:r>
        <w:separator/>
      </w:r>
    </w:p>
  </w:endnote>
  <w:endnote w:type="continuationSeparator" w:id="1">
    <w:p w:rsidR="009D3E74" w:rsidRDefault="009D3E74" w:rsidP="00775B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c8fb9ce9">
    <w:altName w:val="Arial Unicode MS"/>
    <w:panose1 w:val="00000000000000000000"/>
    <w:charset w:val="86"/>
    <w:family w:val="auto"/>
    <w:notTrueType/>
    <w:pitch w:val="default"/>
    <w:sig w:usb0="00000000" w:usb1="090E0000" w:usb2="00000010" w:usb3="00000000" w:csb0="000C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2610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2E31" w:rsidRDefault="00B02E31">
        <w:pPr>
          <w:pStyle w:val="a4"/>
          <w:jc w:val="center"/>
        </w:pPr>
        <w:r>
          <w:t>S-</w:t>
        </w:r>
        <w:r w:rsidR="003F127C">
          <w:fldChar w:fldCharType="begin"/>
        </w:r>
        <w:r>
          <w:instrText xml:space="preserve"> PAGE   \* MERGEFORMAT </w:instrText>
        </w:r>
        <w:r w:rsidR="003F127C">
          <w:fldChar w:fldCharType="separate"/>
        </w:r>
        <w:r w:rsidR="00747ADD">
          <w:rPr>
            <w:noProof/>
          </w:rPr>
          <w:t>1</w:t>
        </w:r>
        <w:r w:rsidR="003F127C">
          <w:rPr>
            <w:noProof/>
          </w:rPr>
          <w:fldChar w:fldCharType="end"/>
        </w:r>
      </w:p>
    </w:sdtContent>
  </w:sdt>
  <w:p w:rsidR="00B02E31" w:rsidRDefault="00B02E3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E74" w:rsidRDefault="009D3E74" w:rsidP="00775BE3">
      <w:r>
        <w:separator/>
      </w:r>
    </w:p>
  </w:footnote>
  <w:footnote w:type="continuationSeparator" w:id="1">
    <w:p w:rsidR="009D3E74" w:rsidRDefault="009D3E74" w:rsidP="00775B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numFmt w:val="lowerLetter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5BE3"/>
    <w:rsid w:val="00005138"/>
    <w:rsid w:val="00007181"/>
    <w:rsid w:val="000B58A7"/>
    <w:rsid w:val="000D03DC"/>
    <w:rsid w:val="00121345"/>
    <w:rsid w:val="00124BD5"/>
    <w:rsid w:val="0016402E"/>
    <w:rsid w:val="00177F1B"/>
    <w:rsid w:val="001A0050"/>
    <w:rsid w:val="001C224A"/>
    <w:rsid w:val="001C429A"/>
    <w:rsid w:val="001D456D"/>
    <w:rsid w:val="001D52D8"/>
    <w:rsid w:val="00201838"/>
    <w:rsid w:val="00213C56"/>
    <w:rsid w:val="0024664A"/>
    <w:rsid w:val="00256DAF"/>
    <w:rsid w:val="00303B29"/>
    <w:rsid w:val="0034367D"/>
    <w:rsid w:val="00386F4A"/>
    <w:rsid w:val="003A7325"/>
    <w:rsid w:val="003C4E77"/>
    <w:rsid w:val="003F127C"/>
    <w:rsid w:val="00401936"/>
    <w:rsid w:val="004323A4"/>
    <w:rsid w:val="00440B9A"/>
    <w:rsid w:val="004B779F"/>
    <w:rsid w:val="004D5FF4"/>
    <w:rsid w:val="004F56F7"/>
    <w:rsid w:val="00501924"/>
    <w:rsid w:val="0050577D"/>
    <w:rsid w:val="005903DA"/>
    <w:rsid w:val="005A2DAB"/>
    <w:rsid w:val="005C7FB4"/>
    <w:rsid w:val="00600350"/>
    <w:rsid w:val="00607D99"/>
    <w:rsid w:val="006510ED"/>
    <w:rsid w:val="00662EDE"/>
    <w:rsid w:val="0066318C"/>
    <w:rsid w:val="00664055"/>
    <w:rsid w:val="00681F21"/>
    <w:rsid w:val="006908A5"/>
    <w:rsid w:val="006A0A77"/>
    <w:rsid w:val="006A2FEE"/>
    <w:rsid w:val="006A7802"/>
    <w:rsid w:val="006C421C"/>
    <w:rsid w:val="006C5353"/>
    <w:rsid w:val="006E2814"/>
    <w:rsid w:val="006E3D17"/>
    <w:rsid w:val="007206D2"/>
    <w:rsid w:val="00724FEE"/>
    <w:rsid w:val="00743C32"/>
    <w:rsid w:val="00747ADD"/>
    <w:rsid w:val="007565FA"/>
    <w:rsid w:val="00764888"/>
    <w:rsid w:val="00775BE3"/>
    <w:rsid w:val="007862B8"/>
    <w:rsid w:val="007D0F3A"/>
    <w:rsid w:val="007D17D5"/>
    <w:rsid w:val="007D458E"/>
    <w:rsid w:val="007E7309"/>
    <w:rsid w:val="008003B9"/>
    <w:rsid w:val="00803A52"/>
    <w:rsid w:val="00807C56"/>
    <w:rsid w:val="00832F5E"/>
    <w:rsid w:val="008475D1"/>
    <w:rsid w:val="00861C1C"/>
    <w:rsid w:val="008723B5"/>
    <w:rsid w:val="008B470D"/>
    <w:rsid w:val="008B7FA0"/>
    <w:rsid w:val="008E758F"/>
    <w:rsid w:val="00906D3D"/>
    <w:rsid w:val="009314FC"/>
    <w:rsid w:val="00945584"/>
    <w:rsid w:val="009524D6"/>
    <w:rsid w:val="009855FC"/>
    <w:rsid w:val="009D3E74"/>
    <w:rsid w:val="00A35B77"/>
    <w:rsid w:val="00A55BD9"/>
    <w:rsid w:val="00A652E4"/>
    <w:rsid w:val="00A80DC0"/>
    <w:rsid w:val="00AC0519"/>
    <w:rsid w:val="00AC1037"/>
    <w:rsid w:val="00B02E31"/>
    <w:rsid w:val="00B3057E"/>
    <w:rsid w:val="00B36ED5"/>
    <w:rsid w:val="00B4419C"/>
    <w:rsid w:val="00B8699E"/>
    <w:rsid w:val="00BB15E6"/>
    <w:rsid w:val="00BD6BD4"/>
    <w:rsid w:val="00BE442A"/>
    <w:rsid w:val="00BE52E0"/>
    <w:rsid w:val="00C256E8"/>
    <w:rsid w:val="00D126D3"/>
    <w:rsid w:val="00D31B52"/>
    <w:rsid w:val="00D60E37"/>
    <w:rsid w:val="00D60F8C"/>
    <w:rsid w:val="00D83A0C"/>
    <w:rsid w:val="00D914AF"/>
    <w:rsid w:val="00D92AD4"/>
    <w:rsid w:val="00DD150A"/>
    <w:rsid w:val="00DD4127"/>
    <w:rsid w:val="00DF66B7"/>
    <w:rsid w:val="00E214BF"/>
    <w:rsid w:val="00E33E23"/>
    <w:rsid w:val="00E34680"/>
    <w:rsid w:val="00E528F4"/>
    <w:rsid w:val="00E777B7"/>
    <w:rsid w:val="00E8307D"/>
    <w:rsid w:val="00E949D0"/>
    <w:rsid w:val="00E968DF"/>
    <w:rsid w:val="00EA70F2"/>
    <w:rsid w:val="00EB66C2"/>
    <w:rsid w:val="00EC153E"/>
    <w:rsid w:val="00F01186"/>
    <w:rsid w:val="00F22C93"/>
    <w:rsid w:val="00F3167C"/>
    <w:rsid w:val="00F50F4D"/>
    <w:rsid w:val="00F65148"/>
    <w:rsid w:val="00F70C60"/>
    <w:rsid w:val="00F71236"/>
    <w:rsid w:val="00FA50F4"/>
    <w:rsid w:val="00FE5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5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5B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5B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5B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5B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5B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5BE3"/>
    <w:rPr>
      <w:sz w:val="18"/>
      <w:szCs w:val="18"/>
    </w:rPr>
  </w:style>
  <w:style w:type="character" w:styleId="a6">
    <w:name w:val="Hyperlink"/>
    <w:basedOn w:val="a0"/>
    <w:uiPriority w:val="99"/>
    <w:unhideWhenUsed/>
    <w:rsid w:val="006E2814"/>
    <w:rPr>
      <w:color w:val="0000FF" w:themeColor="hyperlink"/>
      <w:u w:val="single"/>
    </w:rPr>
  </w:style>
  <w:style w:type="paragraph" w:styleId="a7">
    <w:name w:val="footnote text"/>
    <w:basedOn w:val="a"/>
    <w:link w:val="Char2"/>
    <w:semiHidden/>
    <w:rsid w:val="006E2814"/>
    <w:pPr>
      <w:snapToGrid w:val="0"/>
      <w:jc w:val="left"/>
    </w:pPr>
    <w:rPr>
      <w:rFonts w:ascii="Calibri" w:eastAsia="SimSun" w:hAnsi="Calibri" w:cs="Times New Roman"/>
      <w:sz w:val="18"/>
      <w:szCs w:val="18"/>
    </w:rPr>
  </w:style>
  <w:style w:type="character" w:customStyle="1" w:styleId="Char2">
    <w:name w:val="脚注文本 Char"/>
    <w:basedOn w:val="a0"/>
    <w:link w:val="a7"/>
    <w:semiHidden/>
    <w:rsid w:val="006E2814"/>
    <w:rPr>
      <w:rFonts w:ascii="Calibri" w:eastAsia="SimSun" w:hAnsi="Calibri" w:cs="Times New Roman"/>
      <w:sz w:val="18"/>
      <w:szCs w:val="18"/>
    </w:rPr>
  </w:style>
  <w:style w:type="character" w:styleId="a8">
    <w:name w:val="footnote reference"/>
    <w:basedOn w:val="a0"/>
    <w:semiHidden/>
    <w:rsid w:val="006E2814"/>
    <w:rPr>
      <w:rFonts w:ascii="Times New Roman" w:eastAsia="AdvOTc8fb9ce9" w:hAnsi="Times New Roman"/>
      <w:kern w:val="0"/>
      <w:sz w:val="24"/>
      <w:szCs w:val="24"/>
      <w:vertAlign w:val="superscript"/>
    </w:rPr>
  </w:style>
  <w:style w:type="paragraph" w:customStyle="1" w:styleId="RSCF01FootnoteAuthorAddress">
    <w:name w:val="RSC F01 Footnote Author Address"/>
    <w:link w:val="RSCF01FootnoteAuthorAddressChar"/>
    <w:qFormat/>
    <w:rsid w:val="007D0F3A"/>
    <w:pPr>
      <w:numPr>
        <w:numId w:val="1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cs="Times New Roman"/>
      <w:i/>
      <w:w w:val="105"/>
      <w:kern w:val="0"/>
      <w:sz w:val="14"/>
      <w:szCs w:val="14"/>
      <w:lang w:val="en-GB" w:eastAsia="en-US"/>
    </w:rPr>
  </w:style>
  <w:style w:type="paragraph" w:customStyle="1" w:styleId="RSCF02FootnotestoTitleAuthors">
    <w:name w:val="RSC F02 Footnotes to Title/Authors"/>
    <w:basedOn w:val="a"/>
    <w:link w:val="RSCF02FootnotestoTitleAuthorsChar"/>
    <w:qFormat/>
    <w:rsid w:val="007D0F3A"/>
    <w:pPr>
      <w:widowControl/>
      <w:tabs>
        <w:tab w:val="left" w:pos="284"/>
      </w:tabs>
      <w:suppressOverlap/>
    </w:pPr>
    <w:rPr>
      <w:rFonts w:cs="Times New Roman"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7D0F3A"/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2FootnotestoTitleAuthorsChar">
    <w:name w:val="RSC F02 Footnotes to Title/Authors Char"/>
    <w:basedOn w:val="a0"/>
    <w:link w:val="RSCF02FootnotestoTitleAuthors"/>
    <w:rsid w:val="007D0F3A"/>
    <w:rPr>
      <w:rFonts w:cs="Times New Roman"/>
      <w:w w:val="105"/>
      <w:kern w:val="0"/>
      <w:sz w:val="14"/>
      <w:szCs w:val="14"/>
      <w:lang w:val="en-GB" w:eastAsia="en-US"/>
    </w:rPr>
  </w:style>
  <w:style w:type="paragraph" w:customStyle="1" w:styleId="RSCB02ArticleText">
    <w:name w:val="RSC B02 Article Text"/>
    <w:basedOn w:val="a"/>
    <w:link w:val="RSCB02ArticleTextChar"/>
    <w:qFormat/>
    <w:rsid w:val="006C421C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6C421C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qFormat/>
    <w:rsid w:val="006C421C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6C421C"/>
    <w:rPr>
      <w:b/>
      <w:kern w:val="0"/>
      <w:sz w:val="24"/>
      <w:lang w:val="en-GB" w:eastAsia="en-US"/>
    </w:rPr>
  </w:style>
  <w:style w:type="paragraph" w:customStyle="1" w:styleId="RSCB06BHeadingSub-Section">
    <w:name w:val="RSC B06 B Heading (Sub-Section)"/>
    <w:link w:val="RSCB06BHeadingSub-SectionChar"/>
    <w:qFormat/>
    <w:rsid w:val="006C421C"/>
    <w:pPr>
      <w:spacing w:after="80" w:line="240" w:lineRule="exact"/>
    </w:pPr>
    <w:rPr>
      <w:b/>
      <w:kern w:val="0"/>
      <w:sz w:val="18"/>
      <w:lang w:val="en-GB" w:eastAsia="en-US"/>
    </w:rPr>
  </w:style>
  <w:style w:type="character" w:customStyle="1" w:styleId="RSCB06BHeadingSub-SectionChar">
    <w:name w:val="RSC B06 B Heading (Sub-Section) Char"/>
    <w:basedOn w:val="a0"/>
    <w:link w:val="RSCB06BHeadingSub-Section"/>
    <w:rsid w:val="006C421C"/>
    <w:rPr>
      <w:b/>
      <w:kern w:val="0"/>
      <w:sz w:val="18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liuyan</dc:creator>
  <cp:keywords/>
  <dc:description/>
  <cp:lastModifiedBy>liuyan</cp:lastModifiedBy>
  <cp:revision>47</cp:revision>
  <dcterms:created xsi:type="dcterms:W3CDTF">2016-02-08T17:10:00Z</dcterms:created>
  <dcterms:modified xsi:type="dcterms:W3CDTF">2016-11-08T19:50:00Z</dcterms:modified>
</cp:coreProperties>
</file>