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1C0A" w:rsidRPr="00F26A8F" w:rsidRDefault="00451C0A" w:rsidP="00451C0A">
      <w:pPr>
        <w:spacing w:after="0" w:line="240" w:lineRule="auto"/>
        <w:rPr>
          <w:rFonts w:cs="Times New Roman"/>
          <w:sz w:val="32"/>
        </w:rPr>
      </w:pPr>
      <w:r>
        <w:rPr>
          <w:rFonts w:cs="Times New Roman"/>
          <w:sz w:val="32"/>
        </w:rPr>
        <w:t xml:space="preserve">Distinct photoluminescence and Raman spectroscopy signatures for identifying highly crystalline </w:t>
      </w:r>
      <w:r w:rsidRPr="00F26A8F">
        <w:rPr>
          <w:rFonts w:cs="Times New Roman"/>
          <w:sz w:val="32"/>
        </w:rPr>
        <w:t>WS</w:t>
      </w:r>
      <w:r w:rsidRPr="00F26A8F">
        <w:rPr>
          <w:rFonts w:cs="Times New Roman"/>
          <w:sz w:val="32"/>
          <w:vertAlign w:val="subscript"/>
        </w:rPr>
        <w:t>2</w:t>
      </w:r>
      <w:r>
        <w:rPr>
          <w:rFonts w:cs="Times New Roman"/>
          <w:sz w:val="32"/>
        </w:rPr>
        <w:t xml:space="preserve"> m</w:t>
      </w:r>
      <w:r w:rsidRPr="00F26A8F">
        <w:rPr>
          <w:rFonts w:cs="Times New Roman"/>
          <w:sz w:val="32"/>
        </w:rPr>
        <w:t>onolayers</w:t>
      </w:r>
      <w:r>
        <w:rPr>
          <w:rFonts w:cs="Times New Roman"/>
          <w:sz w:val="32"/>
        </w:rPr>
        <w:t xml:space="preserve"> produced by different growth methods</w:t>
      </w:r>
    </w:p>
    <w:p w:rsidR="00451C0A" w:rsidRDefault="00451C0A" w:rsidP="00451C0A">
      <w:pPr>
        <w:spacing w:after="0" w:line="240" w:lineRule="auto"/>
        <w:rPr>
          <w:rFonts w:cs="Times New Roman"/>
          <w:u w:val="single"/>
        </w:rPr>
      </w:pPr>
    </w:p>
    <w:p w:rsidR="00451C0A" w:rsidRPr="00F70CF4" w:rsidRDefault="00451C0A" w:rsidP="00451C0A">
      <w:pPr>
        <w:spacing w:after="0" w:line="240" w:lineRule="auto"/>
        <w:rPr>
          <w:rFonts w:cs="Times New Roman"/>
          <w:sz w:val="24"/>
          <w:szCs w:val="24"/>
        </w:rPr>
      </w:pPr>
      <w:r w:rsidRPr="00F70CF4">
        <w:rPr>
          <w:rFonts w:cs="Times New Roman"/>
          <w:sz w:val="24"/>
          <w:szCs w:val="24"/>
        </w:rPr>
        <w:t>Amber McCreary</w:t>
      </w:r>
      <w:r w:rsidRPr="00F70CF4"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§,1</w:t>
      </w:r>
      <w:r w:rsidRPr="00F70CF4">
        <w:rPr>
          <w:rFonts w:cs="Times New Roman"/>
          <w:sz w:val="24"/>
          <w:szCs w:val="24"/>
        </w:rPr>
        <w:t xml:space="preserve">, </w:t>
      </w:r>
      <w:proofErr w:type="spellStart"/>
      <w:r w:rsidRPr="00F70CF4">
        <w:rPr>
          <w:rFonts w:cs="Times New Roman"/>
          <w:sz w:val="24"/>
          <w:szCs w:val="24"/>
        </w:rPr>
        <w:t>Ayse</w:t>
      </w:r>
      <w:proofErr w:type="spellEnd"/>
      <w:r w:rsidRPr="00F70CF4">
        <w:rPr>
          <w:rFonts w:cs="Times New Roman"/>
          <w:sz w:val="24"/>
          <w:szCs w:val="24"/>
        </w:rPr>
        <w:t xml:space="preserve"> Berkdemir</w:t>
      </w:r>
      <w:r w:rsidRPr="00F70CF4"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§,1,2</w:t>
      </w:r>
      <w:r w:rsidRPr="00F70CF4">
        <w:rPr>
          <w:rFonts w:cs="Times New Roman"/>
          <w:sz w:val="24"/>
          <w:szCs w:val="24"/>
        </w:rPr>
        <w:t xml:space="preserve">, </w:t>
      </w:r>
      <w:proofErr w:type="spellStart"/>
      <w:r w:rsidRPr="00F70CF4">
        <w:rPr>
          <w:rFonts w:cs="Times New Roman"/>
          <w:sz w:val="24"/>
          <w:szCs w:val="24"/>
        </w:rPr>
        <w:t>Junjie</w:t>
      </w:r>
      <w:proofErr w:type="spellEnd"/>
      <w:r w:rsidRPr="00F70CF4">
        <w:rPr>
          <w:rFonts w:cs="Times New Roman"/>
          <w:sz w:val="24"/>
          <w:szCs w:val="24"/>
        </w:rPr>
        <w:t xml:space="preserve"> Wang</w:t>
      </w:r>
      <w:r w:rsidRPr="00F70CF4"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1</w:t>
      </w:r>
      <w:r w:rsidRPr="00F70CF4">
        <w:rPr>
          <w:rFonts w:cs="Times New Roman"/>
          <w:sz w:val="24"/>
          <w:szCs w:val="24"/>
        </w:rPr>
        <w:t>, Minh An Nguyen</w:t>
      </w:r>
      <w:r w:rsidRPr="00F70CF4"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3</w:t>
      </w:r>
      <w:r w:rsidRPr="00F70CF4">
        <w:rPr>
          <w:rFonts w:cs="Times New Roman"/>
          <w:sz w:val="24"/>
          <w:szCs w:val="24"/>
        </w:rPr>
        <w:t>, Ana Laura El</w:t>
      </w:r>
      <w:r w:rsidRPr="00F70CF4">
        <w:rPr>
          <w:rFonts w:cs="Times New Roman"/>
          <w:sz w:val="24"/>
          <w:szCs w:val="24"/>
          <w:lang w:val="es-MX"/>
        </w:rPr>
        <w:t>í</w:t>
      </w:r>
      <w:r w:rsidRPr="00F70CF4">
        <w:rPr>
          <w:rFonts w:cs="Times New Roman"/>
          <w:sz w:val="24"/>
          <w:szCs w:val="24"/>
        </w:rPr>
        <w:t>as</w:t>
      </w:r>
      <w:r w:rsidRPr="00F70CF4"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1</w:t>
      </w:r>
      <w:r w:rsidRPr="00F70CF4">
        <w:rPr>
          <w:rFonts w:cs="Times New Roman"/>
          <w:sz w:val="24"/>
          <w:szCs w:val="24"/>
        </w:rPr>
        <w:t xml:space="preserve">, </w:t>
      </w:r>
      <w:proofErr w:type="spellStart"/>
      <w:r w:rsidRPr="00F70CF4">
        <w:rPr>
          <w:rFonts w:ascii="Calibri" w:eastAsia="SimSun" w:hAnsi="Calibri"/>
          <w:sz w:val="24"/>
          <w:szCs w:val="24"/>
          <w:lang w:eastAsia="zh-CN"/>
        </w:rPr>
        <w:t>Néstor</w:t>
      </w:r>
      <w:proofErr w:type="spellEnd"/>
      <w:r w:rsidRPr="00F70CF4">
        <w:rPr>
          <w:rFonts w:ascii="Calibri" w:eastAsia="SimSun" w:hAnsi="Calibri"/>
          <w:sz w:val="24"/>
          <w:szCs w:val="24"/>
          <w:lang w:eastAsia="zh-CN"/>
        </w:rPr>
        <w:t xml:space="preserve"> Perea-López</w:t>
      </w:r>
      <w:r w:rsidRPr="00F70CF4"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1</w:t>
      </w:r>
      <w:r w:rsidRPr="00F70CF4">
        <w:rPr>
          <w:rFonts w:ascii="Calibri" w:eastAsia="SimSun" w:hAnsi="Calibri"/>
          <w:sz w:val="24"/>
          <w:szCs w:val="24"/>
          <w:lang w:eastAsia="zh-CN"/>
        </w:rPr>
        <w:t>,</w:t>
      </w:r>
      <w:r>
        <w:rPr>
          <w:rFonts w:ascii="Calibri" w:eastAsia="SimSun" w:hAnsi="Calibri"/>
          <w:sz w:val="24"/>
          <w:szCs w:val="24"/>
          <w:lang w:eastAsia="zh-CN"/>
        </w:rPr>
        <w:t xml:space="preserve"> Kazunori Fujisawa</w:t>
      </w:r>
      <w:r w:rsidRPr="009148D7"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1</w:t>
      </w:r>
      <w:r>
        <w:rPr>
          <w:rFonts w:ascii="Calibri" w:eastAsia="SimSun" w:hAnsi="Calibri"/>
          <w:sz w:val="24"/>
          <w:szCs w:val="24"/>
          <w:lang w:eastAsia="zh-CN"/>
        </w:rPr>
        <w:t>,</w:t>
      </w:r>
      <w:r w:rsidRPr="00F70CF4">
        <w:rPr>
          <w:rFonts w:ascii="Calibri" w:eastAsia="SimSun" w:hAnsi="Calibri"/>
          <w:sz w:val="24"/>
          <w:szCs w:val="24"/>
          <w:lang w:eastAsia="zh-CN"/>
        </w:rPr>
        <w:t xml:space="preserve"> </w:t>
      </w:r>
      <w:r>
        <w:rPr>
          <w:rFonts w:ascii="Calibri" w:eastAsia="SimSun" w:hAnsi="Calibri"/>
          <w:sz w:val="24"/>
          <w:szCs w:val="24"/>
          <w:lang w:eastAsia="zh-CN"/>
        </w:rPr>
        <w:t>Bernd Kabius</w:t>
      </w:r>
      <w:r w:rsidRPr="009148D7"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4</w:t>
      </w:r>
      <w:r>
        <w:rPr>
          <w:rFonts w:ascii="Calibri" w:eastAsia="SimSun" w:hAnsi="Calibri"/>
          <w:sz w:val="24"/>
          <w:szCs w:val="24"/>
          <w:lang w:eastAsia="zh-CN"/>
        </w:rPr>
        <w:t>, Victor Carozo</w:t>
      </w:r>
      <w:r w:rsidRPr="008738BB"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1</w:t>
      </w:r>
      <w:r>
        <w:rPr>
          <w:rFonts w:ascii="Calibri" w:eastAsia="SimSun" w:hAnsi="Calibri"/>
          <w:sz w:val="24"/>
          <w:szCs w:val="24"/>
          <w:lang w:eastAsia="zh-CN"/>
        </w:rPr>
        <w:t>, David A. Cullen</w:t>
      </w:r>
      <w:r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5</w:t>
      </w:r>
      <w:r>
        <w:rPr>
          <w:rFonts w:ascii="Calibri" w:eastAsia="SimSun" w:hAnsi="Calibri"/>
          <w:sz w:val="24"/>
          <w:szCs w:val="24"/>
          <w:lang w:eastAsia="zh-CN"/>
        </w:rPr>
        <w:t xml:space="preserve">, </w:t>
      </w:r>
      <w:r w:rsidRPr="00F70CF4">
        <w:rPr>
          <w:rFonts w:ascii="Calibri" w:eastAsia="SimSun" w:hAnsi="Calibri"/>
          <w:sz w:val="24"/>
          <w:szCs w:val="24"/>
          <w:lang w:eastAsia="zh-CN"/>
        </w:rPr>
        <w:t>Thomas E. Mallouk</w:t>
      </w:r>
      <w:r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3</w:t>
      </w:r>
      <w:r w:rsidRPr="00F70CF4">
        <w:rPr>
          <w:rFonts w:ascii="Calibri" w:eastAsia="SimSun" w:hAnsi="Calibri"/>
          <w:sz w:val="24"/>
          <w:szCs w:val="24"/>
          <w:lang w:eastAsia="zh-CN"/>
        </w:rPr>
        <w:t>, Jun Zhu</w:t>
      </w:r>
      <w:r w:rsidRPr="00F70CF4"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1</w:t>
      </w:r>
      <w:r w:rsidRPr="00F70CF4">
        <w:rPr>
          <w:rFonts w:ascii="Calibri" w:eastAsia="SimSun" w:hAnsi="Calibri"/>
          <w:i/>
          <w:sz w:val="24"/>
          <w:szCs w:val="24"/>
          <w:lang w:eastAsia="zh-CN"/>
        </w:rPr>
        <w:t xml:space="preserve">, </w:t>
      </w:r>
      <w:r w:rsidRPr="00F70CF4">
        <w:rPr>
          <w:rFonts w:ascii="Calibri" w:eastAsia="SimSun" w:hAnsi="Calibri"/>
          <w:sz w:val="24"/>
          <w:szCs w:val="24"/>
          <w:lang w:eastAsia="zh-CN"/>
        </w:rPr>
        <w:t>&amp; Mauricio Terrones</w:t>
      </w:r>
      <w:r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1,3,6,7</w:t>
      </w:r>
      <w:r w:rsidRPr="00F70CF4">
        <w:rPr>
          <w:rFonts w:ascii="Calibri" w:eastAsia="SimSun" w:hAnsi="Calibri"/>
          <w:i/>
          <w:sz w:val="24"/>
          <w:szCs w:val="24"/>
          <w:vertAlign w:val="superscript"/>
          <w:lang w:eastAsia="zh-CN"/>
        </w:rPr>
        <w:t>,*</w:t>
      </w:r>
    </w:p>
    <w:p w:rsidR="00451C0A" w:rsidRDefault="00451C0A" w:rsidP="00451C0A">
      <w:pPr>
        <w:pStyle w:val="EndnoteText"/>
        <w:jc w:val="both"/>
        <w:rPr>
          <w:rFonts w:ascii="Calibri" w:eastAsia="SimSun" w:hAnsi="Calibri"/>
          <w:i/>
          <w:iCs/>
          <w:sz w:val="21"/>
          <w:szCs w:val="21"/>
          <w:lang w:eastAsia="zh-CN"/>
        </w:rPr>
      </w:pPr>
      <w:r>
        <w:rPr>
          <w:rFonts w:ascii="Calibri" w:eastAsia="SimSun" w:hAnsi="Calibri"/>
          <w:i/>
          <w:iCs/>
          <w:sz w:val="21"/>
          <w:szCs w:val="21"/>
          <w:vertAlign w:val="superscript"/>
          <w:lang w:eastAsia="zh-CN"/>
        </w:rPr>
        <w:t>1</w:t>
      </w:r>
      <w:r w:rsidRPr="007D2616">
        <w:rPr>
          <w:rFonts w:ascii="Calibri" w:eastAsia="SimSun" w:hAnsi="Calibri"/>
          <w:i/>
          <w:iCs/>
          <w:sz w:val="21"/>
          <w:szCs w:val="21"/>
          <w:lang w:eastAsia="zh-CN"/>
        </w:rPr>
        <w:t>Department of Physics and Center for 2-Dimensional and Layered Materials, The Pennsylvania State University, University Park, PA 16802, USA.</w:t>
      </w:r>
    </w:p>
    <w:p w:rsidR="00451C0A" w:rsidRPr="001819FC" w:rsidRDefault="00451C0A" w:rsidP="00451C0A">
      <w:pPr>
        <w:pStyle w:val="EndnoteText"/>
        <w:jc w:val="both"/>
        <w:rPr>
          <w:rFonts w:ascii="Calibri" w:eastAsia="SimSun" w:hAnsi="Calibri"/>
          <w:i/>
          <w:iCs/>
          <w:sz w:val="21"/>
          <w:szCs w:val="21"/>
          <w:lang w:eastAsia="zh-CN"/>
        </w:rPr>
      </w:pPr>
      <w:proofErr w:type="gramStart"/>
      <w:r>
        <w:rPr>
          <w:rFonts w:ascii="Calibri" w:eastAsia="SimSun" w:hAnsi="Calibri"/>
          <w:i/>
          <w:iCs/>
          <w:sz w:val="21"/>
          <w:szCs w:val="21"/>
          <w:vertAlign w:val="superscript"/>
          <w:lang w:eastAsia="zh-CN"/>
        </w:rPr>
        <w:t>2</w:t>
      </w:r>
      <w:r>
        <w:rPr>
          <w:rFonts w:ascii="Calibri" w:eastAsia="SimSun" w:hAnsi="Calibri"/>
          <w:i/>
          <w:iCs/>
          <w:sz w:val="21"/>
          <w:szCs w:val="21"/>
          <w:lang w:eastAsia="zh-CN"/>
        </w:rPr>
        <w:t xml:space="preserve">Nanotechnology Research Center and Kayseri Vocational College, </w:t>
      </w:r>
      <w:proofErr w:type="spellStart"/>
      <w:r>
        <w:rPr>
          <w:rFonts w:ascii="Calibri" w:eastAsia="SimSun" w:hAnsi="Calibri"/>
          <w:i/>
          <w:iCs/>
          <w:sz w:val="21"/>
          <w:szCs w:val="21"/>
          <w:lang w:eastAsia="zh-CN"/>
        </w:rPr>
        <w:t>Erciyes</w:t>
      </w:r>
      <w:proofErr w:type="spellEnd"/>
      <w:r>
        <w:rPr>
          <w:rFonts w:ascii="Calibri" w:eastAsia="SimSun" w:hAnsi="Calibri"/>
          <w:i/>
          <w:iCs/>
          <w:sz w:val="21"/>
          <w:szCs w:val="21"/>
          <w:lang w:eastAsia="zh-CN"/>
        </w:rPr>
        <w:t xml:space="preserve"> University, Kayseri 38039, Turkey.</w:t>
      </w:r>
      <w:proofErr w:type="gramEnd"/>
    </w:p>
    <w:p w:rsidR="00451C0A" w:rsidRDefault="00451C0A" w:rsidP="00451C0A">
      <w:pPr>
        <w:pStyle w:val="EndnoteText"/>
        <w:jc w:val="both"/>
        <w:rPr>
          <w:rFonts w:ascii="Calibri" w:eastAsia="SimSun" w:hAnsi="Calibri"/>
          <w:i/>
          <w:iCs/>
          <w:sz w:val="21"/>
          <w:szCs w:val="21"/>
          <w:lang w:eastAsia="zh-CN"/>
        </w:rPr>
      </w:pPr>
      <w:r>
        <w:rPr>
          <w:rFonts w:ascii="Calibri" w:eastAsia="SimSun" w:hAnsi="Calibri"/>
          <w:i/>
          <w:iCs/>
          <w:sz w:val="21"/>
          <w:szCs w:val="21"/>
          <w:vertAlign w:val="superscript"/>
          <w:lang w:eastAsia="zh-CN"/>
        </w:rPr>
        <w:t>3</w:t>
      </w:r>
      <w:r w:rsidRPr="004C74B6">
        <w:rPr>
          <w:rFonts w:ascii="Calibri" w:eastAsia="SimSun" w:hAnsi="Calibri"/>
          <w:i/>
          <w:iCs/>
          <w:sz w:val="21"/>
          <w:szCs w:val="21"/>
          <w:lang w:eastAsia="zh-CN"/>
        </w:rPr>
        <w:t>Department</w:t>
      </w:r>
      <w:r>
        <w:rPr>
          <w:rFonts w:ascii="Calibri" w:eastAsia="SimSun" w:hAnsi="Calibri"/>
          <w:i/>
          <w:iCs/>
          <w:sz w:val="21"/>
          <w:szCs w:val="21"/>
          <w:lang w:eastAsia="zh-CN"/>
        </w:rPr>
        <w:t xml:space="preserve"> of Chemistry</w:t>
      </w:r>
      <w:r w:rsidRPr="007D2616">
        <w:rPr>
          <w:rFonts w:ascii="Calibri" w:eastAsia="SimSun" w:hAnsi="Calibri"/>
          <w:i/>
          <w:iCs/>
          <w:sz w:val="21"/>
          <w:szCs w:val="21"/>
          <w:lang w:eastAsia="zh-CN"/>
        </w:rPr>
        <w:t xml:space="preserve">, </w:t>
      </w:r>
      <w:proofErr w:type="gramStart"/>
      <w:r w:rsidRPr="007D2616">
        <w:rPr>
          <w:rFonts w:ascii="Calibri" w:eastAsia="SimSun" w:hAnsi="Calibri"/>
          <w:i/>
          <w:iCs/>
          <w:sz w:val="21"/>
          <w:szCs w:val="21"/>
          <w:lang w:eastAsia="zh-CN"/>
        </w:rPr>
        <w:t>The</w:t>
      </w:r>
      <w:proofErr w:type="gramEnd"/>
      <w:r w:rsidRPr="007D2616">
        <w:rPr>
          <w:rFonts w:ascii="Calibri" w:eastAsia="SimSun" w:hAnsi="Calibri"/>
          <w:i/>
          <w:iCs/>
          <w:sz w:val="21"/>
          <w:szCs w:val="21"/>
          <w:lang w:eastAsia="zh-CN"/>
        </w:rPr>
        <w:t xml:space="preserve"> Pennsylvania State University, University Park, PA 16802, USA.</w:t>
      </w:r>
    </w:p>
    <w:p w:rsidR="00451C0A" w:rsidRPr="009148D7" w:rsidRDefault="00451C0A" w:rsidP="00451C0A">
      <w:pPr>
        <w:pStyle w:val="EndnoteText"/>
        <w:jc w:val="both"/>
        <w:rPr>
          <w:rFonts w:ascii="Calibri" w:eastAsia="SimSun" w:hAnsi="Calibri"/>
          <w:i/>
          <w:iCs/>
          <w:sz w:val="21"/>
          <w:szCs w:val="21"/>
          <w:lang w:eastAsia="zh-CN"/>
        </w:rPr>
      </w:pPr>
      <w:r>
        <w:rPr>
          <w:rFonts w:ascii="Calibri" w:eastAsia="SimSun" w:hAnsi="Calibri"/>
          <w:i/>
          <w:iCs/>
          <w:sz w:val="21"/>
          <w:szCs w:val="21"/>
          <w:vertAlign w:val="superscript"/>
          <w:lang w:eastAsia="zh-CN"/>
        </w:rPr>
        <w:t>4</w:t>
      </w:r>
      <w:r>
        <w:rPr>
          <w:rFonts w:ascii="Calibri" w:eastAsia="SimSun" w:hAnsi="Calibri"/>
          <w:i/>
          <w:iCs/>
          <w:sz w:val="21"/>
          <w:szCs w:val="21"/>
          <w:lang w:eastAsia="zh-CN"/>
        </w:rPr>
        <w:t xml:space="preserve">Materials Research Institute, The Pennsylvania State University, </w:t>
      </w:r>
      <w:proofErr w:type="gramStart"/>
      <w:r>
        <w:rPr>
          <w:rFonts w:ascii="Calibri" w:eastAsia="SimSun" w:hAnsi="Calibri"/>
          <w:i/>
          <w:iCs/>
          <w:sz w:val="21"/>
          <w:szCs w:val="21"/>
          <w:lang w:eastAsia="zh-CN"/>
        </w:rPr>
        <w:t>University</w:t>
      </w:r>
      <w:proofErr w:type="gramEnd"/>
      <w:r>
        <w:rPr>
          <w:rFonts w:ascii="Calibri" w:eastAsia="SimSun" w:hAnsi="Calibri"/>
          <w:i/>
          <w:iCs/>
          <w:sz w:val="21"/>
          <w:szCs w:val="21"/>
          <w:lang w:eastAsia="zh-CN"/>
        </w:rPr>
        <w:t xml:space="preserve"> Park, PA 16802, USA.</w:t>
      </w:r>
    </w:p>
    <w:p w:rsidR="00451C0A" w:rsidRPr="00AB75D0" w:rsidRDefault="00451C0A" w:rsidP="00451C0A">
      <w:pPr>
        <w:pStyle w:val="EndnoteText"/>
        <w:jc w:val="both"/>
        <w:rPr>
          <w:rFonts w:ascii="Calibri" w:eastAsia="SimSun" w:hAnsi="Calibri"/>
          <w:i/>
          <w:iCs/>
          <w:sz w:val="21"/>
          <w:szCs w:val="21"/>
          <w:lang w:eastAsia="zh-CN"/>
        </w:rPr>
      </w:pPr>
      <w:proofErr w:type="gramStart"/>
      <w:r w:rsidRPr="009148D7">
        <w:rPr>
          <w:rFonts w:ascii="Calibri" w:eastAsia="SimSun" w:hAnsi="Calibri"/>
          <w:i/>
          <w:iCs/>
          <w:sz w:val="21"/>
          <w:szCs w:val="21"/>
          <w:vertAlign w:val="superscript"/>
          <w:lang w:eastAsia="zh-CN"/>
        </w:rPr>
        <w:t>5</w:t>
      </w:r>
      <w:r>
        <w:rPr>
          <w:rFonts w:ascii="Calibri" w:eastAsia="SimSun" w:hAnsi="Calibri"/>
          <w:i/>
          <w:iCs/>
          <w:sz w:val="21"/>
          <w:szCs w:val="21"/>
          <w:lang w:eastAsia="zh-CN"/>
        </w:rPr>
        <w:t>Materials Science &amp; Technology Division, Oak Ridge National Laboratory, Oak Ridge, TN 37831, USA.</w:t>
      </w:r>
      <w:proofErr w:type="gramEnd"/>
    </w:p>
    <w:p w:rsidR="00451C0A" w:rsidRPr="007D2616" w:rsidRDefault="00451C0A" w:rsidP="00451C0A">
      <w:pPr>
        <w:pStyle w:val="EndnoteText"/>
        <w:jc w:val="both"/>
        <w:rPr>
          <w:rFonts w:ascii="Calibri" w:eastAsia="SimSun" w:hAnsi="Calibri"/>
          <w:i/>
          <w:sz w:val="21"/>
          <w:szCs w:val="21"/>
          <w:lang w:eastAsia="zh-CN"/>
        </w:rPr>
      </w:pPr>
      <w:r>
        <w:rPr>
          <w:rFonts w:ascii="Calibri" w:eastAsia="SimSun" w:hAnsi="Calibri"/>
          <w:i/>
          <w:iCs/>
          <w:sz w:val="21"/>
          <w:szCs w:val="21"/>
          <w:vertAlign w:val="superscript"/>
          <w:lang w:eastAsia="zh-CN"/>
        </w:rPr>
        <w:t>6</w:t>
      </w:r>
      <w:r>
        <w:rPr>
          <w:rFonts w:ascii="Calibri" w:eastAsia="SimSun" w:hAnsi="Calibri"/>
          <w:i/>
          <w:sz w:val="21"/>
          <w:szCs w:val="21"/>
          <w:lang w:eastAsia="zh-CN"/>
        </w:rPr>
        <w:t>Department of Materials Science &amp; Engineering, The Pennsylvania State University, University Park, PA 16802, USA.</w:t>
      </w:r>
    </w:p>
    <w:p w:rsidR="00451C0A" w:rsidRDefault="00451C0A" w:rsidP="00451C0A">
      <w:pPr>
        <w:pStyle w:val="EndnoteText"/>
        <w:ind w:left="141" w:hangingChars="67" w:hanging="141"/>
        <w:jc w:val="both"/>
        <w:rPr>
          <w:rFonts w:ascii="Calibri" w:eastAsia="SimSun" w:hAnsi="Calibri"/>
          <w:i/>
          <w:iCs/>
          <w:sz w:val="21"/>
          <w:szCs w:val="21"/>
          <w:lang w:eastAsia="zh-CN"/>
        </w:rPr>
      </w:pPr>
      <w:proofErr w:type="gramStart"/>
      <w:r>
        <w:rPr>
          <w:rFonts w:ascii="Calibri" w:eastAsia="SimSun" w:hAnsi="Calibri"/>
          <w:i/>
          <w:iCs/>
          <w:sz w:val="21"/>
          <w:szCs w:val="21"/>
          <w:vertAlign w:val="superscript"/>
          <w:lang w:eastAsia="zh-CN"/>
        </w:rPr>
        <w:t>7</w:t>
      </w:r>
      <w:r w:rsidRPr="007D2616">
        <w:rPr>
          <w:rFonts w:ascii="Calibri" w:eastAsia="SimSun" w:hAnsi="Calibri"/>
          <w:i/>
          <w:iCs/>
          <w:sz w:val="21"/>
          <w:szCs w:val="21"/>
          <w:lang w:eastAsia="zh-CN"/>
        </w:rPr>
        <w:t xml:space="preserve">Research Center for Exotic </w:t>
      </w:r>
      <w:proofErr w:type="spellStart"/>
      <w:r w:rsidRPr="007D2616">
        <w:rPr>
          <w:rFonts w:ascii="Calibri" w:eastAsia="SimSun" w:hAnsi="Calibri"/>
          <w:i/>
          <w:iCs/>
          <w:sz w:val="21"/>
          <w:szCs w:val="21"/>
          <w:lang w:eastAsia="zh-CN"/>
        </w:rPr>
        <w:t>Nanocarbons</w:t>
      </w:r>
      <w:proofErr w:type="spellEnd"/>
      <w:r w:rsidRPr="007D2616">
        <w:rPr>
          <w:rFonts w:ascii="Calibri" w:eastAsia="SimSun" w:hAnsi="Calibri"/>
          <w:i/>
          <w:iCs/>
          <w:sz w:val="21"/>
          <w:szCs w:val="21"/>
          <w:lang w:eastAsia="zh-CN"/>
        </w:rPr>
        <w:t xml:space="preserve">, Shinshu University, </w:t>
      </w:r>
      <w:proofErr w:type="spellStart"/>
      <w:r w:rsidRPr="007D2616">
        <w:rPr>
          <w:rFonts w:ascii="Calibri" w:eastAsia="SimSun" w:hAnsi="Calibri"/>
          <w:i/>
          <w:iCs/>
          <w:sz w:val="21"/>
          <w:szCs w:val="21"/>
          <w:lang w:eastAsia="zh-CN"/>
        </w:rPr>
        <w:t>Wakasato</w:t>
      </w:r>
      <w:proofErr w:type="spellEnd"/>
      <w:r w:rsidRPr="007D2616">
        <w:rPr>
          <w:rFonts w:ascii="Calibri" w:eastAsia="SimSun" w:hAnsi="Calibri"/>
          <w:i/>
          <w:iCs/>
          <w:sz w:val="21"/>
          <w:szCs w:val="21"/>
          <w:lang w:eastAsia="zh-CN"/>
        </w:rPr>
        <w:t xml:space="preserve"> 4-17-1, Nagano-city 380-8553, Japan.</w:t>
      </w:r>
      <w:proofErr w:type="gramEnd"/>
    </w:p>
    <w:p w:rsidR="00451C0A" w:rsidRPr="007D2616" w:rsidRDefault="00451C0A" w:rsidP="00451C0A">
      <w:pPr>
        <w:pStyle w:val="EndnoteText"/>
        <w:ind w:left="141" w:hangingChars="67" w:hanging="141"/>
        <w:jc w:val="both"/>
        <w:rPr>
          <w:rFonts w:ascii="Calibri" w:eastAsia="SimSun" w:hAnsi="Calibri"/>
          <w:i/>
          <w:sz w:val="21"/>
          <w:szCs w:val="21"/>
          <w:lang w:eastAsia="zh-CN"/>
        </w:rPr>
      </w:pPr>
    </w:p>
    <w:p w:rsidR="00451C0A" w:rsidRPr="00646A12" w:rsidRDefault="00451C0A" w:rsidP="00451C0A">
      <w:pPr>
        <w:pStyle w:val="EndnoteText"/>
        <w:jc w:val="both"/>
        <w:rPr>
          <w:rFonts w:ascii="Calibri" w:eastAsia="SimSun" w:hAnsi="Calibri"/>
          <w:i/>
          <w:iCs/>
          <w:sz w:val="21"/>
          <w:szCs w:val="21"/>
          <w:vertAlign w:val="subscript"/>
          <w:lang w:eastAsia="zh-CN"/>
        </w:rPr>
      </w:pPr>
      <w:r w:rsidRPr="00646A12">
        <w:rPr>
          <w:rFonts w:ascii="Calibri" w:eastAsia="SimSun" w:hAnsi="Calibri"/>
          <w:i/>
          <w:sz w:val="21"/>
          <w:szCs w:val="21"/>
          <w:vertAlign w:val="superscript"/>
          <w:lang w:eastAsia="zh-CN"/>
        </w:rPr>
        <w:t>§</w:t>
      </w:r>
      <w:r w:rsidRPr="00646A12">
        <w:rPr>
          <w:rFonts w:ascii="Calibri" w:eastAsia="SimSun" w:hAnsi="Calibri"/>
          <w:sz w:val="21"/>
          <w:szCs w:val="21"/>
          <w:vertAlign w:val="subscript"/>
          <w:lang w:eastAsia="zh-CN"/>
        </w:rPr>
        <w:t xml:space="preserve"> </w:t>
      </w:r>
      <w:r w:rsidRPr="00646A12">
        <w:rPr>
          <w:rFonts w:ascii="Calibri" w:eastAsia="SimSun" w:hAnsi="Calibri"/>
          <w:i/>
          <w:sz w:val="21"/>
          <w:szCs w:val="21"/>
          <w:lang w:eastAsia="zh-CN"/>
        </w:rPr>
        <w:t>Contributed equally to this work</w:t>
      </w:r>
      <w:r>
        <w:rPr>
          <w:rFonts w:ascii="Calibri" w:eastAsia="SimSun" w:hAnsi="Calibri"/>
          <w:i/>
          <w:sz w:val="21"/>
          <w:szCs w:val="21"/>
          <w:lang w:eastAsia="zh-CN"/>
        </w:rPr>
        <w:t xml:space="preserve"> </w:t>
      </w:r>
    </w:p>
    <w:p w:rsidR="00451C0A" w:rsidRPr="007D2616" w:rsidRDefault="00451C0A" w:rsidP="00451C0A">
      <w:pPr>
        <w:pStyle w:val="EndnoteText"/>
        <w:jc w:val="both"/>
        <w:rPr>
          <w:rFonts w:ascii="Calibri" w:eastAsia="SimSun" w:hAnsi="Calibri"/>
          <w:i/>
          <w:iCs/>
          <w:sz w:val="21"/>
          <w:szCs w:val="21"/>
          <w:lang w:eastAsia="zh-CN"/>
        </w:rPr>
      </w:pPr>
      <w:r>
        <w:rPr>
          <w:rFonts w:ascii="Calibri" w:eastAsia="SimSun" w:hAnsi="Calibri"/>
          <w:i/>
          <w:iCs/>
          <w:sz w:val="21"/>
          <w:szCs w:val="21"/>
          <w:lang w:eastAsia="zh-CN"/>
        </w:rPr>
        <w:t xml:space="preserve">*Corresponding author:  </w:t>
      </w:r>
      <w:r w:rsidRPr="007D2616">
        <w:rPr>
          <w:rFonts w:ascii="Calibri" w:eastAsia="SimSun" w:hAnsi="Calibri"/>
          <w:i/>
          <w:iCs/>
          <w:sz w:val="21"/>
          <w:szCs w:val="21"/>
          <w:lang w:eastAsia="zh-CN"/>
        </w:rPr>
        <w:t xml:space="preserve">M.T. (email: mut11@psu.edu). </w:t>
      </w:r>
    </w:p>
    <w:p w:rsidR="00ED39B6" w:rsidRDefault="00ED39B6" w:rsidP="00ED39B6">
      <w:pPr>
        <w:spacing w:after="0" w:line="480" w:lineRule="auto"/>
        <w:rPr>
          <w:rFonts w:ascii="Times New Roman" w:hAnsi="Times New Roman" w:cs="Times New Roman"/>
          <w:u w:val="single"/>
        </w:rPr>
      </w:pPr>
    </w:p>
    <w:p w:rsidR="00AC5060" w:rsidRDefault="00AC5060"/>
    <w:p w:rsidR="00ED39B6" w:rsidRDefault="00ED39B6"/>
    <w:p w:rsidR="002856EF" w:rsidRDefault="002856EF"/>
    <w:p w:rsidR="002856EF" w:rsidRDefault="002856EF"/>
    <w:p w:rsidR="002856EF" w:rsidRDefault="002856EF"/>
    <w:p w:rsidR="002856EF" w:rsidRDefault="002856EF"/>
    <w:p w:rsidR="00ED39B6" w:rsidRPr="002856EF" w:rsidRDefault="00ED39B6" w:rsidP="00ED39B6">
      <w:pPr>
        <w:jc w:val="center"/>
        <w:rPr>
          <w:rFonts w:ascii="Times New Roman" w:hAnsi="Times New Roman" w:cs="Times New Roman"/>
          <w:b/>
          <w:sz w:val="52"/>
          <w:u w:val="single"/>
        </w:rPr>
      </w:pPr>
      <w:r w:rsidRPr="002856EF">
        <w:rPr>
          <w:rFonts w:ascii="Times New Roman" w:hAnsi="Times New Roman" w:cs="Times New Roman"/>
          <w:b/>
          <w:sz w:val="52"/>
          <w:u w:val="single"/>
        </w:rPr>
        <w:t>SUPPLEMENTARY INFORMATION</w:t>
      </w:r>
    </w:p>
    <w:p w:rsidR="00ED39B6" w:rsidRPr="002856EF" w:rsidRDefault="00ED39B6" w:rsidP="00ED39B6">
      <w:pPr>
        <w:jc w:val="center"/>
        <w:rPr>
          <w:rFonts w:ascii="Times New Roman" w:hAnsi="Times New Roman" w:cs="Times New Roman"/>
          <w:sz w:val="24"/>
        </w:rPr>
      </w:pPr>
    </w:p>
    <w:p w:rsidR="00ED39B6" w:rsidRPr="002856EF" w:rsidRDefault="00ED39B6" w:rsidP="00ED39B6">
      <w:pPr>
        <w:jc w:val="center"/>
        <w:rPr>
          <w:rFonts w:ascii="Times New Roman" w:hAnsi="Times New Roman" w:cs="Times New Roman"/>
          <w:sz w:val="24"/>
        </w:rPr>
      </w:pPr>
    </w:p>
    <w:p w:rsidR="00ED39B6" w:rsidRPr="002856EF" w:rsidRDefault="00ED39B6" w:rsidP="00ED39B6">
      <w:pPr>
        <w:jc w:val="center"/>
        <w:rPr>
          <w:rFonts w:ascii="Times New Roman" w:hAnsi="Times New Roman" w:cs="Times New Roman"/>
          <w:sz w:val="24"/>
        </w:rPr>
      </w:pPr>
    </w:p>
    <w:p w:rsidR="00ED39B6" w:rsidRPr="002856EF" w:rsidRDefault="00ED39B6" w:rsidP="00ED39B6">
      <w:pPr>
        <w:jc w:val="center"/>
        <w:rPr>
          <w:rFonts w:ascii="Times New Roman" w:hAnsi="Times New Roman" w:cs="Times New Roman"/>
          <w:sz w:val="24"/>
        </w:rPr>
      </w:pPr>
    </w:p>
    <w:p w:rsidR="00ED39B6" w:rsidRPr="002856EF" w:rsidRDefault="00ED39B6" w:rsidP="00ED39B6">
      <w:pPr>
        <w:jc w:val="center"/>
        <w:rPr>
          <w:rFonts w:ascii="Times New Roman" w:hAnsi="Times New Roman" w:cs="Times New Roman"/>
          <w:sz w:val="24"/>
        </w:rPr>
      </w:pPr>
    </w:p>
    <w:p w:rsidR="00ED39B6" w:rsidRDefault="00ED39B6" w:rsidP="00ED39B6">
      <w:pPr>
        <w:jc w:val="center"/>
        <w:rPr>
          <w:rFonts w:ascii="Times New Roman" w:hAnsi="Times New Roman" w:cs="Times New Roman"/>
          <w:sz w:val="24"/>
        </w:rPr>
      </w:pPr>
    </w:p>
    <w:p w:rsidR="002856EF" w:rsidRPr="002856EF" w:rsidRDefault="002856EF" w:rsidP="00ED39B6">
      <w:pPr>
        <w:jc w:val="center"/>
        <w:rPr>
          <w:rFonts w:ascii="Times New Roman" w:hAnsi="Times New Roman" w:cs="Times New Roman"/>
          <w:sz w:val="24"/>
        </w:rPr>
      </w:pPr>
    </w:p>
    <w:p w:rsidR="00ED39B6" w:rsidRPr="002856EF" w:rsidRDefault="00ED39B6" w:rsidP="00ED39B6">
      <w:pPr>
        <w:jc w:val="center"/>
        <w:rPr>
          <w:rFonts w:ascii="Times New Roman" w:hAnsi="Times New Roman" w:cs="Times New Roman"/>
          <w:sz w:val="24"/>
        </w:rPr>
      </w:pPr>
    </w:p>
    <w:p w:rsidR="00ED39B6" w:rsidRPr="002856EF" w:rsidRDefault="00ED39B6" w:rsidP="00ED39B6">
      <w:pPr>
        <w:jc w:val="center"/>
        <w:rPr>
          <w:rFonts w:ascii="Times New Roman" w:hAnsi="Times New Roman" w:cs="Times New Roman"/>
          <w:sz w:val="24"/>
        </w:rPr>
      </w:pPr>
    </w:p>
    <w:p w:rsidR="00417BDB" w:rsidRPr="002856EF" w:rsidRDefault="0069402E" w:rsidP="00ED39B6">
      <w:pPr>
        <w:rPr>
          <w:rFonts w:ascii="Times New Roman" w:hAnsi="Times New Roman" w:cs="Times New Roman"/>
          <w:noProof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3698240" cy="5769610"/>
            <wp:effectExtent l="0" t="0" r="0" b="254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1_CMYK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240" cy="576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ED39B6" w:rsidRPr="002856EF" w:rsidRDefault="00ED39B6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417BDB" w:rsidRPr="002856EF" w:rsidRDefault="00417BDB" w:rsidP="005C07BD">
      <w:pPr>
        <w:jc w:val="both"/>
        <w:rPr>
          <w:rFonts w:ascii="Times New Roman" w:hAnsi="Times New Roman" w:cs="Times New Roman"/>
          <w:sz w:val="24"/>
        </w:rPr>
      </w:pPr>
      <w:r w:rsidRPr="002856EF">
        <w:rPr>
          <w:rFonts w:ascii="Times New Roman" w:hAnsi="Times New Roman" w:cs="Times New Roman"/>
          <w:sz w:val="24"/>
        </w:rPr>
        <w:t xml:space="preserve">FIG. S1.  </w:t>
      </w:r>
      <w:r w:rsidR="002856EF" w:rsidRPr="002856EF">
        <w:rPr>
          <w:rFonts w:ascii="Times New Roman" w:hAnsi="Times New Roman" w:cs="Times New Roman"/>
          <w:sz w:val="24"/>
        </w:rPr>
        <w:t>XRD for pure 2H (top) and 3R (bottom) phases of WS</w:t>
      </w:r>
      <w:r w:rsidR="002856EF" w:rsidRPr="002856EF">
        <w:rPr>
          <w:rFonts w:ascii="Times New Roman" w:hAnsi="Times New Roman" w:cs="Times New Roman"/>
          <w:sz w:val="24"/>
          <w:vertAlign w:val="subscript"/>
        </w:rPr>
        <w:t>2</w:t>
      </w:r>
      <w:r w:rsidR="002856EF" w:rsidRPr="002856EF">
        <w:rPr>
          <w:rFonts w:ascii="Times New Roman" w:hAnsi="Times New Roman" w:cs="Times New Roman"/>
          <w:sz w:val="24"/>
        </w:rPr>
        <w:t>.  Data was taken from the Crystallography Open Database.</w:t>
      </w:r>
      <w:r w:rsidR="002856EF">
        <w:rPr>
          <w:rFonts w:ascii="Times New Roman" w:hAnsi="Times New Roman" w:cs="Times New Roman"/>
          <w:sz w:val="24"/>
        </w:rPr>
        <w:fldChar w:fldCharType="begin">
          <w:fldData xml:space="preserve">PEVuZE5vdGU+PENpdGU+PEF1dGhvcj5HcmF6dWxpczwvQXV0aG9yPjxZZWFyPjIwMDk8L1llYXI+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=
</w:fldData>
        </w:fldChar>
      </w:r>
      <w:r w:rsidR="002856EF">
        <w:rPr>
          <w:rFonts w:ascii="Times New Roman" w:hAnsi="Times New Roman" w:cs="Times New Roman"/>
          <w:sz w:val="24"/>
        </w:rPr>
        <w:instrText xml:space="preserve"> ADDIN EN.CITE </w:instrText>
      </w:r>
      <w:r w:rsidR="002856EF">
        <w:rPr>
          <w:rFonts w:ascii="Times New Roman" w:hAnsi="Times New Roman" w:cs="Times New Roman"/>
          <w:sz w:val="24"/>
        </w:rPr>
        <w:fldChar w:fldCharType="begin">
          <w:fldData xml:space="preserve">PEVuZE5vdGU+PENpdGU+PEF1dGhvcj5HcmF6dWxpczwvQXV0aG9yPjxZZWFyPjIwMDk8L1llYXI+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=
</w:fldData>
        </w:fldChar>
      </w:r>
      <w:r w:rsidR="002856EF">
        <w:rPr>
          <w:rFonts w:ascii="Times New Roman" w:hAnsi="Times New Roman" w:cs="Times New Roman"/>
          <w:sz w:val="24"/>
        </w:rPr>
        <w:instrText xml:space="preserve"> ADDIN EN.CITE.DATA </w:instrText>
      </w:r>
      <w:r w:rsidR="002856EF">
        <w:rPr>
          <w:rFonts w:ascii="Times New Roman" w:hAnsi="Times New Roman" w:cs="Times New Roman"/>
          <w:sz w:val="24"/>
        </w:rPr>
      </w:r>
      <w:r w:rsidR="002856EF">
        <w:rPr>
          <w:rFonts w:ascii="Times New Roman" w:hAnsi="Times New Roman" w:cs="Times New Roman"/>
          <w:sz w:val="24"/>
        </w:rPr>
        <w:fldChar w:fldCharType="end"/>
      </w:r>
      <w:r w:rsidR="002856EF">
        <w:rPr>
          <w:rFonts w:ascii="Times New Roman" w:hAnsi="Times New Roman" w:cs="Times New Roman"/>
          <w:sz w:val="24"/>
        </w:rPr>
      </w:r>
      <w:r w:rsidR="002856EF">
        <w:rPr>
          <w:rFonts w:ascii="Times New Roman" w:hAnsi="Times New Roman" w:cs="Times New Roman"/>
          <w:sz w:val="24"/>
        </w:rPr>
        <w:fldChar w:fldCharType="separate"/>
      </w:r>
      <w:r w:rsidR="002856EF" w:rsidRPr="002856EF">
        <w:rPr>
          <w:rFonts w:ascii="Times New Roman" w:hAnsi="Times New Roman" w:cs="Times New Roman"/>
          <w:noProof/>
          <w:sz w:val="24"/>
          <w:vertAlign w:val="superscript"/>
        </w:rPr>
        <w:t>1</w:t>
      </w:r>
      <w:r w:rsidR="002856EF">
        <w:rPr>
          <w:rFonts w:ascii="Times New Roman" w:hAnsi="Times New Roman" w:cs="Times New Roman"/>
          <w:sz w:val="24"/>
        </w:rPr>
        <w:fldChar w:fldCharType="end"/>
      </w:r>
      <w:r w:rsidR="002856EF" w:rsidRPr="002856EF">
        <w:rPr>
          <w:rFonts w:ascii="Times New Roman" w:hAnsi="Times New Roman" w:cs="Times New Roman"/>
          <w:sz w:val="24"/>
          <w:vertAlign w:val="superscript"/>
        </w:rPr>
        <w:t>,</w:t>
      </w:r>
      <w:r w:rsidR="002856EF">
        <w:rPr>
          <w:rFonts w:ascii="Times New Roman" w:hAnsi="Times New Roman" w:cs="Times New Roman"/>
          <w:sz w:val="24"/>
        </w:rPr>
        <w:fldChar w:fldCharType="begin">
          <w:fldData xml:space="preserve">PEVuZE5vdGU+PENpdGU+PEF1dGhvcj5HcmF6dWxpczwvQXV0aG9yPjxZZWFyPjIwMTI8L1llYXI+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</w:fldData>
        </w:fldChar>
      </w:r>
      <w:r w:rsidR="002856EF">
        <w:rPr>
          <w:rFonts w:ascii="Times New Roman" w:hAnsi="Times New Roman" w:cs="Times New Roman"/>
          <w:sz w:val="24"/>
        </w:rPr>
        <w:instrText xml:space="preserve"> ADDIN EN.CITE </w:instrText>
      </w:r>
      <w:r w:rsidR="002856EF">
        <w:rPr>
          <w:rFonts w:ascii="Times New Roman" w:hAnsi="Times New Roman" w:cs="Times New Roman"/>
          <w:sz w:val="24"/>
        </w:rPr>
        <w:fldChar w:fldCharType="begin">
          <w:fldData xml:space="preserve">PEVuZE5vdGU+PENpdGU+PEF1dGhvcj5HcmF6dWxpczwvQXV0aG9yPjxZZWFyPjIwMTI8L1llYXI+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</w:fldData>
        </w:fldChar>
      </w:r>
      <w:r w:rsidR="002856EF">
        <w:rPr>
          <w:rFonts w:ascii="Times New Roman" w:hAnsi="Times New Roman" w:cs="Times New Roman"/>
          <w:sz w:val="24"/>
        </w:rPr>
        <w:instrText xml:space="preserve"> ADDIN EN.CITE.DATA </w:instrText>
      </w:r>
      <w:r w:rsidR="002856EF">
        <w:rPr>
          <w:rFonts w:ascii="Times New Roman" w:hAnsi="Times New Roman" w:cs="Times New Roman"/>
          <w:sz w:val="24"/>
        </w:rPr>
      </w:r>
      <w:r w:rsidR="002856EF">
        <w:rPr>
          <w:rFonts w:ascii="Times New Roman" w:hAnsi="Times New Roman" w:cs="Times New Roman"/>
          <w:sz w:val="24"/>
        </w:rPr>
        <w:fldChar w:fldCharType="end"/>
      </w:r>
      <w:r w:rsidR="002856EF">
        <w:rPr>
          <w:rFonts w:ascii="Times New Roman" w:hAnsi="Times New Roman" w:cs="Times New Roman"/>
          <w:sz w:val="24"/>
        </w:rPr>
      </w:r>
      <w:r w:rsidR="002856EF">
        <w:rPr>
          <w:rFonts w:ascii="Times New Roman" w:hAnsi="Times New Roman" w:cs="Times New Roman"/>
          <w:sz w:val="24"/>
        </w:rPr>
        <w:fldChar w:fldCharType="separate"/>
      </w:r>
      <w:r w:rsidR="002856EF" w:rsidRPr="002856EF">
        <w:rPr>
          <w:rFonts w:ascii="Times New Roman" w:hAnsi="Times New Roman" w:cs="Times New Roman"/>
          <w:noProof/>
          <w:sz w:val="24"/>
          <w:vertAlign w:val="superscript"/>
        </w:rPr>
        <w:t>2</w:t>
      </w:r>
      <w:r w:rsidR="002856EF">
        <w:rPr>
          <w:rFonts w:ascii="Times New Roman" w:hAnsi="Times New Roman" w:cs="Times New Roman"/>
          <w:sz w:val="24"/>
        </w:rPr>
        <w:fldChar w:fldCharType="end"/>
      </w:r>
      <w:r w:rsidR="002856EF" w:rsidRPr="002856EF">
        <w:rPr>
          <w:rFonts w:ascii="Times New Roman" w:hAnsi="Times New Roman" w:cs="Times New Roman"/>
          <w:sz w:val="24"/>
          <w:vertAlign w:val="superscript"/>
        </w:rPr>
        <w:t>,</w:t>
      </w:r>
      <w:r w:rsidR="002856EF">
        <w:rPr>
          <w:rFonts w:ascii="Times New Roman" w:hAnsi="Times New Roman" w:cs="Times New Roman"/>
          <w:sz w:val="24"/>
        </w:rPr>
        <w:fldChar w:fldCharType="begin"/>
      </w:r>
      <w:r w:rsidR="002856EF">
        <w:rPr>
          <w:rFonts w:ascii="Times New Roman" w:hAnsi="Times New Roman" w:cs="Times New Roman"/>
          <w:sz w:val="24"/>
        </w:rPr>
        <w:instrText xml:space="preserve"> ADDIN EN.CITE &lt;EndNote&gt;&lt;Cite&gt;&lt;Author&gt;Downs&lt;/Author&gt;&lt;Year&gt;2003&lt;/Year&gt;&lt;IDText&gt;The American mineralogist crystal structure database&lt;/IDText&gt;&lt;DisplayText&gt;&lt;style face="superscript"&gt;3&lt;/style&gt;&lt;/DisplayText&gt;&lt;record&gt;&lt;dates&gt;&lt;pub-dates&gt;&lt;date&gt;Jan&lt;/date&gt;&lt;/pub-dates&gt;&lt;year&gt;2003&lt;/year&gt;&lt;/dates&gt;&lt;keywords&gt;&lt;keyword&gt;chemistry&lt;/keyword&gt;&lt;keyword&gt;Geochemistry &amp;amp; Geophysics&lt;/keyword&gt;&lt;keyword&gt;Mineralogy&lt;/keyword&gt;&lt;/keywords&gt;&lt;urls&gt;&lt;related-urls&gt;&lt;url&gt;&amp;lt;Go to ISI&amp;gt;://WOS:000180383600029&lt;/url&gt;&lt;/related-urls&gt;&lt;/urls&gt;&lt;isbn&gt;0003-004X&lt;/isbn&gt;&lt;work-type&gt;Article&lt;/work-type&gt;&lt;titles&gt;&lt;title&gt;The American mineralogist crystal structure database&lt;/title&gt;&lt;secondary-title&gt;American Mineralogist&lt;/secondary-title&gt;&lt;/titles&gt;&lt;pages&gt;247-250&lt;/pages&gt;&lt;number&gt;1&lt;/number&gt;&lt;contributors&gt;&lt;authors&gt;&lt;author&gt;Downs, R. T.&lt;/author&gt;&lt;author&gt;Hall-Wallace, M.&lt;/author&gt;&lt;/authors&gt;&lt;/contributors&gt;&lt;language&gt;English&lt;/language&gt;&lt;added-date format="utc"&gt;1440186009&lt;/added-date&gt;&lt;ref-type name="Journal Article"&gt;17&lt;/ref-type&gt;&lt;auth-address&gt;Univ Arizona, Dept Geosci, Tucson, AZ 85721 USA.&amp;#xD;Downs, RT (reprint author), Univ Arizona, Dept Geosci, Tucson, AZ 85721 USA.&lt;/auth-address&gt;&lt;rec-number&gt;507&lt;/rec-number&gt;&lt;last-updated-date format="utc"&gt;1440186009&lt;/last-updated-date&gt;&lt;accession-num&gt;WOS:000180383600029&lt;/accession-num&gt;&lt;volume&gt;88&lt;/volume&gt;&lt;/record&gt;&lt;/Cite&gt;&lt;/EndNote&gt;</w:instrText>
      </w:r>
      <w:r w:rsidR="002856EF">
        <w:rPr>
          <w:rFonts w:ascii="Times New Roman" w:hAnsi="Times New Roman" w:cs="Times New Roman"/>
          <w:sz w:val="24"/>
        </w:rPr>
        <w:fldChar w:fldCharType="separate"/>
      </w:r>
      <w:r w:rsidR="002856EF" w:rsidRPr="002856EF">
        <w:rPr>
          <w:rFonts w:ascii="Times New Roman" w:hAnsi="Times New Roman" w:cs="Times New Roman"/>
          <w:noProof/>
          <w:sz w:val="24"/>
          <w:vertAlign w:val="superscript"/>
        </w:rPr>
        <w:t>3</w:t>
      </w:r>
      <w:r w:rsidR="002856EF">
        <w:rPr>
          <w:rFonts w:ascii="Times New Roman" w:hAnsi="Times New Roman" w:cs="Times New Roman"/>
          <w:sz w:val="24"/>
        </w:rPr>
        <w:fldChar w:fldCharType="end"/>
      </w:r>
    </w:p>
    <w:p w:rsidR="00417BDB" w:rsidRPr="002856EF" w:rsidRDefault="00417BDB" w:rsidP="00ED39B6">
      <w:pPr>
        <w:rPr>
          <w:rFonts w:ascii="Times New Roman" w:hAnsi="Times New Roman" w:cs="Times New Roman"/>
          <w:sz w:val="24"/>
        </w:rPr>
      </w:pPr>
    </w:p>
    <w:p w:rsidR="002856EF" w:rsidRDefault="002856EF" w:rsidP="00ED39B6">
      <w:pPr>
        <w:rPr>
          <w:rFonts w:ascii="Times New Roman" w:hAnsi="Times New Roman" w:cs="Times New Roman"/>
          <w:sz w:val="24"/>
        </w:rPr>
      </w:pPr>
    </w:p>
    <w:p w:rsidR="00C01766" w:rsidRDefault="00C01766" w:rsidP="00ED39B6">
      <w:pPr>
        <w:rPr>
          <w:rFonts w:ascii="Times New Roman" w:hAnsi="Times New Roman" w:cs="Times New Roman"/>
          <w:sz w:val="24"/>
        </w:rPr>
      </w:pPr>
    </w:p>
    <w:p w:rsidR="0069402E" w:rsidRDefault="0069402E" w:rsidP="00ED39B6">
      <w:pPr>
        <w:rPr>
          <w:rFonts w:ascii="Times New Roman" w:hAnsi="Times New Roman" w:cs="Times New Roman"/>
          <w:sz w:val="24"/>
        </w:rPr>
      </w:pPr>
    </w:p>
    <w:p w:rsidR="00451C0A" w:rsidRDefault="00451C0A" w:rsidP="00451C0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Table S1. </w:t>
      </w:r>
      <w:r w:rsidRPr="007672B8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EDS Quantification Analysis for “Type 1” CVT-grown crystals</w:t>
      </w:r>
    </w:p>
    <w:p w:rsidR="00451C0A" w:rsidRPr="007672B8" w:rsidRDefault="00451C0A" w:rsidP="00451C0A">
      <w:pPr>
        <w:rPr>
          <w:rFonts w:ascii="Times New Roman" w:hAnsi="Times New Roman" w:cs="Times New Roman"/>
          <w:b/>
        </w:rPr>
      </w:pPr>
    </w:p>
    <w:tbl>
      <w:tblPr>
        <w:tblStyle w:val="TableGrid"/>
        <w:tblW w:w="10434" w:type="dxa"/>
        <w:tblLayout w:type="fixed"/>
        <w:tblLook w:val="04A0" w:firstRow="1" w:lastRow="0" w:firstColumn="1" w:lastColumn="0" w:noHBand="0" w:noVBand="1"/>
      </w:tblPr>
      <w:tblGrid>
        <w:gridCol w:w="648"/>
        <w:gridCol w:w="792"/>
        <w:gridCol w:w="792"/>
        <w:gridCol w:w="792"/>
        <w:gridCol w:w="792"/>
        <w:gridCol w:w="792"/>
        <w:gridCol w:w="792"/>
        <w:gridCol w:w="792"/>
        <w:gridCol w:w="792"/>
        <w:gridCol w:w="792"/>
        <w:gridCol w:w="792"/>
        <w:gridCol w:w="933"/>
        <w:gridCol w:w="933"/>
      </w:tblGrid>
      <w:tr w:rsidR="00451C0A" w:rsidRPr="007672B8" w:rsidTr="004241CB">
        <w:trPr>
          <w:trHeight w:val="378"/>
        </w:trPr>
        <w:tc>
          <w:tcPr>
            <w:tcW w:w="10434" w:type="dxa"/>
            <w:gridSpan w:val="13"/>
            <w:vAlign w:val="center"/>
          </w:tcPr>
          <w:p w:rsidR="00451C0A" w:rsidRPr="007672B8" w:rsidRDefault="00451C0A" w:rsidP="004241C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7672B8">
              <w:rPr>
                <w:rFonts w:ascii="Times New Roman" w:hAnsi="Times New Roman" w:cs="Times New Roman"/>
                <w:b/>
              </w:rPr>
              <w:t>Type 1</w:t>
            </w: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2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3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4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5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6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7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8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9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10</w:t>
            </w:r>
          </w:p>
        </w:tc>
        <w:tc>
          <w:tcPr>
            <w:tcW w:w="1866" w:type="dxa"/>
            <w:gridSpan w:val="2"/>
            <w:vMerge w:val="restart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138B">
              <w:rPr>
                <w:rFonts w:ascii="Times New Roman" w:hAnsi="Times New Roman" w:cs="Times New Roman"/>
                <w:b/>
                <w:sz w:val="18"/>
                <w:szCs w:val="18"/>
              </w:rPr>
              <w:t>S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56.48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62.35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60.34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57.03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63.38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63.91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61.42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61.45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60.86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62.67</w:t>
            </w:r>
          </w:p>
        </w:tc>
        <w:tc>
          <w:tcPr>
            <w:tcW w:w="1866" w:type="dxa"/>
            <w:gridSpan w:val="2"/>
            <w:vMerge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138B">
              <w:rPr>
                <w:rFonts w:ascii="Times New Roman" w:hAnsi="Times New Roman" w:cs="Times New Roman"/>
                <w:b/>
                <w:sz w:val="18"/>
                <w:szCs w:val="18"/>
              </w:rPr>
              <w:t>W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43.52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37.65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39.66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42.97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36.62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36.09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38.58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58.55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39.14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37.33</w:t>
            </w:r>
          </w:p>
        </w:tc>
        <w:tc>
          <w:tcPr>
            <w:tcW w:w="1866" w:type="dxa"/>
            <w:gridSpan w:val="2"/>
            <w:vMerge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138B">
              <w:rPr>
                <w:rFonts w:ascii="Times New Roman" w:hAnsi="Times New Roman" w:cs="Times New Roman"/>
                <w:b/>
                <w:sz w:val="18"/>
                <w:szCs w:val="18"/>
              </w:rPr>
              <w:t>Ratio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0.771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0.604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0.657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0.753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0.578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0.565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0.628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0.627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0.643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0.596</w:t>
            </w:r>
          </w:p>
        </w:tc>
        <w:tc>
          <w:tcPr>
            <w:tcW w:w="1866" w:type="dxa"/>
            <w:gridSpan w:val="2"/>
            <w:vMerge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66" w:type="dxa"/>
            <w:gridSpan w:val="2"/>
            <w:vMerge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11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12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13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14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15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16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17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18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19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20</w:t>
            </w:r>
          </w:p>
        </w:tc>
        <w:tc>
          <w:tcPr>
            <w:tcW w:w="933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Average</w:t>
            </w:r>
          </w:p>
        </w:tc>
        <w:tc>
          <w:tcPr>
            <w:tcW w:w="933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Std. Deviation</w:t>
            </w: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138B">
              <w:rPr>
                <w:rFonts w:ascii="Times New Roman" w:hAnsi="Times New Roman" w:cs="Times New Roman"/>
                <w:b/>
                <w:sz w:val="18"/>
                <w:szCs w:val="18"/>
              </w:rPr>
              <w:t>S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59.55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58.14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62.45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61.51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55.71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57.77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54.09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68.51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68.43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64.40</w:t>
            </w:r>
          </w:p>
        </w:tc>
        <w:tc>
          <w:tcPr>
            <w:tcW w:w="933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60.48</w:t>
            </w:r>
          </w:p>
        </w:tc>
        <w:tc>
          <w:tcPr>
            <w:tcW w:w="933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2.479</w:t>
            </w: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138B">
              <w:rPr>
                <w:rFonts w:ascii="Times New Roman" w:hAnsi="Times New Roman" w:cs="Times New Roman"/>
                <w:b/>
                <w:sz w:val="18"/>
                <w:szCs w:val="18"/>
              </w:rPr>
              <w:t>W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40.45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41.86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37.55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38.59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44.29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42.23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45.91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31.49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31.57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35.60</w:t>
            </w:r>
          </w:p>
        </w:tc>
        <w:tc>
          <w:tcPr>
            <w:tcW w:w="933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39.52</w:t>
            </w:r>
          </w:p>
        </w:tc>
        <w:tc>
          <w:tcPr>
            <w:tcW w:w="933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2.479</w:t>
            </w: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138B">
              <w:rPr>
                <w:rFonts w:ascii="Times New Roman" w:hAnsi="Times New Roman" w:cs="Times New Roman"/>
                <w:b/>
                <w:sz w:val="18"/>
                <w:szCs w:val="18"/>
              </w:rPr>
              <w:t>Ratio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0.679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0.720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0.601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0.628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0.795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0.731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0.849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0.460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0.461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0.553</w:t>
            </w:r>
          </w:p>
        </w:tc>
        <w:tc>
          <w:tcPr>
            <w:tcW w:w="933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0.654</w:t>
            </w:r>
          </w:p>
        </w:tc>
        <w:tc>
          <w:tcPr>
            <w:tcW w:w="933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--</w:t>
            </w:r>
          </w:p>
        </w:tc>
      </w:tr>
    </w:tbl>
    <w:p w:rsidR="00451C0A" w:rsidRDefault="00451C0A" w:rsidP="00451C0A">
      <w:pPr>
        <w:rPr>
          <w:rFonts w:ascii="Times New Roman" w:hAnsi="Times New Roman" w:cs="Times New Roman"/>
          <w:sz w:val="24"/>
        </w:rPr>
      </w:pPr>
    </w:p>
    <w:p w:rsidR="00451C0A" w:rsidRDefault="00451C0A" w:rsidP="00451C0A">
      <w:pPr>
        <w:rPr>
          <w:rFonts w:ascii="Times New Roman" w:hAnsi="Times New Roman" w:cs="Times New Roman"/>
          <w:sz w:val="24"/>
        </w:rPr>
      </w:pPr>
    </w:p>
    <w:p w:rsidR="00451C0A" w:rsidRDefault="00451C0A" w:rsidP="00451C0A">
      <w:pPr>
        <w:rPr>
          <w:rFonts w:ascii="Times New Roman" w:hAnsi="Times New Roman" w:cs="Times New Roman"/>
          <w:sz w:val="24"/>
        </w:rPr>
      </w:pPr>
    </w:p>
    <w:p w:rsidR="00451C0A" w:rsidRDefault="00451C0A" w:rsidP="00451C0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Table S2.  EDS Quantification Analysis for “Type 2” CVT-grown crystals</w:t>
      </w:r>
    </w:p>
    <w:p w:rsidR="00451C0A" w:rsidRDefault="00451C0A" w:rsidP="00451C0A">
      <w:pPr>
        <w:rPr>
          <w:rFonts w:ascii="Times New Roman" w:hAnsi="Times New Roman" w:cs="Times New Roman"/>
          <w:sz w:val="24"/>
        </w:rPr>
      </w:pPr>
    </w:p>
    <w:tbl>
      <w:tblPr>
        <w:tblStyle w:val="TableGrid"/>
        <w:tblW w:w="10434" w:type="dxa"/>
        <w:tblLayout w:type="fixed"/>
        <w:tblLook w:val="04A0" w:firstRow="1" w:lastRow="0" w:firstColumn="1" w:lastColumn="0" w:noHBand="0" w:noVBand="1"/>
      </w:tblPr>
      <w:tblGrid>
        <w:gridCol w:w="648"/>
        <w:gridCol w:w="792"/>
        <w:gridCol w:w="792"/>
        <w:gridCol w:w="792"/>
        <w:gridCol w:w="792"/>
        <w:gridCol w:w="792"/>
        <w:gridCol w:w="792"/>
        <w:gridCol w:w="792"/>
        <w:gridCol w:w="792"/>
        <w:gridCol w:w="792"/>
        <w:gridCol w:w="792"/>
        <w:gridCol w:w="933"/>
        <w:gridCol w:w="933"/>
      </w:tblGrid>
      <w:tr w:rsidR="00451C0A" w:rsidTr="004241CB">
        <w:trPr>
          <w:trHeight w:val="378"/>
        </w:trPr>
        <w:tc>
          <w:tcPr>
            <w:tcW w:w="10434" w:type="dxa"/>
            <w:gridSpan w:val="13"/>
            <w:vAlign w:val="center"/>
          </w:tcPr>
          <w:p w:rsidR="00451C0A" w:rsidRPr="007672B8" w:rsidRDefault="00451C0A" w:rsidP="004241CB">
            <w:pPr>
              <w:jc w:val="center"/>
              <w:rPr>
                <w:rFonts w:ascii="Times New Roman" w:hAnsi="Times New Roman" w:cs="Times New Roman"/>
                <w:b/>
                <w:szCs w:val="18"/>
              </w:rPr>
            </w:pPr>
            <w:r w:rsidRPr="007672B8">
              <w:rPr>
                <w:rFonts w:ascii="Times New Roman" w:hAnsi="Times New Roman" w:cs="Times New Roman"/>
                <w:b/>
                <w:szCs w:val="18"/>
              </w:rPr>
              <w:t>Type 2</w:t>
            </w: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2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3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4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5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6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7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8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9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10</w:t>
            </w:r>
          </w:p>
        </w:tc>
        <w:tc>
          <w:tcPr>
            <w:tcW w:w="1866" w:type="dxa"/>
            <w:gridSpan w:val="2"/>
            <w:vMerge w:val="restart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138B">
              <w:rPr>
                <w:rFonts w:ascii="Times New Roman" w:hAnsi="Times New Roman" w:cs="Times New Roman"/>
                <w:b/>
                <w:sz w:val="18"/>
                <w:szCs w:val="18"/>
              </w:rPr>
              <w:t>S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52.92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61.71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65.63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65.43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65.48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68.69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66.38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64.74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66.31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67.31</w:t>
            </w:r>
          </w:p>
        </w:tc>
        <w:tc>
          <w:tcPr>
            <w:tcW w:w="1866" w:type="dxa"/>
            <w:gridSpan w:val="2"/>
            <w:vMerge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138B">
              <w:rPr>
                <w:rFonts w:ascii="Times New Roman" w:hAnsi="Times New Roman" w:cs="Times New Roman"/>
                <w:b/>
                <w:sz w:val="18"/>
                <w:szCs w:val="18"/>
              </w:rPr>
              <w:t>W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47.08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38.29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34.37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34.37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34.52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31.31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33.62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35.26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33.69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32.69</w:t>
            </w:r>
          </w:p>
        </w:tc>
        <w:tc>
          <w:tcPr>
            <w:tcW w:w="1866" w:type="dxa"/>
            <w:gridSpan w:val="2"/>
            <w:vMerge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138B">
              <w:rPr>
                <w:rFonts w:ascii="Times New Roman" w:hAnsi="Times New Roman" w:cs="Times New Roman"/>
                <w:b/>
                <w:sz w:val="18"/>
                <w:szCs w:val="18"/>
              </w:rPr>
              <w:t>Ratio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0.890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0.620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0.524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0.524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0.527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0.456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0.506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0.545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0.508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0.486</w:t>
            </w:r>
          </w:p>
        </w:tc>
        <w:tc>
          <w:tcPr>
            <w:tcW w:w="1866" w:type="dxa"/>
            <w:gridSpan w:val="2"/>
            <w:vMerge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66" w:type="dxa"/>
            <w:gridSpan w:val="2"/>
            <w:vMerge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11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12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13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14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15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16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17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18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19</w:t>
            </w:r>
          </w:p>
        </w:tc>
        <w:tc>
          <w:tcPr>
            <w:tcW w:w="792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Spot 20</w:t>
            </w:r>
          </w:p>
        </w:tc>
        <w:tc>
          <w:tcPr>
            <w:tcW w:w="933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Average</w:t>
            </w:r>
          </w:p>
        </w:tc>
        <w:tc>
          <w:tcPr>
            <w:tcW w:w="933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  <w:u w:val="single"/>
              </w:rPr>
            </w:pPr>
            <w:r w:rsidRPr="00A0138B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Std. Deviation</w:t>
            </w: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138B">
              <w:rPr>
                <w:rFonts w:ascii="Times New Roman" w:hAnsi="Times New Roman" w:cs="Times New Roman"/>
                <w:b/>
                <w:sz w:val="18"/>
                <w:szCs w:val="18"/>
              </w:rPr>
              <w:t>S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65.88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67.28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68.61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53.02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65.08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66.09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66.42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64.80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65.46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67.15</w:t>
            </w:r>
          </w:p>
        </w:tc>
        <w:tc>
          <w:tcPr>
            <w:tcW w:w="933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64.31</w:t>
            </w:r>
          </w:p>
        </w:tc>
        <w:tc>
          <w:tcPr>
            <w:tcW w:w="933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4.73</w:t>
            </w: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138B">
              <w:rPr>
                <w:rFonts w:ascii="Times New Roman" w:hAnsi="Times New Roman" w:cs="Times New Roman"/>
                <w:b/>
                <w:sz w:val="18"/>
                <w:szCs w:val="18"/>
              </w:rPr>
              <w:t>W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34.12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32.72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31.39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46.98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34.92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33.91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33.58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35.2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34.54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32.85</w:t>
            </w:r>
          </w:p>
        </w:tc>
        <w:tc>
          <w:tcPr>
            <w:tcW w:w="933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35.69</w:t>
            </w:r>
          </w:p>
        </w:tc>
        <w:tc>
          <w:tcPr>
            <w:tcW w:w="933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4.73</w:t>
            </w:r>
          </w:p>
        </w:tc>
      </w:tr>
      <w:tr w:rsidR="00451C0A" w:rsidTr="004241CB">
        <w:trPr>
          <w:trHeight w:val="378"/>
        </w:trPr>
        <w:tc>
          <w:tcPr>
            <w:tcW w:w="648" w:type="dxa"/>
            <w:vAlign w:val="center"/>
          </w:tcPr>
          <w:p w:rsidR="00451C0A" w:rsidRPr="00A0138B" w:rsidRDefault="00451C0A" w:rsidP="004241CB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A0138B">
              <w:rPr>
                <w:rFonts w:ascii="Times New Roman" w:hAnsi="Times New Roman" w:cs="Times New Roman"/>
                <w:b/>
                <w:sz w:val="18"/>
                <w:szCs w:val="18"/>
              </w:rPr>
              <w:t>Ratio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0.518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0.486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0.458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0.886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0.537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0.513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0.506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0.543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0.528</w:t>
            </w:r>
          </w:p>
        </w:tc>
        <w:tc>
          <w:tcPr>
            <w:tcW w:w="792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0.489</w:t>
            </w:r>
          </w:p>
        </w:tc>
        <w:tc>
          <w:tcPr>
            <w:tcW w:w="933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0.555</w:t>
            </w:r>
          </w:p>
        </w:tc>
        <w:tc>
          <w:tcPr>
            <w:tcW w:w="933" w:type="dxa"/>
            <w:vAlign w:val="center"/>
          </w:tcPr>
          <w:p w:rsidR="00451C0A" w:rsidRPr="00C908AD" w:rsidRDefault="00451C0A" w:rsidP="004241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--</w:t>
            </w:r>
          </w:p>
        </w:tc>
      </w:tr>
    </w:tbl>
    <w:p w:rsidR="00451C0A" w:rsidRDefault="00451C0A" w:rsidP="00451C0A">
      <w:pPr>
        <w:rPr>
          <w:rFonts w:ascii="Times New Roman" w:hAnsi="Times New Roman" w:cs="Times New Roman"/>
          <w:sz w:val="24"/>
        </w:rPr>
      </w:pPr>
    </w:p>
    <w:p w:rsidR="00451C0A" w:rsidRDefault="00451C0A" w:rsidP="00ED39B6">
      <w:pPr>
        <w:rPr>
          <w:rFonts w:ascii="Times New Roman" w:hAnsi="Times New Roman" w:cs="Times New Roman"/>
          <w:sz w:val="24"/>
        </w:rPr>
      </w:pPr>
    </w:p>
    <w:p w:rsidR="00451C0A" w:rsidRDefault="00451C0A" w:rsidP="00ED39B6">
      <w:pPr>
        <w:rPr>
          <w:rFonts w:ascii="Times New Roman" w:hAnsi="Times New Roman" w:cs="Times New Roman"/>
          <w:sz w:val="24"/>
        </w:rPr>
      </w:pPr>
    </w:p>
    <w:p w:rsidR="0031487A" w:rsidRDefault="0069402E" w:rsidP="00ED39B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516826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2_CMYK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87A" w:rsidRDefault="0031487A" w:rsidP="005C07BD">
      <w:pPr>
        <w:jc w:val="both"/>
        <w:rPr>
          <w:rFonts w:ascii="Times New Roman" w:hAnsi="Times New Roman" w:cs="Times New Roman"/>
          <w:sz w:val="24"/>
        </w:rPr>
      </w:pPr>
      <w:proofErr w:type="gramStart"/>
      <w:r>
        <w:rPr>
          <w:rFonts w:ascii="Times New Roman" w:hAnsi="Times New Roman" w:cs="Times New Roman"/>
          <w:sz w:val="24"/>
        </w:rPr>
        <w:t>FIG.</w:t>
      </w:r>
      <w:proofErr w:type="gramEnd"/>
      <w:r>
        <w:rPr>
          <w:rFonts w:ascii="Times New Roman" w:hAnsi="Times New Roman" w:cs="Times New Roman"/>
          <w:sz w:val="24"/>
        </w:rPr>
        <w:t xml:space="preserve"> S2.  </w:t>
      </w:r>
      <w:proofErr w:type="gramStart"/>
      <w:r>
        <w:rPr>
          <w:rFonts w:ascii="Times New Roman" w:hAnsi="Times New Roman" w:cs="Times New Roman"/>
          <w:sz w:val="24"/>
        </w:rPr>
        <w:t>FE-SEM-EDS mappings for CVT-grown WS</w:t>
      </w:r>
      <w:r w:rsidRPr="00A0138B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 xml:space="preserve"> crystals.</w:t>
      </w:r>
      <w:proofErr w:type="gramEnd"/>
      <w:r>
        <w:rPr>
          <w:rFonts w:ascii="Times New Roman" w:hAnsi="Times New Roman" w:cs="Times New Roman"/>
          <w:sz w:val="24"/>
        </w:rPr>
        <w:t xml:space="preserve">  (a) FE-SEM image of “Type 1” crystal. </w:t>
      </w:r>
      <w:proofErr w:type="gramStart"/>
      <w:r>
        <w:rPr>
          <w:rFonts w:ascii="Times New Roman" w:hAnsi="Times New Roman" w:cs="Times New Roman"/>
          <w:sz w:val="24"/>
        </w:rPr>
        <w:t>EDS mapping of “Type 1” crystal for (b) W and (c) S. (d) FE-SEM image of “Type 2” crystal.</w:t>
      </w:r>
      <w:proofErr w:type="gramEnd"/>
      <w:r>
        <w:rPr>
          <w:rFonts w:ascii="Times New Roman" w:hAnsi="Times New Roman" w:cs="Times New Roman"/>
          <w:sz w:val="24"/>
        </w:rPr>
        <w:t xml:space="preserve">  EDS mapping of “Type 2” crystal for (e) W an</w:t>
      </w:r>
      <w:r w:rsidR="0069402E">
        <w:rPr>
          <w:rFonts w:ascii="Times New Roman" w:hAnsi="Times New Roman" w:cs="Times New Roman"/>
          <w:sz w:val="24"/>
        </w:rPr>
        <w:t>d (f) S.  The EDS mappings show</w:t>
      </w:r>
      <w:r>
        <w:rPr>
          <w:rFonts w:ascii="Times New Roman" w:hAnsi="Times New Roman" w:cs="Times New Roman"/>
          <w:sz w:val="24"/>
        </w:rPr>
        <w:t xml:space="preserve"> the uniformity in concentration for W and S for both “Type 1” and “Type 2” crystals.</w:t>
      </w:r>
    </w:p>
    <w:p w:rsidR="00C01766" w:rsidRDefault="00C01766" w:rsidP="00ED39B6">
      <w:pPr>
        <w:rPr>
          <w:rFonts w:ascii="Times New Roman" w:hAnsi="Times New Roman" w:cs="Times New Roman"/>
          <w:sz w:val="24"/>
        </w:rPr>
      </w:pPr>
    </w:p>
    <w:p w:rsidR="00C01766" w:rsidRDefault="00C01766" w:rsidP="00ED39B6">
      <w:pPr>
        <w:rPr>
          <w:rFonts w:ascii="Times New Roman" w:hAnsi="Times New Roman" w:cs="Times New Roman"/>
          <w:sz w:val="24"/>
        </w:rPr>
      </w:pPr>
    </w:p>
    <w:p w:rsidR="0031487A" w:rsidRDefault="0031487A" w:rsidP="00ED39B6">
      <w:pPr>
        <w:rPr>
          <w:rFonts w:ascii="Times New Roman" w:hAnsi="Times New Roman" w:cs="Times New Roman"/>
          <w:sz w:val="24"/>
        </w:rPr>
      </w:pPr>
    </w:p>
    <w:p w:rsidR="0031487A" w:rsidRDefault="0031487A" w:rsidP="00ED39B6">
      <w:pPr>
        <w:rPr>
          <w:rFonts w:ascii="Times New Roman" w:hAnsi="Times New Roman" w:cs="Times New Roman"/>
          <w:sz w:val="24"/>
        </w:rPr>
      </w:pPr>
    </w:p>
    <w:p w:rsidR="007672B8" w:rsidRDefault="007672B8" w:rsidP="00ED39B6">
      <w:pPr>
        <w:rPr>
          <w:rFonts w:ascii="Times New Roman" w:hAnsi="Times New Roman" w:cs="Times New Roman"/>
          <w:sz w:val="24"/>
        </w:rPr>
      </w:pPr>
    </w:p>
    <w:p w:rsidR="007672B8" w:rsidRDefault="007672B8" w:rsidP="00ED39B6">
      <w:pPr>
        <w:rPr>
          <w:rFonts w:ascii="Times New Roman" w:hAnsi="Times New Roman" w:cs="Times New Roman"/>
          <w:sz w:val="24"/>
        </w:rPr>
      </w:pPr>
    </w:p>
    <w:p w:rsidR="00C01766" w:rsidRDefault="00C01766" w:rsidP="00ED39B6">
      <w:pPr>
        <w:rPr>
          <w:rFonts w:ascii="Times New Roman" w:hAnsi="Times New Roman" w:cs="Times New Roman"/>
          <w:sz w:val="24"/>
        </w:rPr>
      </w:pPr>
    </w:p>
    <w:p w:rsidR="00C01766" w:rsidRDefault="00C01766" w:rsidP="00ED39B6">
      <w:pPr>
        <w:rPr>
          <w:rFonts w:ascii="Times New Roman" w:hAnsi="Times New Roman" w:cs="Times New Roman"/>
          <w:sz w:val="24"/>
        </w:rPr>
      </w:pPr>
    </w:p>
    <w:p w:rsidR="00CF3243" w:rsidRDefault="0069402E" w:rsidP="005C07BD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1988824" cy="2336297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3_CMYK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824" cy="2336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243" w:rsidRDefault="00CF3243" w:rsidP="00ED39B6">
      <w:pPr>
        <w:rPr>
          <w:rFonts w:ascii="Times New Roman" w:hAnsi="Times New Roman" w:cs="Times New Roman"/>
          <w:sz w:val="24"/>
        </w:rPr>
      </w:pPr>
    </w:p>
    <w:p w:rsidR="00CF3243" w:rsidRDefault="005C07BD" w:rsidP="005C07BD">
      <w:pPr>
        <w:jc w:val="center"/>
        <w:rPr>
          <w:rFonts w:ascii="Times New Roman" w:hAnsi="Times New Roman" w:cs="Times New Roman"/>
          <w:sz w:val="24"/>
        </w:rPr>
      </w:pPr>
      <w:proofErr w:type="gramStart"/>
      <w:r>
        <w:rPr>
          <w:rFonts w:ascii="Times New Roman" w:hAnsi="Times New Roman" w:cs="Times New Roman"/>
          <w:sz w:val="24"/>
        </w:rPr>
        <w:t>FIG.</w:t>
      </w:r>
      <w:proofErr w:type="gramEnd"/>
      <w:r>
        <w:rPr>
          <w:rFonts w:ascii="Times New Roman" w:hAnsi="Times New Roman" w:cs="Times New Roman"/>
          <w:sz w:val="24"/>
        </w:rPr>
        <w:t xml:space="preserve"> S3.  Optical image of exfoliated “Type 2” flake from Fig. 4(a)</w:t>
      </w:r>
    </w:p>
    <w:p w:rsidR="00CF3243" w:rsidRDefault="00CF3243" w:rsidP="00ED39B6">
      <w:pPr>
        <w:rPr>
          <w:rFonts w:ascii="Times New Roman" w:hAnsi="Times New Roman" w:cs="Times New Roman"/>
          <w:sz w:val="24"/>
        </w:rPr>
      </w:pPr>
    </w:p>
    <w:p w:rsidR="00CF3243" w:rsidRDefault="00CF3243" w:rsidP="00ED39B6">
      <w:pPr>
        <w:rPr>
          <w:rFonts w:ascii="Times New Roman" w:hAnsi="Times New Roman" w:cs="Times New Roman"/>
          <w:sz w:val="24"/>
        </w:rPr>
      </w:pPr>
    </w:p>
    <w:p w:rsidR="00CF3243" w:rsidRDefault="00CF3243" w:rsidP="00ED39B6">
      <w:pPr>
        <w:rPr>
          <w:rFonts w:ascii="Times New Roman" w:hAnsi="Times New Roman" w:cs="Times New Roman"/>
          <w:sz w:val="24"/>
        </w:rPr>
      </w:pPr>
    </w:p>
    <w:p w:rsidR="00CF3243" w:rsidRDefault="00CF3243" w:rsidP="00ED39B6">
      <w:pPr>
        <w:rPr>
          <w:rFonts w:ascii="Times New Roman" w:hAnsi="Times New Roman" w:cs="Times New Roman"/>
          <w:sz w:val="24"/>
        </w:rPr>
      </w:pPr>
    </w:p>
    <w:p w:rsidR="00CF3243" w:rsidRDefault="00CF3243" w:rsidP="00ED39B6">
      <w:pPr>
        <w:rPr>
          <w:rFonts w:ascii="Times New Roman" w:hAnsi="Times New Roman" w:cs="Times New Roman"/>
          <w:sz w:val="24"/>
        </w:rPr>
      </w:pPr>
    </w:p>
    <w:p w:rsidR="00CF3243" w:rsidRDefault="00CF3243" w:rsidP="00ED39B6">
      <w:pPr>
        <w:rPr>
          <w:rFonts w:ascii="Times New Roman" w:hAnsi="Times New Roman" w:cs="Times New Roman"/>
          <w:sz w:val="24"/>
        </w:rPr>
      </w:pPr>
    </w:p>
    <w:p w:rsidR="00CF3243" w:rsidRDefault="00CF3243" w:rsidP="00ED39B6">
      <w:pPr>
        <w:rPr>
          <w:rFonts w:ascii="Times New Roman" w:hAnsi="Times New Roman" w:cs="Times New Roman"/>
          <w:sz w:val="24"/>
        </w:rPr>
      </w:pPr>
    </w:p>
    <w:p w:rsidR="00CF3243" w:rsidRDefault="00CF3243" w:rsidP="00ED39B6">
      <w:pPr>
        <w:rPr>
          <w:rFonts w:ascii="Times New Roman" w:hAnsi="Times New Roman" w:cs="Times New Roman"/>
          <w:sz w:val="24"/>
        </w:rPr>
      </w:pPr>
    </w:p>
    <w:p w:rsidR="00CF3243" w:rsidRDefault="00CF3243" w:rsidP="00ED39B6">
      <w:pPr>
        <w:rPr>
          <w:rFonts w:ascii="Times New Roman" w:hAnsi="Times New Roman" w:cs="Times New Roman"/>
          <w:sz w:val="24"/>
        </w:rPr>
      </w:pPr>
    </w:p>
    <w:p w:rsidR="00CF3243" w:rsidRDefault="00CF3243" w:rsidP="00ED39B6">
      <w:pPr>
        <w:rPr>
          <w:rFonts w:ascii="Times New Roman" w:hAnsi="Times New Roman" w:cs="Times New Roman"/>
          <w:sz w:val="24"/>
        </w:rPr>
      </w:pPr>
    </w:p>
    <w:p w:rsidR="00CF3243" w:rsidRDefault="00CF3243" w:rsidP="00ED39B6">
      <w:pPr>
        <w:rPr>
          <w:rFonts w:ascii="Times New Roman" w:hAnsi="Times New Roman" w:cs="Times New Roman"/>
          <w:sz w:val="24"/>
        </w:rPr>
      </w:pPr>
    </w:p>
    <w:p w:rsidR="00CF3243" w:rsidRDefault="00CF3243" w:rsidP="00ED39B6">
      <w:pPr>
        <w:rPr>
          <w:rFonts w:ascii="Times New Roman" w:hAnsi="Times New Roman" w:cs="Times New Roman"/>
          <w:sz w:val="24"/>
        </w:rPr>
      </w:pPr>
    </w:p>
    <w:p w:rsidR="00C01766" w:rsidRDefault="0069402E" w:rsidP="005C07BD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43600" cy="4797425"/>
            <wp:effectExtent l="0" t="0" r="0" b="317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S4_CMYK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9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138B" w:rsidRDefault="006E1A6F" w:rsidP="005C07BD">
      <w:pPr>
        <w:jc w:val="both"/>
        <w:rPr>
          <w:rFonts w:ascii="Times New Roman" w:hAnsi="Times New Roman" w:cs="Times New Roman"/>
          <w:sz w:val="24"/>
        </w:rPr>
      </w:pPr>
      <w:proofErr w:type="gramStart"/>
      <w:r>
        <w:rPr>
          <w:rFonts w:ascii="Times New Roman" w:hAnsi="Times New Roman" w:cs="Times New Roman"/>
          <w:sz w:val="24"/>
        </w:rPr>
        <w:t>F</w:t>
      </w:r>
      <w:r w:rsidR="005C07BD">
        <w:rPr>
          <w:rFonts w:ascii="Times New Roman" w:hAnsi="Times New Roman" w:cs="Times New Roman"/>
          <w:sz w:val="24"/>
        </w:rPr>
        <w:t>IG.</w:t>
      </w:r>
      <w:proofErr w:type="gramEnd"/>
      <w:r w:rsidR="005C07BD">
        <w:rPr>
          <w:rFonts w:ascii="Times New Roman" w:hAnsi="Times New Roman" w:cs="Times New Roman"/>
          <w:sz w:val="24"/>
        </w:rPr>
        <w:t xml:space="preserve"> S4</w:t>
      </w:r>
      <w:r>
        <w:rPr>
          <w:rFonts w:ascii="Times New Roman" w:hAnsi="Times New Roman" w:cs="Times New Roman"/>
          <w:sz w:val="24"/>
        </w:rPr>
        <w:t xml:space="preserve">.  </w:t>
      </w:r>
      <w:proofErr w:type="gramStart"/>
      <w:r>
        <w:rPr>
          <w:rFonts w:ascii="Times New Roman" w:hAnsi="Times New Roman" w:cs="Times New Roman"/>
          <w:sz w:val="24"/>
        </w:rPr>
        <w:t>Raman of pristine and irradiated monolayer WS</w:t>
      </w:r>
      <w:r w:rsidRPr="001B518E">
        <w:rPr>
          <w:rFonts w:ascii="Times New Roman" w:hAnsi="Times New Roman" w:cs="Times New Roman"/>
          <w:sz w:val="24"/>
          <w:vertAlign w:val="subscript"/>
        </w:rPr>
        <w:t>2</w:t>
      </w:r>
      <w:r>
        <w:rPr>
          <w:rFonts w:ascii="Times New Roman" w:hAnsi="Times New Roman" w:cs="Times New Roman"/>
          <w:sz w:val="24"/>
        </w:rPr>
        <w:t>.</w:t>
      </w:r>
      <w:proofErr w:type="gramEnd"/>
      <w:r>
        <w:rPr>
          <w:rFonts w:ascii="Times New Roman" w:hAnsi="Times New Roman" w:cs="Times New Roman"/>
          <w:sz w:val="24"/>
        </w:rPr>
        <w:t xml:space="preserve">  (a) </w:t>
      </w:r>
      <w:proofErr w:type="gramStart"/>
      <w:r>
        <w:rPr>
          <w:rFonts w:ascii="Times New Roman" w:hAnsi="Times New Roman" w:cs="Times New Roman"/>
          <w:sz w:val="24"/>
        </w:rPr>
        <w:t>and</w:t>
      </w:r>
      <w:proofErr w:type="gramEnd"/>
      <w:r>
        <w:rPr>
          <w:rFonts w:ascii="Times New Roman" w:hAnsi="Times New Roman" w:cs="Times New Roman"/>
          <w:sz w:val="24"/>
        </w:rPr>
        <w:t xml:space="preserve"> (b) are with λ = 514 nm excitation wavelength, with the spectra in (a) not separated for easier intensity comparison and the spectra in (b) separated for easier position comparison.  (</w:t>
      </w:r>
      <w:proofErr w:type="gramStart"/>
      <w:r>
        <w:rPr>
          <w:rFonts w:ascii="Times New Roman" w:hAnsi="Times New Roman" w:cs="Times New Roman"/>
          <w:sz w:val="24"/>
        </w:rPr>
        <w:t>c</w:t>
      </w:r>
      <w:proofErr w:type="gramEnd"/>
      <w:r>
        <w:rPr>
          <w:rFonts w:ascii="Times New Roman" w:hAnsi="Times New Roman" w:cs="Times New Roman"/>
          <w:sz w:val="24"/>
        </w:rPr>
        <w:t>) and (d) are with λ = 488 nm with the spectra in (a) not separated for easier intensity comparison and the spectra in (b) separated for easier position comparison.</w:t>
      </w:r>
    </w:p>
    <w:p w:rsidR="00A0138B" w:rsidRDefault="00A0138B" w:rsidP="00ED39B6">
      <w:pPr>
        <w:rPr>
          <w:rFonts w:ascii="Times New Roman" w:hAnsi="Times New Roman" w:cs="Times New Roman"/>
          <w:sz w:val="24"/>
        </w:rPr>
      </w:pPr>
    </w:p>
    <w:p w:rsidR="00A0138B" w:rsidRDefault="00A0138B" w:rsidP="00ED39B6">
      <w:pPr>
        <w:rPr>
          <w:rFonts w:ascii="Times New Roman" w:hAnsi="Times New Roman" w:cs="Times New Roman"/>
          <w:sz w:val="24"/>
        </w:rPr>
      </w:pPr>
    </w:p>
    <w:p w:rsidR="00A0138B" w:rsidRDefault="00A0138B" w:rsidP="00ED39B6">
      <w:pPr>
        <w:rPr>
          <w:rFonts w:ascii="Times New Roman" w:hAnsi="Times New Roman" w:cs="Times New Roman"/>
          <w:sz w:val="24"/>
        </w:rPr>
      </w:pPr>
    </w:p>
    <w:p w:rsidR="00A0138B" w:rsidRDefault="00A0138B" w:rsidP="00ED39B6">
      <w:pPr>
        <w:rPr>
          <w:rFonts w:ascii="Times New Roman" w:hAnsi="Times New Roman" w:cs="Times New Roman"/>
          <w:sz w:val="24"/>
        </w:rPr>
      </w:pPr>
    </w:p>
    <w:p w:rsidR="00A0138B" w:rsidRDefault="00A0138B" w:rsidP="00ED39B6">
      <w:pPr>
        <w:rPr>
          <w:rFonts w:ascii="Times New Roman" w:hAnsi="Times New Roman" w:cs="Times New Roman"/>
          <w:sz w:val="24"/>
        </w:rPr>
      </w:pPr>
    </w:p>
    <w:p w:rsidR="00A0138B" w:rsidRDefault="00A0138B" w:rsidP="00ED39B6">
      <w:pPr>
        <w:rPr>
          <w:rFonts w:ascii="Times New Roman" w:hAnsi="Times New Roman" w:cs="Times New Roman"/>
          <w:sz w:val="24"/>
        </w:rPr>
      </w:pPr>
    </w:p>
    <w:p w:rsidR="006E1A6F" w:rsidRDefault="006E1A6F" w:rsidP="00ED39B6">
      <w:pPr>
        <w:rPr>
          <w:rFonts w:ascii="Times New Roman" w:hAnsi="Times New Roman" w:cs="Times New Roman"/>
          <w:sz w:val="24"/>
        </w:rPr>
      </w:pPr>
    </w:p>
    <w:p w:rsidR="00C01766" w:rsidRPr="006E1A6F" w:rsidRDefault="006E1A6F" w:rsidP="00ED39B6">
      <w:pPr>
        <w:rPr>
          <w:rFonts w:ascii="Times New Roman" w:hAnsi="Times New Roman" w:cs="Times New Roman"/>
          <w:b/>
          <w:sz w:val="24"/>
          <w:u w:val="single"/>
        </w:rPr>
      </w:pPr>
      <w:r w:rsidRPr="006E1A6F">
        <w:rPr>
          <w:rFonts w:ascii="Times New Roman" w:hAnsi="Times New Roman" w:cs="Times New Roman"/>
          <w:b/>
          <w:sz w:val="24"/>
          <w:u w:val="single"/>
        </w:rPr>
        <w:t>References</w:t>
      </w:r>
    </w:p>
    <w:p w:rsidR="002856EF" w:rsidRPr="002856EF" w:rsidRDefault="002856EF" w:rsidP="002856EF">
      <w:pPr>
        <w:pStyle w:val="EndNoteBibliography"/>
        <w:spacing w:after="0"/>
      </w:pPr>
      <w:r>
        <w:rPr>
          <w:rFonts w:ascii="Times New Roman" w:hAnsi="Times New Roman" w:cs="Times New Roman"/>
          <w:sz w:val="24"/>
        </w:rPr>
        <w:fldChar w:fldCharType="begin"/>
      </w:r>
      <w:r>
        <w:rPr>
          <w:rFonts w:ascii="Times New Roman" w:hAnsi="Times New Roman" w:cs="Times New Roman"/>
          <w:sz w:val="24"/>
        </w:rPr>
        <w:instrText xml:space="preserve"> ADDIN EN.REFLIST </w:instrText>
      </w:r>
      <w:r>
        <w:rPr>
          <w:rFonts w:ascii="Times New Roman" w:hAnsi="Times New Roman" w:cs="Times New Roman"/>
          <w:sz w:val="24"/>
        </w:rPr>
        <w:fldChar w:fldCharType="separate"/>
      </w:r>
      <w:r w:rsidRPr="002856EF">
        <w:t>1.</w:t>
      </w:r>
      <w:r w:rsidRPr="002856EF">
        <w:tab/>
      </w:r>
      <w:r w:rsidR="0069402E">
        <w:t>S. Grazulis, D. Chateigner, R.T. Downs, A.F.T. Yokochi, M. Quiros, L. Lutterotti, E. Manakova, J. Butkus, P.</w:t>
      </w:r>
      <w:r w:rsidRPr="002856EF">
        <w:t xml:space="preserve"> Moeck</w:t>
      </w:r>
      <w:r w:rsidR="0069402E">
        <w:t xml:space="preserve">, and A. Le Bail: </w:t>
      </w:r>
      <w:r w:rsidRPr="002856EF">
        <w:t xml:space="preserve"> Crystallography Open Database - an open-access collection of crystal structures. </w:t>
      </w:r>
      <w:r w:rsidR="0069402E">
        <w:rPr>
          <w:i/>
        </w:rPr>
        <w:t>J. Appl.</w:t>
      </w:r>
      <w:r w:rsidRPr="002856EF">
        <w:rPr>
          <w:i/>
        </w:rPr>
        <w:t xml:space="preserve"> Crystallography </w:t>
      </w:r>
      <w:r w:rsidR="0069402E">
        <w:rPr>
          <w:b/>
        </w:rPr>
        <w:t>42</w:t>
      </w:r>
      <w:r w:rsidR="0069402E">
        <w:t>, 726 (2009)</w:t>
      </w:r>
      <w:r w:rsidRPr="002856EF">
        <w:t>.</w:t>
      </w:r>
    </w:p>
    <w:p w:rsidR="002856EF" w:rsidRPr="002856EF" w:rsidRDefault="002856EF" w:rsidP="002856EF">
      <w:pPr>
        <w:pStyle w:val="EndNoteBibliography"/>
        <w:spacing w:after="0"/>
      </w:pPr>
      <w:r w:rsidRPr="002856EF">
        <w:t>2.</w:t>
      </w:r>
      <w:r w:rsidRPr="002856EF">
        <w:tab/>
      </w:r>
      <w:r w:rsidR="0069402E">
        <w:t xml:space="preserve">S. Grazulis, A. Daskevic, A. Merkys, D. Chateigner, L. Lutterotti, M. Quiros, N.R. Serebryanaya, P. Moeck, R.T Downs, and A. Le Bail: </w:t>
      </w:r>
      <w:r w:rsidRPr="002856EF">
        <w:t xml:space="preserve"> Crystallography Open Database (COD): an open-access collection of crystal structures and platform for world-wide collaboration. </w:t>
      </w:r>
      <w:r w:rsidRPr="002856EF">
        <w:rPr>
          <w:i/>
        </w:rPr>
        <w:t xml:space="preserve">Nucleic Acids Research </w:t>
      </w:r>
      <w:r w:rsidR="0069402E">
        <w:rPr>
          <w:b/>
        </w:rPr>
        <w:t>40</w:t>
      </w:r>
      <w:r w:rsidR="0069402E">
        <w:t>(D1), D420-D427 (2012)</w:t>
      </w:r>
    </w:p>
    <w:p w:rsidR="002856EF" w:rsidRPr="002856EF" w:rsidRDefault="002856EF" w:rsidP="002856EF">
      <w:pPr>
        <w:pStyle w:val="EndNoteBibliography"/>
      </w:pPr>
      <w:r w:rsidRPr="002856EF">
        <w:t>3.</w:t>
      </w:r>
      <w:r w:rsidRPr="002856EF">
        <w:tab/>
      </w:r>
      <w:r w:rsidR="0069402E">
        <w:t xml:space="preserve">R.T. Downs and M. Hall-Wallace: </w:t>
      </w:r>
      <w:r w:rsidRPr="002856EF">
        <w:t xml:space="preserve"> The American mineralogist crystal structure database. </w:t>
      </w:r>
      <w:r w:rsidRPr="002856EF">
        <w:rPr>
          <w:i/>
        </w:rPr>
        <w:t xml:space="preserve">American Mineralogist </w:t>
      </w:r>
      <w:r w:rsidR="0069402E">
        <w:rPr>
          <w:b/>
        </w:rPr>
        <w:t>88</w:t>
      </w:r>
      <w:bookmarkStart w:id="0" w:name="_GoBack"/>
      <w:bookmarkEnd w:id="0"/>
      <w:r w:rsidRPr="002856EF">
        <w:t>(1), 247-250</w:t>
      </w:r>
      <w:r w:rsidR="0069402E">
        <w:t xml:space="preserve"> (2003)</w:t>
      </w:r>
      <w:r w:rsidRPr="002856EF">
        <w:t>.</w:t>
      </w:r>
    </w:p>
    <w:p w:rsidR="00417BDB" w:rsidRPr="002856EF" w:rsidRDefault="002856EF" w:rsidP="00ED39B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fldChar w:fldCharType="end"/>
      </w:r>
    </w:p>
    <w:sectPr w:rsidR="00417BDB" w:rsidRPr="002856E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Layout" w:val="&lt;ENLayout&gt;&lt;Style&gt;ACS Nano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/ENLayout&gt;"/>
    <w:docVar w:name="EN.Libraries" w:val="&lt;Libraries&gt;&lt;/Libraries&gt;"/>
  </w:docVars>
  <w:rsids>
    <w:rsidRoot w:val="00FA5DDF"/>
    <w:rsid w:val="0000119F"/>
    <w:rsid w:val="00002FEF"/>
    <w:rsid w:val="000069B2"/>
    <w:rsid w:val="000106F8"/>
    <w:rsid w:val="00014A5B"/>
    <w:rsid w:val="000157E9"/>
    <w:rsid w:val="00015E01"/>
    <w:rsid w:val="00016CA6"/>
    <w:rsid w:val="00017308"/>
    <w:rsid w:val="000202BA"/>
    <w:rsid w:val="00020875"/>
    <w:rsid w:val="00020D08"/>
    <w:rsid w:val="0002169D"/>
    <w:rsid w:val="00021BD5"/>
    <w:rsid w:val="00022601"/>
    <w:rsid w:val="00023781"/>
    <w:rsid w:val="000276E3"/>
    <w:rsid w:val="00027D01"/>
    <w:rsid w:val="000308DE"/>
    <w:rsid w:val="00031443"/>
    <w:rsid w:val="000339BB"/>
    <w:rsid w:val="00033E00"/>
    <w:rsid w:val="00034364"/>
    <w:rsid w:val="00041A4E"/>
    <w:rsid w:val="00043E8B"/>
    <w:rsid w:val="00044E15"/>
    <w:rsid w:val="0004636F"/>
    <w:rsid w:val="00053160"/>
    <w:rsid w:val="00055BF5"/>
    <w:rsid w:val="00056EAD"/>
    <w:rsid w:val="000603DC"/>
    <w:rsid w:val="00060584"/>
    <w:rsid w:val="00061D72"/>
    <w:rsid w:val="00063413"/>
    <w:rsid w:val="0006620D"/>
    <w:rsid w:val="0007076C"/>
    <w:rsid w:val="00073212"/>
    <w:rsid w:val="0007407F"/>
    <w:rsid w:val="00074B1E"/>
    <w:rsid w:val="00075ADC"/>
    <w:rsid w:val="0007681D"/>
    <w:rsid w:val="0007692A"/>
    <w:rsid w:val="00077643"/>
    <w:rsid w:val="000809F3"/>
    <w:rsid w:val="00080B6A"/>
    <w:rsid w:val="000816D1"/>
    <w:rsid w:val="0008622C"/>
    <w:rsid w:val="000868F7"/>
    <w:rsid w:val="000917C9"/>
    <w:rsid w:val="000925E1"/>
    <w:rsid w:val="00092CB2"/>
    <w:rsid w:val="00092DD9"/>
    <w:rsid w:val="000936EC"/>
    <w:rsid w:val="000941C2"/>
    <w:rsid w:val="00095311"/>
    <w:rsid w:val="000978B0"/>
    <w:rsid w:val="000A2320"/>
    <w:rsid w:val="000A3170"/>
    <w:rsid w:val="000A491F"/>
    <w:rsid w:val="000A60F0"/>
    <w:rsid w:val="000A664F"/>
    <w:rsid w:val="000B0288"/>
    <w:rsid w:val="000B028C"/>
    <w:rsid w:val="000B02BB"/>
    <w:rsid w:val="000B178D"/>
    <w:rsid w:val="000B4DD9"/>
    <w:rsid w:val="000B5E37"/>
    <w:rsid w:val="000B62A0"/>
    <w:rsid w:val="000B688C"/>
    <w:rsid w:val="000C139D"/>
    <w:rsid w:val="000C2718"/>
    <w:rsid w:val="000C461B"/>
    <w:rsid w:val="000C6A93"/>
    <w:rsid w:val="000C7A97"/>
    <w:rsid w:val="000C7EB3"/>
    <w:rsid w:val="000D1F0F"/>
    <w:rsid w:val="000D2292"/>
    <w:rsid w:val="000D68C1"/>
    <w:rsid w:val="000D6A24"/>
    <w:rsid w:val="000E0329"/>
    <w:rsid w:val="000E0530"/>
    <w:rsid w:val="000E1394"/>
    <w:rsid w:val="000E2113"/>
    <w:rsid w:val="000E24D0"/>
    <w:rsid w:val="000E2569"/>
    <w:rsid w:val="000E3A04"/>
    <w:rsid w:val="000E4870"/>
    <w:rsid w:val="000E6200"/>
    <w:rsid w:val="000E74BB"/>
    <w:rsid w:val="000F1FF6"/>
    <w:rsid w:val="000F23D0"/>
    <w:rsid w:val="000F2DD6"/>
    <w:rsid w:val="000F4F60"/>
    <w:rsid w:val="000F6D5B"/>
    <w:rsid w:val="000F6E8C"/>
    <w:rsid w:val="000F741E"/>
    <w:rsid w:val="000F7DBB"/>
    <w:rsid w:val="00103280"/>
    <w:rsid w:val="00106290"/>
    <w:rsid w:val="0010672B"/>
    <w:rsid w:val="00107FE6"/>
    <w:rsid w:val="001102EC"/>
    <w:rsid w:val="0011208F"/>
    <w:rsid w:val="00112434"/>
    <w:rsid w:val="001126D8"/>
    <w:rsid w:val="00113B49"/>
    <w:rsid w:val="001145A6"/>
    <w:rsid w:val="00115571"/>
    <w:rsid w:val="00115BF4"/>
    <w:rsid w:val="0011653E"/>
    <w:rsid w:val="00116770"/>
    <w:rsid w:val="001168DA"/>
    <w:rsid w:val="00117BD2"/>
    <w:rsid w:val="00121C1D"/>
    <w:rsid w:val="00122142"/>
    <w:rsid w:val="00123DD7"/>
    <w:rsid w:val="00126748"/>
    <w:rsid w:val="001278F7"/>
    <w:rsid w:val="00130192"/>
    <w:rsid w:val="00130EB1"/>
    <w:rsid w:val="0013193F"/>
    <w:rsid w:val="0013493E"/>
    <w:rsid w:val="0013597E"/>
    <w:rsid w:val="00137143"/>
    <w:rsid w:val="00137DB7"/>
    <w:rsid w:val="00137F65"/>
    <w:rsid w:val="00141A1F"/>
    <w:rsid w:val="00141D5C"/>
    <w:rsid w:val="00145B0F"/>
    <w:rsid w:val="00145FAA"/>
    <w:rsid w:val="00146BB1"/>
    <w:rsid w:val="001501E8"/>
    <w:rsid w:val="00150D4F"/>
    <w:rsid w:val="001512BE"/>
    <w:rsid w:val="00153DA7"/>
    <w:rsid w:val="001572DE"/>
    <w:rsid w:val="001601AE"/>
    <w:rsid w:val="0016149A"/>
    <w:rsid w:val="0016272A"/>
    <w:rsid w:val="00163FCC"/>
    <w:rsid w:val="00164114"/>
    <w:rsid w:val="00166DA3"/>
    <w:rsid w:val="00167D28"/>
    <w:rsid w:val="00170713"/>
    <w:rsid w:val="001718AE"/>
    <w:rsid w:val="001728FC"/>
    <w:rsid w:val="00173B12"/>
    <w:rsid w:val="001751FD"/>
    <w:rsid w:val="00175DD7"/>
    <w:rsid w:val="00177210"/>
    <w:rsid w:val="001802C9"/>
    <w:rsid w:val="001805CB"/>
    <w:rsid w:val="00181CAE"/>
    <w:rsid w:val="00182178"/>
    <w:rsid w:val="00185CC7"/>
    <w:rsid w:val="00186CB9"/>
    <w:rsid w:val="00186E57"/>
    <w:rsid w:val="00186FF9"/>
    <w:rsid w:val="0019001C"/>
    <w:rsid w:val="0019122D"/>
    <w:rsid w:val="00191E81"/>
    <w:rsid w:val="00196E2F"/>
    <w:rsid w:val="00197D19"/>
    <w:rsid w:val="001A10E5"/>
    <w:rsid w:val="001A1CE3"/>
    <w:rsid w:val="001A44BC"/>
    <w:rsid w:val="001A6C98"/>
    <w:rsid w:val="001B1A89"/>
    <w:rsid w:val="001B41C1"/>
    <w:rsid w:val="001B4AA5"/>
    <w:rsid w:val="001B518E"/>
    <w:rsid w:val="001C125E"/>
    <w:rsid w:val="001C1F16"/>
    <w:rsid w:val="001C38CF"/>
    <w:rsid w:val="001C3E0E"/>
    <w:rsid w:val="001C3E38"/>
    <w:rsid w:val="001C4375"/>
    <w:rsid w:val="001C5160"/>
    <w:rsid w:val="001C57B5"/>
    <w:rsid w:val="001C6795"/>
    <w:rsid w:val="001C7C96"/>
    <w:rsid w:val="001D16AC"/>
    <w:rsid w:val="001D6C86"/>
    <w:rsid w:val="001E2009"/>
    <w:rsid w:val="001E2427"/>
    <w:rsid w:val="001E32BA"/>
    <w:rsid w:val="001E3379"/>
    <w:rsid w:val="001E4CB7"/>
    <w:rsid w:val="001E50B1"/>
    <w:rsid w:val="001E56A7"/>
    <w:rsid w:val="001E684C"/>
    <w:rsid w:val="001F09E4"/>
    <w:rsid w:val="001F1134"/>
    <w:rsid w:val="001F22E0"/>
    <w:rsid w:val="001F38EA"/>
    <w:rsid w:val="001F49CB"/>
    <w:rsid w:val="001F6492"/>
    <w:rsid w:val="001F6B78"/>
    <w:rsid w:val="001F7D6E"/>
    <w:rsid w:val="00200D40"/>
    <w:rsid w:val="00202387"/>
    <w:rsid w:val="00204685"/>
    <w:rsid w:val="00206990"/>
    <w:rsid w:val="00206AEC"/>
    <w:rsid w:val="00206B6B"/>
    <w:rsid w:val="0021024C"/>
    <w:rsid w:val="0021073E"/>
    <w:rsid w:val="00212F1E"/>
    <w:rsid w:val="00212F50"/>
    <w:rsid w:val="00213415"/>
    <w:rsid w:val="00213A0A"/>
    <w:rsid w:val="0021438E"/>
    <w:rsid w:val="00215211"/>
    <w:rsid w:val="00217C52"/>
    <w:rsid w:val="002211D1"/>
    <w:rsid w:val="00221489"/>
    <w:rsid w:val="00223723"/>
    <w:rsid w:val="00223B4F"/>
    <w:rsid w:val="0022519B"/>
    <w:rsid w:val="00226DDA"/>
    <w:rsid w:val="00227187"/>
    <w:rsid w:val="00227437"/>
    <w:rsid w:val="00227916"/>
    <w:rsid w:val="00230452"/>
    <w:rsid w:val="00230B22"/>
    <w:rsid w:val="00230D5B"/>
    <w:rsid w:val="00232A25"/>
    <w:rsid w:val="0023507E"/>
    <w:rsid w:val="00235B87"/>
    <w:rsid w:val="002371F8"/>
    <w:rsid w:val="002375B2"/>
    <w:rsid w:val="0024095A"/>
    <w:rsid w:val="00240EAE"/>
    <w:rsid w:val="00244F2F"/>
    <w:rsid w:val="002452C4"/>
    <w:rsid w:val="002467B2"/>
    <w:rsid w:val="00247951"/>
    <w:rsid w:val="00247A90"/>
    <w:rsid w:val="002505A8"/>
    <w:rsid w:val="00251858"/>
    <w:rsid w:val="0025284D"/>
    <w:rsid w:val="002545DB"/>
    <w:rsid w:val="00255B74"/>
    <w:rsid w:val="0025656B"/>
    <w:rsid w:val="00256572"/>
    <w:rsid w:val="0025748B"/>
    <w:rsid w:val="002609AC"/>
    <w:rsid w:val="00263072"/>
    <w:rsid w:val="00265192"/>
    <w:rsid w:val="002709FF"/>
    <w:rsid w:val="00271DA4"/>
    <w:rsid w:val="00275761"/>
    <w:rsid w:val="00275AB9"/>
    <w:rsid w:val="00276D91"/>
    <w:rsid w:val="00282731"/>
    <w:rsid w:val="002827A8"/>
    <w:rsid w:val="00283992"/>
    <w:rsid w:val="00283D4B"/>
    <w:rsid w:val="002856EF"/>
    <w:rsid w:val="00285AE2"/>
    <w:rsid w:val="00287FAA"/>
    <w:rsid w:val="002925A5"/>
    <w:rsid w:val="002937EE"/>
    <w:rsid w:val="00293EA2"/>
    <w:rsid w:val="002952B1"/>
    <w:rsid w:val="00296F8B"/>
    <w:rsid w:val="00297FEF"/>
    <w:rsid w:val="002A0D7B"/>
    <w:rsid w:val="002A1486"/>
    <w:rsid w:val="002A177F"/>
    <w:rsid w:val="002A1F61"/>
    <w:rsid w:val="002A216D"/>
    <w:rsid w:val="002A3505"/>
    <w:rsid w:val="002A58A0"/>
    <w:rsid w:val="002A68C7"/>
    <w:rsid w:val="002A7A28"/>
    <w:rsid w:val="002B0152"/>
    <w:rsid w:val="002B0A31"/>
    <w:rsid w:val="002B0BB1"/>
    <w:rsid w:val="002B3AB6"/>
    <w:rsid w:val="002C0428"/>
    <w:rsid w:val="002C096D"/>
    <w:rsid w:val="002C1BB9"/>
    <w:rsid w:val="002C2F68"/>
    <w:rsid w:val="002C31C2"/>
    <w:rsid w:val="002D04DF"/>
    <w:rsid w:val="002D07CF"/>
    <w:rsid w:val="002D0E66"/>
    <w:rsid w:val="002D47C2"/>
    <w:rsid w:val="002D4ED2"/>
    <w:rsid w:val="002D5B4E"/>
    <w:rsid w:val="002E3023"/>
    <w:rsid w:val="002E3EAC"/>
    <w:rsid w:val="002E4487"/>
    <w:rsid w:val="002E535C"/>
    <w:rsid w:val="002E5FF8"/>
    <w:rsid w:val="002E614A"/>
    <w:rsid w:val="002E773E"/>
    <w:rsid w:val="002F05AE"/>
    <w:rsid w:val="002F0887"/>
    <w:rsid w:val="002F1681"/>
    <w:rsid w:val="002F1C07"/>
    <w:rsid w:val="002F3141"/>
    <w:rsid w:val="002F3753"/>
    <w:rsid w:val="002F3861"/>
    <w:rsid w:val="002F564B"/>
    <w:rsid w:val="00300230"/>
    <w:rsid w:val="003004F8"/>
    <w:rsid w:val="00300BA0"/>
    <w:rsid w:val="00301F84"/>
    <w:rsid w:val="0031056A"/>
    <w:rsid w:val="003130AA"/>
    <w:rsid w:val="0031487A"/>
    <w:rsid w:val="0031498B"/>
    <w:rsid w:val="00316BCE"/>
    <w:rsid w:val="00320413"/>
    <w:rsid w:val="003204B2"/>
    <w:rsid w:val="003221D0"/>
    <w:rsid w:val="003258F5"/>
    <w:rsid w:val="00327FFD"/>
    <w:rsid w:val="00333B75"/>
    <w:rsid w:val="003344D3"/>
    <w:rsid w:val="00337049"/>
    <w:rsid w:val="003376DF"/>
    <w:rsid w:val="00340266"/>
    <w:rsid w:val="003404A3"/>
    <w:rsid w:val="0034130C"/>
    <w:rsid w:val="00342B86"/>
    <w:rsid w:val="0034465F"/>
    <w:rsid w:val="00344EDA"/>
    <w:rsid w:val="0034737D"/>
    <w:rsid w:val="00347E1E"/>
    <w:rsid w:val="00351EC7"/>
    <w:rsid w:val="003527B4"/>
    <w:rsid w:val="00354EF2"/>
    <w:rsid w:val="00357279"/>
    <w:rsid w:val="00357776"/>
    <w:rsid w:val="00357E4A"/>
    <w:rsid w:val="00361620"/>
    <w:rsid w:val="00364006"/>
    <w:rsid w:val="003652C2"/>
    <w:rsid w:val="00365B4C"/>
    <w:rsid w:val="003663BD"/>
    <w:rsid w:val="003702AC"/>
    <w:rsid w:val="00371B84"/>
    <w:rsid w:val="0037386C"/>
    <w:rsid w:val="00375FC1"/>
    <w:rsid w:val="003771E3"/>
    <w:rsid w:val="003772D5"/>
    <w:rsid w:val="003803EE"/>
    <w:rsid w:val="00385FC7"/>
    <w:rsid w:val="00386984"/>
    <w:rsid w:val="0038743B"/>
    <w:rsid w:val="00387818"/>
    <w:rsid w:val="00387C25"/>
    <w:rsid w:val="003904CD"/>
    <w:rsid w:val="00393FEA"/>
    <w:rsid w:val="00395FCD"/>
    <w:rsid w:val="003A5C0C"/>
    <w:rsid w:val="003A6C55"/>
    <w:rsid w:val="003A72DF"/>
    <w:rsid w:val="003B0D62"/>
    <w:rsid w:val="003B0F26"/>
    <w:rsid w:val="003B18D4"/>
    <w:rsid w:val="003B1B4C"/>
    <w:rsid w:val="003B1BC6"/>
    <w:rsid w:val="003B2463"/>
    <w:rsid w:val="003B3BEB"/>
    <w:rsid w:val="003B4BB9"/>
    <w:rsid w:val="003B4D21"/>
    <w:rsid w:val="003B5584"/>
    <w:rsid w:val="003B6681"/>
    <w:rsid w:val="003B69D5"/>
    <w:rsid w:val="003B79F5"/>
    <w:rsid w:val="003C0244"/>
    <w:rsid w:val="003C3902"/>
    <w:rsid w:val="003C470D"/>
    <w:rsid w:val="003C5BFF"/>
    <w:rsid w:val="003D0309"/>
    <w:rsid w:val="003D2E0B"/>
    <w:rsid w:val="003D324E"/>
    <w:rsid w:val="003D4371"/>
    <w:rsid w:val="003D4F8C"/>
    <w:rsid w:val="003D67B7"/>
    <w:rsid w:val="003D67BF"/>
    <w:rsid w:val="003D7C8C"/>
    <w:rsid w:val="003E1327"/>
    <w:rsid w:val="003E13D2"/>
    <w:rsid w:val="003E2571"/>
    <w:rsid w:val="003E3C17"/>
    <w:rsid w:val="003E5C01"/>
    <w:rsid w:val="003F1069"/>
    <w:rsid w:val="003F4770"/>
    <w:rsid w:val="003F4F1C"/>
    <w:rsid w:val="003F517A"/>
    <w:rsid w:val="003F528D"/>
    <w:rsid w:val="003F7DC9"/>
    <w:rsid w:val="0040174A"/>
    <w:rsid w:val="0040268F"/>
    <w:rsid w:val="00403560"/>
    <w:rsid w:val="004041DA"/>
    <w:rsid w:val="004048AF"/>
    <w:rsid w:val="00410446"/>
    <w:rsid w:val="00411B5A"/>
    <w:rsid w:val="00411D85"/>
    <w:rsid w:val="004120E8"/>
    <w:rsid w:val="004130CD"/>
    <w:rsid w:val="00416751"/>
    <w:rsid w:val="00416C42"/>
    <w:rsid w:val="00417BDB"/>
    <w:rsid w:val="00420357"/>
    <w:rsid w:val="004205C2"/>
    <w:rsid w:val="00420FEE"/>
    <w:rsid w:val="00423356"/>
    <w:rsid w:val="004234E6"/>
    <w:rsid w:val="00424187"/>
    <w:rsid w:val="00425872"/>
    <w:rsid w:val="004268A8"/>
    <w:rsid w:val="00433D76"/>
    <w:rsid w:val="00437074"/>
    <w:rsid w:val="00440AF8"/>
    <w:rsid w:val="00441B21"/>
    <w:rsid w:val="00445693"/>
    <w:rsid w:val="00445B5A"/>
    <w:rsid w:val="00445F8B"/>
    <w:rsid w:val="00446880"/>
    <w:rsid w:val="00446A00"/>
    <w:rsid w:val="00450B76"/>
    <w:rsid w:val="00451C0A"/>
    <w:rsid w:val="00452A0A"/>
    <w:rsid w:val="00453E9F"/>
    <w:rsid w:val="0045454C"/>
    <w:rsid w:val="004567EB"/>
    <w:rsid w:val="00460B0E"/>
    <w:rsid w:val="004611C7"/>
    <w:rsid w:val="00463C6E"/>
    <w:rsid w:val="004653D3"/>
    <w:rsid w:val="00466E1B"/>
    <w:rsid w:val="00467507"/>
    <w:rsid w:val="0047151F"/>
    <w:rsid w:val="00471F50"/>
    <w:rsid w:val="004721D3"/>
    <w:rsid w:val="004734B7"/>
    <w:rsid w:val="00473566"/>
    <w:rsid w:val="004744C8"/>
    <w:rsid w:val="0047700C"/>
    <w:rsid w:val="004804CC"/>
    <w:rsid w:val="004848AC"/>
    <w:rsid w:val="00485098"/>
    <w:rsid w:val="00485194"/>
    <w:rsid w:val="00485424"/>
    <w:rsid w:val="004858FC"/>
    <w:rsid w:val="0048663E"/>
    <w:rsid w:val="004873FE"/>
    <w:rsid w:val="00490383"/>
    <w:rsid w:val="004918AF"/>
    <w:rsid w:val="00492B23"/>
    <w:rsid w:val="00492E6A"/>
    <w:rsid w:val="00493457"/>
    <w:rsid w:val="00495879"/>
    <w:rsid w:val="004976A3"/>
    <w:rsid w:val="004A3268"/>
    <w:rsid w:val="004A4A16"/>
    <w:rsid w:val="004A7692"/>
    <w:rsid w:val="004B0242"/>
    <w:rsid w:val="004B17F9"/>
    <w:rsid w:val="004B255D"/>
    <w:rsid w:val="004B32B2"/>
    <w:rsid w:val="004B4F3E"/>
    <w:rsid w:val="004B7FA7"/>
    <w:rsid w:val="004C2433"/>
    <w:rsid w:val="004C2613"/>
    <w:rsid w:val="004C40E7"/>
    <w:rsid w:val="004C4553"/>
    <w:rsid w:val="004C6B61"/>
    <w:rsid w:val="004D0CBC"/>
    <w:rsid w:val="004D139E"/>
    <w:rsid w:val="004D2D2F"/>
    <w:rsid w:val="004D2E85"/>
    <w:rsid w:val="004D44B0"/>
    <w:rsid w:val="004D49E7"/>
    <w:rsid w:val="004D4F0A"/>
    <w:rsid w:val="004D504B"/>
    <w:rsid w:val="004D6190"/>
    <w:rsid w:val="004D680A"/>
    <w:rsid w:val="004E030E"/>
    <w:rsid w:val="004E038B"/>
    <w:rsid w:val="004E08FE"/>
    <w:rsid w:val="004E0E59"/>
    <w:rsid w:val="004E125B"/>
    <w:rsid w:val="004E1FA3"/>
    <w:rsid w:val="004E460C"/>
    <w:rsid w:val="004E495A"/>
    <w:rsid w:val="004E5E42"/>
    <w:rsid w:val="004E6DCF"/>
    <w:rsid w:val="004E7C86"/>
    <w:rsid w:val="004F1390"/>
    <w:rsid w:val="004F202F"/>
    <w:rsid w:val="004F2F6C"/>
    <w:rsid w:val="004F3029"/>
    <w:rsid w:val="004F42B1"/>
    <w:rsid w:val="004F5E58"/>
    <w:rsid w:val="005031C6"/>
    <w:rsid w:val="005072C4"/>
    <w:rsid w:val="00511383"/>
    <w:rsid w:val="00513543"/>
    <w:rsid w:val="00514047"/>
    <w:rsid w:val="00516FCB"/>
    <w:rsid w:val="00520B9C"/>
    <w:rsid w:val="00522142"/>
    <w:rsid w:val="00523296"/>
    <w:rsid w:val="00524462"/>
    <w:rsid w:val="005257E4"/>
    <w:rsid w:val="00530540"/>
    <w:rsid w:val="00530B89"/>
    <w:rsid w:val="00535026"/>
    <w:rsid w:val="00535FA0"/>
    <w:rsid w:val="005408FB"/>
    <w:rsid w:val="005418DD"/>
    <w:rsid w:val="005474EE"/>
    <w:rsid w:val="00547843"/>
    <w:rsid w:val="00547AFB"/>
    <w:rsid w:val="00553015"/>
    <w:rsid w:val="00553BCE"/>
    <w:rsid w:val="00553E43"/>
    <w:rsid w:val="005552B4"/>
    <w:rsid w:val="005556C0"/>
    <w:rsid w:val="00555BA2"/>
    <w:rsid w:val="00556BFE"/>
    <w:rsid w:val="00556CB7"/>
    <w:rsid w:val="00557968"/>
    <w:rsid w:val="00560D2A"/>
    <w:rsid w:val="005619D6"/>
    <w:rsid w:val="00562CD4"/>
    <w:rsid w:val="00562F79"/>
    <w:rsid w:val="00564AE1"/>
    <w:rsid w:val="00566A69"/>
    <w:rsid w:val="00572909"/>
    <w:rsid w:val="005731A0"/>
    <w:rsid w:val="005748C2"/>
    <w:rsid w:val="00574CF4"/>
    <w:rsid w:val="00575ED5"/>
    <w:rsid w:val="005766BC"/>
    <w:rsid w:val="005777A4"/>
    <w:rsid w:val="0057790F"/>
    <w:rsid w:val="00577C68"/>
    <w:rsid w:val="00581CA1"/>
    <w:rsid w:val="00581E1C"/>
    <w:rsid w:val="00582955"/>
    <w:rsid w:val="00583AD3"/>
    <w:rsid w:val="00584470"/>
    <w:rsid w:val="00584BDE"/>
    <w:rsid w:val="005869D3"/>
    <w:rsid w:val="00587611"/>
    <w:rsid w:val="00590764"/>
    <w:rsid w:val="00593282"/>
    <w:rsid w:val="00595591"/>
    <w:rsid w:val="005A0920"/>
    <w:rsid w:val="005A364D"/>
    <w:rsid w:val="005A38A5"/>
    <w:rsid w:val="005A4FC1"/>
    <w:rsid w:val="005A70FD"/>
    <w:rsid w:val="005B00F8"/>
    <w:rsid w:val="005B1215"/>
    <w:rsid w:val="005B36ED"/>
    <w:rsid w:val="005B4B3A"/>
    <w:rsid w:val="005B578E"/>
    <w:rsid w:val="005B63A4"/>
    <w:rsid w:val="005B6A84"/>
    <w:rsid w:val="005C0033"/>
    <w:rsid w:val="005C07AA"/>
    <w:rsid w:val="005C07BD"/>
    <w:rsid w:val="005C0B1E"/>
    <w:rsid w:val="005D0435"/>
    <w:rsid w:val="005D0BF3"/>
    <w:rsid w:val="005D23F0"/>
    <w:rsid w:val="005D4656"/>
    <w:rsid w:val="005D4F79"/>
    <w:rsid w:val="005D758D"/>
    <w:rsid w:val="005E0503"/>
    <w:rsid w:val="005E0EB5"/>
    <w:rsid w:val="005E36D9"/>
    <w:rsid w:val="005E37F7"/>
    <w:rsid w:val="005E5F46"/>
    <w:rsid w:val="005E6B6A"/>
    <w:rsid w:val="005E7EAB"/>
    <w:rsid w:val="005F11E3"/>
    <w:rsid w:val="005F1D1A"/>
    <w:rsid w:val="005F2789"/>
    <w:rsid w:val="005F45B6"/>
    <w:rsid w:val="005F6AAB"/>
    <w:rsid w:val="0060174B"/>
    <w:rsid w:val="00601D95"/>
    <w:rsid w:val="00602694"/>
    <w:rsid w:val="006029BC"/>
    <w:rsid w:val="0060327A"/>
    <w:rsid w:val="00604265"/>
    <w:rsid w:val="00604AA3"/>
    <w:rsid w:val="00607322"/>
    <w:rsid w:val="00610184"/>
    <w:rsid w:val="00612CA7"/>
    <w:rsid w:val="00615D3D"/>
    <w:rsid w:val="00622873"/>
    <w:rsid w:val="0062291D"/>
    <w:rsid w:val="0062752A"/>
    <w:rsid w:val="0063020E"/>
    <w:rsid w:val="00630557"/>
    <w:rsid w:val="0063226A"/>
    <w:rsid w:val="00634016"/>
    <w:rsid w:val="00635DFB"/>
    <w:rsid w:val="00637727"/>
    <w:rsid w:val="006413FE"/>
    <w:rsid w:val="00642154"/>
    <w:rsid w:val="00642DED"/>
    <w:rsid w:val="00642EF8"/>
    <w:rsid w:val="00643F59"/>
    <w:rsid w:val="00646016"/>
    <w:rsid w:val="00646D2C"/>
    <w:rsid w:val="006507AC"/>
    <w:rsid w:val="00651584"/>
    <w:rsid w:val="00653EC2"/>
    <w:rsid w:val="00655237"/>
    <w:rsid w:val="00655536"/>
    <w:rsid w:val="006559C6"/>
    <w:rsid w:val="006564D6"/>
    <w:rsid w:val="006577F7"/>
    <w:rsid w:val="00657C83"/>
    <w:rsid w:val="006603D3"/>
    <w:rsid w:val="00660828"/>
    <w:rsid w:val="0066094E"/>
    <w:rsid w:val="006612E7"/>
    <w:rsid w:val="006629C8"/>
    <w:rsid w:val="00662B66"/>
    <w:rsid w:val="00663FA3"/>
    <w:rsid w:val="0066611B"/>
    <w:rsid w:val="006728D9"/>
    <w:rsid w:val="00672985"/>
    <w:rsid w:val="00673B35"/>
    <w:rsid w:val="00674A14"/>
    <w:rsid w:val="00674C90"/>
    <w:rsid w:val="006774B0"/>
    <w:rsid w:val="0068038B"/>
    <w:rsid w:val="0068066F"/>
    <w:rsid w:val="00680E1B"/>
    <w:rsid w:val="00683D7B"/>
    <w:rsid w:val="0068547B"/>
    <w:rsid w:val="006857D5"/>
    <w:rsid w:val="006863D1"/>
    <w:rsid w:val="00690180"/>
    <w:rsid w:val="00690AA9"/>
    <w:rsid w:val="00691EBB"/>
    <w:rsid w:val="006921AB"/>
    <w:rsid w:val="0069402E"/>
    <w:rsid w:val="00696926"/>
    <w:rsid w:val="006A15BF"/>
    <w:rsid w:val="006A1938"/>
    <w:rsid w:val="006A25DE"/>
    <w:rsid w:val="006A4615"/>
    <w:rsid w:val="006A48C3"/>
    <w:rsid w:val="006A61E5"/>
    <w:rsid w:val="006A71F9"/>
    <w:rsid w:val="006A740F"/>
    <w:rsid w:val="006A78E8"/>
    <w:rsid w:val="006B3821"/>
    <w:rsid w:val="006B6C50"/>
    <w:rsid w:val="006B6CC3"/>
    <w:rsid w:val="006B7B2E"/>
    <w:rsid w:val="006C2A27"/>
    <w:rsid w:val="006C419D"/>
    <w:rsid w:val="006C4B0D"/>
    <w:rsid w:val="006C5B68"/>
    <w:rsid w:val="006C62D1"/>
    <w:rsid w:val="006C62E6"/>
    <w:rsid w:val="006C6E34"/>
    <w:rsid w:val="006D21BC"/>
    <w:rsid w:val="006D42F7"/>
    <w:rsid w:val="006D59A7"/>
    <w:rsid w:val="006D61C1"/>
    <w:rsid w:val="006D6F28"/>
    <w:rsid w:val="006E0416"/>
    <w:rsid w:val="006E0B30"/>
    <w:rsid w:val="006E1A6F"/>
    <w:rsid w:val="006E1C0D"/>
    <w:rsid w:val="006E42F8"/>
    <w:rsid w:val="006E49EE"/>
    <w:rsid w:val="006E7E82"/>
    <w:rsid w:val="006F0713"/>
    <w:rsid w:val="006F08FC"/>
    <w:rsid w:val="006F1D36"/>
    <w:rsid w:val="006F23FC"/>
    <w:rsid w:val="006F25D5"/>
    <w:rsid w:val="006F2643"/>
    <w:rsid w:val="006F2D7D"/>
    <w:rsid w:val="006F4A14"/>
    <w:rsid w:val="006F55B6"/>
    <w:rsid w:val="006F677B"/>
    <w:rsid w:val="006F76B1"/>
    <w:rsid w:val="00700238"/>
    <w:rsid w:val="00701B0A"/>
    <w:rsid w:val="00702151"/>
    <w:rsid w:val="007057F9"/>
    <w:rsid w:val="007064D9"/>
    <w:rsid w:val="00707F34"/>
    <w:rsid w:val="00710F32"/>
    <w:rsid w:val="00710F50"/>
    <w:rsid w:val="0071522E"/>
    <w:rsid w:val="0071787C"/>
    <w:rsid w:val="007223B0"/>
    <w:rsid w:val="00722F9B"/>
    <w:rsid w:val="007233E0"/>
    <w:rsid w:val="007259C7"/>
    <w:rsid w:val="007267EF"/>
    <w:rsid w:val="007300B7"/>
    <w:rsid w:val="007310D7"/>
    <w:rsid w:val="00731CAA"/>
    <w:rsid w:val="007322F0"/>
    <w:rsid w:val="007336B9"/>
    <w:rsid w:val="00733CC7"/>
    <w:rsid w:val="0073629D"/>
    <w:rsid w:val="00736858"/>
    <w:rsid w:val="00737397"/>
    <w:rsid w:val="00737AC8"/>
    <w:rsid w:val="00737E14"/>
    <w:rsid w:val="00740C1C"/>
    <w:rsid w:val="00741932"/>
    <w:rsid w:val="0074244F"/>
    <w:rsid w:val="00743B52"/>
    <w:rsid w:val="00743E8A"/>
    <w:rsid w:val="00744086"/>
    <w:rsid w:val="00744FED"/>
    <w:rsid w:val="007456C1"/>
    <w:rsid w:val="00745B9D"/>
    <w:rsid w:val="00745C76"/>
    <w:rsid w:val="00746A56"/>
    <w:rsid w:val="007471AE"/>
    <w:rsid w:val="007476D5"/>
    <w:rsid w:val="00751AC7"/>
    <w:rsid w:val="0075392C"/>
    <w:rsid w:val="00755383"/>
    <w:rsid w:val="0075544F"/>
    <w:rsid w:val="007607EE"/>
    <w:rsid w:val="007641F6"/>
    <w:rsid w:val="007656A1"/>
    <w:rsid w:val="007665C3"/>
    <w:rsid w:val="007669EF"/>
    <w:rsid w:val="00767013"/>
    <w:rsid w:val="007672B8"/>
    <w:rsid w:val="00771528"/>
    <w:rsid w:val="00772F7C"/>
    <w:rsid w:val="00775166"/>
    <w:rsid w:val="00775207"/>
    <w:rsid w:val="007755E1"/>
    <w:rsid w:val="00775E56"/>
    <w:rsid w:val="007776E6"/>
    <w:rsid w:val="00777EB9"/>
    <w:rsid w:val="00781A9A"/>
    <w:rsid w:val="00782D09"/>
    <w:rsid w:val="00784139"/>
    <w:rsid w:val="00784BD7"/>
    <w:rsid w:val="00784EEA"/>
    <w:rsid w:val="00785178"/>
    <w:rsid w:val="007920BA"/>
    <w:rsid w:val="0079386B"/>
    <w:rsid w:val="00794360"/>
    <w:rsid w:val="0079497E"/>
    <w:rsid w:val="00794BB8"/>
    <w:rsid w:val="00795E0D"/>
    <w:rsid w:val="007960C2"/>
    <w:rsid w:val="00796E49"/>
    <w:rsid w:val="007A09B9"/>
    <w:rsid w:val="007A1AC4"/>
    <w:rsid w:val="007A29FE"/>
    <w:rsid w:val="007A35D2"/>
    <w:rsid w:val="007A45E4"/>
    <w:rsid w:val="007B216D"/>
    <w:rsid w:val="007B24A0"/>
    <w:rsid w:val="007B3B58"/>
    <w:rsid w:val="007B46A5"/>
    <w:rsid w:val="007B47B5"/>
    <w:rsid w:val="007B68B9"/>
    <w:rsid w:val="007C1643"/>
    <w:rsid w:val="007C238C"/>
    <w:rsid w:val="007C2BB2"/>
    <w:rsid w:val="007C3EAB"/>
    <w:rsid w:val="007C494B"/>
    <w:rsid w:val="007C51E7"/>
    <w:rsid w:val="007C6523"/>
    <w:rsid w:val="007C6871"/>
    <w:rsid w:val="007C7501"/>
    <w:rsid w:val="007D1D4F"/>
    <w:rsid w:val="007D1E0F"/>
    <w:rsid w:val="007D3122"/>
    <w:rsid w:val="007D3DE5"/>
    <w:rsid w:val="007D54D7"/>
    <w:rsid w:val="007D7794"/>
    <w:rsid w:val="007D7EA7"/>
    <w:rsid w:val="007E045C"/>
    <w:rsid w:val="007E19C5"/>
    <w:rsid w:val="007E27FB"/>
    <w:rsid w:val="007E282C"/>
    <w:rsid w:val="007E2DAE"/>
    <w:rsid w:val="007E39CF"/>
    <w:rsid w:val="007E426D"/>
    <w:rsid w:val="007E63C8"/>
    <w:rsid w:val="007E6AEC"/>
    <w:rsid w:val="007E7438"/>
    <w:rsid w:val="007E7686"/>
    <w:rsid w:val="007F05F4"/>
    <w:rsid w:val="007F1CE7"/>
    <w:rsid w:val="007F28CA"/>
    <w:rsid w:val="007F48AC"/>
    <w:rsid w:val="007F6CFE"/>
    <w:rsid w:val="007F70C9"/>
    <w:rsid w:val="007F7430"/>
    <w:rsid w:val="007F78CE"/>
    <w:rsid w:val="00800943"/>
    <w:rsid w:val="0080233D"/>
    <w:rsid w:val="00803A82"/>
    <w:rsid w:val="00803B97"/>
    <w:rsid w:val="00804E0A"/>
    <w:rsid w:val="00805537"/>
    <w:rsid w:val="008060BC"/>
    <w:rsid w:val="00810415"/>
    <w:rsid w:val="0081170C"/>
    <w:rsid w:val="00813624"/>
    <w:rsid w:val="008155B9"/>
    <w:rsid w:val="00816A76"/>
    <w:rsid w:val="00822D02"/>
    <w:rsid w:val="00823CB2"/>
    <w:rsid w:val="0082555F"/>
    <w:rsid w:val="00825885"/>
    <w:rsid w:val="008326BA"/>
    <w:rsid w:val="0083291A"/>
    <w:rsid w:val="00832DBB"/>
    <w:rsid w:val="00833F0D"/>
    <w:rsid w:val="00836CDE"/>
    <w:rsid w:val="00836D47"/>
    <w:rsid w:val="00837723"/>
    <w:rsid w:val="0083778F"/>
    <w:rsid w:val="00837D7C"/>
    <w:rsid w:val="00837DF1"/>
    <w:rsid w:val="00840283"/>
    <w:rsid w:val="008442CE"/>
    <w:rsid w:val="00845BEB"/>
    <w:rsid w:val="00845E64"/>
    <w:rsid w:val="0084642B"/>
    <w:rsid w:val="00846B4A"/>
    <w:rsid w:val="0085127C"/>
    <w:rsid w:val="00852337"/>
    <w:rsid w:val="008548E6"/>
    <w:rsid w:val="00854A3A"/>
    <w:rsid w:val="008559A5"/>
    <w:rsid w:val="00856729"/>
    <w:rsid w:val="008605B8"/>
    <w:rsid w:val="00860CE6"/>
    <w:rsid w:val="00860DEA"/>
    <w:rsid w:val="00862210"/>
    <w:rsid w:val="00862411"/>
    <w:rsid w:val="00863864"/>
    <w:rsid w:val="00863FDE"/>
    <w:rsid w:val="008656F7"/>
    <w:rsid w:val="008660E1"/>
    <w:rsid w:val="00866B9C"/>
    <w:rsid w:val="00870023"/>
    <w:rsid w:val="0087059D"/>
    <w:rsid w:val="00870A7B"/>
    <w:rsid w:val="00874487"/>
    <w:rsid w:val="00874BAF"/>
    <w:rsid w:val="008755AE"/>
    <w:rsid w:val="00876997"/>
    <w:rsid w:val="0088146C"/>
    <w:rsid w:val="0088227A"/>
    <w:rsid w:val="0088618A"/>
    <w:rsid w:val="0089009B"/>
    <w:rsid w:val="0089148E"/>
    <w:rsid w:val="00895125"/>
    <w:rsid w:val="0089799F"/>
    <w:rsid w:val="008A09B2"/>
    <w:rsid w:val="008A3C3A"/>
    <w:rsid w:val="008A65B8"/>
    <w:rsid w:val="008A685C"/>
    <w:rsid w:val="008A71EF"/>
    <w:rsid w:val="008B092B"/>
    <w:rsid w:val="008B1261"/>
    <w:rsid w:val="008B158B"/>
    <w:rsid w:val="008B165F"/>
    <w:rsid w:val="008B5082"/>
    <w:rsid w:val="008B5E76"/>
    <w:rsid w:val="008B7716"/>
    <w:rsid w:val="008B7998"/>
    <w:rsid w:val="008C005D"/>
    <w:rsid w:val="008C15E2"/>
    <w:rsid w:val="008C160F"/>
    <w:rsid w:val="008C1E6B"/>
    <w:rsid w:val="008C2AA7"/>
    <w:rsid w:val="008C6FE0"/>
    <w:rsid w:val="008C7585"/>
    <w:rsid w:val="008C76A2"/>
    <w:rsid w:val="008D12BD"/>
    <w:rsid w:val="008D49E2"/>
    <w:rsid w:val="008D6667"/>
    <w:rsid w:val="008D7A5E"/>
    <w:rsid w:val="008E0489"/>
    <w:rsid w:val="008E3BB5"/>
    <w:rsid w:val="008E4B5B"/>
    <w:rsid w:val="008F1BFE"/>
    <w:rsid w:val="008F23BD"/>
    <w:rsid w:val="008F3469"/>
    <w:rsid w:val="008F5194"/>
    <w:rsid w:val="008F645C"/>
    <w:rsid w:val="008F7830"/>
    <w:rsid w:val="0090020D"/>
    <w:rsid w:val="009004C6"/>
    <w:rsid w:val="00900EB5"/>
    <w:rsid w:val="00901A20"/>
    <w:rsid w:val="00901BB3"/>
    <w:rsid w:val="00902AD1"/>
    <w:rsid w:val="0090308A"/>
    <w:rsid w:val="00903630"/>
    <w:rsid w:val="009053A4"/>
    <w:rsid w:val="00905753"/>
    <w:rsid w:val="00906E27"/>
    <w:rsid w:val="00906E9B"/>
    <w:rsid w:val="00907950"/>
    <w:rsid w:val="00907E6F"/>
    <w:rsid w:val="00912FAF"/>
    <w:rsid w:val="00913305"/>
    <w:rsid w:val="009137A1"/>
    <w:rsid w:val="0091689A"/>
    <w:rsid w:val="00921657"/>
    <w:rsid w:val="009220EF"/>
    <w:rsid w:val="00922FF3"/>
    <w:rsid w:val="009278D2"/>
    <w:rsid w:val="009279FC"/>
    <w:rsid w:val="00927E6E"/>
    <w:rsid w:val="0093181C"/>
    <w:rsid w:val="00931FD7"/>
    <w:rsid w:val="00933B06"/>
    <w:rsid w:val="009355B2"/>
    <w:rsid w:val="009374C7"/>
    <w:rsid w:val="00940F13"/>
    <w:rsid w:val="00942CDC"/>
    <w:rsid w:val="00943BAC"/>
    <w:rsid w:val="0094419C"/>
    <w:rsid w:val="00945252"/>
    <w:rsid w:val="00951517"/>
    <w:rsid w:val="00951C27"/>
    <w:rsid w:val="009524F6"/>
    <w:rsid w:val="00954BC3"/>
    <w:rsid w:val="00957AE7"/>
    <w:rsid w:val="00960E24"/>
    <w:rsid w:val="00962A2A"/>
    <w:rsid w:val="0096306B"/>
    <w:rsid w:val="009640F2"/>
    <w:rsid w:val="0096475E"/>
    <w:rsid w:val="00964BE3"/>
    <w:rsid w:val="00970780"/>
    <w:rsid w:val="00970B53"/>
    <w:rsid w:val="00970D1F"/>
    <w:rsid w:val="0097227D"/>
    <w:rsid w:val="00972CF3"/>
    <w:rsid w:val="00973270"/>
    <w:rsid w:val="0097458C"/>
    <w:rsid w:val="00974DF6"/>
    <w:rsid w:val="00975149"/>
    <w:rsid w:val="00980701"/>
    <w:rsid w:val="009822C6"/>
    <w:rsid w:val="00983A80"/>
    <w:rsid w:val="00984524"/>
    <w:rsid w:val="00984531"/>
    <w:rsid w:val="009860D7"/>
    <w:rsid w:val="00986148"/>
    <w:rsid w:val="009863BA"/>
    <w:rsid w:val="0098795D"/>
    <w:rsid w:val="009907A5"/>
    <w:rsid w:val="00991925"/>
    <w:rsid w:val="00991CBF"/>
    <w:rsid w:val="00991E58"/>
    <w:rsid w:val="00991E92"/>
    <w:rsid w:val="00992069"/>
    <w:rsid w:val="009926E3"/>
    <w:rsid w:val="00992781"/>
    <w:rsid w:val="009936DB"/>
    <w:rsid w:val="00993CA6"/>
    <w:rsid w:val="009942C6"/>
    <w:rsid w:val="00995722"/>
    <w:rsid w:val="00996800"/>
    <w:rsid w:val="009972D1"/>
    <w:rsid w:val="009978B8"/>
    <w:rsid w:val="009A0092"/>
    <w:rsid w:val="009A5179"/>
    <w:rsid w:val="009A61B2"/>
    <w:rsid w:val="009A6FB0"/>
    <w:rsid w:val="009B0F97"/>
    <w:rsid w:val="009B1E00"/>
    <w:rsid w:val="009B2A98"/>
    <w:rsid w:val="009B4A5A"/>
    <w:rsid w:val="009C0463"/>
    <w:rsid w:val="009C0A67"/>
    <w:rsid w:val="009C1931"/>
    <w:rsid w:val="009C1DEC"/>
    <w:rsid w:val="009C2254"/>
    <w:rsid w:val="009C28A9"/>
    <w:rsid w:val="009C2CE1"/>
    <w:rsid w:val="009C34D8"/>
    <w:rsid w:val="009C5D0B"/>
    <w:rsid w:val="009C6A51"/>
    <w:rsid w:val="009C73FC"/>
    <w:rsid w:val="009C7C53"/>
    <w:rsid w:val="009D09B5"/>
    <w:rsid w:val="009D0C26"/>
    <w:rsid w:val="009D0D89"/>
    <w:rsid w:val="009D22F1"/>
    <w:rsid w:val="009D2787"/>
    <w:rsid w:val="009D4A3E"/>
    <w:rsid w:val="009D583C"/>
    <w:rsid w:val="009D59A8"/>
    <w:rsid w:val="009D6BD5"/>
    <w:rsid w:val="009D7E3C"/>
    <w:rsid w:val="009D7F64"/>
    <w:rsid w:val="009E2A63"/>
    <w:rsid w:val="009E3388"/>
    <w:rsid w:val="009E721F"/>
    <w:rsid w:val="009F30F7"/>
    <w:rsid w:val="009F3680"/>
    <w:rsid w:val="00A0138B"/>
    <w:rsid w:val="00A05D2D"/>
    <w:rsid w:val="00A06959"/>
    <w:rsid w:val="00A06D3A"/>
    <w:rsid w:val="00A07005"/>
    <w:rsid w:val="00A12840"/>
    <w:rsid w:val="00A12DAC"/>
    <w:rsid w:val="00A14418"/>
    <w:rsid w:val="00A16425"/>
    <w:rsid w:val="00A21E9E"/>
    <w:rsid w:val="00A22CA5"/>
    <w:rsid w:val="00A24436"/>
    <w:rsid w:val="00A25069"/>
    <w:rsid w:val="00A26404"/>
    <w:rsid w:val="00A2679B"/>
    <w:rsid w:val="00A2735C"/>
    <w:rsid w:val="00A27484"/>
    <w:rsid w:val="00A27E9A"/>
    <w:rsid w:val="00A27EE5"/>
    <w:rsid w:val="00A3020F"/>
    <w:rsid w:val="00A30481"/>
    <w:rsid w:val="00A32F58"/>
    <w:rsid w:val="00A3737F"/>
    <w:rsid w:val="00A4004C"/>
    <w:rsid w:val="00A40653"/>
    <w:rsid w:val="00A4272F"/>
    <w:rsid w:val="00A42E11"/>
    <w:rsid w:val="00A42F16"/>
    <w:rsid w:val="00A43046"/>
    <w:rsid w:val="00A475D3"/>
    <w:rsid w:val="00A5120A"/>
    <w:rsid w:val="00A523F2"/>
    <w:rsid w:val="00A55822"/>
    <w:rsid w:val="00A559F1"/>
    <w:rsid w:val="00A55EC9"/>
    <w:rsid w:val="00A564F3"/>
    <w:rsid w:val="00A5716E"/>
    <w:rsid w:val="00A57516"/>
    <w:rsid w:val="00A5799F"/>
    <w:rsid w:val="00A60145"/>
    <w:rsid w:val="00A60E2E"/>
    <w:rsid w:val="00A612D9"/>
    <w:rsid w:val="00A6142B"/>
    <w:rsid w:val="00A625F6"/>
    <w:rsid w:val="00A67EF1"/>
    <w:rsid w:val="00A7004E"/>
    <w:rsid w:val="00A70694"/>
    <w:rsid w:val="00A707C1"/>
    <w:rsid w:val="00A716F4"/>
    <w:rsid w:val="00A73C99"/>
    <w:rsid w:val="00A74A8C"/>
    <w:rsid w:val="00A76A96"/>
    <w:rsid w:val="00A76D3E"/>
    <w:rsid w:val="00A822B5"/>
    <w:rsid w:val="00A82DB6"/>
    <w:rsid w:val="00A834BD"/>
    <w:rsid w:val="00A84C04"/>
    <w:rsid w:val="00A86145"/>
    <w:rsid w:val="00A86527"/>
    <w:rsid w:val="00A87C6A"/>
    <w:rsid w:val="00A91ADC"/>
    <w:rsid w:val="00A9263E"/>
    <w:rsid w:val="00A92C2F"/>
    <w:rsid w:val="00A96059"/>
    <w:rsid w:val="00A97EAB"/>
    <w:rsid w:val="00AA0317"/>
    <w:rsid w:val="00AA180A"/>
    <w:rsid w:val="00AA18DA"/>
    <w:rsid w:val="00AA2DD7"/>
    <w:rsid w:val="00AA3584"/>
    <w:rsid w:val="00AA53B6"/>
    <w:rsid w:val="00AA53C4"/>
    <w:rsid w:val="00AA5AC7"/>
    <w:rsid w:val="00AA5DA8"/>
    <w:rsid w:val="00AA62C6"/>
    <w:rsid w:val="00AB4AFD"/>
    <w:rsid w:val="00AB6935"/>
    <w:rsid w:val="00AB6CE5"/>
    <w:rsid w:val="00AB7361"/>
    <w:rsid w:val="00AC1EC6"/>
    <w:rsid w:val="00AC3920"/>
    <w:rsid w:val="00AC4881"/>
    <w:rsid w:val="00AC5060"/>
    <w:rsid w:val="00AC5981"/>
    <w:rsid w:val="00AD0820"/>
    <w:rsid w:val="00AD08DA"/>
    <w:rsid w:val="00AD1827"/>
    <w:rsid w:val="00AD25BA"/>
    <w:rsid w:val="00AD2D31"/>
    <w:rsid w:val="00AD30E4"/>
    <w:rsid w:val="00AD40ED"/>
    <w:rsid w:val="00AD424B"/>
    <w:rsid w:val="00AE034A"/>
    <w:rsid w:val="00AE0F19"/>
    <w:rsid w:val="00AE419E"/>
    <w:rsid w:val="00AE591D"/>
    <w:rsid w:val="00AE63B1"/>
    <w:rsid w:val="00AE6F95"/>
    <w:rsid w:val="00AE7EBA"/>
    <w:rsid w:val="00AF19DF"/>
    <w:rsid w:val="00AF3B10"/>
    <w:rsid w:val="00AF4C0E"/>
    <w:rsid w:val="00AF775F"/>
    <w:rsid w:val="00AF7795"/>
    <w:rsid w:val="00B02A56"/>
    <w:rsid w:val="00B030E8"/>
    <w:rsid w:val="00B04CEC"/>
    <w:rsid w:val="00B050FE"/>
    <w:rsid w:val="00B051A5"/>
    <w:rsid w:val="00B05D6C"/>
    <w:rsid w:val="00B0661D"/>
    <w:rsid w:val="00B116F9"/>
    <w:rsid w:val="00B15944"/>
    <w:rsid w:val="00B15E62"/>
    <w:rsid w:val="00B1612C"/>
    <w:rsid w:val="00B17AE8"/>
    <w:rsid w:val="00B17F70"/>
    <w:rsid w:val="00B20B41"/>
    <w:rsid w:val="00B233DF"/>
    <w:rsid w:val="00B25A86"/>
    <w:rsid w:val="00B26776"/>
    <w:rsid w:val="00B27E6C"/>
    <w:rsid w:val="00B30B7E"/>
    <w:rsid w:val="00B30D41"/>
    <w:rsid w:val="00B30EE3"/>
    <w:rsid w:val="00B353B2"/>
    <w:rsid w:val="00B36408"/>
    <w:rsid w:val="00B400A7"/>
    <w:rsid w:val="00B40C0C"/>
    <w:rsid w:val="00B40CD6"/>
    <w:rsid w:val="00B41543"/>
    <w:rsid w:val="00B4167F"/>
    <w:rsid w:val="00B41F29"/>
    <w:rsid w:val="00B432F2"/>
    <w:rsid w:val="00B43D17"/>
    <w:rsid w:val="00B44074"/>
    <w:rsid w:val="00B44B3A"/>
    <w:rsid w:val="00B454F0"/>
    <w:rsid w:val="00B51C0D"/>
    <w:rsid w:val="00B544B6"/>
    <w:rsid w:val="00B5501A"/>
    <w:rsid w:val="00B55021"/>
    <w:rsid w:val="00B55ED9"/>
    <w:rsid w:val="00B56DF8"/>
    <w:rsid w:val="00B61BD2"/>
    <w:rsid w:val="00B62C35"/>
    <w:rsid w:val="00B62DF5"/>
    <w:rsid w:val="00B63169"/>
    <w:rsid w:val="00B631E3"/>
    <w:rsid w:val="00B648E6"/>
    <w:rsid w:val="00B64DA7"/>
    <w:rsid w:val="00B653EE"/>
    <w:rsid w:val="00B6544B"/>
    <w:rsid w:val="00B66759"/>
    <w:rsid w:val="00B66E9A"/>
    <w:rsid w:val="00B70985"/>
    <w:rsid w:val="00B70CDF"/>
    <w:rsid w:val="00B70DA8"/>
    <w:rsid w:val="00B73F44"/>
    <w:rsid w:val="00B749CA"/>
    <w:rsid w:val="00B767A2"/>
    <w:rsid w:val="00B774F1"/>
    <w:rsid w:val="00B7754D"/>
    <w:rsid w:val="00B81773"/>
    <w:rsid w:val="00B82A9C"/>
    <w:rsid w:val="00B82BD9"/>
    <w:rsid w:val="00B835B4"/>
    <w:rsid w:val="00B86651"/>
    <w:rsid w:val="00B87298"/>
    <w:rsid w:val="00B87510"/>
    <w:rsid w:val="00B909E2"/>
    <w:rsid w:val="00B911B2"/>
    <w:rsid w:val="00B91B8B"/>
    <w:rsid w:val="00B92D5C"/>
    <w:rsid w:val="00B932FA"/>
    <w:rsid w:val="00B93C98"/>
    <w:rsid w:val="00B955A6"/>
    <w:rsid w:val="00BA0D14"/>
    <w:rsid w:val="00BA5529"/>
    <w:rsid w:val="00BA65B4"/>
    <w:rsid w:val="00BA6663"/>
    <w:rsid w:val="00BA6BFF"/>
    <w:rsid w:val="00BA75B7"/>
    <w:rsid w:val="00BB075F"/>
    <w:rsid w:val="00BB0A37"/>
    <w:rsid w:val="00BB194A"/>
    <w:rsid w:val="00BB1A7F"/>
    <w:rsid w:val="00BB352E"/>
    <w:rsid w:val="00BB4CA6"/>
    <w:rsid w:val="00BB5DF0"/>
    <w:rsid w:val="00BB602F"/>
    <w:rsid w:val="00BB7A69"/>
    <w:rsid w:val="00BC0CE9"/>
    <w:rsid w:val="00BC12F4"/>
    <w:rsid w:val="00BC139A"/>
    <w:rsid w:val="00BC4DF7"/>
    <w:rsid w:val="00BC6D4C"/>
    <w:rsid w:val="00BD0E18"/>
    <w:rsid w:val="00BD13C8"/>
    <w:rsid w:val="00BD3EF1"/>
    <w:rsid w:val="00BD673D"/>
    <w:rsid w:val="00BD76C7"/>
    <w:rsid w:val="00BE0CC0"/>
    <w:rsid w:val="00BE489E"/>
    <w:rsid w:val="00BE657C"/>
    <w:rsid w:val="00BE6853"/>
    <w:rsid w:val="00BE6B7E"/>
    <w:rsid w:val="00BF3389"/>
    <w:rsid w:val="00BF584C"/>
    <w:rsid w:val="00BF647A"/>
    <w:rsid w:val="00C00854"/>
    <w:rsid w:val="00C01766"/>
    <w:rsid w:val="00C01FCA"/>
    <w:rsid w:val="00C03484"/>
    <w:rsid w:val="00C04CDB"/>
    <w:rsid w:val="00C0557D"/>
    <w:rsid w:val="00C0588E"/>
    <w:rsid w:val="00C10802"/>
    <w:rsid w:val="00C10C9B"/>
    <w:rsid w:val="00C12CFE"/>
    <w:rsid w:val="00C15DE6"/>
    <w:rsid w:val="00C15E5B"/>
    <w:rsid w:val="00C163F4"/>
    <w:rsid w:val="00C16E54"/>
    <w:rsid w:val="00C24768"/>
    <w:rsid w:val="00C24770"/>
    <w:rsid w:val="00C263D5"/>
    <w:rsid w:val="00C2784B"/>
    <w:rsid w:val="00C279F2"/>
    <w:rsid w:val="00C3021A"/>
    <w:rsid w:val="00C304AB"/>
    <w:rsid w:val="00C32B08"/>
    <w:rsid w:val="00C32DFE"/>
    <w:rsid w:val="00C33995"/>
    <w:rsid w:val="00C33CF0"/>
    <w:rsid w:val="00C35776"/>
    <w:rsid w:val="00C35983"/>
    <w:rsid w:val="00C3695F"/>
    <w:rsid w:val="00C3796C"/>
    <w:rsid w:val="00C40619"/>
    <w:rsid w:val="00C42910"/>
    <w:rsid w:val="00C42F45"/>
    <w:rsid w:val="00C438A3"/>
    <w:rsid w:val="00C46005"/>
    <w:rsid w:val="00C46F5E"/>
    <w:rsid w:val="00C47EEB"/>
    <w:rsid w:val="00C518F1"/>
    <w:rsid w:val="00C51E5B"/>
    <w:rsid w:val="00C52DFB"/>
    <w:rsid w:val="00C5611B"/>
    <w:rsid w:val="00C60349"/>
    <w:rsid w:val="00C634B3"/>
    <w:rsid w:val="00C6435D"/>
    <w:rsid w:val="00C65142"/>
    <w:rsid w:val="00C65163"/>
    <w:rsid w:val="00C70CB1"/>
    <w:rsid w:val="00C71CAA"/>
    <w:rsid w:val="00C757A8"/>
    <w:rsid w:val="00C76393"/>
    <w:rsid w:val="00C77173"/>
    <w:rsid w:val="00C81A3D"/>
    <w:rsid w:val="00C83095"/>
    <w:rsid w:val="00C85C98"/>
    <w:rsid w:val="00C86340"/>
    <w:rsid w:val="00C87479"/>
    <w:rsid w:val="00C87E37"/>
    <w:rsid w:val="00C908AD"/>
    <w:rsid w:val="00C9145E"/>
    <w:rsid w:val="00C91C2C"/>
    <w:rsid w:val="00C9223A"/>
    <w:rsid w:val="00C93347"/>
    <w:rsid w:val="00C9382C"/>
    <w:rsid w:val="00C93D26"/>
    <w:rsid w:val="00C97960"/>
    <w:rsid w:val="00CA070B"/>
    <w:rsid w:val="00CA0A90"/>
    <w:rsid w:val="00CA0E49"/>
    <w:rsid w:val="00CA1CD3"/>
    <w:rsid w:val="00CA4E3A"/>
    <w:rsid w:val="00CA61C2"/>
    <w:rsid w:val="00CA61F3"/>
    <w:rsid w:val="00CA6AF7"/>
    <w:rsid w:val="00CA7B76"/>
    <w:rsid w:val="00CB024A"/>
    <w:rsid w:val="00CB2040"/>
    <w:rsid w:val="00CB322C"/>
    <w:rsid w:val="00CB347F"/>
    <w:rsid w:val="00CC09B2"/>
    <w:rsid w:val="00CC3C81"/>
    <w:rsid w:val="00CC42A6"/>
    <w:rsid w:val="00CC4ED7"/>
    <w:rsid w:val="00CC5835"/>
    <w:rsid w:val="00CC6A78"/>
    <w:rsid w:val="00CC6C1E"/>
    <w:rsid w:val="00CD07F9"/>
    <w:rsid w:val="00CD098F"/>
    <w:rsid w:val="00CD108F"/>
    <w:rsid w:val="00CD1EE6"/>
    <w:rsid w:val="00CD59E7"/>
    <w:rsid w:val="00CE6DEC"/>
    <w:rsid w:val="00CE6FF2"/>
    <w:rsid w:val="00CE7441"/>
    <w:rsid w:val="00CF0D50"/>
    <w:rsid w:val="00CF13C3"/>
    <w:rsid w:val="00CF22EB"/>
    <w:rsid w:val="00CF3243"/>
    <w:rsid w:val="00CF5769"/>
    <w:rsid w:val="00CF5DB8"/>
    <w:rsid w:val="00CF5F8F"/>
    <w:rsid w:val="00CF62A9"/>
    <w:rsid w:val="00D00E3D"/>
    <w:rsid w:val="00D01204"/>
    <w:rsid w:val="00D01F89"/>
    <w:rsid w:val="00D027C3"/>
    <w:rsid w:val="00D07111"/>
    <w:rsid w:val="00D11E87"/>
    <w:rsid w:val="00D1384A"/>
    <w:rsid w:val="00D13FDD"/>
    <w:rsid w:val="00D156FE"/>
    <w:rsid w:val="00D15B5D"/>
    <w:rsid w:val="00D15D9B"/>
    <w:rsid w:val="00D21FF0"/>
    <w:rsid w:val="00D22215"/>
    <w:rsid w:val="00D22EDE"/>
    <w:rsid w:val="00D27A07"/>
    <w:rsid w:val="00D301B9"/>
    <w:rsid w:val="00D3157D"/>
    <w:rsid w:val="00D32A44"/>
    <w:rsid w:val="00D32AC4"/>
    <w:rsid w:val="00D36111"/>
    <w:rsid w:val="00D402EE"/>
    <w:rsid w:val="00D4031C"/>
    <w:rsid w:val="00D412A2"/>
    <w:rsid w:val="00D42274"/>
    <w:rsid w:val="00D502D4"/>
    <w:rsid w:val="00D50BAE"/>
    <w:rsid w:val="00D50EFB"/>
    <w:rsid w:val="00D51545"/>
    <w:rsid w:val="00D52C05"/>
    <w:rsid w:val="00D52D8E"/>
    <w:rsid w:val="00D53256"/>
    <w:rsid w:val="00D53EAA"/>
    <w:rsid w:val="00D53F01"/>
    <w:rsid w:val="00D53F92"/>
    <w:rsid w:val="00D56F22"/>
    <w:rsid w:val="00D574AA"/>
    <w:rsid w:val="00D57ECD"/>
    <w:rsid w:val="00D61BF5"/>
    <w:rsid w:val="00D62A8F"/>
    <w:rsid w:val="00D655FD"/>
    <w:rsid w:val="00D65A2D"/>
    <w:rsid w:val="00D71B80"/>
    <w:rsid w:val="00D72035"/>
    <w:rsid w:val="00D73C93"/>
    <w:rsid w:val="00D74160"/>
    <w:rsid w:val="00D74DF2"/>
    <w:rsid w:val="00D74E8F"/>
    <w:rsid w:val="00D77238"/>
    <w:rsid w:val="00D82442"/>
    <w:rsid w:val="00D82784"/>
    <w:rsid w:val="00D85C90"/>
    <w:rsid w:val="00D86057"/>
    <w:rsid w:val="00D86855"/>
    <w:rsid w:val="00D8685C"/>
    <w:rsid w:val="00D874AC"/>
    <w:rsid w:val="00D87DDA"/>
    <w:rsid w:val="00D904DA"/>
    <w:rsid w:val="00D9062E"/>
    <w:rsid w:val="00D9080E"/>
    <w:rsid w:val="00D9165A"/>
    <w:rsid w:val="00D9243A"/>
    <w:rsid w:val="00D92777"/>
    <w:rsid w:val="00D92D95"/>
    <w:rsid w:val="00D9344C"/>
    <w:rsid w:val="00D94BC5"/>
    <w:rsid w:val="00D979EE"/>
    <w:rsid w:val="00DA0A24"/>
    <w:rsid w:val="00DA3147"/>
    <w:rsid w:val="00DA3888"/>
    <w:rsid w:val="00DA43A6"/>
    <w:rsid w:val="00DA77B5"/>
    <w:rsid w:val="00DB1643"/>
    <w:rsid w:val="00DB1A68"/>
    <w:rsid w:val="00DB222F"/>
    <w:rsid w:val="00DB32C3"/>
    <w:rsid w:val="00DB3A2B"/>
    <w:rsid w:val="00DB50CA"/>
    <w:rsid w:val="00DB557D"/>
    <w:rsid w:val="00DB70A4"/>
    <w:rsid w:val="00DB7598"/>
    <w:rsid w:val="00DC3FBD"/>
    <w:rsid w:val="00DC4BD7"/>
    <w:rsid w:val="00DC4C42"/>
    <w:rsid w:val="00DC518F"/>
    <w:rsid w:val="00DC53D4"/>
    <w:rsid w:val="00DC5BF9"/>
    <w:rsid w:val="00DC62BB"/>
    <w:rsid w:val="00DC695A"/>
    <w:rsid w:val="00DD0ADB"/>
    <w:rsid w:val="00DD2CA2"/>
    <w:rsid w:val="00DD32B8"/>
    <w:rsid w:val="00DD331B"/>
    <w:rsid w:val="00DD386C"/>
    <w:rsid w:val="00DD5430"/>
    <w:rsid w:val="00DD6414"/>
    <w:rsid w:val="00DD650C"/>
    <w:rsid w:val="00DE3752"/>
    <w:rsid w:val="00DE6274"/>
    <w:rsid w:val="00DE72C2"/>
    <w:rsid w:val="00DE770D"/>
    <w:rsid w:val="00DF2575"/>
    <w:rsid w:val="00DF444B"/>
    <w:rsid w:val="00DF4EB1"/>
    <w:rsid w:val="00DF4ED1"/>
    <w:rsid w:val="00DF5BCF"/>
    <w:rsid w:val="00DF7235"/>
    <w:rsid w:val="00DF76CC"/>
    <w:rsid w:val="00DF78B0"/>
    <w:rsid w:val="00E0037F"/>
    <w:rsid w:val="00E010B3"/>
    <w:rsid w:val="00E0149F"/>
    <w:rsid w:val="00E01F98"/>
    <w:rsid w:val="00E04DF9"/>
    <w:rsid w:val="00E05774"/>
    <w:rsid w:val="00E05B9C"/>
    <w:rsid w:val="00E06EE4"/>
    <w:rsid w:val="00E1068E"/>
    <w:rsid w:val="00E1268E"/>
    <w:rsid w:val="00E12E0D"/>
    <w:rsid w:val="00E14CA0"/>
    <w:rsid w:val="00E16836"/>
    <w:rsid w:val="00E17731"/>
    <w:rsid w:val="00E2067C"/>
    <w:rsid w:val="00E20B51"/>
    <w:rsid w:val="00E20FFC"/>
    <w:rsid w:val="00E21B47"/>
    <w:rsid w:val="00E2338C"/>
    <w:rsid w:val="00E2373E"/>
    <w:rsid w:val="00E2391B"/>
    <w:rsid w:val="00E268F0"/>
    <w:rsid w:val="00E26D39"/>
    <w:rsid w:val="00E27389"/>
    <w:rsid w:val="00E27528"/>
    <w:rsid w:val="00E30FF6"/>
    <w:rsid w:val="00E31D98"/>
    <w:rsid w:val="00E347B5"/>
    <w:rsid w:val="00E34A0B"/>
    <w:rsid w:val="00E379A7"/>
    <w:rsid w:val="00E41D37"/>
    <w:rsid w:val="00E42AA3"/>
    <w:rsid w:val="00E45CAB"/>
    <w:rsid w:val="00E466F9"/>
    <w:rsid w:val="00E46AA8"/>
    <w:rsid w:val="00E47274"/>
    <w:rsid w:val="00E5053D"/>
    <w:rsid w:val="00E523C3"/>
    <w:rsid w:val="00E52991"/>
    <w:rsid w:val="00E530CB"/>
    <w:rsid w:val="00E56370"/>
    <w:rsid w:val="00E57773"/>
    <w:rsid w:val="00E60647"/>
    <w:rsid w:val="00E60DC8"/>
    <w:rsid w:val="00E60F12"/>
    <w:rsid w:val="00E6235F"/>
    <w:rsid w:val="00E63C1F"/>
    <w:rsid w:val="00E63CE4"/>
    <w:rsid w:val="00E64413"/>
    <w:rsid w:val="00E6487B"/>
    <w:rsid w:val="00E650D1"/>
    <w:rsid w:val="00E65773"/>
    <w:rsid w:val="00E6600B"/>
    <w:rsid w:val="00E67B97"/>
    <w:rsid w:val="00E70841"/>
    <w:rsid w:val="00E70CBA"/>
    <w:rsid w:val="00E734AB"/>
    <w:rsid w:val="00E73A77"/>
    <w:rsid w:val="00E73B6B"/>
    <w:rsid w:val="00E74099"/>
    <w:rsid w:val="00E77D41"/>
    <w:rsid w:val="00E80242"/>
    <w:rsid w:val="00E829D8"/>
    <w:rsid w:val="00E84159"/>
    <w:rsid w:val="00E84257"/>
    <w:rsid w:val="00E84956"/>
    <w:rsid w:val="00E86034"/>
    <w:rsid w:val="00E86533"/>
    <w:rsid w:val="00E86967"/>
    <w:rsid w:val="00E86C0B"/>
    <w:rsid w:val="00E86D4E"/>
    <w:rsid w:val="00E87BAC"/>
    <w:rsid w:val="00E87E81"/>
    <w:rsid w:val="00E87F26"/>
    <w:rsid w:val="00E92D6B"/>
    <w:rsid w:val="00E94096"/>
    <w:rsid w:val="00E9480A"/>
    <w:rsid w:val="00E95463"/>
    <w:rsid w:val="00E96498"/>
    <w:rsid w:val="00E97010"/>
    <w:rsid w:val="00EA04AD"/>
    <w:rsid w:val="00EA36A1"/>
    <w:rsid w:val="00EA4305"/>
    <w:rsid w:val="00EA4CDF"/>
    <w:rsid w:val="00EA533C"/>
    <w:rsid w:val="00EA6FB4"/>
    <w:rsid w:val="00EB0036"/>
    <w:rsid w:val="00EB090E"/>
    <w:rsid w:val="00EB0B12"/>
    <w:rsid w:val="00EB17D3"/>
    <w:rsid w:val="00EB19AE"/>
    <w:rsid w:val="00EB1C59"/>
    <w:rsid w:val="00EB42B8"/>
    <w:rsid w:val="00EB496B"/>
    <w:rsid w:val="00EB4CC5"/>
    <w:rsid w:val="00EB6C81"/>
    <w:rsid w:val="00EB7E9C"/>
    <w:rsid w:val="00EC05E5"/>
    <w:rsid w:val="00EC2A52"/>
    <w:rsid w:val="00EC2AD4"/>
    <w:rsid w:val="00EC2F25"/>
    <w:rsid w:val="00EC3E3B"/>
    <w:rsid w:val="00EC4528"/>
    <w:rsid w:val="00EC6B88"/>
    <w:rsid w:val="00EC740A"/>
    <w:rsid w:val="00ED01DA"/>
    <w:rsid w:val="00ED09FF"/>
    <w:rsid w:val="00ED0B5D"/>
    <w:rsid w:val="00ED2560"/>
    <w:rsid w:val="00ED39B6"/>
    <w:rsid w:val="00ED3C1F"/>
    <w:rsid w:val="00ED4080"/>
    <w:rsid w:val="00ED4FA1"/>
    <w:rsid w:val="00ED5EEB"/>
    <w:rsid w:val="00ED6B45"/>
    <w:rsid w:val="00ED705E"/>
    <w:rsid w:val="00ED719C"/>
    <w:rsid w:val="00ED79BF"/>
    <w:rsid w:val="00EE16A9"/>
    <w:rsid w:val="00EE1AE3"/>
    <w:rsid w:val="00EE27E8"/>
    <w:rsid w:val="00EE2C58"/>
    <w:rsid w:val="00EE40D5"/>
    <w:rsid w:val="00EE4FB1"/>
    <w:rsid w:val="00EE66CF"/>
    <w:rsid w:val="00EE7832"/>
    <w:rsid w:val="00EF0006"/>
    <w:rsid w:val="00EF22B1"/>
    <w:rsid w:val="00EF2BCF"/>
    <w:rsid w:val="00EF56DE"/>
    <w:rsid w:val="00EF5711"/>
    <w:rsid w:val="00F003EF"/>
    <w:rsid w:val="00F00D8F"/>
    <w:rsid w:val="00F00F9C"/>
    <w:rsid w:val="00F01A15"/>
    <w:rsid w:val="00F04CFE"/>
    <w:rsid w:val="00F11885"/>
    <w:rsid w:val="00F15683"/>
    <w:rsid w:val="00F17D9B"/>
    <w:rsid w:val="00F21B6F"/>
    <w:rsid w:val="00F241D8"/>
    <w:rsid w:val="00F25A0F"/>
    <w:rsid w:val="00F27E28"/>
    <w:rsid w:val="00F308F4"/>
    <w:rsid w:val="00F312AC"/>
    <w:rsid w:val="00F340DA"/>
    <w:rsid w:val="00F358CC"/>
    <w:rsid w:val="00F35E82"/>
    <w:rsid w:val="00F40C2E"/>
    <w:rsid w:val="00F40D48"/>
    <w:rsid w:val="00F40FDB"/>
    <w:rsid w:val="00F41BD4"/>
    <w:rsid w:val="00F430A7"/>
    <w:rsid w:val="00F4687D"/>
    <w:rsid w:val="00F46F15"/>
    <w:rsid w:val="00F5027D"/>
    <w:rsid w:val="00F50658"/>
    <w:rsid w:val="00F50A1A"/>
    <w:rsid w:val="00F53A18"/>
    <w:rsid w:val="00F53AC5"/>
    <w:rsid w:val="00F56B86"/>
    <w:rsid w:val="00F570C3"/>
    <w:rsid w:val="00F577E7"/>
    <w:rsid w:val="00F600C8"/>
    <w:rsid w:val="00F6213F"/>
    <w:rsid w:val="00F62C19"/>
    <w:rsid w:val="00F64BBB"/>
    <w:rsid w:val="00F64F68"/>
    <w:rsid w:val="00F65D98"/>
    <w:rsid w:val="00F65F89"/>
    <w:rsid w:val="00F66F14"/>
    <w:rsid w:val="00F7045A"/>
    <w:rsid w:val="00F7109F"/>
    <w:rsid w:val="00F72DB4"/>
    <w:rsid w:val="00F73FB3"/>
    <w:rsid w:val="00F74310"/>
    <w:rsid w:val="00F75480"/>
    <w:rsid w:val="00F75508"/>
    <w:rsid w:val="00F7719D"/>
    <w:rsid w:val="00F819BC"/>
    <w:rsid w:val="00F82BA0"/>
    <w:rsid w:val="00F82C74"/>
    <w:rsid w:val="00F83F96"/>
    <w:rsid w:val="00F843BA"/>
    <w:rsid w:val="00F85154"/>
    <w:rsid w:val="00F87702"/>
    <w:rsid w:val="00F902E1"/>
    <w:rsid w:val="00F9170F"/>
    <w:rsid w:val="00F91BAA"/>
    <w:rsid w:val="00F921F6"/>
    <w:rsid w:val="00F94C00"/>
    <w:rsid w:val="00F97B97"/>
    <w:rsid w:val="00FA0553"/>
    <w:rsid w:val="00FA2236"/>
    <w:rsid w:val="00FA24BD"/>
    <w:rsid w:val="00FA39F8"/>
    <w:rsid w:val="00FA5DDF"/>
    <w:rsid w:val="00FA5FB2"/>
    <w:rsid w:val="00FA6A56"/>
    <w:rsid w:val="00FA73F1"/>
    <w:rsid w:val="00FB019B"/>
    <w:rsid w:val="00FB0279"/>
    <w:rsid w:val="00FB2DED"/>
    <w:rsid w:val="00FB362D"/>
    <w:rsid w:val="00FB48C9"/>
    <w:rsid w:val="00FB4BAE"/>
    <w:rsid w:val="00FB4CBA"/>
    <w:rsid w:val="00FB5CEE"/>
    <w:rsid w:val="00FB5DB8"/>
    <w:rsid w:val="00FB6153"/>
    <w:rsid w:val="00FB6A0B"/>
    <w:rsid w:val="00FB71DB"/>
    <w:rsid w:val="00FB7EA9"/>
    <w:rsid w:val="00FB7FF6"/>
    <w:rsid w:val="00FC0500"/>
    <w:rsid w:val="00FC1E63"/>
    <w:rsid w:val="00FC2345"/>
    <w:rsid w:val="00FC440D"/>
    <w:rsid w:val="00FC4A69"/>
    <w:rsid w:val="00FC4FCA"/>
    <w:rsid w:val="00FC7568"/>
    <w:rsid w:val="00FD226E"/>
    <w:rsid w:val="00FD3FBE"/>
    <w:rsid w:val="00FD5091"/>
    <w:rsid w:val="00FD6FBC"/>
    <w:rsid w:val="00FE39FE"/>
    <w:rsid w:val="00FE3DAF"/>
    <w:rsid w:val="00FE4F50"/>
    <w:rsid w:val="00FE4FE8"/>
    <w:rsid w:val="00FE5B3C"/>
    <w:rsid w:val="00FF15E0"/>
    <w:rsid w:val="00FF3685"/>
    <w:rsid w:val="00FF37D5"/>
    <w:rsid w:val="00FF3937"/>
    <w:rsid w:val="00FF580F"/>
    <w:rsid w:val="00FF5B64"/>
    <w:rsid w:val="00FF7A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D39B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dnoteText">
    <w:name w:val="endnote text"/>
    <w:basedOn w:val="Normal"/>
    <w:link w:val="EndnoteTextChar"/>
    <w:uiPriority w:val="99"/>
    <w:semiHidden/>
    <w:rsid w:val="00ED39B6"/>
    <w:pPr>
      <w:spacing w:after="0" w:line="240" w:lineRule="auto"/>
    </w:pPr>
    <w:rPr>
      <w:rFonts w:ascii="Cambria" w:eastAsia="Cambria" w:hAnsi="Cambria" w:cs="Times New Roman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ED39B6"/>
    <w:rPr>
      <w:rFonts w:ascii="Cambria" w:eastAsia="Cambria" w:hAnsi="Cambria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17B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7BDB"/>
    <w:rPr>
      <w:rFonts w:ascii="Tahoma" w:hAnsi="Tahoma" w:cs="Tahoma"/>
      <w:sz w:val="16"/>
      <w:szCs w:val="16"/>
    </w:rPr>
  </w:style>
  <w:style w:type="paragraph" w:customStyle="1" w:styleId="EndNoteBibliographyTitle">
    <w:name w:val="EndNote Bibliography Title"/>
    <w:basedOn w:val="Normal"/>
    <w:link w:val="EndNoteBibliographyTitleChar"/>
    <w:rsid w:val="002856EF"/>
    <w:pPr>
      <w:spacing w:after="0"/>
      <w:jc w:val="center"/>
    </w:pPr>
    <w:rPr>
      <w:rFonts w:ascii="Calibri" w:hAnsi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2856EF"/>
    <w:rPr>
      <w:rFonts w:ascii="Calibri" w:hAnsi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2856EF"/>
    <w:pPr>
      <w:spacing w:line="240" w:lineRule="auto"/>
    </w:pPr>
    <w:rPr>
      <w:rFonts w:ascii="Calibri" w:hAnsi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2856EF"/>
    <w:rPr>
      <w:rFonts w:ascii="Calibri" w:hAnsi="Calibri"/>
      <w:noProof/>
    </w:rPr>
  </w:style>
  <w:style w:type="table" w:styleId="TableGrid">
    <w:name w:val="Table Grid"/>
    <w:basedOn w:val="TableNormal"/>
    <w:uiPriority w:val="59"/>
    <w:rsid w:val="00C908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D574A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574A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574AA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D39B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dnoteText">
    <w:name w:val="endnote text"/>
    <w:basedOn w:val="Normal"/>
    <w:link w:val="EndnoteTextChar"/>
    <w:uiPriority w:val="99"/>
    <w:semiHidden/>
    <w:rsid w:val="00ED39B6"/>
    <w:pPr>
      <w:spacing w:after="0" w:line="240" w:lineRule="auto"/>
    </w:pPr>
    <w:rPr>
      <w:rFonts w:ascii="Cambria" w:eastAsia="Cambria" w:hAnsi="Cambria" w:cs="Times New Roman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ED39B6"/>
    <w:rPr>
      <w:rFonts w:ascii="Cambria" w:eastAsia="Cambria" w:hAnsi="Cambria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17B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7BDB"/>
    <w:rPr>
      <w:rFonts w:ascii="Tahoma" w:hAnsi="Tahoma" w:cs="Tahoma"/>
      <w:sz w:val="16"/>
      <w:szCs w:val="16"/>
    </w:rPr>
  </w:style>
  <w:style w:type="paragraph" w:customStyle="1" w:styleId="EndNoteBibliographyTitle">
    <w:name w:val="EndNote Bibliography Title"/>
    <w:basedOn w:val="Normal"/>
    <w:link w:val="EndNoteBibliographyTitleChar"/>
    <w:rsid w:val="002856EF"/>
    <w:pPr>
      <w:spacing w:after="0"/>
      <w:jc w:val="center"/>
    </w:pPr>
    <w:rPr>
      <w:rFonts w:ascii="Calibri" w:hAnsi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2856EF"/>
    <w:rPr>
      <w:rFonts w:ascii="Calibri" w:hAnsi="Calibri"/>
      <w:noProof/>
    </w:rPr>
  </w:style>
  <w:style w:type="paragraph" w:customStyle="1" w:styleId="EndNoteBibliography">
    <w:name w:val="EndNote Bibliography"/>
    <w:basedOn w:val="Normal"/>
    <w:link w:val="EndNoteBibliographyChar"/>
    <w:rsid w:val="002856EF"/>
    <w:pPr>
      <w:spacing w:line="240" w:lineRule="auto"/>
    </w:pPr>
    <w:rPr>
      <w:rFonts w:ascii="Calibri" w:hAnsi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2856EF"/>
    <w:rPr>
      <w:rFonts w:ascii="Calibri" w:hAnsi="Calibri"/>
      <w:noProof/>
    </w:rPr>
  </w:style>
  <w:style w:type="table" w:styleId="TableGrid">
    <w:name w:val="Table Grid"/>
    <w:basedOn w:val="TableNormal"/>
    <w:uiPriority w:val="59"/>
    <w:rsid w:val="00C908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D574A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574A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574AA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"/><Relationship Id="rId3" Type="http://schemas.openxmlformats.org/officeDocument/2006/relationships/settings" Target="settings.xml"/><Relationship Id="rId7" Type="http://schemas.openxmlformats.org/officeDocument/2006/relationships/image" Target="media/image3.ti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"/><Relationship Id="rId5" Type="http://schemas.openxmlformats.org/officeDocument/2006/relationships/image" Target="media/image1.ti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6734</TotalTime>
  <Pages>7</Pages>
  <Words>868</Words>
  <Characters>4949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Amber McCreary</dc:creator>
  <cp:lastModifiedBy>Amber McCreary</cp:lastModifiedBy>
  <cp:revision>11</cp:revision>
  <dcterms:created xsi:type="dcterms:W3CDTF">2015-08-21T19:01:00Z</dcterms:created>
  <dcterms:modified xsi:type="dcterms:W3CDTF">2015-09-22T20:35:00Z</dcterms:modified>
</cp:coreProperties>
</file>