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1C" w:rsidRPr="000C641C" w:rsidRDefault="00A7173C" w:rsidP="000C641C">
      <w:pPr>
        <w:jc w:val="center"/>
        <w:rPr>
          <w:rFonts w:eastAsia="Times New Roman" w:cs="Times New Roman"/>
          <w:b/>
          <w:szCs w:val="24"/>
          <w:lang w:eastAsia="ko-KR"/>
        </w:rPr>
      </w:pPr>
      <w:r>
        <w:rPr>
          <w:rFonts w:eastAsia="Times New Roman" w:cs="Times New Roman"/>
          <w:b/>
          <w:szCs w:val="24"/>
          <w:lang w:eastAsia="ko-KR"/>
        </w:rPr>
        <w:t>Supplementary</w:t>
      </w:r>
      <w:r w:rsidR="000C641C" w:rsidRPr="000C641C">
        <w:rPr>
          <w:rFonts w:eastAsia="Times New Roman" w:cs="Times New Roman"/>
          <w:b/>
          <w:szCs w:val="24"/>
          <w:lang w:eastAsia="ko-KR"/>
        </w:rPr>
        <w:t xml:space="preserve"> File </w:t>
      </w:r>
      <w:r w:rsidR="004A5308">
        <w:rPr>
          <w:rFonts w:eastAsia="Times New Roman" w:cs="Times New Roman"/>
          <w:b/>
          <w:szCs w:val="24"/>
          <w:lang w:eastAsia="ko-KR"/>
        </w:rPr>
        <w:t>3</w:t>
      </w:r>
      <w:r w:rsidR="000C641C" w:rsidRPr="000C641C">
        <w:rPr>
          <w:rFonts w:eastAsia="Times New Roman" w:cs="Times New Roman"/>
          <w:b/>
          <w:szCs w:val="24"/>
          <w:lang w:eastAsia="ko-KR"/>
        </w:rPr>
        <w:t xml:space="preserve">: </w:t>
      </w:r>
      <w:r w:rsidR="00670935">
        <w:rPr>
          <w:rFonts w:eastAsia="Times New Roman" w:cs="Times New Roman"/>
          <w:b/>
          <w:szCs w:val="24"/>
          <w:lang w:eastAsia="ko-KR"/>
        </w:rPr>
        <w:t>Work- and Health- Related O</w:t>
      </w:r>
      <w:r w:rsidR="00670935" w:rsidRPr="00670935">
        <w:rPr>
          <w:rFonts w:eastAsia="Times New Roman" w:cs="Times New Roman"/>
          <w:b/>
          <w:szCs w:val="24"/>
          <w:lang w:eastAsia="ko-KR"/>
        </w:rPr>
        <w:t>utcomes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A61E1">
        <w:rPr>
          <w:rFonts w:eastAsia="Times New Roman" w:cs="Times New Roman"/>
          <w:b/>
          <w:lang w:eastAsia="ko-KR"/>
        </w:rPr>
        <w:t xml:space="preserve">Comparison of </w:t>
      </w:r>
      <w:r w:rsidR="00670935" w:rsidRPr="00670935">
        <w:rPr>
          <w:rFonts w:eastAsia="Times New Roman" w:cs="Times New Roman"/>
          <w:b/>
          <w:lang w:eastAsia="ko-KR"/>
        </w:rPr>
        <w:t xml:space="preserve">work- and health- related outcomes </w:t>
      </w:r>
      <w:r w:rsidRPr="001A61E1">
        <w:rPr>
          <w:rFonts w:eastAsia="Times New Roman" w:cs="Times New Roman"/>
          <w:b/>
          <w:lang w:eastAsia="ko-KR"/>
        </w:rPr>
        <w:t>among RNs by province (N=309)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W w:w="5558" w:type="pct"/>
        <w:jc w:val="center"/>
        <w:tblLayout w:type="fixed"/>
        <w:tblLook w:val="04A0"/>
      </w:tblPr>
      <w:tblGrid>
        <w:gridCol w:w="3302"/>
        <w:gridCol w:w="1465"/>
        <w:gridCol w:w="1437"/>
        <w:gridCol w:w="1437"/>
        <w:gridCol w:w="1535"/>
        <w:gridCol w:w="901"/>
        <w:gridCol w:w="568"/>
      </w:tblGrid>
      <w:tr w:rsidR="001A61E1" w:rsidRPr="001A61E1" w:rsidTr="00670935">
        <w:trPr>
          <w:trHeight w:val="285"/>
          <w:jc w:val="center"/>
        </w:trPr>
        <w:tc>
          <w:tcPr>
            <w:tcW w:w="15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275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Province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ANOVA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British Columbia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n=113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Alberta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n=126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Manitoba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n=70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n=309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p-</w:t>
            </w:r>
            <w:r w:rsidR="001A61E1"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 value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ES</w:t>
            </w: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tcBorders>
              <w:top w:val="single" w:sz="4" w:space="0" w:color="auto"/>
            </w:tcBorders>
            <w:shd w:val="clear" w:color="auto" w:fill="auto"/>
          </w:tcPr>
          <w:p w:rsidR="00F970E7" w:rsidRPr="009E2E22" w:rsidRDefault="00670935" w:rsidP="00EF4E9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Work-</w:t>
            </w:r>
            <w:r w:rsidR="00F970E7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Related [Mean, SD]</w:t>
            </w:r>
          </w:p>
        </w:tc>
        <w:tc>
          <w:tcPr>
            <w:tcW w:w="3449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Job Satisfaction (1-5)</w:t>
            </w:r>
          </w:p>
        </w:tc>
        <w:tc>
          <w:tcPr>
            <w:tcW w:w="688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4.194 (.741)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4.075 (.728)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4.271 (.593)</w:t>
            </w:r>
          </w:p>
        </w:tc>
        <w:tc>
          <w:tcPr>
            <w:tcW w:w="72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4.164 (.706)</w:t>
            </w:r>
          </w:p>
        </w:tc>
        <w:tc>
          <w:tcPr>
            <w:tcW w:w="423" w:type="pct"/>
            <w:shd w:val="clear" w:color="auto" w:fill="auto"/>
            <w:noWrap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.155</w:t>
            </w:r>
          </w:p>
        </w:tc>
        <w:tc>
          <w:tcPr>
            <w:tcW w:w="267" w:type="pct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.012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Adequate Orientation (1-5)</w:t>
            </w:r>
          </w:p>
        </w:tc>
        <w:tc>
          <w:tcPr>
            <w:tcW w:w="688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3.920 (.969)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3.97 (.907)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3.93 (.822)</w:t>
            </w:r>
          </w:p>
        </w:tc>
        <w:tc>
          <w:tcPr>
            <w:tcW w:w="72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3.94 (.909)</w:t>
            </w:r>
          </w:p>
        </w:tc>
        <w:tc>
          <w:tcPr>
            <w:tcW w:w="423" w:type="pct"/>
            <w:shd w:val="clear" w:color="auto" w:fill="auto"/>
            <w:noWrap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.915</w:t>
            </w:r>
          </w:p>
        </w:tc>
        <w:tc>
          <w:tcPr>
            <w:tcW w:w="267" w:type="pct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.001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Vigor (0-6)</w:t>
            </w:r>
          </w:p>
        </w:tc>
        <w:tc>
          <w:tcPr>
            <w:tcW w:w="68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5.105 (1.226)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5.069 (1.194)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5.157 (.969)</w:t>
            </w:r>
          </w:p>
        </w:tc>
        <w:tc>
          <w:tcPr>
            <w:tcW w:w="72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5.103 (1.154)</w:t>
            </w:r>
          </w:p>
        </w:tc>
        <w:tc>
          <w:tcPr>
            <w:tcW w:w="423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881</w:t>
            </w:r>
          </w:p>
        </w:tc>
        <w:tc>
          <w:tcPr>
            <w:tcW w:w="267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.001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Dedication (0-6)</w:t>
            </w:r>
          </w:p>
        </w:tc>
        <w:tc>
          <w:tcPr>
            <w:tcW w:w="68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5.311 (1.075)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5.227 (1.223)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5.348 (.992)</w:t>
            </w:r>
          </w:p>
        </w:tc>
        <w:tc>
          <w:tcPr>
            <w:tcW w:w="72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5.286 (1.117)</w:t>
            </w:r>
          </w:p>
        </w:tc>
        <w:tc>
          <w:tcPr>
            <w:tcW w:w="423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742</w:t>
            </w:r>
          </w:p>
        </w:tc>
        <w:tc>
          <w:tcPr>
            <w:tcW w:w="267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.002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Absorption (0-6)</w:t>
            </w:r>
          </w:p>
        </w:tc>
        <w:tc>
          <w:tcPr>
            <w:tcW w:w="68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5.676 (.835)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5.667 (.640)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5.739 (.423)</w:t>
            </w:r>
          </w:p>
        </w:tc>
        <w:tc>
          <w:tcPr>
            <w:tcW w:w="72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5.687 (.677)</w:t>
            </w:r>
          </w:p>
        </w:tc>
        <w:tc>
          <w:tcPr>
            <w:tcW w:w="423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764</w:t>
            </w:r>
          </w:p>
        </w:tc>
        <w:tc>
          <w:tcPr>
            <w:tcW w:w="267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.002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670935" w:rsidRPr="001A61E1" w:rsidRDefault="00670935" w:rsidP="0067093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Competence (1-5)</w:t>
            </w:r>
          </w:p>
        </w:tc>
        <w:tc>
          <w:tcPr>
            <w:tcW w:w="68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4.382 (.643)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4.408 (.514)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4.502 (.544)</w:t>
            </w:r>
          </w:p>
        </w:tc>
        <w:tc>
          <w:tcPr>
            <w:tcW w:w="72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4.421 (.571)</w:t>
            </w:r>
          </w:p>
        </w:tc>
        <w:tc>
          <w:tcPr>
            <w:tcW w:w="423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376</w:t>
            </w:r>
          </w:p>
        </w:tc>
        <w:tc>
          <w:tcPr>
            <w:tcW w:w="267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.007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670935" w:rsidRPr="001A61E1" w:rsidRDefault="00670935" w:rsidP="0067093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Meaning (1-5)</w:t>
            </w:r>
          </w:p>
        </w:tc>
        <w:tc>
          <w:tcPr>
            <w:tcW w:w="68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4.531 (.587)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4.465 (.611)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4.581 (.503)</w:t>
            </w:r>
          </w:p>
        </w:tc>
        <w:tc>
          <w:tcPr>
            <w:tcW w:w="72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4.516 (.578)</w:t>
            </w:r>
          </w:p>
        </w:tc>
        <w:tc>
          <w:tcPr>
            <w:tcW w:w="423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.391</w:t>
            </w:r>
          </w:p>
        </w:tc>
        <w:tc>
          <w:tcPr>
            <w:tcW w:w="267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.006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670935" w:rsidRPr="001A61E1" w:rsidRDefault="00670935" w:rsidP="0067093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Self Det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ermination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(1-5)</w:t>
            </w:r>
          </w:p>
        </w:tc>
        <w:tc>
          <w:tcPr>
            <w:tcW w:w="68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4.229 (.649)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4.028 (.771)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4.109 (.704)</w:t>
            </w:r>
          </w:p>
        </w:tc>
        <w:tc>
          <w:tcPr>
            <w:tcW w:w="72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4.119 (.716)</w:t>
            </w:r>
          </w:p>
        </w:tc>
        <w:tc>
          <w:tcPr>
            <w:tcW w:w="423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.742</w:t>
            </w:r>
          </w:p>
        </w:tc>
        <w:tc>
          <w:tcPr>
            <w:tcW w:w="267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.015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67093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Impact (1-5)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3.918 (.735)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3.843 (.707)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3.903 (.750)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3.885 (.735)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.111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.002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tcBorders>
              <w:top w:val="single" w:sz="4" w:space="0" w:color="auto"/>
            </w:tcBorders>
            <w:shd w:val="clear" w:color="auto" w:fill="auto"/>
          </w:tcPr>
          <w:p w:rsidR="00F970E7" w:rsidRPr="001A61E1" w:rsidRDefault="00670935" w:rsidP="0067093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Health-Related</w:t>
            </w:r>
            <w:r w:rsidR="00F970E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 [Mean, SD]</w:t>
            </w:r>
          </w:p>
        </w:tc>
        <w:tc>
          <w:tcPr>
            <w:tcW w:w="3449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Physical Health Status (0-100%)</w:t>
            </w:r>
          </w:p>
        </w:tc>
        <w:tc>
          <w:tcPr>
            <w:tcW w:w="688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51.310 (7.99)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50.986 (7.331)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49.893 (7.282)</w:t>
            </w:r>
          </w:p>
        </w:tc>
        <w:tc>
          <w:tcPr>
            <w:tcW w:w="72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50.835 (7.555)</w:t>
            </w:r>
          </w:p>
        </w:tc>
        <w:tc>
          <w:tcPr>
            <w:tcW w:w="423" w:type="pct"/>
            <w:shd w:val="clear" w:color="auto" w:fill="auto"/>
            <w:noWrap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465</w:t>
            </w:r>
          </w:p>
        </w:tc>
        <w:tc>
          <w:tcPr>
            <w:tcW w:w="267" w:type="pct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.005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Mental Health Status (0-100%)</w:t>
            </w:r>
          </w:p>
        </w:tc>
        <w:tc>
          <w:tcPr>
            <w:tcW w:w="688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52.266 (7.606)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50.721 (8.652)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51.621 (8.043)</w:t>
            </w:r>
          </w:p>
        </w:tc>
        <w:tc>
          <w:tcPr>
            <w:tcW w:w="72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51.487 (8.146)</w:t>
            </w:r>
          </w:p>
        </w:tc>
        <w:tc>
          <w:tcPr>
            <w:tcW w:w="423" w:type="pct"/>
            <w:shd w:val="clear" w:color="auto" w:fill="auto"/>
            <w:noWrap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.374</w:t>
            </w:r>
          </w:p>
        </w:tc>
        <w:tc>
          <w:tcPr>
            <w:tcW w:w="267" w:type="pct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.007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F970E7" w:rsidRPr="001A61E1" w:rsidRDefault="00670935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="00F970E7"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Exhaustion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="00F970E7"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Energy (0-6)</w:t>
            </w:r>
          </w:p>
        </w:tc>
        <w:tc>
          <w:tcPr>
            <w:tcW w:w="688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1.695 (1.340)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2.070 (1.452)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1.876 (1.368)</w:t>
            </w:r>
          </w:p>
        </w:tc>
        <w:tc>
          <w:tcPr>
            <w:tcW w:w="72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1.891 (1.397)</w:t>
            </w:r>
          </w:p>
        </w:tc>
        <w:tc>
          <w:tcPr>
            <w:tcW w:w="423" w:type="pct"/>
            <w:shd w:val="clear" w:color="auto" w:fill="auto"/>
            <w:noWrap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136</w:t>
            </w:r>
          </w:p>
        </w:tc>
        <w:tc>
          <w:tcPr>
            <w:tcW w:w="267" w:type="pct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.014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F970E7" w:rsidRPr="001A61E1" w:rsidRDefault="00670935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="00F970E7"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Cynicism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="00F970E7"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Involve (0-6)</w:t>
            </w:r>
          </w:p>
        </w:tc>
        <w:tc>
          <w:tcPr>
            <w:tcW w:w="688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1.619 (1.340)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1.937 (1.563)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1.522 (1.278)</w:t>
            </w:r>
          </w:p>
        </w:tc>
        <w:tc>
          <w:tcPr>
            <w:tcW w:w="72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1.725 (1.428)</w:t>
            </w:r>
          </w:p>
        </w:tc>
        <w:tc>
          <w:tcPr>
            <w:tcW w:w="423" w:type="pct"/>
            <w:shd w:val="clear" w:color="auto" w:fill="auto"/>
            <w:noWrap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105</w:t>
            </w:r>
          </w:p>
        </w:tc>
        <w:tc>
          <w:tcPr>
            <w:tcW w:w="267" w:type="pct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.016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shd w:val="clear" w:color="auto" w:fill="auto"/>
          </w:tcPr>
          <w:p w:rsidR="00F970E7" w:rsidRPr="001A61E1" w:rsidRDefault="00670935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="00F970E7"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Efficacy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="00F970E7"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Inefficacy (0-6)</w:t>
            </w:r>
          </w:p>
        </w:tc>
        <w:tc>
          <w:tcPr>
            <w:tcW w:w="688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4.699 (1.176)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4.692 (1.050)</w:t>
            </w:r>
          </w:p>
        </w:tc>
        <w:tc>
          <w:tcPr>
            <w:tcW w:w="675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4.652 (1.058)</w:t>
            </w:r>
          </w:p>
        </w:tc>
        <w:tc>
          <w:tcPr>
            <w:tcW w:w="721" w:type="pct"/>
            <w:shd w:val="clear" w:color="auto" w:fill="auto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4.685 (1.095)</w:t>
            </w:r>
          </w:p>
        </w:tc>
        <w:tc>
          <w:tcPr>
            <w:tcW w:w="423" w:type="pct"/>
            <w:shd w:val="clear" w:color="auto" w:fill="auto"/>
            <w:noWrap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959</w:t>
            </w:r>
          </w:p>
        </w:tc>
        <w:tc>
          <w:tcPr>
            <w:tcW w:w="267" w:type="pct"/>
          </w:tcPr>
          <w:p w:rsidR="00F970E7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.000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auto"/>
          </w:tcPr>
          <w:p w:rsidR="00F970E7" w:rsidRPr="001A61E1" w:rsidRDefault="003E2BA4" w:rsidP="00EF4E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>Dementia-</w:t>
            </w:r>
            <w:r w:rsidR="00670935">
              <w:rPr>
                <w:rFonts w:eastAsia="Times New Roman" w:cs="Times New Roman"/>
                <w:sz w:val="20"/>
                <w:szCs w:val="20"/>
                <w:lang w:val="en-US" w:eastAsia="ko-KR"/>
              </w:rPr>
              <w:t>Related Responsive Behaviours</w:t>
            </w:r>
            <w:r w:rsidR="00F970E7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Experienced </w:t>
            </w:r>
            <w:r w:rsidR="00F970E7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>(0-6)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F970E7" w:rsidRPr="001A61E1" w:rsidRDefault="00F970E7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1.981 (1.536)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F970E7" w:rsidRPr="001A61E1" w:rsidRDefault="00F970E7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2.475 (1.652)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F970E7" w:rsidRPr="001A61E1" w:rsidRDefault="00F970E7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2.725 (1.798)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F970E7" w:rsidRPr="001A61E1" w:rsidRDefault="00F970E7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2.354 (1.668)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970E7" w:rsidRPr="001A61E1" w:rsidRDefault="00F970E7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 009</w:t>
            </w:r>
            <w:r w:rsidRPr="001A61E1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F970E7" w:rsidRPr="001A61E1" w:rsidRDefault="00F970E7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.032</w:t>
            </w:r>
          </w:p>
        </w:tc>
      </w:tr>
    </w:tbl>
    <w:p w:rsidR="001A61E1" w:rsidRPr="001A61E1" w:rsidRDefault="001A61E1" w:rsidP="001A61E1">
      <w:pPr>
        <w:spacing w:after="0"/>
        <w:rPr>
          <w:rFonts w:eastAsia="Times New Roman" w:cs="Times New Roman"/>
          <w:sz w:val="16"/>
          <w:szCs w:val="16"/>
          <w:lang w:eastAsia="ko-KR"/>
        </w:rPr>
      </w:pPr>
      <w:r w:rsidRPr="001A61E1">
        <w:rPr>
          <w:rFonts w:eastAsia="Times New Roman" w:cs="Times New Roman"/>
          <w:sz w:val="16"/>
          <w:szCs w:val="16"/>
          <w:vertAlign w:val="superscript"/>
          <w:lang w:eastAsia="ko-KR"/>
        </w:rPr>
        <w:t>1</w:t>
      </w:r>
      <w:r w:rsidRPr="001A61E1">
        <w:rPr>
          <w:rFonts w:eastAsia="Times New Roman" w:cs="Times New Roman"/>
          <w:sz w:val="16"/>
          <w:szCs w:val="16"/>
          <w:lang w:eastAsia="ko-KR"/>
        </w:rPr>
        <w:t xml:space="preserve">Effect size </w:t>
      </w:r>
      <w:r w:rsidRPr="001A61E1">
        <w:rPr>
          <w:rFonts w:eastAsia="Times New Roman" w:cs="Times New Roman"/>
          <w:sz w:val="18"/>
          <w:szCs w:val="18"/>
          <w:lang w:eastAsia="ko-KR"/>
        </w:rPr>
        <w:t>to determine magnitude of any differences</w:t>
      </w:r>
      <w:r w:rsidRPr="001A61E1">
        <w:rPr>
          <w:rFonts w:eastAsia="Times New Roman" w:cs="Times New Roman"/>
          <w:sz w:val="16"/>
          <w:szCs w:val="16"/>
          <w:lang w:eastAsia="ko-KR"/>
        </w:rPr>
        <w:t>. We used eta squared which were interpreted using Cohen’s (1988) criteria: small effect=0.01, medium effect=0.06, and large effect=0.14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22"/>
          <w:lang w:eastAsia="ko-KR"/>
        </w:rPr>
      </w:pPr>
      <w:r w:rsidRPr="001A61E1">
        <w:rPr>
          <w:rFonts w:eastAsia="Times New Roman" w:cs="Times New Roman"/>
          <w:sz w:val="18"/>
          <w:szCs w:val="18"/>
          <w:vertAlign w:val="superscript"/>
          <w:lang w:eastAsia="ko-KR"/>
        </w:rPr>
        <w:t>2</w:t>
      </w:r>
      <w:r w:rsidRPr="001A61E1">
        <w:rPr>
          <w:rFonts w:eastAsia="Times New Roman" w:cs="Times New Roman"/>
          <w:sz w:val="18"/>
          <w:szCs w:val="18"/>
          <w:lang w:eastAsia="ko-KR"/>
        </w:rPr>
        <w:t xml:space="preserve"> Post-hoc test used was Bonferroni correction. Significant difference was between </w:t>
      </w:r>
      <w:r w:rsidRPr="001A61E1">
        <w:rPr>
          <w:rFonts w:eastAsia="Times New Roman" w:cs="Times New Roman"/>
          <w:sz w:val="18"/>
          <w:szCs w:val="16"/>
          <w:lang w:eastAsia="ko-KR"/>
        </w:rPr>
        <w:t>BC and MB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lang w:eastAsia="ko-KR"/>
        </w:rPr>
      </w:pP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u w:val="single"/>
          <w:lang w:eastAsia="ko-KR"/>
        </w:rPr>
      </w:pPr>
    </w:p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670935" w:rsidRDefault="00670935" w:rsidP="000C641C"/>
    <w:p w:rsidR="00A7173C" w:rsidRDefault="00A7173C" w:rsidP="001A61E1">
      <w:pPr>
        <w:spacing w:after="0" w:line="240" w:lineRule="auto"/>
      </w:pP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A61E1">
        <w:rPr>
          <w:rFonts w:eastAsia="Times New Roman" w:cs="Times New Roman"/>
          <w:b/>
          <w:lang w:eastAsia="ko-KR"/>
        </w:rPr>
        <w:lastRenderedPageBreak/>
        <w:t xml:space="preserve">Comparison of </w:t>
      </w:r>
      <w:r w:rsidR="00670935" w:rsidRPr="00670935">
        <w:rPr>
          <w:rFonts w:eastAsia="Times New Roman" w:cs="Times New Roman"/>
          <w:b/>
          <w:lang w:eastAsia="ko-KR"/>
        </w:rPr>
        <w:t xml:space="preserve">work- and health- related outcomes </w:t>
      </w:r>
      <w:r w:rsidRPr="001A61E1">
        <w:rPr>
          <w:rFonts w:eastAsia="Times New Roman" w:cs="Times New Roman"/>
          <w:b/>
          <w:lang w:eastAsia="ko-KR"/>
        </w:rPr>
        <w:t>among LPNs by province (N=448)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tbl>
      <w:tblPr>
        <w:tblW w:w="5575" w:type="pct"/>
        <w:jc w:val="center"/>
        <w:tblLayout w:type="fixed"/>
        <w:tblLook w:val="04A0"/>
      </w:tblPr>
      <w:tblGrid>
        <w:gridCol w:w="3060"/>
        <w:gridCol w:w="1529"/>
        <w:gridCol w:w="1619"/>
        <w:gridCol w:w="1439"/>
        <w:gridCol w:w="1441"/>
        <w:gridCol w:w="901"/>
        <w:gridCol w:w="688"/>
      </w:tblGrid>
      <w:tr w:rsidR="001A61E1" w:rsidRPr="001A61E1" w:rsidTr="00670935">
        <w:trPr>
          <w:trHeight w:val="285"/>
          <w:jc w:val="center"/>
        </w:trPr>
        <w:tc>
          <w:tcPr>
            <w:tcW w:w="14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28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Province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ANOVA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4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British Columbia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n=211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Alberta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n=146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Manitoba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n=91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n=448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F970E7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p-</w:t>
            </w:r>
            <w:r w:rsidR="001A61E1"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value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ES</w:t>
            </w: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2F5A36" w:rsidRPr="001A61E1" w:rsidTr="00670935">
        <w:trPr>
          <w:trHeight w:val="285"/>
          <w:jc w:val="center"/>
        </w:trPr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</w:tcPr>
          <w:p w:rsidR="002F5A36" w:rsidRPr="001A61E1" w:rsidRDefault="00790459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904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Work-Related [Mean, SD]</w:t>
            </w:r>
          </w:p>
        </w:tc>
        <w:tc>
          <w:tcPr>
            <w:tcW w:w="3567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F5A36" w:rsidRPr="001A61E1" w:rsidRDefault="002F5A36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Job Satisfaction (1-5)</w:t>
            </w:r>
          </w:p>
        </w:tc>
        <w:tc>
          <w:tcPr>
            <w:tcW w:w="716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4.140 (.674)</w:t>
            </w:r>
          </w:p>
        </w:tc>
        <w:tc>
          <w:tcPr>
            <w:tcW w:w="758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4.033 (.634)</w:t>
            </w:r>
          </w:p>
        </w:tc>
        <w:tc>
          <w:tcPr>
            <w:tcW w:w="67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4.202 (.719)</w:t>
            </w:r>
          </w:p>
        </w:tc>
        <w:tc>
          <w:tcPr>
            <w:tcW w:w="675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4.118 (.6718)</w:t>
            </w:r>
          </w:p>
        </w:tc>
        <w:tc>
          <w:tcPr>
            <w:tcW w:w="42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.152</w:t>
            </w:r>
          </w:p>
        </w:tc>
        <w:tc>
          <w:tcPr>
            <w:tcW w:w="322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.009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Adequate Orientation (1-5)</w:t>
            </w:r>
          </w:p>
        </w:tc>
        <w:tc>
          <w:tcPr>
            <w:tcW w:w="716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3.850 (.891)</w:t>
            </w:r>
          </w:p>
        </w:tc>
        <w:tc>
          <w:tcPr>
            <w:tcW w:w="758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3.89 (.879)</w:t>
            </w:r>
          </w:p>
        </w:tc>
        <w:tc>
          <w:tcPr>
            <w:tcW w:w="67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3.90 (.778)</w:t>
            </w:r>
          </w:p>
        </w:tc>
        <w:tc>
          <w:tcPr>
            <w:tcW w:w="675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3.87 (.864)</w:t>
            </w:r>
          </w:p>
        </w:tc>
        <w:tc>
          <w:tcPr>
            <w:tcW w:w="42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.890</w:t>
            </w:r>
          </w:p>
        </w:tc>
        <w:tc>
          <w:tcPr>
            <w:tcW w:w="322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.001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Vigor (0-6)</w:t>
            </w:r>
          </w:p>
        </w:tc>
        <w:tc>
          <w:tcPr>
            <w:tcW w:w="71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5.014 (1.240)</w:t>
            </w:r>
          </w:p>
        </w:tc>
        <w:tc>
          <w:tcPr>
            <w:tcW w:w="75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5.162 (.953)</w:t>
            </w:r>
          </w:p>
        </w:tc>
        <w:tc>
          <w:tcPr>
            <w:tcW w:w="67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4.9457 (1.187)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5.048 (1.145)</w:t>
            </w:r>
          </w:p>
        </w:tc>
        <w:tc>
          <w:tcPr>
            <w:tcW w:w="42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325</w:t>
            </w:r>
          </w:p>
        </w:tc>
        <w:tc>
          <w:tcPr>
            <w:tcW w:w="322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.005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Dedication (0-6)</w:t>
            </w:r>
          </w:p>
        </w:tc>
        <w:tc>
          <w:tcPr>
            <w:tcW w:w="71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5.265 (.945)</w:t>
            </w:r>
          </w:p>
        </w:tc>
        <w:tc>
          <w:tcPr>
            <w:tcW w:w="75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5.376 (.820)</w:t>
            </w:r>
          </w:p>
        </w:tc>
        <w:tc>
          <w:tcPr>
            <w:tcW w:w="67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5.274 (1.044)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5.303 (.927)</w:t>
            </w:r>
          </w:p>
        </w:tc>
        <w:tc>
          <w:tcPr>
            <w:tcW w:w="42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.524</w:t>
            </w:r>
          </w:p>
        </w:tc>
        <w:tc>
          <w:tcPr>
            <w:tcW w:w="322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.003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Absorption (0-6)</w:t>
            </w:r>
          </w:p>
        </w:tc>
        <w:tc>
          <w:tcPr>
            <w:tcW w:w="71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5.679 (.598)</w:t>
            </w:r>
          </w:p>
        </w:tc>
        <w:tc>
          <w:tcPr>
            <w:tcW w:w="75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5.717 (.600)</w:t>
            </w:r>
          </w:p>
        </w:tc>
        <w:tc>
          <w:tcPr>
            <w:tcW w:w="67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5.608 (.726)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5.677 (.6258)</w:t>
            </w:r>
          </w:p>
        </w:tc>
        <w:tc>
          <w:tcPr>
            <w:tcW w:w="42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448</w:t>
            </w:r>
          </w:p>
        </w:tc>
        <w:tc>
          <w:tcPr>
            <w:tcW w:w="322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.004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Competence (1-5)</w:t>
            </w:r>
          </w:p>
        </w:tc>
        <w:tc>
          <w:tcPr>
            <w:tcW w:w="71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4.415 (.501)</w:t>
            </w:r>
          </w:p>
        </w:tc>
        <w:tc>
          <w:tcPr>
            <w:tcW w:w="75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4.367 (.569)</w:t>
            </w:r>
          </w:p>
        </w:tc>
        <w:tc>
          <w:tcPr>
            <w:tcW w:w="67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4.345 (.527)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4.385 (.529)</w:t>
            </w:r>
          </w:p>
        </w:tc>
        <w:tc>
          <w:tcPr>
            <w:tcW w:w="42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.517</w:t>
            </w:r>
          </w:p>
        </w:tc>
        <w:tc>
          <w:tcPr>
            <w:tcW w:w="322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.003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Meaning (1-5)</w:t>
            </w:r>
          </w:p>
        </w:tc>
        <w:tc>
          <w:tcPr>
            <w:tcW w:w="71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4.512 (.522)</w:t>
            </w:r>
          </w:p>
        </w:tc>
        <w:tc>
          <w:tcPr>
            <w:tcW w:w="75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4.576 (.513)</w:t>
            </w:r>
          </w:p>
        </w:tc>
        <w:tc>
          <w:tcPr>
            <w:tcW w:w="67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4.548 (.482)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4.540 (.511)</w:t>
            </w:r>
          </w:p>
        </w:tc>
        <w:tc>
          <w:tcPr>
            <w:tcW w:w="42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.513</w:t>
            </w:r>
          </w:p>
        </w:tc>
        <w:tc>
          <w:tcPr>
            <w:tcW w:w="322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.003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Self Det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ermination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(1-5)</w:t>
            </w:r>
          </w:p>
        </w:tc>
        <w:tc>
          <w:tcPr>
            <w:tcW w:w="71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3.892 (.786)</w:t>
            </w:r>
          </w:p>
        </w:tc>
        <w:tc>
          <w:tcPr>
            <w:tcW w:w="758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3.905 (.768)</w:t>
            </w:r>
          </w:p>
        </w:tc>
        <w:tc>
          <w:tcPr>
            <w:tcW w:w="67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3.969 (.750)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3.912 (.772)</w:t>
            </w:r>
          </w:p>
        </w:tc>
        <w:tc>
          <w:tcPr>
            <w:tcW w:w="42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731</w:t>
            </w:r>
          </w:p>
        </w:tc>
        <w:tc>
          <w:tcPr>
            <w:tcW w:w="322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.001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Impact (1-5)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3.684 (.708)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3.619 (.696)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3.722 (.763)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3.6705 (.715)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.539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.003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Health-Related [Mean, SD]</w:t>
            </w:r>
          </w:p>
        </w:tc>
        <w:tc>
          <w:tcPr>
            <w:tcW w:w="3567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Physical Health Status (0-100%)</w:t>
            </w:r>
          </w:p>
        </w:tc>
        <w:tc>
          <w:tcPr>
            <w:tcW w:w="716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50.814 (7.143)</w:t>
            </w:r>
          </w:p>
        </w:tc>
        <w:tc>
          <w:tcPr>
            <w:tcW w:w="758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50.404 (8.708)</w:t>
            </w:r>
          </w:p>
        </w:tc>
        <w:tc>
          <w:tcPr>
            <w:tcW w:w="67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49.237 (8.518)</w:t>
            </w:r>
          </w:p>
        </w:tc>
        <w:tc>
          <w:tcPr>
            <w:tcW w:w="675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50.376 (7.954)</w:t>
            </w:r>
          </w:p>
        </w:tc>
        <w:tc>
          <w:tcPr>
            <w:tcW w:w="42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.317</w:t>
            </w:r>
          </w:p>
        </w:tc>
        <w:tc>
          <w:tcPr>
            <w:tcW w:w="322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.005</w:t>
            </w:r>
          </w:p>
        </w:tc>
      </w:tr>
      <w:tr w:rsidR="00F970E7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Mental Health Status (0-100%)</w:t>
            </w:r>
          </w:p>
        </w:tc>
        <w:tc>
          <w:tcPr>
            <w:tcW w:w="716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49.570 (10.044)</w:t>
            </w:r>
          </w:p>
        </w:tc>
        <w:tc>
          <w:tcPr>
            <w:tcW w:w="758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50.094 (9.924)</w:t>
            </w:r>
          </w:p>
        </w:tc>
        <w:tc>
          <w:tcPr>
            <w:tcW w:w="67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51.786 (8.580)</w:t>
            </w:r>
          </w:p>
        </w:tc>
        <w:tc>
          <w:tcPr>
            <w:tcW w:w="675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50.168 (9.752)</w:t>
            </w:r>
          </w:p>
        </w:tc>
        <w:tc>
          <w:tcPr>
            <w:tcW w:w="42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.220</w:t>
            </w:r>
          </w:p>
        </w:tc>
        <w:tc>
          <w:tcPr>
            <w:tcW w:w="322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.007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Exhaustion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Energy (0-6)</w:t>
            </w:r>
          </w:p>
        </w:tc>
        <w:tc>
          <w:tcPr>
            <w:tcW w:w="716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2.108 (1.531)</w:t>
            </w:r>
          </w:p>
        </w:tc>
        <w:tc>
          <w:tcPr>
            <w:tcW w:w="758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2.728 (1.597)</w:t>
            </w:r>
          </w:p>
        </w:tc>
        <w:tc>
          <w:tcPr>
            <w:tcW w:w="674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2.085 (1.382)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2.096 (1.463)</w:t>
            </w:r>
          </w:p>
        </w:tc>
        <w:tc>
          <w:tcPr>
            <w:tcW w:w="422" w:type="pct"/>
            <w:shd w:val="clear" w:color="auto" w:fill="auto"/>
            <w:noWrap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986</w:t>
            </w:r>
          </w:p>
        </w:tc>
        <w:tc>
          <w:tcPr>
            <w:tcW w:w="322" w:type="pct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.000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Cynicism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Involve (0-6)</w:t>
            </w:r>
          </w:p>
        </w:tc>
        <w:tc>
          <w:tcPr>
            <w:tcW w:w="716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1.882 (1.491)</w:t>
            </w:r>
          </w:p>
        </w:tc>
        <w:tc>
          <w:tcPr>
            <w:tcW w:w="758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1.839 (1.356)</w:t>
            </w:r>
          </w:p>
        </w:tc>
        <w:tc>
          <w:tcPr>
            <w:tcW w:w="674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2.076 (1.433)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1.906 (1.436)</w:t>
            </w:r>
          </w:p>
        </w:tc>
        <w:tc>
          <w:tcPr>
            <w:tcW w:w="422" w:type="pct"/>
            <w:shd w:val="clear" w:color="auto" w:fill="auto"/>
            <w:noWrap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.468</w:t>
            </w:r>
          </w:p>
        </w:tc>
        <w:tc>
          <w:tcPr>
            <w:tcW w:w="322" w:type="pct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.004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Efficacy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Inefficacy (0-6)</w:t>
            </w:r>
          </w:p>
        </w:tc>
        <w:tc>
          <w:tcPr>
            <w:tcW w:w="716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4.720 (.978)</w:t>
            </w:r>
          </w:p>
        </w:tc>
        <w:tc>
          <w:tcPr>
            <w:tcW w:w="758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4.725 (1.072)</w:t>
            </w:r>
          </w:p>
        </w:tc>
        <w:tc>
          <w:tcPr>
            <w:tcW w:w="674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4.577 (1.040)</w:t>
            </w:r>
          </w:p>
        </w:tc>
        <w:tc>
          <w:tcPr>
            <w:tcW w:w="675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4.693 (1.020)</w:t>
            </w:r>
          </w:p>
        </w:tc>
        <w:tc>
          <w:tcPr>
            <w:tcW w:w="422" w:type="pct"/>
            <w:shd w:val="clear" w:color="auto" w:fill="auto"/>
            <w:noWrap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  <w:r w:rsidRPr="001A61E1"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  <w:t xml:space="preserve">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502</w:t>
            </w:r>
          </w:p>
        </w:tc>
        <w:tc>
          <w:tcPr>
            <w:tcW w:w="322" w:type="pct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.003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3E2BA4" w:rsidP="00EF4E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>Dementia-</w:t>
            </w:r>
            <w:r w:rsidR="00670935">
              <w:rPr>
                <w:rFonts w:eastAsia="Times New Roman" w:cs="Times New Roman"/>
                <w:sz w:val="20"/>
                <w:szCs w:val="20"/>
                <w:lang w:val="en-US" w:eastAsia="ko-KR"/>
              </w:rPr>
              <w:t>Related Responsive Behaviours</w:t>
            </w:r>
            <w:r w:rsidR="00670935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Experienced </w:t>
            </w:r>
            <w:r w:rsidR="00670935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>(0-6)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2.728 (1.597)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2.793 (1.616)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3.046 (1.620)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2.813 (1.609)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.299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.006</w:t>
            </w:r>
          </w:p>
        </w:tc>
      </w:tr>
    </w:tbl>
    <w:p w:rsidR="00670935" w:rsidRPr="001A61E1" w:rsidRDefault="00670935" w:rsidP="00670935">
      <w:pPr>
        <w:spacing w:after="0"/>
        <w:rPr>
          <w:rFonts w:eastAsia="Times New Roman" w:cs="Times New Roman"/>
          <w:sz w:val="16"/>
          <w:szCs w:val="16"/>
          <w:lang w:eastAsia="ko-KR"/>
        </w:rPr>
      </w:pPr>
      <w:r w:rsidRPr="001A61E1">
        <w:rPr>
          <w:rFonts w:eastAsia="Times New Roman" w:cs="Times New Roman"/>
          <w:sz w:val="16"/>
          <w:szCs w:val="16"/>
          <w:vertAlign w:val="superscript"/>
          <w:lang w:eastAsia="ko-KR"/>
        </w:rPr>
        <w:t>1</w:t>
      </w:r>
      <w:r w:rsidRPr="001A61E1">
        <w:rPr>
          <w:rFonts w:eastAsia="Times New Roman" w:cs="Times New Roman"/>
          <w:sz w:val="16"/>
          <w:szCs w:val="16"/>
          <w:lang w:eastAsia="ko-KR"/>
        </w:rPr>
        <w:t xml:space="preserve">Effect size </w:t>
      </w:r>
      <w:r w:rsidRPr="001A61E1">
        <w:rPr>
          <w:rFonts w:eastAsia="Times New Roman" w:cs="Times New Roman"/>
          <w:sz w:val="18"/>
          <w:szCs w:val="18"/>
          <w:lang w:eastAsia="ko-KR"/>
        </w:rPr>
        <w:t>to determine magnitude of any differences</w:t>
      </w:r>
      <w:r w:rsidRPr="001A61E1">
        <w:rPr>
          <w:rFonts w:eastAsia="Times New Roman" w:cs="Times New Roman"/>
          <w:sz w:val="16"/>
          <w:szCs w:val="16"/>
          <w:lang w:eastAsia="ko-KR"/>
        </w:rPr>
        <w:t>. We used eta squared which were interpreted using Cohen’s (1988) criteria: small effect=0.01, medium effect=0.06, and large effect=0.14</w:t>
      </w:r>
    </w:p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A7173C" w:rsidRDefault="00A7173C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</w:p>
    <w:p w:rsidR="00670935" w:rsidRDefault="00670935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</w:p>
    <w:p w:rsidR="00670935" w:rsidRDefault="00670935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A61E1">
        <w:rPr>
          <w:rFonts w:eastAsia="Times New Roman" w:cs="Times New Roman"/>
          <w:b/>
          <w:lang w:eastAsia="ko-KR"/>
        </w:rPr>
        <w:lastRenderedPageBreak/>
        <w:t xml:space="preserve">Comparison of </w:t>
      </w:r>
      <w:r w:rsidR="00670935" w:rsidRPr="00670935">
        <w:rPr>
          <w:rFonts w:eastAsia="Times New Roman" w:cs="Times New Roman"/>
          <w:b/>
          <w:lang w:eastAsia="ko-KR"/>
        </w:rPr>
        <w:t xml:space="preserve">work- and health- related outcomes </w:t>
      </w:r>
      <w:r w:rsidRPr="001A61E1">
        <w:rPr>
          <w:rFonts w:eastAsia="Times New Roman" w:cs="Times New Roman"/>
          <w:b/>
          <w:lang w:eastAsia="ko-KR"/>
        </w:rPr>
        <w:t>among RNs by owner operator model (N=309)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W w:w="5523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080"/>
        <w:gridCol w:w="1633"/>
        <w:gridCol w:w="1532"/>
        <w:gridCol w:w="1532"/>
        <w:gridCol w:w="1441"/>
        <w:gridCol w:w="808"/>
        <w:gridCol w:w="552"/>
      </w:tblGrid>
      <w:tr w:rsidR="001A61E1" w:rsidRPr="001A61E1" w:rsidTr="00670935">
        <w:trPr>
          <w:trHeight w:val="285"/>
          <w:jc w:val="center"/>
        </w:trPr>
        <w:tc>
          <w:tcPr>
            <w:tcW w:w="145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Owner Operator Model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ANOVA</w:t>
            </w:r>
          </w:p>
        </w:tc>
      </w:tr>
      <w:tr w:rsidR="00C42F2F" w:rsidRPr="001A61E1" w:rsidTr="00670935">
        <w:trPr>
          <w:trHeight w:val="285"/>
          <w:jc w:val="center"/>
        </w:trPr>
        <w:tc>
          <w:tcPr>
            <w:tcW w:w="145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Public not for profit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n=65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Private for profit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n=111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Voluntary not for profit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n=133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n=309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p-</w:t>
            </w:r>
            <w:r w:rsidR="001A61E1" w:rsidRPr="001A61E1">
              <w:rPr>
                <w:rFonts w:eastAsia="Times New Roman" w:cs="Times New Roman"/>
                <w:b/>
                <w:color w:val="000000"/>
                <w:sz w:val="16"/>
                <w:szCs w:val="20"/>
                <w:lang w:val="en-US" w:eastAsia="ko-KR"/>
              </w:rPr>
              <w:t>value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ES</w:t>
            </w: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C42F2F" w:rsidRPr="001A61E1" w:rsidTr="00670935">
        <w:trPr>
          <w:trHeight w:val="285"/>
          <w:jc w:val="center"/>
        </w:trPr>
        <w:tc>
          <w:tcPr>
            <w:tcW w:w="1456" w:type="pct"/>
            <w:tcBorders>
              <w:top w:val="single" w:sz="4" w:space="0" w:color="auto"/>
            </w:tcBorders>
            <w:shd w:val="clear" w:color="auto" w:fill="auto"/>
          </w:tcPr>
          <w:p w:rsidR="00C42F2F" w:rsidRPr="001A61E1" w:rsidRDefault="00790459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904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Work-Related [Mean, SD]</w:t>
            </w:r>
          </w:p>
        </w:tc>
        <w:tc>
          <w:tcPr>
            <w:tcW w:w="354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C42F2F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Job Satisfaction (1-5)</w:t>
            </w:r>
          </w:p>
        </w:tc>
        <w:tc>
          <w:tcPr>
            <w:tcW w:w="77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4.291 (0.585)</w:t>
            </w:r>
          </w:p>
        </w:tc>
        <w:tc>
          <w:tcPr>
            <w:tcW w:w="72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4.137 (0.586)</w:t>
            </w:r>
          </w:p>
        </w:tc>
        <w:tc>
          <w:tcPr>
            <w:tcW w:w="72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4.126 (0.832)</w:t>
            </w:r>
          </w:p>
        </w:tc>
        <w:tc>
          <w:tcPr>
            <w:tcW w:w="681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4.164 (0.706)</w:t>
            </w:r>
          </w:p>
        </w:tc>
        <w:tc>
          <w:tcPr>
            <w:tcW w:w="38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.277</w:t>
            </w:r>
          </w:p>
        </w:tc>
        <w:tc>
          <w:tcPr>
            <w:tcW w:w="260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.029</w:t>
            </w:r>
          </w:p>
        </w:tc>
      </w:tr>
      <w:tr w:rsidR="00C42F2F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Adequate Orientation (1-5)</w:t>
            </w:r>
          </w:p>
        </w:tc>
        <w:tc>
          <w:tcPr>
            <w:tcW w:w="77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3.984 (0.871)</w:t>
            </w:r>
          </w:p>
        </w:tc>
        <w:tc>
          <w:tcPr>
            <w:tcW w:w="72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3.933 (0.912)</w:t>
            </w:r>
          </w:p>
        </w:tc>
        <w:tc>
          <w:tcPr>
            <w:tcW w:w="72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3.924 (0.930)</w:t>
            </w:r>
          </w:p>
        </w:tc>
        <w:tc>
          <w:tcPr>
            <w:tcW w:w="681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3.940 (0.909)</w:t>
            </w:r>
          </w:p>
        </w:tc>
        <w:tc>
          <w:tcPr>
            <w:tcW w:w="38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.908</w:t>
            </w:r>
          </w:p>
        </w:tc>
        <w:tc>
          <w:tcPr>
            <w:tcW w:w="260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.009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Vigor (0-6)</w:t>
            </w:r>
          </w:p>
        </w:tc>
        <w:tc>
          <w:tcPr>
            <w:tcW w:w="772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5.226 (0.878)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5.269 (0.897)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4.914 (1.401)</w:t>
            </w:r>
          </w:p>
        </w:tc>
        <w:tc>
          <w:tcPr>
            <w:tcW w:w="68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5.103 (1.154)</w:t>
            </w:r>
          </w:p>
        </w:tc>
        <w:tc>
          <w:tcPr>
            <w:tcW w:w="38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.040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260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.103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Dedication (0-6)</w:t>
            </w:r>
          </w:p>
        </w:tc>
        <w:tc>
          <w:tcPr>
            <w:tcW w:w="772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5.443 (0.772)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5.420 (0.909)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5.105 (1.360)</w:t>
            </w:r>
          </w:p>
        </w:tc>
        <w:tc>
          <w:tcPr>
            <w:tcW w:w="68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5.286 (1.117)</w:t>
            </w:r>
          </w:p>
        </w:tc>
        <w:tc>
          <w:tcPr>
            <w:tcW w:w="38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.047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260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.056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Absorption (0-6)</w:t>
            </w:r>
          </w:p>
        </w:tc>
        <w:tc>
          <w:tcPr>
            <w:tcW w:w="772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5.721 (0.448)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5.790 (0.464)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5.589 (0.873)</w:t>
            </w:r>
          </w:p>
        </w:tc>
        <w:tc>
          <w:tcPr>
            <w:tcW w:w="68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5.687 (0.677)</w:t>
            </w:r>
          </w:p>
        </w:tc>
        <w:tc>
          <w:tcPr>
            <w:tcW w:w="38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.073</w:t>
            </w:r>
          </w:p>
        </w:tc>
        <w:tc>
          <w:tcPr>
            <w:tcW w:w="260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.029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Competence (1-5)</w:t>
            </w:r>
          </w:p>
        </w:tc>
        <w:tc>
          <w:tcPr>
            <w:tcW w:w="772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4.398 (0.493)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4.458 (0.538)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4.402 (0.630)</w:t>
            </w:r>
          </w:p>
        </w:tc>
        <w:tc>
          <w:tcPr>
            <w:tcW w:w="68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4.421 (0.571)</w:t>
            </w:r>
          </w:p>
        </w:tc>
        <w:tc>
          <w:tcPr>
            <w:tcW w:w="38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.706</w:t>
            </w:r>
          </w:p>
        </w:tc>
        <w:tc>
          <w:tcPr>
            <w:tcW w:w="260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.032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Meaning (1-5)</w:t>
            </w:r>
          </w:p>
        </w:tc>
        <w:tc>
          <w:tcPr>
            <w:tcW w:w="772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4.497 (0.525)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4.551 (0.510)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4.497 (0.653)</w:t>
            </w:r>
          </w:p>
        </w:tc>
        <w:tc>
          <w:tcPr>
            <w:tcW w:w="68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4.516 (0.578)</w:t>
            </w:r>
          </w:p>
        </w:tc>
        <w:tc>
          <w:tcPr>
            <w:tcW w:w="38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.748</w:t>
            </w:r>
          </w:p>
        </w:tc>
        <w:tc>
          <w:tcPr>
            <w:tcW w:w="260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.018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tcBorders>
              <w:bottom w:val="nil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Self Det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ermination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(1-5)</w:t>
            </w:r>
          </w:p>
        </w:tc>
        <w:tc>
          <w:tcPr>
            <w:tcW w:w="772" w:type="pct"/>
            <w:tcBorders>
              <w:bottom w:val="nil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4.169 (0.552)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4.178 (0.662)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4.045 (0.823)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4.119 (0.716)</w:t>
            </w:r>
          </w:p>
        </w:tc>
        <w:tc>
          <w:tcPr>
            <w:tcW w:w="382" w:type="pct"/>
            <w:tcBorders>
              <w:bottom w:val="nil"/>
            </w:tcBorders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.308</w:t>
            </w:r>
          </w:p>
        </w:tc>
        <w:tc>
          <w:tcPr>
            <w:tcW w:w="260" w:type="pct"/>
            <w:tcBorders>
              <w:bottom w:val="nil"/>
            </w:tcBorders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.046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Impact (1-5)</w:t>
            </w:r>
          </w:p>
        </w:tc>
        <w:tc>
          <w:tcPr>
            <w:tcW w:w="77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3.858 (0.645)</w:t>
            </w:r>
          </w:p>
        </w:tc>
        <w:tc>
          <w:tcPr>
            <w:tcW w:w="7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3.929 (0.669)</w:t>
            </w:r>
          </w:p>
        </w:tc>
        <w:tc>
          <w:tcPr>
            <w:tcW w:w="7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3.861 (0.825)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3.885 (0.735)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.744</w:t>
            </w:r>
          </w:p>
        </w:tc>
        <w:tc>
          <w:tcPr>
            <w:tcW w:w="260" w:type="pct"/>
            <w:tcBorders>
              <w:top w:val="nil"/>
              <w:bottom w:val="single" w:sz="4" w:space="0" w:color="auto"/>
            </w:tcBorders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.032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tcBorders>
              <w:top w:val="single" w:sz="4" w:space="0" w:color="auto"/>
            </w:tcBorders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Health-Related [Mean, SD]</w:t>
            </w:r>
          </w:p>
        </w:tc>
        <w:tc>
          <w:tcPr>
            <w:tcW w:w="354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C42F2F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Physical Health Status (0-100%)</w:t>
            </w:r>
          </w:p>
        </w:tc>
        <w:tc>
          <w:tcPr>
            <w:tcW w:w="772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49.615 (8.681)</w:t>
            </w:r>
          </w:p>
        </w:tc>
        <w:tc>
          <w:tcPr>
            <w:tcW w:w="724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52.230 (6.631)</w:t>
            </w:r>
          </w:p>
        </w:tc>
        <w:tc>
          <w:tcPr>
            <w:tcW w:w="724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50.297 (7.555)</w:t>
            </w:r>
          </w:p>
        </w:tc>
        <w:tc>
          <w:tcPr>
            <w:tcW w:w="681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50.835 (7.556)</w:t>
            </w:r>
          </w:p>
        </w:tc>
        <w:tc>
          <w:tcPr>
            <w:tcW w:w="382" w:type="pct"/>
            <w:shd w:val="clear" w:color="auto" w:fill="auto"/>
            <w:noWrap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.057</w:t>
            </w:r>
          </w:p>
        </w:tc>
        <w:tc>
          <w:tcPr>
            <w:tcW w:w="260" w:type="pct"/>
          </w:tcPr>
          <w:p w:rsidR="00C42F2F" w:rsidRPr="00C42F2F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C42F2F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.763</w:t>
            </w:r>
          </w:p>
        </w:tc>
      </w:tr>
      <w:tr w:rsidR="00C42F2F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Mental Health Status (0-100%)</w:t>
            </w:r>
          </w:p>
        </w:tc>
        <w:tc>
          <w:tcPr>
            <w:tcW w:w="772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51.083 (7.742)</w:t>
            </w:r>
          </w:p>
        </w:tc>
        <w:tc>
          <w:tcPr>
            <w:tcW w:w="724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52.601 (7.571)</w:t>
            </w:r>
          </w:p>
        </w:tc>
        <w:tc>
          <w:tcPr>
            <w:tcW w:w="724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50.773 (8.742)</w:t>
            </w:r>
          </w:p>
        </w:tc>
        <w:tc>
          <w:tcPr>
            <w:tcW w:w="681" w:type="pct"/>
            <w:shd w:val="clear" w:color="auto" w:fill="auto"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51.487 (8.146)</w:t>
            </w:r>
          </w:p>
        </w:tc>
        <w:tc>
          <w:tcPr>
            <w:tcW w:w="382" w:type="pct"/>
            <w:shd w:val="clear" w:color="auto" w:fill="auto"/>
            <w:noWrap/>
          </w:tcPr>
          <w:p w:rsidR="00C42F2F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.222</w:t>
            </w:r>
          </w:p>
        </w:tc>
        <w:tc>
          <w:tcPr>
            <w:tcW w:w="260" w:type="pct"/>
          </w:tcPr>
          <w:p w:rsidR="00C42F2F" w:rsidRPr="00C42F2F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C42F2F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.763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Exhaustion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Energy (0-6)</w:t>
            </w:r>
          </w:p>
        </w:tc>
        <w:tc>
          <w:tcPr>
            <w:tcW w:w="772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1.878 (1.091)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1.897 (1.347)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1.892 (1.574)</w:t>
            </w:r>
          </w:p>
        </w:tc>
        <w:tc>
          <w:tcPr>
            <w:tcW w:w="681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1.891 (1.398)</w:t>
            </w:r>
          </w:p>
        </w:tc>
        <w:tc>
          <w:tcPr>
            <w:tcW w:w="382" w:type="pct"/>
            <w:shd w:val="clear" w:color="auto" w:fill="auto"/>
            <w:noWrap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.996</w:t>
            </w:r>
          </w:p>
        </w:tc>
        <w:tc>
          <w:tcPr>
            <w:tcW w:w="260" w:type="pct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.095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Cynicism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Involve (0-6)</w:t>
            </w:r>
          </w:p>
        </w:tc>
        <w:tc>
          <w:tcPr>
            <w:tcW w:w="772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1.525 (1.295)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1.801 (1.354)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1.761 (1.548)</w:t>
            </w:r>
          </w:p>
        </w:tc>
        <w:tc>
          <w:tcPr>
            <w:tcW w:w="681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1.725 (1.428)</w:t>
            </w:r>
          </w:p>
        </w:tc>
        <w:tc>
          <w:tcPr>
            <w:tcW w:w="382" w:type="pct"/>
            <w:shd w:val="clear" w:color="auto" w:fill="auto"/>
            <w:noWrap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.456</w:t>
            </w:r>
          </w:p>
        </w:tc>
        <w:tc>
          <w:tcPr>
            <w:tcW w:w="260" w:type="pct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.048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Efficacy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Inefficacy (0-6)</w:t>
            </w:r>
          </w:p>
        </w:tc>
        <w:tc>
          <w:tcPr>
            <w:tcW w:w="772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4.500 (1.164)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4.692 (1.132)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4.771 (1.024)</w:t>
            </w:r>
          </w:p>
        </w:tc>
        <w:tc>
          <w:tcPr>
            <w:tcW w:w="681" w:type="pct"/>
            <w:shd w:val="clear" w:color="auto" w:fill="auto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4.685 (1.095)</w:t>
            </w:r>
          </w:p>
        </w:tc>
        <w:tc>
          <w:tcPr>
            <w:tcW w:w="382" w:type="pct"/>
            <w:shd w:val="clear" w:color="auto" w:fill="auto"/>
            <w:noWrap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.282</w:t>
            </w:r>
          </w:p>
        </w:tc>
        <w:tc>
          <w:tcPr>
            <w:tcW w:w="260" w:type="pct"/>
          </w:tcPr>
          <w:p w:rsidR="00670935" w:rsidRPr="001A61E1" w:rsidRDefault="00670935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.049</w:t>
            </w:r>
          </w:p>
        </w:tc>
      </w:tr>
      <w:tr w:rsidR="00670935" w:rsidRPr="001A61E1" w:rsidTr="00670935">
        <w:trPr>
          <w:trHeight w:val="285"/>
          <w:jc w:val="center"/>
        </w:trPr>
        <w:tc>
          <w:tcPr>
            <w:tcW w:w="1456" w:type="pct"/>
            <w:shd w:val="clear" w:color="auto" w:fill="auto"/>
          </w:tcPr>
          <w:p w:rsidR="00670935" w:rsidRPr="001A61E1" w:rsidRDefault="003E2BA4" w:rsidP="00EF4E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>Dementia-</w:t>
            </w:r>
            <w:r w:rsidR="00670935">
              <w:rPr>
                <w:rFonts w:eastAsia="Times New Roman" w:cs="Times New Roman"/>
                <w:sz w:val="20"/>
                <w:szCs w:val="20"/>
                <w:lang w:val="en-US" w:eastAsia="ko-KR"/>
              </w:rPr>
              <w:t>Related Responsive Behaviours</w:t>
            </w:r>
            <w:r w:rsidR="00670935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Experienced </w:t>
            </w:r>
            <w:r w:rsidR="00670935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>(0-6)</w:t>
            </w:r>
          </w:p>
        </w:tc>
        <w:tc>
          <w:tcPr>
            <w:tcW w:w="772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2.323 (1.853)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2.333 (1.573)</w:t>
            </w:r>
          </w:p>
        </w:tc>
        <w:tc>
          <w:tcPr>
            <w:tcW w:w="724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2.386 (1.662)</w:t>
            </w:r>
          </w:p>
        </w:tc>
        <w:tc>
          <w:tcPr>
            <w:tcW w:w="681" w:type="pct"/>
            <w:shd w:val="clear" w:color="auto" w:fill="auto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2.354 (1.668)</w:t>
            </w:r>
          </w:p>
        </w:tc>
        <w:tc>
          <w:tcPr>
            <w:tcW w:w="382" w:type="pct"/>
            <w:shd w:val="clear" w:color="auto" w:fill="auto"/>
            <w:noWrap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.959</w:t>
            </w:r>
          </w:p>
        </w:tc>
        <w:tc>
          <w:tcPr>
            <w:tcW w:w="260" w:type="pct"/>
          </w:tcPr>
          <w:p w:rsidR="00670935" w:rsidRPr="001A61E1" w:rsidRDefault="00670935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.021</w:t>
            </w:r>
          </w:p>
        </w:tc>
      </w:tr>
    </w:tbl>
    <w:p w:rsidR="001A61E1" w:rsidRPr="001A61E1" w:rsidRDefault="001A61E1" w:rsidP="001A61E1">
      <w:pPr>
        <w:spacing w:after="0"/>
        <w:rPr>
          <w:rFonts w:eastAsia="Times New Roman" w:cs="Times New Roman"/>
          <w:sz w:val="16"/>
          <w:szCs w:val="16"/>
          <w:lang w:eastAsia="ko-KR"/>
        </w:rPr>
      </w:pPr>
      <w:r w:rsidRPr="001A61E1">
        <w:rPr>
          <w:rFonts w:eastAsia="Times New Roman" w:cs="Times New Roman"/>
          <w:sz w:val="16"/>
          <w:szCs w:val="16"/>
          <w:vertAlign w:val="superscript"/>
          <w:lang w:eastAsia="ko-KR"/>
        </w:rPr>
        <w:t>1</w:t>
      </w:r>
      <w:r w:rsidRPr="001A61E1">
        <w:rPr>
          <w:rFonts w:eastAsia="Times New Roman" w:cs="Times New Roman"/>
          <w:sz w:val="16"/>
          <w:szCs w:val="16"/>
          <w:lang w:eastAsia="ko-KR"/>
        </w:rPr>
        <w:t xml:space="preserve">Effect size </w:t>
      </w:r>
      <w:r w:rsidRPr="001A61E1">
        <w:rPr>
          <w:rFonts w:eastAsia="Times New Roman" w:cs="Times New Roman"/>
          <w:sz w:val="18"/>
          <w:szCs w:val="18"/>
          <w:lang w:eastAsia="ko-KR"/>
        </w:rPr>
        <w:t>to determine magnitude of any differences</w:t>
      </w:r>
      <w:r w:rsidRPr="001A61E1">
        <w:rPr>
          <w:rFonts w:eastAsia="Times New Roman" w:cs="Times New Roman"/>
          <w:sz w:val="16"/>
          <w:szCs w:val="16"/>
          <w:lang w:eastAsia="ko-KR"/>
        </w:rPr>
        <w:t>. We used eta squared which were interpreted using Cohen’s (1988) criteria: small effect=0.01, medium effect=0.06, and large effect=0.14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1A61E1">
        <w:rPr>
          <w:rFonts w:eastAsia="Times New Roman" w:cs="Times New Roman"/>
          <w:sz w:val="18"/>
          <w:szCs w:val="18"/>
          <w:vertAlign w:val="superscript"/>
          <w:lang w:eastAsia="ko-KR"/>
        </w:rPr>
        <w:t>2</w:t>
      </w:r>
      <w:r w:rsidRPr="001A61E1">
        <w:rPr>
          <w:rFonts w:eastAsia="Times New Roman" w:cs="Times New Roman"/>
          <w:sz w:val="18"/>
          <w:szCs w:val="18"/>
          <w:lang w:eastAsia="ko-KR"/>
        </w:rPr>
        <w:t xml:space="preserve"> Post-hoc test used was Bonferroni correction. Significant differences between categories not detected</w:t>
      </w:r>
    </w:p>
    <w:p w:rsidR="001A61E1" w:rsidRPr="001A61E1" w:rsidRDefault="001A61E1" w:rsidP="001A61E1">
      <w:pPr>
        <w:spacing w:after="0"/>
        <w:rPr>
          <w:rFonts w:eastAsia="Times New Roman" w:cs="Times New Roman"/>
          <w:sz w:val="16"/>
          <w:szCs w:val="16"/>
          <w:lang w:eastAsia="ko-KR"/>
        </w:rPr>
      </w:pP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22"/>
          <w:lang w:eastAsia="ko-KR"/>
        </w:rPr>
      </w:pPr>
      <w:r w:rsidRPr="001A61E1">
        <w:rPr>
          <w:rFonts w:eastAsia="Times New Roman" w:cs="Times New Roman"/>
          <w:sz w:val="18"/>
          <w:szCs w:val="18"/>
          <w:lang w:eastAsia="ko-KR"/>
        </w:rPr>
        <w:t xml:space="preserve"> 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22"/>
          <w:lang w:eastAsia="ko-KR"/>
        </w:rPr>
      </w:pP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22"/>
          <w:lang w:eastAsia="ko-KR"/>
        </w:rPr>
      </w:pPr>
    </w:p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2461BD" w:rsidRDefault="002461BD" w:rsidP="000C641C"/>
    <w:p w:rsidR="00670935" w:rsidRDefault="00670935" w:rsidP="000C641C"/>
    <w:p w:rsidR="00670935" w:rsidRDefault="00670935" w:rsidP="000C641C"/>
    <w:p w:rsidR="00A7173C" w:rsidRDefault="00A7173C" w:rsidP="001A61E1">
      <w:pPr>
        <w:spacing w:after="0" w:line="240" w:lineRule="auto"/>
      </w:pP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A61E1">
        <w:rPr>
          <w:rFonts w:eastAsia="Times New Roman" w:cs="Times New Roman"/>
          <w:b/>
          <w:lang w:eastAsia="ko-KR"/>
        </w:rPr>
        <w:lastRenderedPageBreak/>
        <w:t xml:space="preserve">Comparison of </w:t>
      </w:r>
      <w:r w:rsidR="00670935" w:rsidRPr="00670935">
        <w:rPr>
          <w:rFonts w:eastAsia="Times New Roman" w:cs="Times New Roman"/>
          <w:b/>
          <w:lang w:eastAsia="ko-KR"/>
        </w:rPr>
        <w:t xml:space="preserve">work- and health- related outcomes </w:t>
      </w:r>
      <w:r w:rsidRPr="001A61E1">
        <w:rPr>
          <w:rFonts w:eastAsia="Times New Roman" w:cs="Times New Roman"/>
          <w:b/>
          <w:lang w:eastAsia="ko-KR"/>
        </w:rPr>
        <w:t>among LPNs by owner operator model category (N=448)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tbl>
      <w:tblPr>
        <w:tblW w:w="5558" w:type="pct"/>
        <w:jc w:val="center"/>
        <w:tblLayout w:type="fixed"/>
        <w:tblLook w:val="04A0"/>
      </w:tblPr>
      <w:tblGrid>
        <w:gridCol w:w="3135"/>
        <w:gridCol w:w="1452"/>
        <w:gridCol w:w="1624"/>
        <w:gridCol w:w="1620"/>
        <w:gridCol w:w="1441"/>
        <w:gridCol w:w="813"/>
        <w:gridCol w:w="560"/>
      </w:tblGrid>
      <w:tr w:rsidR="001A61E1" w:rsidRPr="001A61E1" w:rsidTr="00790459">
        <w:trPr>
          <w:trHeight w:val="285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28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Owner Operator Model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ANOVA</w:t>
            </w:r>
          </w:p>
        </w:tc>
      </w:tr>
      <w:tr w:rsidR="00C42F2F" w:rsidRPr="001A61E1" w:rsidTr="00790459">
        <w:trPr>
          <w:trHeight w:val="285"/>
          <w:jc w:val="center"/>
        </w:trPr>
        <w:tc>
          <w:tcPr>
            <w:tcW w:w="14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459" w:rsidRDefault="001A61E1" w:rsidP="007904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Public</w:t>
            </w:r>
          </w:p>
          <w:p w:rsidR="001A61E1" w:rsidRPr="001A61E1" w:rsidRDefault="001A61E1" w:rsidP="007904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n=77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459" w:rsidRDefault="001A61E1" w:rsidP="007904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Private</w:t>
            </w:r>
          </w:p>
          <w:p w:rsidR="001A61E1" w:rsidRPr="001A61E1" w:rsidRDefault="001A61E1" w:rsidP="007904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n=205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7904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Voluntary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n=166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n=448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C42F2F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p-</w:t>
            </w:r>
            <w:r w:rsidR="001A61E1" w:rsidRPr="001A61E1">
              <w:rPr>
                <w:rFonts w:eastAsia="Times New Roman" w:cs="Times New Roman"/>
                <w:b/>
                <w:color w:val="000000"/>
                <w:sz w:val="16"/>
                <w:szCs w:val="20"/>
                <w:lang w:val="en-US" w:eastAsia="ko-KR"/>
              </w:rPr>
              <w:t>value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ES</w:t>
            </w: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Work-Related [Mean, SD]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C42F2F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Job Satisfaction (1-5)</w:t>
            </w:r>
          </w:p>
        </w:tc>
        <w:tc>
          <w:tcPr>
            <w:tcW w:w="68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4.169 (0.616)</w:t>
            </w:r>
          </w:p>
        </w:tc>
        <w:tc>
          <w:tcPr>
            <w:tcW w:w="76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4.052 (0.666)</w:t>
            </w:r>
          </w:p>
        </w:tc>
        <w:tc>
          <w:tcPr>
            <w:tcW w:w="761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4.175 (0.701)</w:t>
            </w:r>
          </w:p>
        </w:tc>
        <w:tc>
          <w:tcPr>
            <w:tcW w:w="677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4.118 (0.672)</w:t>
            </w:r>
          </w:p>
        </w:tc>
        <w:tc>
          <w:tcPr>
            <w:tcW w:w="38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.176</w:t>
            </w:r>
          </w:p>
        </w:tc>
        <w:tc>
          <w:tcPr>
            <w:tcW w:w="263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.010</w:t>
            </w:r>
          </w:p>
        </w:tc>
      </w:tr>
      <w:tr w:rsidR="00C42F2F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Adequate Orientation (1-5)</w:t>
            </w:r>
          </w:p>
        </w:tc>
        <w:tc>
          <w:tcPr>
            <w:tcW w:w="68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3.947 (0.695)</w:t>
            </w:r>
          </w:p>
        </w:tc>
        <w:tc>
          <w:tcPr>
            <w:tcW w:w="76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3.805 (0.923)</w:t>
            </w:r>
          </w:p>
        </w:tc>
        <w:tc>
          <w:tcPr>
            <w:tcW w:w="761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3.919 (0.859)</w:t>
            </w:r>
          </w:p>
        </w:tc>
        <w:tc>
          <w:tcPr>
            <w:tcW w:w="677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3.872 (0.864)</w:t>
            </w:r>
          </w:p>
        </w:tc>
        <w:tc>
          <w:tcPr>
            <w:tcW w:w="38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.326</w:t>
            </w:r>
          </w:p>
        </w:tc>
        <w:tc>
          <w:tcPr>
            <w:tcW w:w="263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.012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Vigor (0-6)</w:t>
            </w:r>
          </w:p>
        </w:tc>
        <w:tc>
          <w:tcPr>
            <w:tcW w:w="682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5.137 (1.123)</w:t>
            </w:r>
          </w:p>
        </w:tc>
        <w:tc>
          <w:tcPr>
            <w:tcW w:w="763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5.060 (1.135)</w:t>
            </w:r>
          </w:p>
        </w:tc>
        <w:tc>
          <w:tcPr>
            <w:tcW w:w="761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4.994 (1.170)</w:t>
            </w:r>
          </w:p>
        </w:tc>
        <w:tc>
          <w:tcPr>
            <w:tcW w:w="677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5.048 (1.145)</w:t>
            </w:r>
          </w:p>
        </w:tc>
        <w:tc>
          <w:tcPr>
            <w:tcW w:w="382" w:type="pct"/>
            <w:shd w:val="clear" w:color="auto" w:fill="auto"/>
            <w:noWrap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.664</w:t>
            </w:r>
          </w:p>
        </w:tc>
        <w:tc>
          <w:tcPr>
            <w:tcW w:w="263" w:type="pct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.027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Dedication (0-6)</w:t>
            </w:r>
          </w:p>
        </w:tc>
        <w:tc>
          <w:tcPr>
            <w:tcW w:w="682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5.388 (0.822)</w:t>
            </w:r>
          </w:p>
        </w:tc>
        <w:tc>
          <w:tcPr>
            <w:tcW w:w="763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5.285 (0.947)</w:t>
            </w:r>
          </w:p>
        </w:tc>
        <w:tc>
          <w:tcPr>
            <w:tcW w:w="761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5.287 (0.949)</w:t>
            </w:r>
          </w:p>
        </w:tc>
        <w:tc>
          <w:tcPr>
            <w:tcW w:w="677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5.303 (0.927)</w:t>
            </w:r>
          </w:p>
        </w:tc>
        <w:tc>
          <w:tcPr>
            <w:tcW w:w="382" w:type="pct"/>
            <w:shd w:val="clear" w:color="auto" w:fill="auto"/>
            <w:noWrap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.691</w:t>
            </w:r>
          </w:p>
        </w:tc>
        <w:tc>
          <w:tcPr>
            <w:tcW w:w="263" w:type="pct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.026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Absorption (0-6)</w:t>
            </w:r>
          </w:p>
        </w:tc>
        <w:tc>
          <w:tcPr>
            <w:tcW w:w="682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5.742 (0.617)</w:t>
            </w:r>
          </w:p>
        </w:tc>
        <w:tc>
          <w:tcPr>
            <w:tcW w:w="763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5.677 (0.635)</w:t>
            </w:r>
          </w:p>
        </w:tc>
        <w:tc>
          <w:tcPr>
            <w:tcW w:w="761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5.648 (0.620)</w:t>
            </w:r>
          </w:p>
        </w:tc>
        <w:tc>
          <w:tcPr>
            <w:tcW w:w="677" w:type="pct"/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5.677 (0.626)</w:t>
            </w:r>
          </w:p>
        </w:tc>
        <w:tc>
          <w:tcPr>
            <w:tcW w:w="382" w:type="pct"/>
            <w:shd w:val="clear" w:color="auto" w:fill="auto"/>
            <w:noWrap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.561</w:t>
            </w:r>
          </w:p>
        </w:tc>
        <w:tc>
          <w:tcPr>
            <w:tcW w:w="263" w:type="pct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.027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Competence (1-5)</w:t>
            </w:r>
          </w:p>
        </w:tc>
        <w:tc>
          <w:tcPr>
            <w:tcW w:w="68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4.316 (0.525)</w:t>
            </w:r>
          </w:p>
        </w:tc>
        <w:tc>
          <w:tcPr>
            <w:tcW w:w="76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4.397 (0.526)</w:t>
            </w:r>
          </w:p>
        </w:tc>
        <w:tc>
          <w:tcPr>
            <w:tcW w:w="76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4.404 (0.534)</w:t>
            </w:r>
          </w:p>
        </w:tc>
        <w:tc>
          <w:tcPr>
            <w:tcW w:w="677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4.385 (0.529)</w:t>
            </w:r>
          </w:p>
        </w:tc>
        <w:tc>
          <w:tcPr>
            <w:tcW w:w="382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.448</w:t>
            </w:r>
          </w:p>
        </w:tc>
        <w:tc>
          <w:tcPr>
            <w:tcW w:w="263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.017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Meaning (1-5)</w:t>
            </w:r>
          </w:p>
        </w:tc>
        <w:tc>
          <w:tcPr>
            <w:tcW w:w="68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4.443 (0.491)</w:t>
            </w:r>
          </w:p>
        </w:tc>
        <w:tc>
          <w:tcPr>
            <w:tcW w:w="76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4.529 (0.541)</w:t>
            </w:r>
          </w:p>
        </w:tc>
        <w:tc>
          <w:tcPr>
            <w:tcW w:w="76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4.600 (0.476)</w:t>
            </w:r>
          </w:p>
        </w:tc>
        <w:tc>
          <w:tcPr>
            <w:tcW w:w="677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4.540 (0.511)</w:t>
            </w:r>
          </w:p>
        </w:tc>
        <w:tc>
          <w:tcPr>
            <w:tcW w:w="382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.082</w:t>
            </w:r>
          </w:p>
        </w:tc>
        <w:tc>
          <w:tcPr>
            <w:tcW w:w="263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.016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Self Det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ermination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(1-5)</w:t>
            </w:r>
          </w:p>
        </w:tc>
        <w:tc>
          <w:tcPr>
            <w:tcW w:w="68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3.911 (0.698)</w:t>
            </w:r>
          </w:p>
        </w:tc>
        <w:tc>
          <w:tcPr>
            <w:tcW w:w="76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3.916 (0.751)</w:t>
            </w:r>
          </w:p>
        </w:tc>
        <w:tc>
          <w:tcPr>
            <w:tcW w:w="76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3.906 (0.833)</w:t>
            </w:r>
          </w:p>
        </w:tc>
        <w:tc>
          <w:tcPr>
            <w:tcW w:w="677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3.912 (0.772)</w:t>
            </w:r>
          </w:p>
        </w:tc>
        <w:tc>
          <w:tcPr>
            <w:tcW w:w="382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.993</w:t>
            </w:r>
          </w:p>
        </w:tc>
        <w:tc>
          <w:tcPr>
            <w:tcW w:w="263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.023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Impact (1-5)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3.458 (0.664)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3.737 (0.727)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3.688 (0.708)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3.671 (0.715)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90459" w:rsidRPr="00C42F2F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C42F2F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.014</w:t>
            </w:r>
            <w:r w:rsidRPr="00C42F2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.015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Health-Related [Mean, SD]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</w:tcPr>
          <w:p w:rsidR="00790459" w:rsidRPr="00C42F2F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C42F2F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Physical Health Status (0-100%)</w:t>
            </w:r>
          </w:p>
        </w:tc>
        <w:tc>
          <w:tcPr>
            <w:tcW w:w="68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49.059 (7.221)</w:t>
            </w:r>
          </w:p>
        </w:tc>
        <w:tc>
          <w:tcPr>
            <w:tcW w:w="76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51.078 (7.798)</w:t>
            </w:r>
          </w:p>
        </w:tc>
        <w:tc>
          <w:tcPr>
            <w:tcW w:w="761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50.117 (8.412)</w:t>
            </w:r>
          </w:p>
        </w:tc>
        <w:tc>
          <w:tcPr>
            <w:tcW w:w="677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50.376 (7.954)</w:t>
            </w:r>
          </w:p>
        </w:tc>
        <w:tc>
          <w:tcPr>
            <w:tcW w:w="38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.158</w:t>
            </w:r>
          </w:p>
        </w:tc>
        <w:tc>
          <w:tcPr>
            <w:tcW w:w="263" w:type="pct"/>
          </w:tcPr>
          <w:p w:rsidR="001A61E1" w:rsidRPr="00C42F2F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C42F2F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.798</w:t>
            </w:r>
          </w:p>
        </w:tc>
      </w:tr>
      <w:tr w:rsidR="00C42F2F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Mental Health Status (0-100%)</w:t>
            </w:r>
          </w:p>
        </w:tc>
        <w:tc>
          <w:tcPr>
            <w:tcW w:w="68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50.683 (9.216)</w:t>
            </w:r>
          </w:p>
        </w:tc>
        <w:tc>
          <w:tcPr>
            <w:tcW w:w="76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50.622 (9.538)</w:t>
            </w:r>
          </w:p>
        </w:tc>
        <w:tc>
          <w:tcPr>
            <w:tcW w:w="761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49.364 (10.253)</w:t>
            </w:r>
          </w:p>
        </w:tc>
        <w:tc>
          <w:tcPr>
            <w:tcW w:w="677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50.168 (9.752)</w:t>
            </w:r>
          </w:p>
        </w:tc>
        <w:tc>
          <w:tcPr>
            <w:tcW w:w="382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.430</w:t>
            </w:r>
          </w:p>
        </w:tc>
        <w:tc>
          <w:tcPr>
            <w:tcW w:w="263" w:type="pct"/>
          </w:tcPr>
          <w:p w:rsidR="001A61E1" w:rsidRPr="00C42F2F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C42F2F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.798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Exhaustion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Energy (0-6)</w:t>
            </w:r>
          </w:p>
        </w:tc>
        <w:tc>
          <w:tcPr>
            <w:tcW w:w="68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2.142 (1.447)</w:t>
            </w:r>
          </w:p>
        </w:tc>
        <w:tc>
          <w:tcPr>
            <w:tcW w:w="76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2.086 (1.508)</w:t>
            </w:r>
          </w:p>
        </w:tc>
        <w:tc>
          <w:tcPr>
            <w:tcW w:w="761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2.085 (1.421)</w:t>
            </w:r>
          </w:p>
        </w:tc>
        <w:tc>
          <w:tcPr>
            <w:tcW w:w="677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2.096 (1.463)</w:t>
            </w:r>
          </w:p>
        </w:tc>
        <w:tc>
          <w:tcPr>
            <w:tcW w:w="382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.955</w:t>
            </w:r>
          </w:p>
        </w:tc>
        <w:tc>
          <w:tcPr>
            <w:tcW w:w="263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.046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Cynicism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Involve (0-6)</w:t>
            </w:r>
          </w:p>
        </w:tc>
        <w:tc>
          <w:tcPr>
            <w:tcW w:w="68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1.787 (1.432)</w:t>
            </w:r>
          </w:p>
        </w:tc>
        <w:tc>
          <w:tcPr>
            <w:tcW w:w="76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1.980 (1.440)</w:t>
            </w:r>
          </w:p>
        </w:tc>
        <w:tc>
          <w:tcPr>
            <w:tcW w:w="761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1.869 (1.437)</w:t>
            </w:r>
          </w:p>
        </w:tc>
        <w:tc>
          <w:tcPr>
            <w:tcW w:w="677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1.906 (1.436)</w:t>
            </w:r>
          </w:p>
        </w:tc>
        <w:tc>
          <w:tcPr>
            <w:tcW w:w="382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.574</w:t>
            </w:r>
          </w:p>
        </w:tc>
        <w:tc>
          <w:tcPr>
            <w:tcW w:w="263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.044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Efficacy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Inefficacy (0-6)</w:t>
            </w:r>
          </w:p>
        </w:tc>
        <w:tc>
          <w:tcPr>
            <w:tcW w:w="68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4.740 (1.031)</w:t>
            </w:r>
          </w:p>
        </w:tc>
        <w:tc>
          <w:tcPr>
            <w:tcW w:w="76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4.702 (1.046)</w:t>
            </w:r>
          </w:p>
        </w:tc>
        <w:tc>
          <w:tcPr>
            <w:tcW w:w="761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4.660 (0.988)</w:t>
            </w:r>
          </w:p>
        </w:tc>
        <w:tc>
          <w:tcPr>
            <w:tcW w:w="677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4.693 (1.020)</w:t>
            </w:r>
          </w:p>
        </w:tc>
        <w:tc>
          <w:tcPr>
            <w:tcW w:w="382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.848</w:t>
            </w:r>
          </w:p>
        </w:tc>
        <w:tc>
          <w:tcPr>
            <w:tcW w:w="263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.025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3E2BA4" w:rsidP="002B76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>Dementia-</w:t>
            </w:r>
            <w:r w:rsidR="00790459">
              <w:rPr>
                <w:rFonts w:eastAsia="Times New Roman" w:cs="Times New Roman"/>
                <w:sz w:val="20"/>
                <w:szCs w:val="20"/>
                <w:lang w:val="en-US" w:eastAsia="ko-KR"/>
              </w:rPr>
              <w:t>Related Responsive Behaviours</w:t>
            </w:r>
            <w:r w:rsidR="00790459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Experienced </w:t>
            </w:r>
            <w:r w:rsidR="00790459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>(0-6)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2.853 (1.591)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2.789 (1.600)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2.824 (1.636)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2.813 (1.609)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.952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.019</w:t>
            </w:r>
          </w:p>
        </w:tc>
      </w:tr>
    </w:tbl>
    <w:p w:rsidR="001A61E1" w:rsidRPr="001A61E1" w:rsidRDefault="001A61E1" w:rsidP="001A61E1">
      <w:pPr>
        <w:spacing w:after="0"/>
        <w:rPr>
          <w:rFonts w:eastAsia="Times New Roman" w:cs="Times New Roman"/>
          <w:sz w:val="16"/>
          <w:szCs w:val="16"/>
          <w:lang w:eastAsia="ko-KR"/>
        </w:rPr>
      </w:pPr>
      <w:r w:rsidRPr="001A61E1">
        <w:rPr>
          <w:rFonts w:eastAsia="Times New Roman" w:cs="Times New Roman"/>
          <w:sz w:val="16"/>
          <w:szCs w:val="16"/>
          <w:vertAlign w:val="superscript"/>
          <w:lang w:eastAsia="ko-KR"/>
        </w:rPr>
        <w:t>1</w:t>
      </w:r>
      <w:r w:rsidRPr="001A61E1">
        <w:rPr>
          <w:rFonts w:eastAsia="Times New Roman" w:cs="Times New Roman"/>
          <w:sz w:val="16"/>
          <w:szCs w:val="16"/>
          <w:lang w:eastAsia="ko-KR"/>
        </w:rPr>
        <w:t xml:space="preserve">Effect size </w:t>
      </w:r>
      <w:r w:rsidRPr="001A61E1">
        <w:rPr>
          <w:rFonts w:eastAsia="Times New Roman" w:cs="Times New Roman"/>
          <w:sz w:val="18"/>
          <w:szCs w:val="18"/>
          <w:lang w:eastAsia="ko-KR"/>
        </w:rPr>
        <w:t>to determine magnitude of any differences</w:t>
      </w:r>
      <w:r w:rsidRPr="001A61E1">
        <w:rPr>
          <w:rFonts w:eastAsia="Times New Roman" w:cs="Times New Roman"/>
          <w:sz w:val="16"/>
          <w:szCs w:val="16"/>
          <w:lang w:eastAsia="ko-KR"/>
        </w:rPr>
        <w:t>. We used eta squared which were interpreted using Cohen’s (1988) criteria: small effect=0.01, medium effect=0.06, and large effect=0.14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1A61E1">
        <w:rPr>
          <w:rFonts w:eastAsia="Times New Roman" w:cs="Times New Roman"/>
          <w:sz w:val="18"/>
          <w:szCs w:val="18"/>
          <w:vertAlign w:val="superscript"/>
          <w:lang w:eastAsia="ko-KR"/>
        </w:rPr>
        <w:t>2</w:t>
      </w:r>
      <w:r w:rsidRPr="001A61E1">
        <w:rPr>
          <w:rFonts w:eastAsia="Times New Roman" w:cs="Times New Roman"/>
          <w:sz w:val="18"/>
          <w:szCs w:val="18"/>
          <w:lang w:eastAsia="ko-KR"/>
        </w:rPr>
        <w:t xml:space="preserve"> Post-hoc test used was Bonferroni correction. Significant difference was between </w:t>
      </w:r>
      <w:r w:rsidRPr="001A61E1">
        <w:rPr>
          <w:rFonts w:eastAsia="Times New Roman" w:cs="Times New Roman"/>
          <w:sz w:val="18"/>
          <w:szCs w:val="16"/>
          <w:lang w:eastAsia="ko-KR"/>
        </w:rPr>
        <w:t>public compared to private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22"/>
          <w:lang w:eastAsia="ko-KR"/>
        </w:rPr>
      </w:pPr>
    </w:p>
    <w:p w:rsidR="001A61E1" w:rsidRDefault="001A61E1" w:rsidP="000C641C"/>
    <w:p w:rsidR="00C42F2F" w:rsidRDefault="00C42F2F" w:rsidP="000C641C"/>
    <w:p w:rsidR="00C42F2F" w:rsidRDefault="00C42F2F" w:rsidP="000C641C"/>
    <w:p w:rsidR="00C42F2F" w:rsidRDefault="00C42F2F" w:rsidP="000C641C"/>
    <w:p w:rsidR="00C42F2F" w:rsidRDefault="00C42F2F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790459" w:rsidRDefault="00790459" w:rsidP="001A61E1">
      <w:pPr>
        <w:spacing w:after="0" w:line="240" w:lineRule="auto"/>
      </w:pP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A61E1">
        <w:rPr>
          <w:rFonts w:eastAsia="Times New Roman" w:cs="Times New Roman"/>
          <w:b/>
          <w:lang w:eastAsia="ko-KR"/>
        </w:rPr>
        <w:lastRenderedPageBreak/>
        <w:t xml:space="preserve">Comparison of </w:t>
      </w:r>
      <w:r w:rsidR="00670935" w:rsidRPr="00670935">
        <w:rPr>
          <w:rFonts w:eastAsia="Times New Roman" w:cs="Times New Roman"/>
          <w:b/>
          <w:lang w:eastAsia="ko-KR"/>
        </w:rPr>
        <w:t xml:space="preserve">work- and health- related outcomes </w:t>
      </w:r>
      <w:r w:rsidRPr="001A61E1">
        <w:rPr>
          <w:rFonts w:eastAsia="Times New Roman" w:cs="Times New Roman"/>
          <w:b/>
          <w:lang w:eastAsia="ko-KR"/>
        </w:rPr>
        <w:t>among RNs by facility size category (N=309)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W w:w="5234" w:type="pct"/>
        <w:jc w:val="center"/>
        <w:tblLayout w:type="fixed"/>
        <w:tblLook w:val="04A0"/>
      </w:tblPr>
      <w:tblGrid>
        <w:gridCol w:w="3180"/>
        <w:gridCol w:w="1353"/>
        <w:gridCol w:w="1323"/>
        <w:gridCol w:w="1329"/>
        <w:gridCol w:w="1361"/>
        <w:gridCol w:w="702"/>
        <w:gridCol w:w="776"/>
      </w:tblGrid>
      <w:tr w:rsidR="001A61E1" w:rsidRPr="001A61E1" w:rsidTr="00790459">
        <w:trPr>
          <w:trHeight w:val="285"/>
          <w:jc w:val="center"/>
        </w:trPr>
        <w:tc>
          <w:tcPr>
            <w:tcW w:w="15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Facility Size Category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ANOVA</w:t>
            </w:r>
          </w:p>
        </w:tc>
      </w:tr>
      <w:tr w:rsidR="001A61E1" w:rsidRPr="001A61E1" w:rsidTr="00790459">
        <w:trPr>
          <w:trHeight w:val="285"/>
          <w:jc w:val="center"/>
        </w:trPr>
        <w:tc>
          <w:tcPr>
            <w:tcW w:w="15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Small (up to 79 beds)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n=43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Medium (80-120 beds)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n=100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Large (over 120 beds)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n=166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n=309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 value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ES</w:t>
            </w: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890DF4" w:rsidRPr="001A61E1" w:rsidTr="00790459">
        <w:trPr>
          <w:trHeight w:val="285"/>
          <w:jc w:val="center"/>
        </w:trPr>
        <w:tc>
          <w:tcPr>
            <w:tcW w:w="1586" w:type="pct"/>
            <w:tcBorders>
              <w:top w:val="single" w:sz="4" w:space="0" w:color="auto"/>
            </w:tcBorders>
            <w:shd w:val="clear" w:color="auto" w:fill="auto"/>
          </w:tcPr>
          <w:p w:rsidR="00890DF4" w:rsidRPr="001A61E1" w:rsidRDefault="00790459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904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Work-Related [Mean, SD]</w:t>
            </w:r>
          </w:p>
        </w:tc>
        <w:tc>
          <w:tcPr>
            <w:tcW w:w="341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890DF4" w:rsidRPr="001A61E1" w:rsidRDefault="00890DF4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1A61E1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Job Satisfaction (1-5)</w:t>
            </w:r>
          </w:p>
        </w:tc>
        <w:tc>
          <w:tcPr>
            <w:tcW w:w="675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4.206 (0.646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4.196 (0.759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4.135 (0.691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79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4.164 (0.706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.732</w:t>
            </w:r>
          </w:p>
        </w:tc>
        <w:tc>
          <w:tcPr>
            <w:tcW w:w="388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.026</w:t>
            </w:r>
          </w:p>
        </w:tc>
      </w:tr>
      <w:tr w:rsidR="001A61E1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Adequate Orientation (1-5)</w:t>
            </w:r>
          </w:p>
        </w:tc>
        <w:tc>
          <w:tcPr>
            <w:tcW w:w="675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4.024 (0.811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3.938 (0.933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3.919 (0.922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79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3.940 (0.909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.803</w:t>
            </w:r>
          </w:p>
        </w:tc>
        <w:tc>
          <w:tcPr>
            <w:tcW w:w="388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.036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Vigor (0-6)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5.317 (0.702)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5.077 (1.331)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5.062 (1.136)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5.103 (1.154)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.429</w:t>
            </w:r>
          </w:p>
        </w:tc>
        <w:tc>
          <w:tcPr>
            <w:tcW w:w="388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.044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Dedication (0-6)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5.398 (0.696)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5.362 (1.106)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5.213 (1.208)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5.286 (1.117)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.465</w:t>
            </w:r>
          </w:p>
        </w:tc>
        <w:tc>
          <w:tcPr>
            <w:tcW w:w="388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.073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Absorption (0-6)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5.817 (0.305)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5.605 (0.895)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5.700 (0.594)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5.687 (0.677)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.227</w:t>
            </w:r>
          </w:p>
        </w:tc>
        <w:tc>
          <w:tcPr>
            <w:tcW w:w="388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.019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Competence (1-5)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4.349 (0.541)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4.361 (0.682)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4.475 (0.500)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4.421 (0.571)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.207</w:t>
            </w:r>
          </w:p>
        </w:tc>
        <w:tc>
          <w:tcPr>
            <w:tcW w:w="388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.020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Meaning (1-5)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4.667 (0.459)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4.500 (0.606)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4.488 (0.586)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4.516 (0.578)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.198</w:t>
            </w:r>
          </w:p>
        </w:tc>
        <w:tc>
          <w:tcPr>
            <w:tcW w:w="388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.024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Self Det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ermination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(1-5)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4.138 (0.605)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4.215 (0.655)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4.058 (0.772)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4.119 (0.716)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.241</w:t>
            </w:r>
          </w:p>
        </w:tc>
        <w:tc>
          <w:tcPr>
            <w:tcW w:w="388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.033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Impact (1-5)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3.867 (0.608)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3.953 (0.744)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3.850 (0.760)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3.885 (0.735)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.560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.044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Health-Related [Mean, SD]</w:t>
            </w:r>
          </w:p>
        </w:tc>
        <w:tc>
          <w:tcPr>
            <w:tcW w:w="341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Physical Health Status (0-100%)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51.300 (7.932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51.029 (7.731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50.615 (7.405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50.835 (7.556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.845</w:t>
            </w:r>
          </w:p>
        </w:tc>
        <w:tc>
          <w:tcPr>
            <w:tcW w:w="388" w:type="pct"/>
          </w:tcPr>
          <w:p w:rsidR="00790459" w:rsidRPr="00C42F2F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C42F2F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.783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Mental Health Status (0-100%)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51.775 (8.583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51.170 (8.404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51.597 (7.938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51.487 (8.146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.900</w:t>
            </w:r>
          </w:p>
        </w:tc>
        <w:tc>
          <w:tcPr>
            <w:tcW w:w="388" w:type="pct"/>
          </w:tcPr>
          <w:p w:rsidR="00790459" w:rsidRPr="00C42F2F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C42F2F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.783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Exhaustion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Energy (0-6)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1.783 (1.304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1.804 (1.358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1.967 (1.445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1.891 (1.398</w:t>
            </w: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.589</w:t>
            </w:r>
          </w:p>
        </w:tc>
        <w:tc>
          <w:tcPr>
            <w:tcW w:w="388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.058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Cynicism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Involve (0-6)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1.433 (1.180)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1.832 (1.376)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1.738 (1.510)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1.725 (1.428)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.336</w:t>
            </w:r>
          </w:p>
        </w:tc>
        <w:tc>
          <w:tcPr>
            <w:tcW w:w="388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.068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Efficacy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Inefficacy (0-6)</w:t>
            </w:r>
          </w:p>
        </w:tc>
        <w:tc>
          <w:tcPr>
            <w:tcW w:w="675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4.581 (0.996)</w:t>
            </w:r>
          </w:p>
        </w:tc>
        <w:tc>
          <w:tcPr>
            <w:tcW w:w="660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4.663 (1.239)</w:t>
            </w:r>
          </w:p>
        </w:tc>
        <w:tc>
          <w:tcPr>
            <w:tcW w:w="66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4.723 (1.033)</w:t>
            </w:r>
          </w:p>
        </w:tc>
        <w:tc>
          <w:tcPr>
            <w:tcW w:w="679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4.685 (1.095)</w:t>
            </w:r>
          </w:p>
        </w:tc>
        <w:tc>
          <w:tcPr>
            <w:tcW w:w="350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.750</w:t>
            </w:r>
          </w:p>
        </w:tc>
        <w:tc>
          <w:tcPr>
            <w:tcW w:w="388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.017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586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3E2BA4" w:rsidP="002B76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>Dementia-</w:t>
            </w:r>
            <w:r w:rsidR="00790459">
              <w:rPr>
                <w:rFonts w:eastAsia="Times New Roman" w:cs="Times New Roman"/>
                <w:sz w:val="20"/>
                <w:szCs w:val="20"/>
                <w:lang w:val="en-US" w:eastAsia="ko-KR"/>
              </w:rPr>
              <w:t>Related Responsive Behaviours</w:t>
            </w:r>
            <w:r w:rsidR="00790459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Experienced </w:t>
            </w:r>
            <w:r w:rsidR="00790459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>(0-6)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2.244 (1.463)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2.585 (1.744)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2.245 (1.668)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2.354 (1.668)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.265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.022</w:t>
            </w:r>
          </w:p>
        </w:tc>
      </w:tr>
    </w:tbl>
    <w:p w:rsidR="001A61E1" w:rsidRPr="001A61E1" w:rsidRDefault="001A61E1" w:rsidP="001A61E1">
      <w:pPr>
        <w:spacing w:after="0"/>
        <w:rPr>
          <w:rFonts w:eastAsia="Times New Roman" w:cs="Times New Roman"/>
          <w:sz w:val="16"/>
          <w:szCs w:val="16"/>
          <w:lang w:eastAsia="ko-KR"/>
        </w:rPr>
      </w:pPr>
      <w:r w:rsidRPr="001A61E1">
        <w:rPr>
          <w:rFonts w:eastAsia="Times New Roman" w:cs="Times New Roman"/>
          <w:sz w:val="16"/>
          <w:szCs w:val="16"/>
          <w:vertAlign w:val="superscript"/>
          <w:lang w:eastAsia="ko-KR"/>
        </w:rPr>
        <w:t>1</w:t>
      </w:r>
      <w:r w:rsidRPr="001A61E1">
        <w:rPr>
          <w:rFonts w:eastAsia="Times New Roman" w:cs="Times New Roman"/>
          <w:sz w:val="16"/>
          <w:szCs w:val="16"/>
          <w:lang w:eastAsia="ko-KR"/>
        </w:rPr>
        <w:t xml:space="preserve">Effect size </w:t>
      </w:r>
      <w:r w:rsidRPr="001A61E1">
        <w:rPr>
          <w:rFonts w:eastAsia="Times New Roman" w:cs="Times New Roman"/>
          <w:sz w:val="18"/>
          <w:szCs w:val="18"/>
          <w:lang w:eastAsia="ko-KR"/>
        </w:rPr>
        <w:t>to determine magnitude of any differences</w:t>
      </w:r>
      <w:r w:rsidRPr="001A61E1">
        <w:rPr>
          <w:rFonts w:eastAsia="Times New Roman" w:cs="Times New Roman"/>
          <w:sz w:val="16"/>
          <w:szCs w:val="16"/>
          <w:lang w:eastAsia="ko-KR"/>
        </w:rPr>
        <w:t>. We used eta squared which were interpreted using Cohen’s (1988) criteria: small effect=0.01, medium effect=0.06, and large effect=0.14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22"/>
          <w:lang w:eastAsia="ko-KR"/>
        </w:rPr>
      </w:pP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22"/>
          <w:lang w:eastAsia="ko-KR"/>
        </w:rPr>
      </w:pPr>
    </w:p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790459" w:rsidRDefault="00790459" w:rsidP="000C641C"/>
    <w:p w:rsidR="007577A2" w:rsidRDefault="007577A2" w:rsidP="001A61E1">
      <w:pPr>
        <w:spacing w:after="0" w:line="240" w:lineRule="auto"/>
      </w:pPr>
    </w:p>
    <w:p w:rsidR="00A7173C" w:rsidRDefault="00A7173C" w:rsidP="001A61E1">
      <w:pPr>
        <w:spacing w:after="0" w:line="240" w:lineRule="auto"/>
      </w:pP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A61E1">
        <w:rPr>
          <w:rFonts w:eastAsia="Times New Roman" w:cs="Times New Roman"/>
          <w:b/>
          <w:lang w:eastAsia="ko-KR"/>
        </w:rPr>
        <w:lastRenderedPageBreak/>
        <w:t xml:space="preserve">Comparison of </w:t>
      </w:r>
      <w:r w:rsidR="00670935" w:rsidRPr="00670935">
        <w:rPr>
          <w:rFonts w:eastAsia="Times New Roman" w:cs="Times New Roman"/>
          <w:b/>
          <w:lang w:eastAsia="ko-KR"/>
        </w:rPr>
        <w:t xml:space="preserve">work- and health- related outcomes </w:t>
      </w:r>
      <w:r w:rsidRPr="001A61E1">
        <w:rPr>
          <w:rFonts w:eastAsia="Times New Roman" w:cs="Times New Roman"/>
          <w:b/>
          <w:lang w:eastAsia="ko-KR"/>
        </w:rPr>
        <w:t>among licensed practical nurses by facility size category (N=448)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tbl>
      <w:tblPr>
        <w:tblW w:w="5429" w:type="pct"/>
        <w:jc w:val="center"/>
        <w:tblLayout w:type="fixed"/>
        <w:tblLook w:val="04A0"/>
      </w:tblPr>
      <w:tblGrid>
        <w:gridCol w:w="3064"/>
        <w:gridCol w:w="1506"/>
        <w:gridCol w:w="1439"/>
        <w:gridCol w:w="1441"/>
        <w:gridCol w:w="1439"/>
        <w:gridCol w:w="900"/>
        <w:gridCol w:w="609"/>
      </w:tblGrid>
      <w:tr w:rsidR="001A61E1" w:rsidRPr="001A61E1" w:rsidTr="007577A2">
        <w:trPr>
          <w:trHeight w:val="285"/>
          <w:jc w:val="center"/>
        </w:trPr>
        <w:tc>
          <w:tcPr>
            <w:tcW w:w="147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280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ko-KR"/>
              </w:rPr>
              <w:t>Facility Size Category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ANOVA</w:t>
            </w:r>
          </w:p>
        </w:tc>
      </w:tr>
      <w:tr w:rsidR="007577A2" w:rsidRPr="001A61E1" w:rsidTr="007577A2">
        <w:trPr>
          <w:trHeight w:val="285"/>
          <w:jc w:val="center"/>
        </w:trPr>
        <w:tc>
          <w:tcPr>
            <w:tcW w:w="14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Small (up to 79 beds)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n=55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Medium (80-120 beds)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n=148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 xml:space="preserve">Large (over 120 beds) </w:t>
            </w: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n=245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n=448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7577A2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p-</w:t>
            </w:r>
            <w:r w:rsidR="001A61E1"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value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ES</w:t>
            </w: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  <w:tr w:rsidR="007577A2" w:rsidRPr="001A61E1" w:rsidTr="007577A2">
        <w:trPr>
          <w:trHeight w:val="285"/>
          <w:jc w:val="center"/>
        </w:trPr>
        <w:tc>
          <w:tcPr>
            <w:tcW w:w="1473" w:type="pct"/>
            <w:tcBorders>
              <w:top w:val="single" w:sz="4" w:space="0" w:color="auto"/>
            </w:tcBorders>
            <w:shd w:val="clear" w:color="auto" w:fill="auto"/>
          </w:tcPr>
          <w:p w:rsidR="007577A2" w:rsidRPr="001A61E1" w:rsidRDefault="00790459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904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Work-Related [Mean, SD]</w:t>
            </w:r>
          </w:p>
        </w:tc>
        <w:tc>
          <w:tcPr>
            <w:tcW w:w="3527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577A2" w:rsidRPr="001A61E1" w:rsidRDefault="007577A2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7577A2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Job Satisfaction (1-5)</w:t>
            </w:r>
          </w:p>
        </w:tc>
        <w:tc>
          <w:tcPr>
            <w:tcW w:w="72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4.103 (0.618)</w:t>
            </w:r>
          </w:p>
        </w:tc>
        <w:tc>
          <w:tcPr>
            <w:tcW w:w="69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4.171 (0.639)</w:t>
            </w:r>
          </w:p>
        </w:tc>
        <w:tc>
          <w:tcPr>
            <w:tcW w:w="69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4.089 (0.703)</w:t>
            </w:r>
          </w:p>
        </w:tc>
        <w:tc>
          <w:tcPr>
            <w:tcW w:w="69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4.118 (0.672)</w:t>
            </w:r>
          </w:p>
        </w:tc>
        <w:tc>
          <w:tcPr>
            <w:tcW w:w="433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.509</w:t>
            </w:r>
          </w:p>
        </w:tc>
        <w:tc>
          <w:tcPr>
            <w:tcW w:w="293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.010</w:t>
            </w:r>
          </w:p>
        </w:tc>
      </w:tr>
      <w:tr w:rsidR="007577A2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Adequate Orientation (1-5)</w:t>
            </w:r>
          </w:p>
        </w:tc>
        <w:tc>
          <w:tcPr>
            <w:tcW w:w="72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3.855 (0.848)</w:t>
            </w:r>
          </w:p>
        </w:tc>
        <w:tc>
          <w:tcPr>
            <w:tcW w:w="69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3.839 (0.924)</w:t>
            </w:r>
          </w:p>
        </w:tc>
        <w:tc>
          <w:tcPr>
            <w:tcW w:w="693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3.895 (0.833)</w:t>
            </w:r>
          </w:p>
        </w:tc>
        <w:tc>
          <w:tcPr>
            <w:tcW w:w="692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3.872 (0.864)</w:t>
            </w:r>
          </w:p>
        </w:tc>
        <w:tc>
          <w:tcPr>
            <w:tcW w:w="433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.821</w:t>
            </w:r>
          </w:p>
        </w:tc>
        <w:tc>
          <w:tcPr>
            <w:tcW w:w="293" w:type="pct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.005</w:t>
            </w:r>
          </w:p>
        </w:tc>
      </w:tr>
      <w:tr w:rsidR="00790459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Vigor (0-6)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4.867 (1.337)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5.040 (1.200)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5.096 (1.060)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5.048 (1.145)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.407</w:t>
            </w:r>
          </w:p>
        </w:tc>
        <w:tc>
          <w:tcPr>
            <w:tcW w:w="293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.054</w:t>
            </w:r>
          </w:p>
        </w:tc>
      </w:tr>
      <w:tr w:rsidR="00790459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Dedication (0-6)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5.291 (0.799)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5.271 (0.966)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5.325 (0.934)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5.303 (0.927)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.857</w:t>
            </w:r>
          </w:p>
        </w:tc>
        <w:tc>
          <w:tcPr>
            <w:tcW w:w="293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.029</w:t>
            </w:r>
          </w:p>
        </w:tc>
      </w:tr>
      <w:tr w:rsidR="00790459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Absorption (0-6)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5.606 (0.685)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5.697 (0.619)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5.682 (0.617)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5.677 (0.626)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.648</w:t>
            </w:r>
          </w:p>
        </w:tc>
        <w:tc>
          <w:tcPr>
            <w:tcW w:w="293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.027</w:t>
            </w:r>
          </w:p>
        </w:tc>
      </w:tr>
      <w:tr w:rsidR="00790459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Competence (1-5)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4.406 (0.547)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4.336 (0.538)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4.411 (0.518)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4.385 (0.529)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.385</w:t>
            </w:r>
          </w:p>
        </w:tc>
        <w:tc>
          <w:tcPr>
            <w:tcW w:w="293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.017</w:t>
            </w:r>
          </w:p>
        </w:tc>
      </w:tr>
      <w:tr w:rsidR="00790459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Meaning (1-5)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4.564 (0.466)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4.462 (0.551)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4.582 (0.492)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4.540 (0.511)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.079</w:t>
            </w:r>
          </w:p>
        </w:tc>
        <w:tc>
          <w:tcPr>
            <w:tcW w:w="293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.013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Self Det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ermination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(1-5)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3.994 (0.747)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3.837 (0.784)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3.938 (0.770)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3.912 (0.772)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  <w:t>.327</w:t>
            </w:r>
          </w:p>
        </w:tc>
        <w:tc>
          <w:tcPr>
            <w:tcW w:w="293" w:type="pct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.033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Impact (1-5)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3.733 (0.630)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3.580 (0.739)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3.711 (0.716)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3.671 (0.715)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.178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.015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3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Health-Related [Mean, SD]</w:t>
            </w:r>
          </w:p>
        </w:tc>
        <w:tc>
          <w:tcPr>
            <w:tcW w:w="3527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790459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Physical Health Status (0-100%)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51.355 (7.589)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50.106 (6.903)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50.306 (8.616)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50.376 (7.954)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.604</w:t>
            </w:r>
          </w:p>
        </w:tc>
        <w:tc>
          <w:tcPr>
            <w:tcW w:w="293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.758</w:t>
            </w:r>
          </w:p>
        </w:tc>
      </w:tr>
      <w:tr w:rsidR="00790459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Mental Health Status (0-100%)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46.514 (11.710)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50.810 (8.541)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50.651 (9.782)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50.168 (9.752)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.011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.758</w:t>
            </w:r>
          </w:p>
        </w:tc>
      </w:tr>
      <w:tr w:rsidR="00790459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Exhaustion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Energy (0-6)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1.964 (1.406)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2.066 (1.425)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2.145 (1.501)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2.096 (1.463)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.681</w:t>
            </w:r>
          </w:p>
        </w:tc>
        <w:tc>
          <w:tcPr>
            <w:tcW w:w="293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.041</w:t>
            </w:r>
          </w:p>
        </w:tc>
      </w:tr>
      <w:tr w:rsidR="00790459" w:rsidRPr="001A61E1" w:rsidTr="007577A2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Cynicism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Involve (0-6)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1.764 (1.512)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1.804 (1.379)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2.000 (1.449)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1.906 (1.436)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.330</w:t>
            </w:r>
          </w:p>
        </w:tc>
        <w:tc>
          <w:tcPr>
            <w:tcW w:w="293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.048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3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Efficacy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Inefficacy (0-6)</w:t>
            </w:r>
          </w:p>
        </w:tc>
        <w:tc>
          <w:tcPr>
            <w:tcW w:w="724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4.494 (1.046)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4.690 (1.031)</w:t>
            </w:r>
          </w:p>
        </w:tc>
        <w:tc>
          <w:tcPr>
            <w:tcW w:w="693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4.741 (1.007)</w:t>
            </w:r>
          </w:p>
        </w:tc>
        <w:tc>
          <w:tcPr>
            <w:tcW w:w="692" w:type="pct"/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4.693 (1.020)</w:t>
            </w:r>
          </w:p>
        </w:tc>
        <w:tc>
          <w:tcPr>
            <w:tcW w:w="433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.276</w:t>
            </w:r>
          </w:p>
        </w:tc>
        <w:tc>
          <w:tcPr>
            <w:tcW w:w="293" w:type="pct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.023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3E2BA4" w:rsidP="002B76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>Dementia-</w:t>
            </w:r>
            <w:r w:rsidR="00790459">
              <w:rPr>
                <w:rFonts w:eastAsia="Times New Roman" w:cs="Times New Roman"/>
                <w:sz w:val="20"/>
                <w:szCs w:val="20"/>
                <w:lang w:val="en-US" w:eastAsia="ko-KR"/>
              </w:rPr>
              <w:t>Related Responsive Behaviours</w:t>
            </w: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Experienced</w:t>
            </w:r>
            <w:r w:rsidR="00790459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(0-6)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2.545 (1.631)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2.645 (1.531)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2.975 (1.636)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2.813 (1.609)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.065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  <w:r w:rsidRPr="001A61E1"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  <w:t>.019</w:t>
            </w:r>
          </w:p>
        </w:tc>
      </w:tr>
    </w:tbl>
    <w:p w:rsidR="001A61E1" w:rsidRPr="001A61E1" w:rsidRDefault="001A61E1" w:rsidP="001A61E1">
      <w:pPr>
        <w:spacing w:after="0"/>
        <w:rPr>
          <w:rFonts w:eastAsia="Times New Roman" w:cs="Times New Roman"/>
          <w:sz w:val="16"/>
          <w:szCs w:val="16"/>
          <w:lang w:eastAsia="ko-KR"/>
        </w:rPr>
      </w:pPr>
      <w:r w:rsidRPr="001A61E1">
        <w:rPr>
          <w:rFonts w:eastAsia="Times New Roman" w:cs="Times New Roman"/>
          <w:sz w:val="16"/>
          <w:szCs w:val="16"/>
          <w:vertAlign w:val="superscript"/>
          <w:lang w:eastAsia="ko-KR"/>
        </w:rPr>
        <w:t>1</w:t>
      </w:r>
      <w:r w:rsidRPr="001A61E1">
        <w:rPr>
          <w:rFonts w:eastAsia="Times New Roman" w:cs="Times New Roman"/>
          <w:sz w:val="16"/>
          <w:szCs w:val="16"/>
          <w:lang w:eastAsia="ko-KR"/>
        </w:rPr>
        <w:t xml:space="preserve">Effect size </w:t>
      </w:r>
      <w:r w:rsidRPr="001A61E1">
        <w:rPr>
          <w:rFonts w:eastAsia="Times New Roman" w:cs="Times New Roman"/>
          <w:sz w:val="18"/>
          <w:szCs w:val="18"/>
          <w:lang w:eastAsia="ko-KR"/>
        </w:rPr>
        <w:t>to determine magnitude of any differences</w:t>
      </w:r>
      <w:r w:rsidRPr="001A61E1">
        <w:rPr>
          <w:rFonts w:eastAsia="Times New Roman" w:cs="Times New Roman"/>
          <w:sz w:val="16"/>
          <w:szCs w:val="16"/>
          <w:lang w:eastAsia="ko-KR"/>
        </w:rPr>
        <w:t>. We used eta squared which were interpreted using Cohen’s (1988) criteria: small effect=0.01, medium effect=0.06, and large effect=0.14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18"/>
          <w:szCs w:val="16"/>
          <w:lang w:eastAsia="ko-KR"/>
        </w:rPr>
      </w:pPr>
      <w:r w:rsidRPr="001A61E1">
        <w:rPr>
          <w:rFonts w:eastAsia="Times New Roman" w:cs="Times New Roman"/>
          <w:sz w:val="18"/>
          <w:szCs w:val="18"/>
          <w:vertAlign w:val="superscript"/>
          <w:lang w:eastAsia="ko-KR"/>
        </w:rPr>
        <w:t>2</w:t>
      </w:r>
      <w:r w:rsidRPr="001A61E1">
        <w:rPr>
          <w:rFonts w:eastAsia="Times New Roman" w:cs="Times New Roman"/>
          <w:sz w:val="18"/>
          <w:szCs w:val="18"/>
          <w:lang w:eastAsia="ko-KR"/>
        </w:rPr>
        <w:t xml:space="preserve"> Post-hoc test used was Bonferroni correction. Significant difference was between </w:t>
      </w:r>
      <w:r w:rsidRPr="001A61E1">
        <w:rPr>
          <w:rFonts w:eastAsia="Times New Roman" w:cs="Times New Roman"/>
          <w:sz w:val="18"/>
          <w:szCs w:val="16"/>
          <w:lang w:eastAsia="ko-KR"/>
        </w:rPr>
        <w:t>small and medium facilities; small and large facilities</w:t>
      </w:r>
    </w:p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790459" w:rsidRDefault="00790459" w:rsidP="000C641C"/>
    <w:p w:rsidR="00790459" w:rsidRDefault="00790459" w:rsidP="000C641C"/>
    <w:p w:rsidR="001A61E1" w:rsidRDefault="001A61E1" w:rsidP="000C641C"/>
    <w:p w:rsidR="001A61E1" w:rsidRPr="001A61E1" w:rsidRDefault="001A61E1" w:rsidP="001A61E1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1A61E1">
        <w:rPr>
          <w:rFonts w:eastAsia="Times New Roman" w:cs="Times New Roman"/>
          <w:b/>
          <w:lang w:eastAsia="ko-KR"/>
        </w:rPr>
        <w:lastRenderedPageBreak/>
        <w:t xml:space="preserve">Comparison of </w:t>
      </w:r>
      <w:r w:rsidR="00670935" w:rsidRPr="00670935">
        <w:rPr>
          <w:rFonts w:eastAsia="Times New Roman" w:cs="Times New Roman"/>
          <w:b/>
          <w:lang w:eastAsia="ko-KR"/>
        </w:rPr>
        <w:t xml:space="preserve">work- and health- related outcomes </w:t>
      </w:r>
      <w:r w:rsidRPr="001A61E1">
        <w:rPr>
          <w:rFonts w:eastAsia="Times New Roman" w:cs="Times New Roman"/>
          <w:b/>
          <w:lang w:eastAsia="ko-KR"/>
        </w:rPr>
        <w:t>among RNs by region within Alberta (N=126)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W w:w="5000" w:type="pct"/>
        <w:jc w:val="center"/>
        <w:tblLayout w:type="fixed"/>
        <w:tblLook w:val="04A0"/>
      </w:tblPr>
      <w:tblGrid>
        <w:gridCol w:w="3263"/>
        <w:gridCol w:w="1929"/>
        <w:gridCol w:w="1666"/>
        <w:gridCol w:w="1747"/>
        <w:gridCol w:w="971"/>
      </w:tblGrid>
      <w:tr w:rsidR="001A61E1" w:rsidRPr="001A61E1" w:rsidTr="007577A2">
        <w:trPr>
          <w:trHeight w:val="285"/>
          <w:jc w:val="center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27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in Alberta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t test</w:t>
            </w:r>
          </w:p>
        </w:tc>
      </w:tr>
      <w:tr w:rsidR="007577A2" w:rsidRPr="001A61E1" w:rsidTr="00790459">
        <w:trPr>
          <w:trHeight w:val="285"/>
          <w:jc w:val="center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Region 1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n=68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Region 2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n=58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n=126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61E1" w:rsidRPr="001A61E1" w:rsidRDefault="007577A2" w:rsidP="001A61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p-</w:t>
            </w:r>
            <w:r w:rsidR="001A61E1" w:rsidRPr="001A61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value</w:t>
            </w:r>
          </w:p>
        </w:tc>
      </w:tr>
      <w:tr w:rsidR="007577A2" w:rsidRPr="001A61E1" w:rsidTr="007577A2">
        <w:trPr>
          <w:trHeight w:val="285"/>
          <w:jc w:val="center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7577A2" w:rsidRPr="001A61E1" w:rsidRDefault="00790459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904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Work-Related [Mean, SD]</w:t>
            </w:r>
          </w:p>
        </w:tc>
        <w:tc>
          <w:tcPr>
            <w:tcW w:w="329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577A2" w:rsidRPr="001A61E1" w:rsidRDefault="007577A2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7577A2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Job Satisfaction (1-5)</w:t>
            </w:r>
          </w:p>
        </w:tc>
        <w:tc>
          <w:tcPr>
            <w:tcW w:w="1007" w:type="pct"/>
            <w:shd w:val="clear" w:color="auto" w:fill="auto"/>
          </w:tcPr>
          <w:p w:rsidR="001A61E1" w:rsidRPr="001A61E1" w:rsidRDefault="001A61E1" w:rsidP="007577A2">
            <w:pPr>
              <w:tabs>
                <w:tab w:val="left" w:pos="55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4.174 (0.675)</w:t>
            </w:r>
          </w:p>
        </w:tc>
        <w:tc>
          <w:tcPr>
            <w:tcW w:w="870" w:type="pct"/>
            <w:shd w:val="clear" w:color="auto" w:fill="auto"/>
          </w:tcPr>
          <w:p w:rsidR="001A61E1" w:rsidRPr="001A61E1" w:rsidRDefault="001A61E1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3.950 (0.777)</w:t>
            </w:r>
          </w:p>
        </w:tc>
        <w:tc>
          <w:tcPr>
            <w:tcW w:w="912" w:type="pct"/>
            <w:shd w:val="clear" w:color="auto" w:fill="auto"/>
          </w:tcPr>
          <w:p w:rsidR="001A61E1" w:rsidRPr="001A61E1" w:rsidRDefault="001A61E1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4.075 (0.728)</w:t>
            </w:r>
          </w:p>
        </w:tc>
        <w:tc>
          <w:tcPr>
            <w:tcW w:w="507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.093</w:t>
            </w:r>
          </w:p>
        </w:tc>
      </w:tr>
      <w:tr w:rsidR="007577A2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1A61E1" w:rsidRPr="001A61E1" w:rsidRDefault="001A61E1" w:rsidP="001A6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Adequate Orientation (1-5)</w:t>
            </w:r>
          </w:p>
        </w:tc>
        <w:tc>
          <w:tcPr>
            <w:tcW w:w="1007" w:type="pct"/>
            <w:shd w:val="clear" w:color="auto" w:fill="auto"/>
          </w:tcPr>
          <w:p w:rsidR="001A61E1" w:rsidRPr="001A61E1" w:rsidRDefault="001A61E1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3.896 (0.923)</w:t>
            </w:r>
          </w:p>
        </w:tc>
        <w:tc>
          <w:tcPr>
            <w:tcW w:w="870" w:type="pct"/>
            <w:shd w:val="clear" w:color="auto" w:fill="auto"/>
          </w:tcPr>
          <w:p w:rsidR="001A61E1" w:rsidRPr="001A61E1" w:rsidRDefault="001A61E1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4.057 (0.886)</w:t>
            </w:r>
          </w:p>
        </w:tc>
        <w:tc>
          <w:tcPr>
            <w:tcW w:w="912" w:type="pct"/>
            <w:shd w:val="clear" w:color="auto" w:fill="auto"/>
          </w:tcPr>
          <w:p w:rsidR="001A61E1" w:rsidRPr="001A61E1" w:rsidRDefault="001A61E1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3.967 (0.907)</w:t>
            </w:r>
          </w:p>
        </w:tc>
        <w:tc>
          <w:tcPr>
            <w:tcW w:w="507" w:type="pct"/>
            <w:shd w:val="clear" w:color="auto" w:fill="auto"/>
            <w:noWrap/>
          </w:tcPr>
          <w:p w:rsidR="001A61E1" w:rsidRPr="001A61E1" w:rsidRDefault="001A61E1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.336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Vigor (0-6)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2B7644">
            <w:pPr>
              <w:tabs>
                <w:tab w:val="left" w:pos="615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5.060 (1.287)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5.082 (1.076)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5.069 (1.194)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.920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Dedication (0-6)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2B7644">
            <w:pPr>
              <w:tabs>
                <w:tab w:val="left" w:pos="57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5.353 (0.974)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5.064 (1.479)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5.227 (1.224)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.226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Absorption (0-6)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5.697 (0.502)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5.627 (0.788)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5.667 (0.640 )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.563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Competence (1-5)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4.388 (0.501)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2B7644">
            <w:pPr>
              <w:tabs>
                <w:tab w:val="left" w:pos="33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4.434 (0.533)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4.408 (0.514)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.629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Meaning (1-5)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4.498 (0.487)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4.423 (0.744)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4.465 (0.611)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.534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Self Det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ermination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(1-5)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4.015 (0.757)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4.044 (0.795)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4.028 (0.771)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.840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Impact (1-5)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3.833 (0.614)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3.856 (0.814)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3.843 (0.707)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90459" w:rsidRPr="001A61E1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.864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Health-Related [Mean, SD]</w:t>
            </w:r>
          </w:p>
        </w:tc>
        <w:tc>
          <w:tcPr>
            <w:tcW w:w="329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Physical Health Status (0-100%)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50.013 (7.982)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52.270 (6.219)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50.986 (7.331)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.101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Mental Health Status (0-100%)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50.678 (7.456)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50.777 (10.097)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50.721 (8.652)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.952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Exhaustion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Energy (0-6)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2.065 (1.349)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2.077 (1.588)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2.070 (1.452)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.964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Cynicism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Involve (0-6)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1.866 (1.592)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2.033 (1.535)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1.937 (1.563)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.568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Efficacy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Inefficacy (0-6)</w:t>
            </w:r>
          </w:p>
        </w:tc>
        <w:tc>
          <w:tcPr>
            <w:tcW w:w="1007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4.713 (1.041)</w:t>
            </w:r>
          </w:p>
        </w:tc>
        <w:tc>
          <w:tcPr>
            <w:tcW w:w="870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4.667 (1.070)</w:t>
            </w:r>
          </w:p>
        </w:tc>
        <w:tc>
          <w:tcPr>
            <w:tcW w:w="912" w:type="pct"/>
            <w:shd w:val="clear" w:color="auto" w:fill="auto"/>
          </w:tcPr>
          <w:p w:rsidR="00790459" w:rsidRPr="001A61E1" w:rsidRDefault="00790459" w:rsidP="00757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4.692 (1.050)</w:t>
            </w:r>
          </w:p>
        </w:tc>
        <w:tc>
          <w:tcPr>
            <w:tcW w:w="507" w:type="pct"/>
            <w:shd w:val="clear" w:color="auto" w:fill="auto"/>
            <w:noWrap/>
          </w:tcPr>
          <w:p w:rsidR="00790459" w:rsidRPr="001A61E1" w:rsidRDefault="00790459" w:rsidP="001A6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.814</w:t>
            </w:r>
          </w:p>
        </w:tc>
      </w:tr>
      <w:tr w:rsidR="00790459" w:rsidRPr="001A61E1" w:rsidTr="00790459">
        <w:trPr>
          <w:trHeight w:val="285"/>
          <w:jc w:val="center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3E2BA4" w:rsidP="002B76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>Dementia-</w:t>
            </w:r>
            <w:r w:rsidR="00790459">
              <w:rPr>
                <w:rFonts w:eastAsia="Times New Roman" w:cs="Times New Roman"/>
                <w:sz w:val="20"/>
                <w:szCs w:val="20"/>
                <w:lang w:val="en-US" w:eastAsia="ko-KR"/>
              </w:rPr>
              <w:t>Related Responsive Behaviours</w:t>
            </w:r>
            <w:r w:rsidR="00790459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Experienced </w:t>
            </w:r>
            <w:r w:rsidR="00790459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>(0-6)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2.908 (1.693)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1.943 (1.447)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2.475 (1.652)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90459" w:rsidRPr="001A61E1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ko-KR"/>
              </w:rPr>
            </w:pPr>
            <w:r w:rsidRPr="001A61E1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.</w:t>
            </w:r>
            <w:r w:rsidRPr="001A61E1">
              <w:rPr>
                <w:rFonts w:eastAsia="Times New Roman" w:cs="Times New Roman"/>
                <w:sz w:val="20"/>
                <w:szCs w:val="20"/>
                <w:lang w:eastAsia="ko-KR"/>
              </w:rPr>
              <w:t>001</w:t>
            </w:r>
            <w:r w:rsidRPr="001A61E1">
              <w:rPr>
                <w:rFonts w:eastAsia="Times New Roman" w:cs="Times New Roman"/>
                <w:sz w:val="20"/>
                <w:szCs w:val="20"/>
                <w:vertAlign w:val="superscript"/>
                <w:lang w:eastAsia="ko-KR"/>
              </w:rPr>
              <w:t>1</w:t>
            </w:r>
          </w:p>
        </w:tc>
      </w:tr>
    </w:tbl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18"/>
          <w:lang w:eastAsia="ko-KR"/>
        </w:rPr>
      </w:pPr>
      <w:r w:rsidRPr="001A61E1">
        <w:rPr>
          <w:rFonts w:eastAsia="Times New Roman" w:cs="Times New Roman"/>
          <w:sz w:val="18"/>
          <w:vertAlign w:val="superscript"/>
          <w:lang w:eastAsia="ko-KR"/>
        </w:rPr>
        <w:t xml:space="preserve">1 </w:t>
      </w:r>
      <w:r w:rsidRPr="001A61E1">
        <w:rPr>
          <w:rFonts w:eastAsia="Times New Roman" w:cs="Times New Roman"/>
          <w:sz w:val="18"/>
          <w:lang w:eastAsia="ko-KR"/>
        </w:rPr>
        <w:t xml:space="preserve">Aggression towards staff higher in </w:t>
      </w:r>
      <w:r w:rsidR="00790459">
        <w:rPr>
          <w:rFonts w:eastAsia="Times New Roman" w:cs="Times New Roman"/>
          <w:sz w:val="18"/>
          <w:lang w:eastAsia="ko-KR"/>
        </w:rPr>
        <w:t>Region 1</w:t>
      </w:r>
      <w:r w:rsidRPr="001A61E1">
        <w:rPr>
          <w:rFonts w:eastAsia="Times New Roman" w:cs="Times New Roman"/>
          <w:sz w:val="18"/>
          <w:lang w:eastAsia="ko-KR"/>
        </w:rPr>
        <w:t xml:space="preserve"> compared to </w:t>
      </w:r>
      <w:r w:rsidR="00790459">
        <w:rPr>
          <w:rFonts w:eastAsia="Times New Roman" w:cs="Times New Roman"/>
          <w:sz w:val="18"/>
          <w:lang w:eastAsia="ko-KR"/>
        </w:rPr>
        <w:t>Region 2</w:t>
      </w:r>
    </w:p>
    <w:p w:rsidR="001A61E1" w:rsidRPr="001A61E1" w:rsidRDefault="001A61E1" w:rsidP="001A61E1">
      <w:pPr>
        <w:spacing w:after="0" w:line="240" w:lineRule="auto"/>
        <w:rPr>
          <w:rFonts w:eastAsia="Times New Roman" w:cs="Times New Roman"/>
          <w:sz w:val="18"/>
          <w:lang w:eastAsia="ko-KR"/>
        </w:rPr>
      </w:pPr>
    </w:p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1A61E1" w:rsidRDefault="001A61E1" w:rsidP="000C641C"/>
    <w:p w:rsidR="007577A2" w:rsidRDefault="007577A2" w:rsidP="007B5FC0">
      <w:pPr>
        <w:spacing w:after="0" w:line="240" w:lineRule="auto"/>
      </w:pPr>
    </w:p>
    <w:p w:rsidR="00790459" w:rsidRDefault="00790459" w:rsidP="007B5FC0">
      <w:pPr>
        <w:spacing w:after="0" w:line="240" w:lineRule="auto"/>
      </w:pPr>
    </w:p>
    <w:p w:rsidR="00790459" w:rsidRDefault="00790459" w:rsidP="007B5FC0">
      <w:pPr>
        <w:spacing w:after="0" w:line="240" w:lineRule="auto"/>
      </w:pPr>
    </w:p>
    <w:p w:rsidR="007B5FC0" w:rsidRPr="007B5FC0" w:rsidRDefault="007B5FC0" w:rsidP="007B5FC0">
      <w:pPr>
        <w:spacing w:after="0" w:line="240" w:lineRule="auto"/>
        <w:rPr>
          <w:rFonts w:eastAsia="Times New Roman" w:cs="Times New Roman"/>
          <w:b/>
          <w:lang w:eastAsia="ko-KR"/>
        </w:rPr>
      </w:pPr>
      <w:r w:rsidRPr="007B5FC0">
        <w:rPr>
          <w:rFonts w:eastAsia="Times New Roman" w:cs="Times New Roman"/>
          <w:b/>
          <w:lang w:eastAsia="ko-KR"/>
        </w:rPr>
        <w:lastRenderedPageBreak/>
        <w:t xml:space="preserve">Comparison of </w:t>
      </w:r>
      <w:r w:rsidR="00670935" w:rsidRPr="00670935">
        <w:rPr>
          <w:rFonts w:eastAsia="Times New Roman" w:cs="Times New Roman"/>
          <w:b/>
          <w:lang w:eastAsia="ko-KR"/>
        </w:rPr>
        <w:t xml:space="preserve">work- and health- related outcomes </w:t>
      </w:r>
      <w:r w:rsidRPr="007B5FC0">
        <w:rPr>
          <w:rFonts w:eastAsia="Times New Roman" w:cs="Times New Roman"/>
          <w:b/>
          <w:lang w:eastAsia="ko-KR"/>
        </w:rPr>
        <w:t>among licensed practical nurses by region within Alberta (N=146)</w:t>
      </w:r>
    </w:p>
    <w:p w:rsidR="007B5FC0" w:rsidRPr="007B5FC0" w:rsidRDefault="007B5FC0" w:rsidP="007B5FC0">
      <w:pPr>
        <w:spacing w:after="0" w:line="240" w:lineRule="auto"/>
        <w:rPr>
          <w:rFonts w:eastAsia="Times New Roman" w:cs="Times New Roman"/>
          <w:lang w:eastAsia="ko-KR"/>
        </w:rPr>
      </w:pPr>
    </w:p>
    <w:tbl>
      <w:tblPr>
        <w:tblW w:w="4955" w:type="pct"/>
        <w:jc w:val="center"/>
        <w:tblBorders>
          <w:top w:val="single" w:sz="4" w:space="0" w:color="auto"/>
        </w:tblBorders>
        <w:tblLayout w:type="fixed"/>
        <w:tblLook w:val="04A0"/>
      </w:tblPr>
      <w:tblGrid>
        <w:gridCol w:w="3191"/>
        <w:gridCol w:w="1913"/>
        <w:gridCol w:w="1890"/>
        <w:gridCol w:w="1562"/>
        <w:gridCol w:w="934"/>
      </w:tblGrid>
      <w:tr w:rsidR="007B5FC0" w:rsidRPr="007B5FC0" w:rsidTr="00B34205">
        <w:trPr>
          <w:trHeight w:val="285"/>
          <w:jc w:val="center"/>
        </w:trPr>
        <w:tc>
          <w:tcPr>
            <w:tcW w:w="16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Variables</w:t>
            </w:r>
          </w:p>
        </w:tc>
        <w:tc>
          <w:tcPr>
            <w:tcW w:w="28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Region within Alberta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FC0" w:rsidRPr="007B5FC0" w:rsidRDefault="007577A2" w:rsidP="007B5F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>t</w:t>
            </w:r>
            <w:r w:rsidR="007B5FC0" w:rsidRPr="007B5FC0">
              <w:rPr>
                <w:rFonts w:eastAsia="Times New Roman" w:cs="Times New Roman"/>
                <w:b/>
                <w:sz w:val="20"/>
                <w:szCs w:val="20"/>
                <w:lang w:eastAsia="ko-KR"/>
              </w:rPr>
              <w:t xml:space="preserve"> test</w:t>
            </w:r>
          </w:p>
        </w:tc>
      </w:tr>
      <w:tr w:rsidR="007577A2" w:rsidRPr="007B5FC0" w:rsidTr="00B34205">
        <w:trPr>
          <w:trHeight w:val="285"/>
          <w:jc w:val="center"/>
        </w:trPr>
        <w:tc>
          <w:tcPr>
            <w:tcW w:w="168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FC0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Region 1</w:t>
            </w:r>
          </w:p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n=88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FC0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Region 2</w:t>
            </w:r>
          </w:p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n=58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Total</w:t>
            </w:r>
          </w:p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ko-KR"/>
              </w:rPr>
              <w:t>n=146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5FC0" w:rsidRPr="007B5FC0" w:rsidRDefault="007577A2" w:rsidP="007B5F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p-</w:t>
            </w:r>
            <w:r w:rsidR="007B5FC0" w:rsidRPr="007B5FC0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value</w:t>
            </w:r>
          </w:p>
        </w:tc>
      </w:tr>
      <w:tr w:rsidR="00D717EA" w:rsidRPr="007B5FC0" w:rsidTr="00B34205">
        <w:trPr>
          <w:trHeight w:val="285"/>
          <w:jc w:val="center"/>
        </w:trPr>
        <w:tc>
          <w:tcPr>
            <w:tcW w:w="1681" w:type="pct"/>
            <w:tcBorders>
              <w:top w:val="single" w:sz="4" w:space="0" w:color="auto"/>
            </w:tcBorders>
            <w:shd w:val="clear" w:color="auto" w:fill="auto"/>
          </w:tcPr>
          <w:p w:rsidR="00D717EA" w:rsidRPr="007B5FC0" w:rsidRDefault="00790459" w:rsidP="007B5F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904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ko-KR"/>
              </w:rPr>
              <w:t>Work-Related [Mean, SD]</w:t>
            </w:r>
          </w:p>
        </w:tc>
        <w:tc>
          <w:tcPr>
            <w:tcW w:w="331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717EA" w:rsidRPr="007B5FC0" w:rsidRDefault="00D717EA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7577A2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Job Satisfaction (1-5)</w:t>
            </w:r>
          </w:p>
        </w:tc>
        <w:tc>
          <w:tcPr>
            <w:tcW w:w="1008" w:type="pct"/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4.101 (0.684)</w:t>
            </w:r>
          </w:p>
        </w:tc>
        <w:tc>
          <w:tcPr>
            <w:tcW w:w="996" w:type="pct"/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3.926 (0.533)</w:t>
            </w:r>
          </w:p>
        </w:tc>
        <w:tc>
          <w:tcPr>
            <w:tcW w:w="823" w:type="pct"/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4.033 (0.634)</w:t>
            </w:r>
          </w:p>
        </w:tc>
        <w:tc>
          <w:tcPr>
            <w:tcW w:w="492" w:type="pct"/>
            <w:shd w:val="clear" w:color="auto" w:fill="auto"/>
            <w:noWrap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.112</w:t>
            </w:r>
          </w:p>
        </w:tc>
      </w:tr>
      <w:tr w:rsidR="007577A2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Adequate Orientation (1-5)</w:t>
            </w:r>
          </w:p>
        </w:tc>
        <w:tc>
          <w:tcPr>
            <w:tcW w:w="1008" w:type="pct"/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4.000 (0.863)</w:t>
            </w:r>
          </w:p>
        </w:tc>
        <w:tc>
          <w:tcPr>
            <w:tcW w:w="996" w:type="pct"/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3.704 (0.882)</w:t>
            </w:r>
          </w:p>
        </w:tc>
        <w:tc>
          <w:tcPr>
            <w:tcW w:w="823" w:type="pct"/>
            <w:shd w:val="clear" w:color="auto" w:fill="auto"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3.887 (0.879)</w:t>
            </w:r>
          </w:p>
        </w:tc>
        <w:tc>
          <w:tcPr>
            <w:tcW w:w="492" w:type="pct"/>
            <w:shd w:val="clear" w:color="auto" w:fill="auto"/>
            <w:noWrap/>
          </w:tcPr>
          <w:p w:rsidR="007B5FC0" w:rsidRPr="007B5FC0" w:rsidRDefault="007B5FC0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.051</w:t>
            </w:r>
          </w:p>
        </w:tc>
      </w:tr>
      <w:tr w:rsidR="00790459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Vigor (0-6)</w:t>
            </w:r>
          </w:p>
        </w:tc>
        <w:tc>
          <w:tcPr>
            <w:tcW w:w="1008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5.217 (0.881)</w:t>
            </w:r>
          </w:p>
        </w:tc>
        <w:tc>
          <w:tcPr>
            <w:tcW w:w="996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5.074 (1.061)</w:t>
            </w:r>
          </w:p>
        </w:tc>
        <w:tc>
          <w:tcPr>
            <w:tcW w:w="823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5.162 (0.953)</w:t>
            </w:r>
          </w:p>
        </w:tc>
        <w:tc>
          <w:tcPr>
            <w:tcW w:w="492" w:type="pct"/>
            <w:shd w:val="clear" w:color="auto" w:fill="auto"/>
            <w:noWrap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.390</w:t>
            </w:r>
          </w:p>
        </w:tc>
      </w:tr>
      <w:tr w:rsidR="00790459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Dedication (0-6)</w:t>
            </w:r>
          </w:p>
        </w:tc>
        <w:tc>
          <w:tcPr>
            <w:tcW w:w="1008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5.403 (0.797)</w:t>
            </w:r>
          </w:p>
        </w:tc>
        <w:tc>
          <w:tcPr>
            <w:tcW w:w="996" w:type="pct"/>
            <w:shd w:val="clear" w:color="auto" w:fill="auto"/>
          </w:tcPr>
          <w:p w:rsidR="00790459" w:rsidRPr="007B5FC0" w:rsidRDefault="00790459" w:rsidP="002B7644">
            <w:pPr>
              <w:tabs>
                <w:tab w:val="left" w:pos="24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5.333 (0.861)</w:t>
            </w:r>
          </w:p>
        </w:tc>
        <w:tc>
          <w:tcPr>
            <w:tcW w:w="823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5.376 (0.820)</w:t>
            </w:r>
          </w:p>
        </w:tc>
        <w:tc>
          <w:tcPr>
            <w:tcW w:w="492" w:type="pct"/>
            <w:shd w:val="clear" w:color="auto" w:fill="auto"/>
            <w:noWrap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.626</w:t>
            </w:r>
          </w:p>
        </w:tc>
      </w:tr>
      <w:tr w:rsidR="00790459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Work Eng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Absorption (0-6)</w:t>
            </w:r>
          </w:p>
        </w:tc>
        <w:tc>
          <w:tcPr>
            <w:tcW w:w="1008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5.741 (0.523)</w:t>
            </w:r>
          </w:p>
        </w:tc>
        <w:tc>
          <w:tcPr>
            <w:tcW w:w="996" w:type="pct"/>
            <w:shd w:val="clear" w:color="auto" w:fill="auto"/>
          </w:tcPr>
          <w:p w:rsidR="00790459" w:rsidRPr="007B5FC0" w:rsidRDefault="00790459" w:rsidP="002B764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5.679 (0.709)</w:t>
            </w:r>
          </w:p>
        </w:tc>
        <w:tc>
          <w:tcPr>
            <w:tcW w:w="823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5.717 (0.600)</w:t>
            </w:r>
          </w:p>
        </w:tc>
        <w:tc>
          <w:tcPr>
            <w:tcW w:w="492" w:type="pct"/>
            <w:shd w:val="clear" w:color="auto" w:fill="auto"/>
            <w:noWrap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.554</w:t>
            </w:r>
          </w:p>
        </w:tc>
      </w:tr>
      <w:tr w:rsidR="00790459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Competence (1-5)</w:t>
            </w:r>
          </w:p>
        </w:tc>
        <w:tc>
          <w:tcPr>
            <w:tcW w:w="1008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4.4023 (0.573) </w:t>
            </w:r>
          </w:p>
        </w:tc>
        <w:tc>
          <w:tcPr>
            <w:tcW w:w="996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4.308 (0.563)</w:t>
            </w:r>
          </w:p>
        </w:tc>
        <w:tc>
          <w:tcPr>
            <w:tcW w:w="823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4.367 (0.569)</w:t>
            </w:r>
          </w:p>
        </w:tc>
        <w:tc>
          <w:tcPr>
            <w:tcW w:w="492" w:type="pct"/>
            <w:shd w:val="clear" w:color="auto" w:fill="auto"/>
            <w:noWrap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.345</w:t>
            </w:r>
          </w:p>
        </w:tc>
      </w:tr>
      <w:tr w:rsidR="00790459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Meaning (1-5)</w:t>
            </w:r>
          </w:p>
        </w:tc>
        <w:tc>
          <w:tcPr>
            <w:tcW w:w="1008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4.624 (0.482)</w:t>
            </w:r>
          </w:p>
        </w:tc>
        <w:tc>
          <w:tcPr>
            <w:tcW w:w="996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4.500 (0.556)</w:t>
            </w:r>
          </w:p>
        </w:tc>
        <w:tc>
          <w:tcPr>
            <w:tcW w:w="823" w:type="pct"/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4.576 (0.513)</w:t>
            </w:r>
          </w:p>
        </w:tc>
        <w:tc>
          <w:tcPr>
            <w:tcW w:w="492" w:type="pct"/>
            <w:shd w:val="clear" w:color="auto" w:fill="auto"/>
            <w:noWrap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.165</w:t>
            </w:r>
          </w:p>
        </w:tc>
      </w:tr>
      <w:tr w:rsidR="00790459" w:rsidRPr="007B5FC0" w:rsidTr="00790459">
        <w:trPr>
          <w:trHeight w:val="285"/>
          <w:jc w:val="center"/>
        </w:trPr>
        <w:tc>
          <w:tcPr>
            <w:tcW w:w="1681" w:type="pct"/>
            <w:tcBorders>
              <w:bottom w:val="nil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Self Det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ermination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(1-5)</w:t>
            </w:r>
          </w:p>
        </w:tc>
        <w:tc>
          <w:tcPr>
            <w:tcW w:w="1008" w:type="pct"/>
            <w:tcBorders>
              <w:bottom w:val="nil"/>
            </w:tcBorders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3.912 (0.836)</w:t>
            </w:r>
          </w:p>
        </w:tc>
        <w:tc>
          <w:tcPr>
            <w:tcW w:w="996" w:type="pct"/>
            <w:tcBorders>
              <w:bottom w:val="nil"/>
            </w:tcBorders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3.893 (0.650)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3.905 (0.768)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auto"/>
            <w:noWrap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.889</w:t>
            </w:r>
          </w:p>
        </w:tc>
      </w:tr>
      <w:tr w:rsidR="00790459" w:rsidRPr="007B5FC0" w:rsidTr="00790459">
        <w:trPr>
          <w:trHeight w:val="285"/>
          <w:jc w:val="center"/>
        </w:trPr>
        <w:tc>
          <w:tcPr>
            <w:tcW w:w="1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Emp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.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Impact (1-5)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3.659 (0.736)</w:t>
            </w:r>
          </w:p>
        </w:tc>
        <w:tc>
          <w:tcPr>
            <w:tcW w:w="99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3.553 (0.627)</w:t>
            </w: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3.619 (0.696)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90459" w:rsidRPr="007B5FC0" w:rsidRDefault="00790459" w:rsidP="002B76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.387</w:t>
            </w:r>
          </w:p>
        </w:tc>
      </w:tr>
      <w:tr w:rsidR="00790459" w:rsidRPr="007B5FC0" w:rsidTr="00790459">
        <w:trPr>
          <w:trHeight w:val="285"/>
          <w:jc w:val="center"/>
        </w:trPr>
        <w:tc>
          <w:tcPr>
            <w:tcW w:w="1681" w:type="pct"/>
            <w:tcBorders>
              <w:top w:val="single" w:sz="4" w:space="0" w:color="auto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ko-KR"/>
              </w:rPr>
              <w:t>Health-Related [Mean, SD]</w:t>
            </w:r>
          </w:p>
        </w:tc>
        <w:tc>
          <w:tcPr>
            <w:tcW w:w="331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790459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Physical Health Status (0-100%)</w:t>
            </w:r>
          </w:p>
        </w:tc>
        <w:tc>
          <w:tcPr>
            <w:tcW w:w="1008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50.645 (8.750)</w:t>
            </w:r>
          </w:p>
        </w:tc>
        <w:tc>
          <w:tcPr>
            <w:tcW w:w="996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50.017 (8.710)</w:t>
            </w:r>
          </w:p>
        </w:tc>
        <w:tc>
          <w:tcPr>
            <w:tcW w:w="823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50.404 (8.708)</w:t>
            </w:r>
          </w:p>
        </w:tc>
        <w:tc>
          <w:tcPr>
            <w:tcW w:w="492" w:type="pct"/>
            <w:shd w:val="clear" w:color="auto" w:fill="auto"/>
            <w:noWrap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.682</w:t>
            </w:r>
          </w:p>
        </w:tc>
      </w:tr>
      <w:tr w:rsidR="00790459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</w:pP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GB" w:eastAsia="ko-KR"/>
              </w:rPr>
              <w:t>Mental Health Status (0-100%)</w:t>
            </w:r>
          </w:p>
        </w:tc>
        <w:tc>
          <w:tcPr>
            <w:tcW w:w="1008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50.127 (9.525)</w:t>
            </w:r>
          </w:p>
        </w:tc>
        <w:tc>
          <w:tcPr>
            <w:tcW w:w="996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50.041 (10.626)</w:t>
            </w:r>
          </w:p>
        </w:tc>
        <w:tc>
          <w:tcPr>
            <w:tcW w:w="823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50.094 (9.924)</w:t>
            </w:r>
          </w:p>
        </w:tc>
        <w:tc>
          <w:tcPr>
            <w:tcW w:w="492" w:type="pct"/>
            <w:shd w:val="clear" w:color="auto" w:fill="auto"/>
            <w:noWrap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.960</w:t>
            </w:r>
          </w:p>
        </w:tc>
      </w:tr>
      <w:tr w:rsidR="00790459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Exhaustion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Energy (0-6)</w:t>
            </w:r>
          </w:p>
        </w:tc>
        <w:tc>
          <w:tcPr>
            <w:tcW w:w="1008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2.078 (1.447)</w:t>
            </w:r>
          </w:p>
        </w:tc>
        <w:tc>
          <w:tcPr>
            <w:tcW w:w="996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2.093 (1.382)</w:t>
            </w:r>
          </w:p>
        </w:tc>
        <w:tc>
          <w:tcPr>
            <w:tcW w:w="823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2.084 (1.417)</w:t>
            </w:r>
          </w:p>
        </w:tc>
        <w:tc>
          <w:tcPr>
            <w:tcW w:w="492" w:type="pct"/>
            <w:shd w:val="clear" w:color="auto" w:fill="auto"/>
            <w:noWrap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.954</w:t>
            </w:r>
          </w:p>
        </w:tc>
      </w:tr>
      <w:tr w:rsidR="00790459" w:rsidRPr="007B5FC0" w:rsidTr="00B34205">
        <w:trPr>
          <w:trHeight w:val="285"/>
          <w:jc w:val="center"/>
        </w:trPr>
        <w:tc>
          <w:tcPr>
            <w:tcW w:w="1681" w:type="pct"/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Cynicism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Involve (0-6)</w:t>
            </w:r>
          </w:p>
        </w:tc>
        <w:tc>
          <w:tcPr>
            <w:tcW w:w="1008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1.822 (1.345)</w:t>
            </w:r>
          </w:p>
        </w:tc>
        <w:tc>
          <w:tcPr>
            <w:tcW w:w="996" w:type="pct"/>
            <w:shd w:val="clear" w:color="auto" w:fill="auto"/>
          </w:tcPr>
          <w:p w:rsidR="00790459" w:rsidRPr="007B5FC0" w:rsidRDefault="00790459" w:rsidP="007B5FC0">
            <w:pPr>
              <w:tabs>
                <w:tab w:val="left" w:pos="30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ab/>
              <w:t>1.868 (1.386)</w:t>
            </w:r>
          </w:p>
        </w:tc>
        <w:tc>
          <w:tcPr>
            <w:tcW w:w="823" w:type="pct"/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1.839 (1.356)</w:t>
            </w:r>
          </w:p>
        </w:tc>
        <w:tc>
          <w:tcPr>
            <w:tcW w:w="492" w:type="pct"/>
            <w:shd w:val="clear" w:color="auto" w:fill="auto"/>
            <w:noWrap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.846</w:t>
            </w:r>
          </w:p>
        </w:tc>
      </w:tr>
      <w:tr w:rsidR="00790459" w:rsidRPr="007B5FC0" w:rsidTr="00790459">
        <w:trPr>
          <w:trHeight w:val="285"/>
          <w:jc w:val="center"/>
        </w:trPr>
        <w:tc>
          <w:tcPr>
            <w:tcW w:w="1681" w:type="pct"/>
            <w:tcBorders>
              <w:bottom w:val="nil"/>
            </w:tcBorders>
            <w:shd w:val="clear" w:color="auto" w:fill="auto"/>
          </w:tcPr>
          <w:p w:rsidR="00790459" w:rsidRPr="001A61E1" w:rsidRDefault="00790459" w:rsidP="002B76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Burnout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Efficacy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 xml:space="preserve"> – </w:t>
            </w:r>
            <w:r w:rsidRPr="001A61E1">
              <w:rPr>
                <w:rFonts w:eastAsia="Times New Roman" w:cs="Times New Roman"/>
                <w:color w:val="000000"/>
                <w:sz w:val="20"/>
                <w:szCs w:val="20"/>
                <w:lang w:val="en-US" w:eastAsia="ko-KR"/>
              </w:rPr>
              <w:t>Inefficacy (0-6)</w:t>
            </w:r>
          </w:p>
        </w:tc>
        <w:tc>
          <w:tcPr>
            <w:tcW w:w="1008" w:type="pct"/>
            <w:tcBorders>
              <w:bottom w:val="nil"/>
            </w:tcBorders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4.659 (1.135)</w:t>
            </w:r>
          </w:p>
        </w:tc>
        <w:tc>
          <w:tcPr>
            <w:tcW w:w="996" w:type="pct"/>
            <w:tcBorders>
              <w:bottom w:val="nil"/>
            </w:tcBorders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4.830 (0.962)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4.725 (1.072)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auto"/>
            <w:noWrap/>
          </w:tcPr>
          <w:p w:rsidR="00790459" w:rsidRPr="007B5FC0" w:rsidRDefault="00790459" w:rsidP="007B5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color w:val="000000"/>
                <w:sz w:val="20"/>
                <w:szCs w:val="20"/>
                <w:lang w:eastAsia="ko-KR"/>
              </w:rPr>
              <w:t>.363</w:t>
            </w:r>
          </w:p>
        </w:tc>
      </w:tr>
      <w:tr w:rsidR="00790459" w:rsidRPr="007B5FC0" w:rsidTr="00790459">
        <w:trPr>
          <w:trHeight w:val="285"/>
          <w:jc w:val="center"/>
        </w:trPr>
        <w:tc>
          <w:tcPr>
            <w:tcW w:w="1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459" w:rsidRPr="001A61E1" w:rsidRDefault="003E2BA4" w:rsidP="002B76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>Dementia-</w:t>
            </w:r>
            <w:r w:rsidR="00790459">
              <w:rPr>
                <w:rFonts w:eastAsia="Times New Roman" w:cs="Times New Roman"/>
                <w:sz w:val="20"/>
                <w:szCs w:val="20"/>
                <w:lang w:val="en-US" w:eastAsia="ko-KR"/>
              </w:rPr>
              <w:t>Related Responsive Behaviours</w:t>
            </w:r>
            <w:r w:rsidR="00790459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ko-KR"/>
              </w:rPr>
              <w:t xml:space="preserve"> Experienced </w:t>
            </w:r>
            <w:bookmarkStart w:id="0" w:name="_GoBack"/>
            <w:bookmarkEnd w:id="0"/>
            <w:r w:rsidR="00790459" w:rsidRPr="001A61E1">
              <w:rPr>
                <w:rFonts w:eastAsia="Times New Roman" w:cs="Times New Roman"/>
                <w:sz w:val="20"/>
                <w:szCs w:val="20"/>
                <w:lang w:val="en-US" w:eastAsia="ko-KR"/>
              </w:rPr>
              <w:t>(0-6)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459" w:rsidRPr="007B5FC0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sz w:val="20"/>
                <w:szCs w:val="20"/>
                <w:lang w:eastAsia="ko-KR"/>
              </w:rPr>
              <w:t>2.907 (1.733)</w:t>
            </w:r>
          </w:p>
        </w:tc>
        <w:tc>
          <w:tcPr>
            <w:tcW w:w="99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459" w:rsidRPr="007B5FC0" w:rsidRDefault="00790459" w:rsidP="00EF4E9A">
            <w:pPr>
              <w:tabs>
                <w:tab w:val="left" w:pos="31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sz w:val="20"/>
                <w:szCs w:val="20"/>
                <w:lang w:eastAsia="ko-KR"/>
              </w:rPr>
              <w:tab/>
              <w:t>2.611 (1.406)</w:t>
            </w:r>
          </w:p>
        </w:tc>
        <w:tc>
          <w:tcPr>
            <w:tcW w:w="8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0459" w:rsidRPr="007B5FC0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sz w:val="20"/>
                <w:szCs w:val="20"/>
                <w:lang w:eastAsia="ko-KR"/>
              </w:rPr>
              <w:t>2.793 (1.616)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90459" w:rsidRPr="007B5FC0" w:rsidRDefault="00790459" w:rsidP="00EF4E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ko-KR"/>
              </w:rPr>
            </w:pPr>
            <w:r w:rsidRPr="007B5FC0">
              <w:rPr>
                <w:rFonts w:eastAsia="Times New Roman" w:cs="Times New Roman"/>
                <w:sz w:val="20"/>
                <w:szCs w:val="20"/>
                <w:lang w:eastAsia="ko-KR"/>
              </w:rPr>
              <w:t>.271</w:t>
            </w:r>
          </w:p>
        </w:tc>
      </w:tr>
    </w:tbl>
    <w:p w:rsidR="007B5FC0" w:rsidRPr="007B5FC0" w:rsidRDefault="007B5FC0" w:rsidP="007B5FC0">
      <w:pPr>
        <w:spacing w:after="0" w:line="240" w:lineRule="auto"/>
        <w:rPr>
          <w:rFonts w:eastAsia="Times New Roman" w:cs="Times New Roman"/>
          <w:lang w:eastAsia="ko-KR"/>
        </w:rPr>
      </w:pPr>
    </w:p>
    <w:p w:rsidR="007B5FC0" w:rsidRPr="007B5FC0" w:rsidRDefault="007B5FC0" w:rsidP="007B5FC0">
      <w:pPr>
        <w:spacing w:after="0" w:line="240" w:lineRule="auto"/>
        <w:rPr>
          <w:rFonts w:eastAsia="Times New Roman" w:cs="Times New Roman"/>
          <w:b/>
          <w:szCs w:val="20"/>
          <w:lang w:eastAsia="ko-KR"/>
        </w:rPr>
      </w:pPr>
    </w:p>
    <w:p w:rsidR="001A61E1" w:rsidRDefault="001A61E1" w:rsidP="000C641C"/>
    <w:p w:rsidR="001A61E1" w:rsidRDefault="001A61E1" w:rsidP="000C641C"/>
    <w:sectPr w:rsidR="001A61E1" w:rsidSect="00C9617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B5" w:rsidRDefault="00FE16B5" w:rsidP="004A5308">
      <w:pPr>
        <w:spacing w:after="0" w:line="240" w:lineRule="auto"/>
      </w:pPr>
      <w:r>
        <w:separator/>
      </w:r>
    </w:p>
  </w:endnote>
  <w:endnote w:type="continuationSeparator" w:id="0">
    <w:p w:rsidR="00FE16B5" w:rsidRDefault="00FE16B5" w:rsidP="004A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36683"/>
      <w:docPartObj>
        <w:docPartGallery w:val="Page Numbers (Bottom of Page)"/>
        <w:docPartUnique/>
      </w:docPartObj>
    </w:sdtPr>
    <w:sdtContent>
      <w:p w:rsidR="004A5308" w:rsidRDefault="004A5308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A5308" w:rsidRDefault="004A5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B5" w:rsidRDefault="00FE16B5" w:rsidP="004A5308">
      <w:pPr>
        <w:spacing w:after="0" w:line="240" w:lineRule="auto"/>
      </w:pPr>
      <w:r>
        <w:separator/>
      </w:r>
    </w:p>
  </w:footnote>
  <w:footnote w:type="continuationSeparator" w:id="0">
    <w:p w:rsidR="00FE16B5" w:rsidRDefault="00FE16B5" w:rsidP="004A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1C"/>
    <w:rsid w:val="000C641C"/>
    <w:rsid w:val="001A61E1"/>
    <w:rsid w:val="002461BD"/>
    <w:rsid w:val="002F5A36"/>
    <w:rsid w:val="00393F3D"/>
    <w:rsid w:val="003E2BA4"/>
    <w:rsid w:val="004512CD"/>
    <w:rsid w:val="004A5308"/>
    <w:rsid w:val="006449C7"/>
    <w:rsid w:val="00670935"/>
    <w:rsid w:val="007577A2"/>
    <w:rsid w:val="00790459"/>
    <w:rsid w:val="007B5FC0"/>
    <w:rsid w:val="00890DF4"/>
    <w:rsid w:val="00A7173C"/>
    <w:rsid w:val="00B34205"/>
    <w:rsid w:val="00C42F2F"/>
    <w:rsid w:val="00C96178"/>
    <w:rsid w:val="00D717EA"/>
    <w:rsid w:val="00D95F51"/>
    <w:rsid w:val="00EF4E9A"/>
    <w:rsid w:val="00F970E7"/>
    <w:rsid w:val="00F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3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F5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30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0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jasquires</cp:lastModifiedBy>
  <cp:revision>2</cp:revision>
  <dcterms:created xsi:type="dcterms:W3CDTF">2017-10-20T13:40:00Z</dcterms:created>
  <dcterms:modified xsi:type="dcterms:W3CDTF">2017-10-20T13:40:00Z</dcterms:modified>
</cp:coreProperties>
</file>