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A2F" w:rsidRDefault="001C1A2F" w:rsidP="001C1A2F">
      <w:bookmarkStart w:id="0" w:name="_GoBack"/>
      <w:bookmarkEnd w:id="0"/>
      <w:r>
        <w:t xml:space="preserve">Supplemental </w:t>
      </w:r>
      <w:r w:rsidR="004502E5">
        <w:t xml:space="preserve">table </w:t>
      </w:r>
      <w:r w:rsidR="007653E2">
        <w:t>4</w:t>
      </w:r>
      <w:r w:rsidR="00550BB2">
        <w:t>: Participant</w:t>
      </w:r>
      <w:r>
        <w:t xml:space="preserve">-reported frequency of exercise </w:t>
      </w:r>
      <w:r w:rsidRPr="00814461">
        <w:t>(N=81</w:t>
      </w:r>
      <w:r w:rsidRPr="00814461">
        <w:rPr>
          <w:vertAlign w:val="superscript"/>
        </w:rPr>
        <w:t>a</w:t>
      </w:r>
      <w:r w:rsidRPr="00814461">
        <w:t>)</w:t>
      </w:r>
    </w:p>
    <w:p w:rsidR="001C1A2F" w:rsidRDefault="001C1A2F" w:rsidP="001C1A2F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840"/>
      </w:tblGrid>
      <w:tr w:rsidR="001C1A2F" w:rsidRPr="00236F40" w:rsidTr="00ED6EF3">
        <w:tc>
          <w:tcPr>
            <w:tcW w:w="1548" w:type="dxa"/>
            <w:vMerge w:val="restart"/>
          </w:tcPr>
          <w:p w:rsidR="001C1A2F" w:rsidRPr="00236F40" w:rsidRDefault="001C1A2F" w:rsidP="00ED6EF3">
            <w:pPr>
              <w:rPr>
                <w:b/>
              </w:rPr>
            </w:pPr>
            <w:r w:rsidRPr="00236F40">
              <w:rPr>
                <w:b/>
              </w:rPr>
              <w:t xml:space="preserve">Participant-reported </w:t>
            </w:r>
            <w:r>
              <w:rPr>
                <w:b/>
              </w:rPr>
              <w:t>exercise level</w:t>
            </w:r>
          </w:p>
        </w:tc>
        <w:tc>
          <w:tcPr>
            <w:tcW w:w="3840" w:type="dxa"/>
            <w:gridSpan w:val="4"/>
          </w:tcPr>
          <w:p w:rsidR="001C1A2F" w:rsidRPr="00236F40" w:rsidRDefault="001C1A2F" w:rsidP="00ED6EF3">
            <w:pPr>
              <w:jc w:val="center"/>
              <w:rPr>
                <w:b/>
              </w:rPr>
            </w:pPr>
            <w:r>
              <w:rPr>
                <w:b/>
              </w:rPr>
              <w:t>Initial Interview</w:t>
            </w:r>
          </w:p>
        </w:tc>
        <w:tc>
          <w:tcPr>
            <w:tcW w:w="3840" w:type="dxa"/>
            <w:gridSpan w:val="4"/>
          </w:tcPr>
          <w:p w:rsidR="001C1A2F" w:rsidRPr="00236F40" w:rsidRDefault="001C1A2F" w:rsidP="00ED6EF3">
            <w:pPr>
              <w:jc w:val="center"/>
              <w:rPr>
                <w:b/>
              </w:rPr>
            </w:pPr>
            <w:r>
              <w:rPr>
                <w:b/>
              </w:rPr>
              <w:t>6-month FU</w:t>
            </w:r>
            <w:r w:rsidRPr="00236F40">
              <w:rPr>
                <w:b/>
              </w:rPr>
              <w:t xml:space="preserve"> </w:t>
            </w:r>
          </w:p>
        </w:tc>
        <w:tc>
          <w:tcPr>
            <w:tcW w:w="3720" w:type="dxa"/>
            <w:gridSpan w:val="4"/>
          </w:tcPr>
          <w:p w:rsidR="001C1A2F" w:rsidRPr="00236F40" w:rsidRDefault="001C1A2F" w:rsidP="00ED6EF3">
            <w:pPr>
              <w:jc w:val="center"/>
              <w:rPr>
                <w:b/>
              </w:rPr>
            </w:pPr>
            <w:r>
              <w:rPr>
                <w:b/>
              </w:rPr>
              <w:t>12-month FU</w:t>
            </w:r>
          </w:p>
        </w:tc>
      </w:tr>
      <w:tr w:rsidR="001C1A2F" w:rsidRPr="00236F40" w:rsidTr="00ED6EF3">
        <w:tc>
          <w:tcPr>
            <w:tcW w:w="1548" w:type="dxa"/>
            <w:vMerge/>
          </w:tcPr>
          <w:p w:rsidR="001C1A2F" w:rsidRPr="00236F40" w:rsidRDefault="001C1A2F" w:rsidP="00ED6EF3"/>
        </w:tc>
        <w:tc>
          <w:tcPr>
            <w:tcW w:w="3840" w:type="dxa"/>
            <w:gridSpan w:val="4"/>
          </w:tcPr>
          <w:p w:rsidR="001C1A2F" w:rsidRPr="00236F40" w:rsidRDefault="001C1A2F" w:rsidP="00ED6EF3">
            <w:pPr>
              <w:jc w:val="center"/>
            </w:pPr>
            <w:r>
              <w:t>Number of times per week</w:t>
            </w:r>
          </w:p>
        </w:tc>
        <w:tc>
          <w:tcPr>
            <w:tcW w:w="3840" w:type="dxa"/>
            <w:gridSpan w:val="4"/>
          </w:tcPr>
          <w:p w:rsidR="001C1A2F" w:rsidRPr="00236F40" w:rsidRDefault="001C1A2F" w:rsidP="00ED6EF3">
            <w:pPr>
              <w:jc w:val="center"/>
            </w:pPr>
            <w:r>
              <w:t>Number of times per week</w:t>
            </w:r>
          </w:p>
        </w:tc>
        <w:tc>
          <w:tcPr>
            <w:tcW w:w="3720" w:type="dxa"/>
            <w:gridSpan w:val="4"/>
          </w:tcPr>
          <w:p w:rsidR="001C1A2F" w:rsidRDefault="001C1A2F" w:rsidP="00ED6EF3">
            <w:pPr>
              <w:jc w:val="center"/>
            </w:pPr>
            <w:r>
              <w:t>Number of times per week</w:t>
            </w:r>
          </w:p>
        </w:tc>
      </w:tr>
      <w:tr w:rsidR="001C1A2F" w:rsidRPr="00236F40" w:rsidTr="00ED6EF3">
        <w:tc>
          <w:tcPr>
            <w:tcW w:w="1548" w:type="dxa"/>
            <w:vMerge/>
          </w:tcPr>
          <w:p w:rsidR="001C1A2F" w:rsidRPr="00236F40" w:rsidRDefault="001C1A2F" w:rsidP="00ED6EF3"/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0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1-3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4-7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8 +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0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1-3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4-7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8 +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0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1-3 </w:t>
            </w:r>
          </w:p>
        </w:tc>
        <w:tc>
          <w:tcPr>
            <w:tcW w:w="960" w:type="dxa"/>
          </w:tcPr>
          <w:p w:rsidR="001C1A2F" w:rsidRPr="00236F40" w:rsidRDefault="001C1A2F" w:rsidP="00ED6EF3">
            <w:pPr>
              <w:jc w:val="center"/>
            </w:pPr>
            <w:r>
              <w:t xml:space="preserve">4-7 </w:t>
            </w:r>
          </w:p>
        </w:tc>
        <w:tc>
          <w:tcPr>
            <w:tcW w:w="840" w:type="dxa"/>
          </w:tcPr>
          <w:p w:rsidR="001C1A2F" w:rsidRPr="00236F40" w:rsidRDefault="001C1A2F" w:rsidP="00ED6EF3">
            <w:pPr>
              <w:jc w:val="center"/>
            </w:pPr>
            <w:r>
              <w:t xml:space="preserve">8 + </w:t>
            </w:r>
          </w:p>
        </w:tc>
      </w:tr>
      <w:tr w:rsidR="001C1A2F" w:rsidRPr="00236F40" w:rsidTr="00ED6EF3">
        <w:tc>
          <w:tcPr>
            <w:tcW w:w="1548" w:type="dxa"/>
          </w:tcPr>
          <w:p w:rsidR="001C1A2F" w:rsidRDefault="001C1A2F" w:rsidP="00ED6EF3">
            <w:pPr>
              <w:jc w:val="center"/>
            </w:pPr>
            <w:r>
              <w:t>“Light”</w:t>
            </w:r>
          </w:p>
          <w:p w:rsidR="001C1A2F" w:rsidRPr="00236F40" w:rsidRDefault="001C1A2F" w:rsidP="00ED6EF3">
            <w:pPr>
              <w:jc w:val="center"/>
            </w:pP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rPr>
                <w:color w:val="000000"/>
              </w:rPr>
            </w:pPr>
            <w:r>
              <w:rPr>
                <w:color w:val="000000"/>
              </w:rPr>
              <w:t xml:space="preserve">  13.6%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30.9%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43.2%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12.3%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13.6%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32.1%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45.7%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8.6%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22.2%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21.0%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49.4%</w:t>
            </w:r>
          </w:p>
        </w:tc>
        <w:tc>
          <w:tcPr>
            <w:tcW w:w="84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7.4%</w:t>
            </w:r>
          </w:p>
        </w:tc>
      </w:tr>
      <w:tr w:rsidR="001C1A2F" w:rsidRPr="00236F40" w:rsidTr="00ED6EF3">
        <w:tc>
          <w:tcPr>
            <w:tcW w:w="1548" w:type="dxa"/>
          </w:tcPr>
          <w:p w:rsidR="001C1A2F" w:rsidRDefault="001C1A2F" w:rsidP="00ED6EF3">
            <w:pPr>
              <w:jc w:val="center"/>
            </w:pPr>
            <w:r>
              <w:t>“Moderate”</w:t>
            </w:r>
          </w:p>
          <w:p w:rsidR="001C1A2F" w:rsidRPr="00236F40" w:rsidRDefault="001C1A2F" w:rsidP="00ED6EF3">
            <w:pPr>
              <w:jc w:val="center"/>
            </w:pP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51.9%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25.9%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17.3%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4.9%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48.1%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32.1%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19.8%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37.0%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34.6%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24.7%</w:t>
            </w:r>
          </w:p>
        </w:tc>
        <w:tc>
          <w:tcPr>
            <w:tcW w:w="84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3.7%</w:t>
            </w:r>
          </w:p>
        </w:tc>
      </w:tr>
      <w:tr w:rsidR="001C1A2F" w:rsidRPr="00236F40" w:rsidTr="00ED6EF3">
        <w:tc>
          <w:tcPr>
            <w:tcW w:w="1548" w:type="dxa"/>
          </w:tcPr>
          <w:p w:rsidR="001C1A2F" w:rsidRDefault="001C1A2F" w:rsidP="00ED6EF3">
            <w:pPr>
              <w:jc w:val="center"/>
            </w:pPr>
            <w:r>
              <w:t>“Vigorous”</w:t>
            </w:r>
          </w:p>
          <w:p w:rsidR="001C1A2F" w:rsidRPr="00236F40" w:rsidRDefault="001C1A2F" w:rsidP="00ED6EF3">
            <w:pPr>
              <w:jc w:val="center"/>
            </w:pP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71.6%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17.3%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9.9%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66.7%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22.2%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0.0%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70.4%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17.3%</w:t>
            </w:r>
          </w:p>
        </w:tc>
        <w:tc>
          <w:tcPr>
            <w:tcW w:w="96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11.1%</w:t>
            </w:r>
          </w:p>
        </w:tc>
        <w:tc>
          <w:tcPr>
            <w:tcW w:w="840" w:type="dxa"/>
            <w:vAlign w:val="bottom"/>
          </w:tcPr>
          <w:p w:rsidR="001C1A2F" w:rsidRDefault="001C1A2F" w:rsidP="00ED6E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1.2%</w:t>
            </w:r>
          </w:p>
        </w:tc>
      </w:tr>
    </w:tbl>
    <w:p w:rsidR="000F5619" w:rsidRDefault="001C1A2F" w:rsidP="00000C00">
      <w:proofErr w:type="gramStart"/>
      <w:r>
        <w:rPr>
          <w:vertAlign w:val="superscript"/>
        </w:rPr>
        <w:t>a</w:t>
      </w:r>
      <w:proofErr w:type="gramEnd"/>
      <w:r w:rsidRPr="00236F40">
        <w:t xml:space="preserve"> Exclude </w:t>
      </w:r>
      <w:r w:rsidR="004502E5">
        <w:t xml:space="preserve">2 </w:t>
      </w:r>
      <w:r>
        <w:t>cases that did not report the frequencies of exercise levels in all 3 inte</w:t>
      </w:r>
      <w:r w:rsidR="00000C00">
        <w:t>rview</w:t>
      </w:r>
      <w:r w:rsidR="003B6192">
        <w:t>s.</w:t>
      </w:r>
      <w:r w:rsidR="00000C00">
        <w:t xml:space="preserve">   </w:t>
      </w:r>
    </w:p>
    <w:sectPr w:rsidR="000F5619" w:rsidSect="006166C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2F"/>
    <w:rsid w:val="00000C00"/>
    <w:rsid w:val="00037665"/>
    <w:rsid w:val="000A7867"/>
    <w:rsid w:val="000F5619"/>
    <w:rsid w:val="0017417A"/>
    <w:rsid w:val="001C1A2F"/>
    <w:rsid w:val="00230E15"/>
    <w:rsid w:val="002A5231"/>
    <w:rsid w:val="002A5F50"/>
    <w:rsid w:val="00302D92"/>
    <w:rsid w:val="00337E1D"/>
    <w:rsid w:val="003B6192"/>
    <w:rsid w:val="004502E5"/>
    <w:rsid w:val="004E0764"/>
    <w:rsid w:val="00550BB2"/>
    <w:rsid w:val="005E6757"/>
    <w:rsid w:val="006166C6"/>
    <w:rsid w:val="0065173A"/>
    <w:rsid w:val="006754E3"/>
    <w:rsid w:val="0074180B"/>
    <w:rsid w:val="007653E2"/>
    <w:rsid w:val="007D0213"/>
    <w:rsid w:val="007D77DE"/>
    <w:rsid w:val="007F3F9E"/>
    <w:rsid w:val="008D325B"/>
    <w:rsid w:val="009E670B"/>
    <w:rsid w:val="00B244F6"/>
    <w:rsid w:val="00C11BC4"/>
    <w:rsid w:val="00C42211"/>
    <w:rsid w:val="00C85420"/>
    <w:rsid w:val="00CA7D30"/>
    <w:rsid w:val="00CB5A1B"/>
    <w:rsid w:val="00CC1263"/>
    <w:rsid w:val="00CD183A"/>
    <w:rsid w:val="00CD31E6"/>
    <w:rsid w:val="00CD7FFB"/>
    <w:rsid w:val="00D35A15"/>
    <w:rsid w:val="00D55ED6"/>
    <w:rsid w:val="00D83B18"/>
    <w:rsid w:val="00E35502"/>
    <w:rsid w:val="00FA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BB3747-A910-4CE5-AAA4-F88007E34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1A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A2F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A2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1A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British Columbia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garfield</dc:creator>
  <cp:lastModifiedBy>Lisa Arrington</cp:lastModifiedBy>
  <cp:revision>2</cp:revision>
  <dcterms:created xsi:type="dcterms:W3CDTF">2017-01-04T21:38:00Z</dcterms:created>
  <dcterms:modified xsi:type="dcterms:W3CDTF">2017-01-04T21:38:00Z</dcterms:modified>
</cp:coreProperties>
</file>