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D6" w:rsidRPr="00A74669" w:rsidRDefault="001E74D6" w:rsidP="00094D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Toc297623967"/>
      <w:bookmarkStart w:id="1" w:name="_Toc297623974"/>
      <w:bookmarkStart w:id="2" w:name="_Toc266922318"/>
    </w:p>
    <w:p w:rsidR="002E6140" w:rsidRPr="00A74669" w:rsidRDefault="00094751" w:rsidP="00094D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Supplement</w:t>
      </w:r>
      <w:bookmarkStart w:id="3" w:name="_Toc266922308"/>
      <w:bookmarkStart w:id="4" w:name="_Toc274637962"/>
      <w:r w:rsidR="009F32A7">
        <w:rPr>
          <w:rFonts w:ascii="Times New Roman" w:hAnsi="Times New Roman" w:cs="Times New Roman"/>
          <w:szCs w:val="24"/>
        </w:rPr>
        <w:t>al table 1</w:t>
      </w:r>
      <w:r>
        <w:rPr>
          <w:rFonts w:ascii="Times New Roman" w:hAnsi="Times New Roman" w:cs="Times New Roman"/>
          <w:szCs w:val="24"/>
        </w:rPr>
        <w:t>:</w:t>
      </w:r>
      <w:r w:rsidR="002E6140" w:rsidRPr="00A74669">
        <w:rPr>
          <w:rFonts w:ascii="Times New Roman" w:hAnsi="Times New Roman" w:cs="Times New Roman"/>
          <w:szCs w:val="24"/>
          <w:lang w:eastAsia="zh-CN"/>
        </w:rPr>
        <w:t xml:space="preserve"> C</w:t>
      </w:r>
      <w:r w:rsidR="002E6140" w:rsidRPr="00A74669">
        <w:rPr>
          <w:rFonts w:ascii="Times New Roman" w:hAnsi="Times New Roman" w:cs="Times New Roman"/>
          <w:szCs w:val="24"/>
        </w:rPr>
        <w:t xml:space="preserve">ost components </w:t>
      </w:r>
      <w:r w:rsidR="002E6140" w:rsidRPr="00A74669">
        <w:rPr>
          <w:rFonts w:ascii="Times New Roman" w:hAnsi="Times New Roman" w:cs="Times New Roman"/>
          <w:szCs w:val="24"/>
          <w:lang w:eastAsia="zh-CN"/>
        </w:rPr>
        <w:t>associated with</w:t>
      </w:r>
      <w:r w:rsidR="002E6140" w:rsidRPr="00A74669">
        <w:rPr>
          <w:rFonts w:ascii="Times New Roman" w:hAnsi="Times New Roman" w:cs="Times New Roman"/>
          <w:szCs w:val="24"/>
        </w:rPr>
        <w:t xml:space="preserve"> PICC</w:t>
      </w:r>
      <w:bookmarkEnd w:id="3"/>
      <w:bookmarkEnd w:id="4"/>
      <w:r w:rsidR="002E6140" w:rsidRPr="00A74669">
        <w:rPr>
          <w:rFonts w:ascii="Times New Roman" w:hAnsi="Times New Roman" w:cs="Times New Roman"/>
          <w:szCs w:val="24"/>
          <w:lang w:eastAsia="zh-CN"/>
        </w:rPr>
        <w:t>s</w:t>
      </w:r>
      <w:bookmarkEnd w:id="0"/>
    </w:p>
    <w:tbl>
      <w:tblPr>
        <w:tblpPr w:leftFromText="180" w:rightFromText="180" w:vertAnchor="page" w:horzAnchor="margin" w:tblpY="2326"/>
        <w:tblW w:w="1439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241"/>
        <w:gridCol w:w="5983"/>
        <w:gridCol w:w="4930"/>
      </w:tblGrid>
      <w:tr w:rsidR="009462D0" w:rsidRPr="00A74669" w:rsidTr="00865781">
        <w:trPr>
          <w:trHeight w:val="525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094D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 xml:space="preserve">Cost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094D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Cost components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094D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Cost details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A92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Cost sources</w:t>
            </w:r>
          </w:p>
        </w:tc>
      </w:tr>
      <w:tr w:rsidR="009462D0" w:rsidRPr="00A74669" w:rsidTr="00865781">
        <w:trPr>
          <w:trHeight w:val="48"/>
        </w:trPr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ind w:right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Direct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ind w:left="-392" w:right="-404" w:firstLine="392"/>
              <w:rPr>
                <w:rFonts w:ascii="Times New Roman" w:hAnsi="Times New Roman" w:cs="Times New Roman"/>
                <w:sz w:val="21"/>
                <w:szCs w:val="21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Insertion</w:t>
            </w:r>
          </w:p>
        </w:tc>
        <w:tc>
          <w:tcPr>
            <w:tcW w:w="5983" w:type="dxa"/>
            <w:tcBorders>
              <w:top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Material (</w:t>
            </w:r>
            <w:r w:rsidR="00A925C3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catheter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, gowns, gloves, preparation set)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EB2744" w:rsidP="00865781">
            <w:pPr>
              <w:widowControl w:val="0"/>
              <w:spacing w:after="0" w:line="480" w:lineRule="auto"/>
              <w:ind w:left="545" w:hanging="545"/>
              <w:rPr>
                <w:rFonts w:ascii="Times New Roman" w:hAnsi="Times New Roman" w:cs="Times New Roman"/>
                <w:sz w:val="21"/>
                <w:szCs w:val="21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 xml:space="preserve">SickKids’ </w:t>
            </w:r>
            <w:r w:rsidR="009462D0" w:rsidRPr="00A74669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094D9F" w:rsidRPr="00A74669">
              <w:rPr>
                <w:rFonts w:ascii="Times New Roman" w:hAnsi="Times New Roman" w:cs="Times New Roman"/>
                <w:sz w:val="21"/>
                <w:szCs w:val="21"/>
              </w:rPr>
              <w:t>sh-IGT</w:t>
            </w:r>
            <w:r w:rsidR="009462D0" w:rsidRPr="00A74669">
              <w:rPr>
                <w:rFonts w:ascii="Times New Roman" w:hAnsi="Times New Roman" w:cs="Times New Roman"/>
                <w:sz w:val="21"/>
                <w:szCs w:val="21"/>
              </w:rPr>
              <w:t xml:space="preserve"> database</w:t>
            </w:r>
          </w:p>
        </w:tc>
      </w:tr>
      <w:tr w:rsidR="009462D0" w:rsidRPr="00A74669" w:rsidTr="00865781">
        <w:trPr>
          <w:trHeight w:val="48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83" w:type="dxa"/>
            <w:tcBorders>
              <w:bottom w:val="nil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Labor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(Interventional Radiologist, techn</w:t>
            </w:r>
            <w:r w:rsidR="001D2F27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ologist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, nurse, anesthetist</w:t>
            </w:r>
            <w:r w:rsidR="00996520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9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5781" w:rsidRPr="00A74669" w:rsidTr="00865781">
        <w:trPr>
          <w:trHeight w:val="48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83" w:type="dxa"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Equipment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(Flu</w:t>
            </w:r>
            <w:r w:rsidR="001D2F27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o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ro</w:t>
            </w:r>
            <w:r w:rsidR="001D2F27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copy, ultrasound, overhead, maintenance, suite)</w:t>
            </w:r>
          </w:p>
        </w:tc>
        <w:tc>
          <w:tcPr>
            <w:tcW w:w="49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62D0" w:rsidRPr="00A74669" w:rsidTr="00865781">
        <w:trPr>
          <w:trHeight w:val="48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Complication</w:t>
            </w:r>
          </w:p>
        </w:tc>
        <w:tc>
          <w:tcPr>
            <w:tcW w:w="5983" w:type="dxa"/>
            <w:tcBorders>
              <w:top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Repair/replace/reposition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procedure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13D" w:rsidRPr="00A74669" w:rsidRDefault="00EB2744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SickKids’</w:t>
            </w:r>
            <w:r w:rsidR="00A74669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094D9F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Esh-IGT</w:t>
            </w:r>
            <w:r w:rsidR="009462D0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database</w:t>
            </w:r>
            <w:r w:rsidR="00865781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;</w:t>
            </w:r>
            <w:r w:rsidR="00A74669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9462D0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OHIP Schedule of Benefits,</w:t>
            </w:r>
            <w:r w:rsidR="00A74669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9462D0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Physicians’ expert opinion</w:t>
            </w:r>
            <w:r w:rsidR="0097113D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;</w:t>
            </w:r>
          </w:p>
          <w:p w:rsidR="009462D0" w:rsidRPr="00A74669" w:rsidRDefault="0097113D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Electronic Patient Chart</w:t>
            </w:r>
          </w:p>
        </w:tc>
      </w:tr>
      <w:tr w:rsidR="009462D0" w:rsidRPr="00A74669" w:rsidTr="00865781">
        <w:trPr>
          <w:trHeight w:val="48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83" w:type="dxa"/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Lab</w:t>
            </w:r>
            <w:r w:rsidR="00A925C3" w:rsidRPr="00A74669">
              <w:rPr>
                <w:rFonts w:ascii="Times New Roman" w:hAnsi="Times New Roman" w:cs="Times New Roman"/>
                <w:sz w:val="21"/>
                <w:szCs w:val="21"/>
              </w:rPr>
              <w:t>oratory tests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(complete blood count, culture)</w:t>
            </w:r>
          </w:p>
        </w:tc>
        <w:tc>
          <w:tcPr>
            <w:tcW w:w="49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62D0" w:rsidRPr="00A74669" w:rsidTr="00865781">
        <w:trPr>
          <w:trHeight w:val="48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83" w:type="dxa"/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Imaging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(ultrasound, linogram, chest x-ray, venogram)</w:t>
            </w:r>
          </w:p>
        </w:tc>
        <w:tc>
          <w:tcPr>
            <w:tcW w:w="49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62D0" w:rsidRPr="00A74669" w:rsidTr="00865781">
        <w:trPr>
          <w:trHeight w:val="48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83" w:type="dxa"/>
            <w:tcBorders>
              <w:bottom w:val="nil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Medication</w:t>
            </w:r>
            <w:r w:rsidR="00A925C3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for </w:t>
            </w:r>
            <w:r w:rsidR="00A925C3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treatment of 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complication</w:t>
            </w:r>
          </w:p>
        </w:tc>
        <w:tc>
          <w:tcPr>
            <w:tcW w:w="49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5781" w:rsidRPr="00A74669" w:rsidTr="00865781">
        <w:trPr>
          <w:trHeight w:val="48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83" w:type="dxa"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Emergency</w:t>
            </w:r>
            <w:r w:rsidR="00A925C3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room and </w:t>
            </w: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Clinic visits</w:t>
            </w:r>
          </w:p>
        </w:tc>
        <w:tc>
          <w:tcPr>
            <w:tcW w:w="49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5781" w:rsidRPr="00A74669" w:rsidTr="009D3B54">
        <w:trPr>
          <w:trHeight w:val="815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Nurse assessment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Assessment b</w:t>
            </w: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efore</w:t>
            </w:r>
            <w:r w:rsidR="00A74669" w:rsidRPr="00A746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insertion, removal &amp;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after complication occurs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Prorated nurse salary from SickKids</w:t>
            </w:r>
          </w:p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Nurses’ expert opinion</w:t>
            </w:r>
          </w:p>
        </w:tc>
      </w:tr>
      <w:tr w:rsidR="00865781" w:rsidRPr="00A74669" w:rsidTr="00865781">
        <w:trPr>
          <w:trHeight w:val="609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Inpatient</w:t>
            </w:r>
            <w:r w:rsidR="00A74669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A925C3" w:rsidRPr="00A74669">
              <w:rPr>
                <w:rFonts w:ascii="Times New Roman" w:hAnsi="Times New Roman" w:cs="Times New Roman"/>
                <w:sz w:val="21"/>
                <w:szCs w:val="21"/>
              </w:rPr>
              <w:t>care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</w:t>
            </w: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rofessional</w:t>
            </w:r>
            <w:r w:rsidR="00A74669" w:rsidRPr="00A746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services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, m</w:t>
            </w: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edical imaging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, u</w:t>
            </w: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nit medications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, n</w:t>
            </w: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ursing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, l</w:t>
            </w: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aboratory tests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, o</w:t>
            </w: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verhead costs of a ward stay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Decision Support Case Costing of SickKids hospital</w:t>
            </w:r>
          </w:p>
        </w:tc>
      </w:tr>
      <w:tr w:rsidR="00865781" w:rsidRPr="00A74669" w:rsidTr="00865781">
        <w:trPr>
          <w:trHeight w:val="48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Removal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Nurse</w:t>
            </w: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/Interventional Radiologist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Salary level from SickKids</w:t>
            </w:r>
          </w:p>
        </w:tc>
      </w:tr>
      <w:tr w:rsidR="00865781" w:rsidRPr="00A74669" w:rsidTr="00865781">
        <w:trPr>
          <w:trHeight w:val="48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Travel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By car or by air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Google map, airline’s ticket price</w:t>
            </w:r>
          </w:p>
        </w:tc>
      </w:tr>
      <w:tr w:rsidR="00865781" w:rsidRPr="00A74669" w:rsidTr="00865781">
        <w:trPr>
          <w:trHeight w:val="48"/>
        </w:trPr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Home care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Home care n</w:t>
            </w: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>urse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96520" w:rsidP="00943D82">
            <w:pPr>
              <w:rPr>
                <w:rFonts w:ascii="Times New Roman" w:hAnsi="Times New Roman" w:cs="Times New Roman"/>
                <w:sz w:val="18"/>
                <w:szCs w:val="24"/>
                <w:lang w:eastAsia="zh-CN"/>
              </w:rPr>
            </w:pPr>
            <w:r w:rsidRPr="00A74669">
              <w:rPr>
                <w:rStyle w:val="f1"/>
                <w:rFonts w:ascii="Times New Roman" w:hAnsi="Times New Roman" w:cs="Times New Roman"/>
                <w:color w:val="auto"/>
                <w:sz w:val="21"/>
                <w:szCs w:val="21"/>
              </w:rPr>
              <w:t>Gu</w:t>
            </w:r>
            <w:r w:rsidR="009462D0" w:rsidRPr="00A74669">
              <w:rPr>
                <w:rStyle w:val="f1"/>
                <w:rFonts w:ascii="Times New Roman" w:hAnsi="Times New Roman" w:cs="Times New Roman"/>
                <w:color w:val="auto"/>
                <w:sz w:val="21"/>
                <w:szCs w:val="21"/>
              </w:rPr>
              <w:t>rriere</w:t>
            </w:r>
            <w:r w:rsidR="009462D0" w:rsidRPr="00A74669"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  <w:t xml:space="preserve"> et al.</w:t>
            </w:r>
            <w:r w:rsidR="009462D0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,2010</w:t>
            </w:r>
            <w:r w:rsidR="00943D82" w:rsidRPr="00A74669">
              <w:rPr>
                <w:rFonts w:ascii="Times New Roman" w:hAnsi="Times New Roman" w:cs="Times New Roman"/>
                <w:sz w:val="18"/>
                <w:szCs w:val="24"/>
                <w:lang w:eastAsia="zh-CN"/>
              </w:rPr>
              <w:t>reference number 12</w:t>
            </w:r>
          </w:p>
        </w:tc>
      </w:tr>
      <w:tr w:rsidR="009D3B54" w:rsidRPr="00A74669" w:rsidTr="00865781">
        <w:trPr>
          <w:trHeight w:val="367"/>
        </w:trPr>
        <w:tc>
          <w:tcPr>
            <w:tcW w:w="1244" w:type="dxa"/>
            <w:tcBorders>
              <w:top w:val="single" w:sz="4" w:space="0" w:color="auto"/>
            </w:tcBorders>
          </w:tcPr>
          <w:p w:rsidR="009462D0" w:rsidRPr="00A74669" w:rsidRDefault="009462D0" w:rsidP="00094D9F">
            <w:pPr>
              <w:widowControl w:val="0"/>
              <w:spacing w:after="0" w:line="480" w:lineRule="auto"/>
              <w:ind w:righ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</w:rPr>
              <w:t xml:space="preserve">Indirect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Productivity loss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D0" w:rsidRPr="00A74669" w:rsidRDefault="009462D0" w:rsidP="0086578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Parent productivity loss</w:t>
            </w:r>
          </w:p>
        </w:tc>
        <w:tc>
          <w:tcPr>
            <w:tcW w:w="4930" w:type="dxa"/>
            <w:tcBorders>
              <w:top w:val="single" w:sz="4" w:space="0" w:color="auto"/>
            </w:tcBorders>
            <w:vAlign w:val="center"/>
          </w:tcPr>
          <w:p w:rsidR="009462D0" w:rsidRPr="00A74669" w:rsidRDefault="009462D0" w:rsidP="009D3B54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Statistics Can</w:t>
            </w:r>
            <w:r w:rsidR="00865781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ada-</w:t>
            </w:r>
            <w:r w:rsidR="009D3B54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Ontario</w:t>
            </w:r>
            <w:r w:rsidR="00A74669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9D3B54" w:rsidRPr="00A7466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a</w:t>
            </w:r>
            <w:r w:rsidR="00865781" w:rsidRPr="00A74669">
              <w:rPr>
                <w:rFonts w:ascii="Times New Roman" w:hAnsi="Times New Roman" w:cs="Times New Roman"/>
                <w:sz w:val="21"/>
                <w:szCs w:val="21"/>
              </w:rPr>
              <w:t>verage hourly</w:t>
            </w:r>
            <w:r w:rsidR="00A74669" w:rsidRPr="00A746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65781" w:rsidRPr="00A74669">
              <w:rPr>
                <w:rFonts w:ascii="Times New Roman" w:hAnsi="Times New Roman" w:cs="Times New Roman"/>
                <w:sz w:val="21"/>
                <w:szCs w:val="21"/>
              </w:rPr>
              <w:t>wages of employees by selected characteristics and</w:t>
            </w:r>
            <w:r w:rsidR="00A74669" w:rsidRPr="00A746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65781" w:rsidRPr="00A74669">
              <w:rPr>
                <w:rFonts w:ascii="Times New Roman" w:hAnsi="Times New Roman" w:cs="Times New Roman"/>
                <w:sz w:val="21"/>
                <w:szCs w:val="21"/>
              </w:rPr>
              <w:t>occupation</w:t>
            </w:r>
          </w:p>
        </w:tc>
      </w:tr>
    </w:tbl>
    <w:p w:rsidR="002E6140" w:rsidRPr="00A74669" w:rsidRDefault="002E6140" w:rsidP="00094D9F">
      <w:pPr>
        <w:snapToGrid w:val="0"/>
        <w:spacing w:line="480" w:lineRule="auto"/>
        <w:rPr>
          <w:rFonts w:ascii="Times New Roman" w:hAnsi="Times New Roman" w:cs="Times New Roman"/>
          <w:szCs w:val="24"/>
          <w:lang w:eastAsia="zh-CN"/>
        </w:rPr>
        <w:sectPr w:rsidR="002E6140" w:rsidRPr="00A74669" w:rsidSect="00865781">
          <w:endnotePr>
            <w:numFmt w:val="decimal"/>
          </w:endnotePr>
          <w:pgSz w:w="15840" w:h="12240" w:orient="landscape" w:code="1"/>
          <w:pgMar w:top="1152" w:right="720" w:bottom="1152" w:left="720" w:header="720" w:footer="504" w:gutter="0"/>
          <w:cols w:space="720"/>
          <w:docGrid w:linePitch="360"/>
        </w:sectPr>
      </w:pPr>
    </w:p>
    <w:bookmarkEnd w:id="1"/>
    <w:bookmarkEnd w:id="2"/>
    <w:p w:rsidR="00D948D6" w:rsidRDefault="009F32A7" w:rsidP="00793E74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>Supplemental table 2: Data Collection Process</w:t>
      </w:r>
    </w:p>
    <w:p w:rsidR="009F32A7" w:rsidRPr="00A74669" w:rsidRDefault="009F32A7" w:rsidP="00793E74">
      <w:pPr>
        <w:rPr>
          <w:rFonts w:ascii="Times New Roman" w:hAnsi="Times New Roman" w:cs="Times New Roman"/>
          <w:lang w:eastAsia="zh-CN"/>
        </w:rPr>
      </w:pPr>
      <w:bookmarkStart w:id="5" w:name="_GoBack"/>
      <w:bookmarkEnd w:id="5"/>
      <w:r w:rsidRPr="00640D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3CCBB9" wp14:editId="0260592B">
            <wp:simplePos x="0" y="0"/>
            <wp:positionH relativeFrom="margin">
              <wp:posOffset>1905</wp:posOffset>
            </wp:positionH>
            <wp:positionV relativeFrom="paragraph">
              <wp:posOffset>40640</wp:posOffset>
            </wp:positionV>
            <wp:extent cx="5532120" cy="5414010"/>
            <wp:effectExtent l="0" t="0" r="0" b="0"/>
            <wp:wrapThrough wrapText="bothSides">
              <wp:wrapPolygon edited="0">
                <wp:start x="0" y="0"/>
                <wp:lineTo x="0" y="21509"/>
                <wp:lineTo x="21496" y="21509"/>
                <wp:lineTo x="214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541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32A7" w:rsidRPr="00A74669" w:rsidSect="00793E74">
      <w:endnotePr>
        <w:numFmt w:val="decimal"/>
      </w:endnotePr>
      <w:pgSz w:w="15840" w:h="12240" w:orient="landscape" w:code="1"/>
      <w:pgMar w:top="1797" w:right="1440" w:bottom="1077" w:left="1077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1C" w:rsidRDefault="00482F1C" w:rsidP="008E0A37">
      <w:pPr>
        <w:spacing w:after="0" w:line="240" w:lineRule="auto"/>
      </w:pPr>
      <w:r>
        <w:separator/>
      </w:r>
    </w:p>
  </w:endnote>
  <w:endnote w:type="continuationSeparator" w:id="0">
    <w:p w:rsidR="00482F1C" w:rsidRDefault="00482F1C" w:rsidP="008E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1C" w:rsidRDefault="00482F1C" w:rsidP="008E0A37">
      <w:pPr>
        <w:spacing w:after="0" w:line="240" w:lineRule="auto"/>
      </w:pPr>
      <w:r>
        <w:separator/>
      </w:r>
    </w:p>
  </w:footnote>
  <w:footnote w:type="continuationSeparator" w:id="0">
    <w:p w:rsidR="00482F1C" w:rsidRDefault="00482F1C" w:rsidP="008E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7582"/>
    <w:multiLevelType w:val="hybridMultilevel"/>
    <w:tmpl w:val="4262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085D"/>
    <w:multiLevelType w:val="hybridMultilevel"/>
    <w:tmpl w:val="4EB28D44"/>
    <w:lvl w:ilvl="0" w:tplc="BDE8F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346A2"/>
    <w:multiLevelType w:val="hybridMultilevel"/>
    <w:tmpl w:val="46AC802C"/>
    <w:lvl w:ilvl="0" w:tplc="C174146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20C7F"/>
    <w:multiLevelType w:val="hybridMultilevel"/>
    <w:tmpl w:val="6EF061D8"/>
    <w:lvl w:ilvl="0" w:tplc="4A5ABF1E">
      <w:start w:val="1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142AB7"/>
    <w:rsid w:val="000250AE"/>
    <w:rsid w:val="00033EE9"/>
    <w:rsid w:val="00043C67"/>
    <w:rsid w:val="00046D8A"/>
    <w:rsid w:val="0005047E"/>
    <w:rsid w:val="00057A68"/>
    <w:rsid w:val="0008330A"/>
    <w:rsid w:val="00094751"/>
    <w:rsid w:val="00094D9F"/>
    <w:rsid w:val="000C0BF9"/>
    <w:rsid w:val="000C1CF6"/>
    <w:rsid w:val="000C4CBB"/>
    <w:rsid w:val="000D206F"/>
    <w:rsid w:val="000D269D"/>
    <w:rsid w:val="000D60B8"/>
    <w:rsid w:val="000E1C8B"/>
    <w:rsid w:val="000E6B87"/>
    <w:rsid w:val="000F1D70"/>
    <w:rsid w:val="000F3410"/>
    <w:rsid w:val="000F3720"/>
    <w:rsid w:val="000F5EE2"/>
    <w:rsid w:val="0010123F"/>
    <w:rsid w:val="00120A5F"/>
    <w:rsid w:val="00127462"/>
    <w:rsid w:val="00136104"/>
    <w:rsid w:val="00140D3A"/>
    <w:rsid w:val="00142AB7"/>
    <w:rsid w:val="001567B3"/>
    <w:rsid w:val="00160896"/>
    <w:rsid w:val="00164696"/>
    <w:rsid w:val="00172F09"/>
    <w:rsid w:val="00191925"/>
    <w:rsid w:val="001A07CA"/>
    <w:rsid w:val="001A2AA8"/>
    <w:rsid w:val="001A7FD2"/>
    <w:rsid w:val="001B2749"/>
    <w:rsid w:val="001B7912"/>
    <w:rsid w:val="001C33B9"/>
    <w:rsid w:val="001C4632"/>
    <w:rsid w:val="001C638C"/>
    <w:rsid w:val="001D2F27"/>
    <w:rsid w:val="001D651A"/>
    <w:rsid w:val="001E74D6"/>
    <w:rsid w:val="001E75AB"/>
    <w:rsid w:val="00231AB3"/>
    <w:rsid w:val="00244AF9"/>
    <w:rsid w:val="0025685E"/>
    <w:rsid w:val="002575F8"/>
    <w:rsid w:val="00273D77"/>
    <w:rsid w:val="00274C33"/>
    <w:rsid w:val="002852DF"/>
    <w:rsid w:val="00291E6D"/>
    <w:rsid w:val="00294F49"/>
    <w:rsid w:val="002B2F7E"/>
    <w:rsid w:val="002B597D"/>
    <w:rsid w:val="002D2815"/>
    <w:rsid w:val="002E1362"/>
    <w:rsid w:val="002E6140"/>
    <w:rsid w:val="002E6C52"/>
    <w:rsid w:val="002F2359"/>
    <w:rsid w:val="0031100B"/>
    <w:rsid w:val="003155CB"/>
    <w:rsid w:val="00317A55"/>
    <w:rsid w:val="00326B4D"/>
    <w:rsid w:val="00327A87"/>
    <w:rsid w:val="00341AAC"/>
    <w:rsid w:val="00341D65"/>
    <w:rsid w:val="00353FD5"/>
    <w:rsid w:val="003578DE"/>
    <w:rsid w:val="003657C3"/>
    <w:rsid w:val="00381F5C"/>
    <w:rsid w:val="00386A6E"/>
    <w:rsid w:val="003928DD"/>
    <w:rsid w:val="003C07F1"/>
    <w:rsid w:val="003D4550"/>
    <w:rsid w:val="003D516F"/>
    <w:rsid w:val="003D5325"/>
    <w:rsid w:val="003E35D4"/>
    <w:rsid w:val="003E5965"/>
    <w:rsid w:val="003F7906"/>
    <w:rsid w:val="004017AB"/>
    <w:rsid w:val="00406161"/>
    <w:rsid w:val="004121FE"/>
    <w:rsid w:val="0041398E"/>
    <w:rsid w:val="00414D63"/>
    <w:rsid w:val="00415E46"/>
    <w:rsid w:val="00435227"/>
    <w:rsid w:val="00442AE9"/>
    <w:rsid w:val="00444981"/>
    <w:rsid w:val="00456821"/>
    <w:rsid w:val="00460D2A"/>
    <w:rsid w:val="00467D69"/>
    <w:rsid w:val="004713D1"/>
    <w:rsid w:val="00471A5C"/>
    <w:rsid w:val="00476D2C"/>
    <w:rsid w:val="00477E0D"/>
    <w:rsid w:val="00482F1C"/>
    <w:rsid w:val="004856B5"/>
    <w:rsid w:val="00491F36"/>
    <w:rsid w:val="004D1A26"/>
    <w:rsid w:val="004D39E1"/>
    <w:rsid w:val="004E1B6C"/>
    <w:rsid w:val="004E4194"/>
    <w:rsid w:val="00501D94"/>
    <w:rsid w:val="00506C8E"/>
    <w:rsid w:val="00516953"/>
    <w:rsid w:val="00524075"/>
    <w:rsid w:val="00524332"/>
    <w:rsid w:val="00536C3C"/>
    <w:rsid w:val="00540E07"/>
    <w:rsid w:val="00543EBF"/>
    <w:rsid w:val="00550FE1"/>
    <w:rsid w:val="00555A0D"/>
    <w:rsid w:val="005600EC"/>
    <w:rsid w:val="0057114F"/>
    <w:rsid w:val="00574FF8"/>
    <w:rsid w:val="00591878"/>
    <w:rsid w:val="00593B1C"/>
    <w:rsid w:val="005A0C16"/>
    <w:rsid w:val="005A4AC6"/>
    <w:rsid w:val="005B2B89"/>
    <w:rsid w:val="005B5420"/>
    <w:rsid w:val="005C384B"/>
    <w:rsid w:val="005D47BB"/>
    <w:rsid w:val="005D6FD4"/>
    <w:rsid w:val="005E60A0"/>
    <w:rsid w:val="005F1548"/>
    <w:rsid w:val="0060730E"/>
    <w:rsid w:val="00620253"/>
    <w:rsid w:val="00621C8A"/>
    <w:rsid w:val="00623B4C"/>
    <w:rsid w:val="006248FC"/>
    <w:rsid w:val="00625706"/>
    <w:rsid w:val="006266E1"/>
    <w:rsid w:val="00632FA1"/>
    <w:rsid w:val="00637F35"/>
    <w:rsid w:val="006518DD"/>
    <w:rsid w:val="00653260"/>
    <w:rsid w:val="00653F2B"/>
    <w:rsid w:val="00655483"/>
    <w:rsid w:val="0068774D"/>
    <w:rsid w:val="006A1A9F"/>
    <w:rsid w:val="006A1F00"/>
    <w:rsid w:val="006A2256"/>
    <w:rsid w:val="006C4B31"/>
    <w:rsid w:val="006D6A31"/>
    <w:rsid w:val="006E35D5"/>
    <w:rsid w:val="0073662E"/>
    <w:rsid w:val="007368A7"/>
    <w:rsid w:val="00747195"/>
    <w:rsid w:val="0075068A"/>
    <w:rsid w:val="00753047"/>
    <w:rsid w:val="00757B92"/>
    <w:rsid w:val="00773B58"/>
    <w:rsid w:val="00774EFD"/>
    <w:rsid w:val="00775C91"/>
    <w:rsid w:val="00782710"/>
    <w:rsid w:val="00786068"/>
    <w:rsid w:val="00786089"/>
    <w:rsid w:val="00786770"/>
    <w:rsid w:val="00793E74"/>
    <w:rsid w:val="007941FF"/>
    <w:rsid w:val="007A1748"/>
    <w:rsid w:val="007B0331"/>
    <w:rsid w:val="007B22F5"/>
    <w:rsid w:val="007B646B"/>
    <w:rsid w:val="007D2646"/>
    <w:rsid w:val="007D3A60"/>
    <w:rsid w:val="007E004A"/>
    <w:rsid w:val="007E5256"/>
    <w:rsid w:val="00802789"/>
    <w:rsid w:val="00806D41"/>
    <w:rsid w:val="0081191D"/>
    <w:rsid w:val="0081220D"/>
    <w:rsid w:val="0081420A"/>
    <w:rsid w:val="008262D5"/>
    <w:rsid w:val="00831F09"/>
    <w:rsid w:val="00852428"/>
    <w:rsid w:val="008606AF"/>
    <w:rsid w:val="00865781"/>
    <w:rsid w:val="00880C2F"/>
    <w:rsid w:val="00880C48"/>
    <w:rsid w:val="008A2D53"/>
    <w:rsid w:val="008B49F7"/>
    <w:rsid w:val="008C58C3"/>
    <w:rsid w:val="008D4B68"/>
    <w:rsid w:val="008D4B7E"/>
    <w:rsid w:val="008E0A37"/>
    <w:rsid w:val="008E0A9A"/>
    <w:rsid w:val="0091102E"/>
    <w:rsid w:val="0092052A"/>
    <w:rsid w:val="00923108"/>
    <w:rsid w:val="00923860"/>
    <w:rsid w:val="009357E6"/>
    <w:rsid w:val="00943D82"/>
    <w:rsid w:val="009462D0"/>
    <w:rsid w:val="00946806"/>
    <w:rsid w:val="00947905"/>
    <w:rsid w:val="00950340"/>
    <w:rsid w:val="00955948"/>
    <w:rsid w:val="009568B9"/>
    <w:rsid w:val="0097113D"/>
    <w:rsid w:val="00972D65"/>
    <w:rsid w:val="00973C8B"/>
    <w:rsid w:val="00977398"/>
    <w:rsid w:val="00977E2A"/>
    <w:rsid w:val="00981C8D"/>
    <w:rsid w:val="00996520"/>
    <w:rsid w:val="009A27A4"/>
    <w:rsid w:val="009B0055"/>
    <w:rsid w:val="009B5881"/>
    <w:rsid w:val="009B5F4D"/>
    <w:rsid w:val="009C27AE"/>
    <w:rsid w:val="009D0A62"/>
    <w:rsid w:val="009D1360"/>
    <w:rsid w:val="009D3B54"/>
    <w:rsid w:val="009D4AFA"/>
    <w:rsid w:val="009F32A7"/>
    <w:rsid w:val="009F715B"/>
    <w:rsid w:val="00A22790"/>
    <w:rsid w:val="00A228BA"/>
    <w:rsid w:val="00A253F9"/>
    <w:rsid w:val="00A27817"/>
    <w:rsid w:val="00A35446"/>
    <w:rsid w:val="00A423AA"/>
    <w:rsid w:val="00A4276E"/>
    <w:rsid w:val="00A57314"/>
    <w:rsid w:val="00A6473B"/>
    <w:rsid w:val="00A729C3"/>
    <w:rsid w:val="00A7372A"/>
    <w:rsid w:val="00A74669"/>
    <w:rsid w:val="00A925C3"/>
    <w:rsid w:val="00A92CBB"/>
    <w:rsid w:val="00A974CC"/>
    <w:rsid w:val="00AB26A0"/>
    <w:rsid w:val="00AB5033"/>
    <w:rsid w:val="00AB698A"/>
    <w:rsid w:val="00AB7983"/>
    <w:rsid w:val="00AC3831"/>
    <w:rsid w:val="00AC62D5"/>
    <w:rsid w:val="00AD1502"/>
    <w:rsid w:val="00AE5BB3"/>
    <w:rsid w:val="00B132E8"/>
    <w:rsid w:val="00B23017"/>
    <w:rsid w:val="00B34B9F"/>
    <w:rsid w:val="00B40AD4"/>
    <w:rsid w:val="00B46081"/>
    <w:rsid w:val="00B47CDB"/>
    <w:rsid w:val="00B551C7"/>
    <w:rsid w:val="00B55524"/>
    <w:rsid w:val="00B62C5E"/>
    <w:rsid w:val="00B9647D"/>
    <w:rsid w:val="00BA2FC0"/>
    <w:rsid w:val="00BA7D66"/>
    <w:rsid w:val="00BB05F1"/>
    <w:rsid w:val="00BB0842"/>
    <w:rsid w:val="00BD5587"/>
    <w:rsid w:val="00BD7856"/>
    <w:rsid w:val="00BE051B"/>
    <w:rsid w:val="00BF1229"/>
    <w:rsid w:val="00BF18D3"/>
    <w:rsid w:val="00BF19E1"/>
    <w:rsid w:val="00BF28D3"/>
    <w:rsid w:val="00BF4E98"/>
    <w:rsid w:val="00BF6C24"/>
    <w:rsid w:val="00C11BA0"/>
    <w:rsid w:val="00C21B79"/>
    <w:rsid w:val="00C26B95"/>
    <w:rsid w:val="00C312E3"/>
    <w:rsid w:val="00C34434"/>
    <w:rsid w:val="00C34E22"/>
    <w:rsid w:val="00C4714E"/>
    <w:rsid w:val="00C51CD8"/>
    <w:rsid w:val="00C75158"/>
    <w:rsid w:val="00C90E7B"/>
    <w:rsid w:val="00C96C99"/>
    <w:rsid w:val="00C96CF5"/>
    <w:rsid w:val="00CA07C8"/>
    <w:rsid w:val="00CA1AE7"/>
    <w:rsid w:val="00CA2A50"/>
    <w:rsid w:val="00CB3C1C"/>
    <w:rsid w:val="00CB4F87"/>
    <w:rsid w:val="00CB5A0D"/>
    <w:rsid w:val="00CC6DD7"/>
    <w:rsid w:val="00CE1BD0"/>
    <w:rsid w:val="00CE3BD5"/>
    <w:rsid w:val="00CF717A"/>
    <w:rsid w:val="00D05160"/>
    <w:rsid w:val="00D06385"/>
    <w:rsid w:val="00D12962"/>
    <w:rsid w:val="00D20B13"/>
    <w:rsid w:val="00D42466"/>
    <w:rsid w:val="00D478B1"/>
    <w:rsid w:val="00D569E8"/>
    <w:rsid w:val="00D72C0B"/>
    <w:rsid w:val="00D81CEA"/>
    <w:rsid w:val="00D872D1"/>
    <w:rsid w:val="00D948D6"/>
    <w:rsid w:val="00D97709"/>
    <w:rsid w:val="00DA03AB"/>
    <w:rsid w:val="00DA2624"/>
    <w:rsid w:val="00DA2CC6"/>
    <w:rsid w:val="00DD079E"/>
    <w:rsid w:val="00DD199F"/>
    <w:rsid w:val="00DD6E7F"/>
    <w:rsid w:val="00DF0793"/>
    <w:rsid w:val="00DF1F72"/>
    <w:rsid w:val="00DF6B9B"/>
    <w:rsid w:val="00E224C1"/>
    <w:rsid w:val="00E300FB"/>
    <w:rsid w:val="00E3213A"/>
    <w:rsid w:val="00E44B7E"/>
    <w:rsid w:val="00E61E65"/>
    <w:rsid w:val="00E868E6"/>
    <w:rsid w:val="00E94865"/>
    <w:rsid w:val="00E94F39"/>
    <w:rsid w:val="00E951D1"/>
    <w:rsid w:val="00EA0D77"/>
    <w:rsid w:val="00EA3D6A"/>
    <w:rsid w:val="00EB2744"/>
    <w:rsid w:val="00EC490C"/>
    <w:rsid w:val="00ED2E58"/>
    <w:rsid w:val="00ED51F6"/>
    <w:rsid w:val="00EE749A"/>
    <w:rsid w:val="00EF3AA5"/>
    <w:rsid w:val="00F006E9"/>
    <w:rsid w:val="00F049CE"/>
    <w:rsid w:val="00F17486"/>
    <w:rsid w:val="00F37E9E"/>
    <w:rsid w:val="00F400A8"/>
    <w:rsid w:val="00F45215"/>
    <w:rsid w:val="00F53332"/>
    <w:rsid w:val="00F8105F"/>
    <w:rsid w:val="00F91F6E"/>
    <w:rsid w:val="00F94A86"/>
    <w:rsid w:val="00F97513"/>
    <w:rsid w:val="00FA7C51"/>
    <w:rsid w:val="00FB3D8D"/>
    <w:rsid w:val="00FC5C62"/>
    <w:rsid w:val="00FD2EB0"/>
    <w:rsid w:val="00FE6700"/>
    <w:rsid w:val="00FF340C"/>
    <w:rsid w:val="00FF5507"/>
    <w:rsid w:val="00FF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F0A232-4763-42E7-BD15-90FC934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42AB7"/>
    <w:pPr>
      <w:spacing w:before="240" w:after="0" w:line="360" w:lineRule="auto"/>
    </w:pPr>
    <w:rPr>
      <w:rFonts w:ascii="Times New Roman" w:eastAsia="宋体" w:hAnsi="Times New Roman" w:cs="Times New Roman"/>
      <w:b/>
      <w:bCs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37"/>
  </w:style>
  <w:style w:type="paragraph" w:styleId="Footer">
    <w:name w:val="footer"/>
    <w:basedOn w:val="Normal"/>
    <w:link w:val="FooterChar"/>
    <w:uiPriority w:val="99"/>
    <w:unhideWhenUsed/>
    <w:rsid w:val="008E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37"/>
  </w:style>
  <w:style w:type="character" w:styleId="CommentReference">
    <w:name w:val="annotation reference"/>
    <w:basedOn w:val="DefaultParagraphFont"/>
    <w:uiPriority w:val="99"/>
    <w:semiHidden/>
    <w:unhideWhenUsed/>
    <w:rsid w:val="00811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91D"/>
    <w:rPr>
      <w:b/>
      <w:bCs/>
      <w:sz w:val="20"/>
      <w:szCs w:val="20"/>
    </w:rPr>
  </w:style>
  <w:style w:type="character" w:customStyle="1" w:styleId="st">
    <w:name w:val="st"/>
    <w:basedOn w:val="DefaultParagraphFont"/>
    <w:rsid w:val="006266E1"/>
  </w:style>
  <w:style w:type="character" w:customStyle="1" w:styleId="f1">
    <w:name w:val="f1"/>
    <w:basedOn w:val="DefaultParagraphFont"/>
    <w:rsid w:val="002E6140"/>
    <w:rPr>
      <w:color w:val="767676"/>
    </w:rPr>
  </w:style>
  <w:style w:type="paragraph" w:styleId="ListParagraph">
    <w:name w:val="List Paragraph"/>
    <w:basedOn w:val="Normal"/>
    <w:uiPriority w:val="34"/>
    <w:qFormat/>
    <w:rsid w:val="00F400A8"/>
    <w:pPr>
      <w:ind w:left="720"/>
      <w:contextualSpacing/>
    </w:pPr>
  </w:style>
  <w:style w:type="paragraph" w:styleId="Revision">
    <w:name w:val="Revision"/>
    <w:hidden/>
    <w:uiPriority w:val="99"/>
    <w:semiHidden/>
    <w:rsid w:val="00786089"/>
    <w:pPr>
      <w:spacing w:after="0" w:line="240" w:lineRule="auto"/>
    </w:pPr>
  </w:style>
  <w:style w:type="table" w:styleId="TableGrid">
    <w:name w:val="Table Grid"/>
    <w:basedOn w:val="TableNormal"/>
    <w:uiPriority w:val="59"/>
    <w:rsid w:val="0009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semiHidden/>
    <w:rsid w:val="00977E2A"/>
    <w:rPr>
      <w:rFonts w:ascii="Times New Roman" w:eastAsia="宋体" w:hAnsi="Times New Roman" w:cs="Times New Roman"/>
      <w:sz w:val="24"/>
      <w:szCs w:val="20"/>
      <w:lang w:eastAsia="en-CA"/>
    </w:rPr>
  </w:style>
  <w:style w:type="paragraph" w:styleId="EndnoteText">
    <w:name w:val="endnote text"/>
    <w:basedOn w:val="Normal"/>
    <w:link w:val="EndnoteTextChar"/>
    <w:semiHidden/>
    <w:rsid w:val="00977E2A"/>
    <w:pPr>
      <w:spacing w:before="240" w:after="0" w:line="360" w:lineRule="auto"/>
    </w:pPr>
    <w:rPr>
      <w:rFonts w:ascii="Times New Roman" w:eastAsia="宋体" w:hAnsi="Times New Roman" w:cs="Times New Roman"/>
      <w:sz w:val="24"/>
      <w:szCs w:val="20"/>
      <w:lang w:eastAsia="en-CA"/>
    </w:rPr>
  </w:style>
  <w:style w:type="character" w:customStyle="1" w:styleId="EndnoteTextChar1">
    <w:name w:val="Endnote Text Char1"/>
    <w:basedOn w:val="DefaultParagraphFont"/>
    <w:uiPriority w:val="99"/>
    <w:semiHidden/>
    <w:rsid w:val="00977E2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7941FF"/>
    <w:rPr>
      <w:i/>
      <w:iCs/>
    </w:rPr>
  </w:style>
  <w:style w:type="character" w:customStyle="1" w:styleId="apple-converted-space">
    <w:name w:val="apple-converted-space"/>
    <w:basedOn w:val="DefaultParagraphFont"/>
    <w:rsid w:val="0079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7A44-6FC9-4986-A378-D7B00370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Dong</dc:creator>
  <cp:lastModifiedBy>Xiaofeng Terry Xu</cp:lastModifiedBy>
  <cp:revision>9</cp:revision>
  <cp:lastPrinted>2014-09-16T18:57:00Z</cp:lastPrinted>
  <dcterms:created xsi:type="dcterms:W3CDTF">2002-01-01T06:04:00Z</dcterms:created>
  <dcterms:modified xsi:type="dcterms:W3CDTF">2017-09-19T02:22:00Z</dcterms:modified>
</cp:coreProperties>
</file>