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E60" w:rsidRDefault="004A4E60" w:rsidP="002914E8">
      <w:pPr>
        <w:spacing w:after="0" w:line="360" w:lineRule="auto"/>
        <w:jc w:val="both"/>
        <w:rPr>
          <w:rFonts w:ascii="Times New Roman" w:eastAsia="MS Mincho" w:hAnsi="Times New Roman" w:cs="Times New Roman"/>
        </w:rPr>
      </w:pPr>
      <w:r>
        <w:rPr>
          <w:rFonts w:ascii="Times New Roman" w:eastAsia="MS Mincho" w:hAnsi="Times New Roman" w:cs="Times New Roman"/>
          <w:b/>
        </w:rPr>
        <w:t>Supplementary t</w:t>
      </w:r>
      <w:r w:rsidR="00362549" w:rsidRPr="00E2794F">
        <w:rPr>
          <w:rFonts w:ascii="Times New Roman" w:eastAsia="MS Mincho" w:hAnsi="Times New Roman" w:cs="Times New Roman"/>
          <w:b/>
        </w:rPr>
        <w:t xml:space="preserve">able </w:t>
      </w:r>
      <w:r>
        <w:rPr>
          <w:rFonts w:ascii="Times New Roman" w:eastAsia="MS Mincho" w:hAnsi="Times New Roman" w:cs="Times New Roman"/>
          <w:b/>
        </w:rPr>
        <w:t>1</w:t>
      </w:r>
      <w:r w:rsidR="00362549" w:rsidRPr="00E2794F">
        <w:rPr>
          <w:rFonts w:ascii="Times New Roman" w:eastAsia="MS Mincho" w:hAnsi="Times New Roman" w:cs="Times New Roman"/>
          <w:b/>
        </w:rPr>
        <w:t>.</w:t>
      </w:r>
      <w:r w:rsidR="00362549" w:rsidRPr="00E2794F">
        <w:rPr>
          <w:rFonts w:ascii="Times New Roman" w:eastAsia="MS Mincho" w:hAnsi="Times New Roman" w:cs="Times New Roman"/>
        </w:rPr>
        <w:t xml:space="preserve"> </w:t>
      </w:r>
    </w:p>
    <w:p w:rsidR="00362549" w:rsidRPr="00B06EEF" w:rsidRDefault="00C544C5" w:rsidP="002914E8">
      <w:pPr>
        <w:spacing w:after="0" w:line="360" w:lineRule="auto"/>
        <w:jc w:val="both"/>
        <w:rPr>
          <w:rFonts w:ascii="Times New Roman" w:eastAsia="MS Mincho" w:hAnsi="Times New Roman" w:cs="Times New Roman"/>
          <w:lang w:val="en-US"/>
        </w:rPr>
      </w:pPr>
      <w:r>
        <w:rPr>
          <w:rFonts w:ascii="Times New Roman" w:eastAsia="MS Mincho" w:hAnsi="Times New Roman" w:cs="Times New Roman"/>
        </w:rPr>
        <w:t xml:space="preserve">Full </w:t>
      </w:r>
      <w:r w:rsidR="00404D28" w:rsidRPr="00B06EEF">
        <w:rPr>
          <w:rFonts w:ascii="Times New Roman" w:eastAsia="MS Mincho" w:hAnsi="Times New Roman" w:cs="Times New Roman"/>
          <w:lang w:val="en-US"/>
        </w:rPr>
        <w:t>correspondence</w:t>
      </w:r>
      <w:r w:rsidR="00362549" w:rsidRPr="00B06EEF">
        <w:rPr>
          <w:rFonts w:ascii="Times New Roman" w:eastAsia="MS Mincho" w:hAnsi="Times New Roman" w:cs="Times New Roman"/>
          <w:lang w:val="en-US"/>
        </w:rPr>
        <w:t xml:space="preserve"> between the </w:t>
      </w:r>
      <w:r w:rsidR="00762FD6" w:rsidRPr="00B06EEF">
        <w:rPr>
          <w:rFonts w:ascii="Times New Roman" w:eastAsia="MS Mincho" w:hAnsi="Times New Roman" w:cs="Times New Roman"/>
          <w:lang w:val="en-US"/>
        </w:rPr>
        <w:t xml:space="preserve">HTA </w:t>
      </w:r>
      <w:r w:rsidR="00362549" w:rsidRPr="00B06EEF">
        <w:rPr>
          <w:rFonts w:ascii="Times New Roman" w:eastAsia="MS Mincho" w:hAnsi="Times New Roman" w:cs="Times New Roman"/>
          <w:lang w:val="en-US"/>
        </w:rPr>
        <w:t>Core Model</w:t>
      </w:r>
      <w:r w:rsidR="00762FD6" w:rsidRPr="00B06EEF">
        <w:rPr>
          <w:rFonts w:ascii="Times New Roman" w:eastAsia="MS Mincho" w:hAnsi="Times New Roman" w:cs="Times New Roman"/>
          <w:lang w:val="en-US"/>
        </w:rPr>
        <w:t>®</w:t>
      </w:r>
      <w:r w:rsidR="00362549" w:rsidRPr="00B06EEF">
        <w:rPr>
          <w:rFonts w:ascii="Times New Roman" w:eastAsia="MS Mincho" w:hAnsi="Times New Roman" w:cs="Times New Roman"/>
          <w:lang w:val="en-US"/>
        </w:rPr>
        <w:t xml:space="preserve"> and the Genetic Counseling report</w:t>
      </w:r>
    </w:p>
    <w:tbl>
      <w:tblPr>
        <w:tblStyle w:val="Grilledutableau11"/>
        <w:tblW w:w="9067" w:type="dxa"/>
        <w:tblLook w:val="04A0" w:firstRow="1" w:lastRow="0" w:firstColumn="1" w:lastColumn="0" w:noHBand="0" w:noVBand="1"/>
      </w:tblPr>
      <w:tblGrid>
        <w:gridCol w:w="4786"/>
        <w:gridCol w:w="4281"/>
      </w:tblGrid>
      <w:tr w:rsidR="00362549" w:rsidRPr="00485C9C" w:rsidTr="003149E8">
        <w:trPr>
          <w:trHeight w:val="263"/>
        </w:trPr>
        <w:tc>
          <w:tcPr>
            <w:tcW w:w="4786" w:type="dxa"/>
          </w:tcPr>
          <w:p w:rsidR="00362549" w:rsidRPr="00485C9C" w:rsidRDefault="00362549" w:rsidP="002914E8">
            <w:pPr>
              <w:spacing w:line="360" w:lineRule="auto"/>
              <w:jc w:val="both"/>
              <w:rPr>
                <w:rFonts w:ascii="Times New Roman" w:hAnsi="Times New Roman" w:cs="Times New Roman"/>
                <w:sz w:val="22"/>
                <w:szCs w:val="22"/>
                <w:lang w:val="en-US"/>
              </w:rPr>
            </w:pPr>
            <w:r w:rsidRPr="00485C9C">
              <w:rPr>
                <w:rFonts w:ascii="Times New Roman" w:hAnsi="Times New Roman" w:cs="Times New Roman"/>
                <w:sz w:val="22"/>
                <w:szCs w:val="22"/>
                <w:lang w:val="en-US"/>
              </w:rPr>
              <w:t>The Core Model an</w:t>
            </w:r>
            <w:r w:rsidR="005D57C0" w:rsidRPr="00485C9C">
              <w:rPr>
                <w:rFonts w:ascii="Times New Roman" w:hAnsi="Times New Roman" w:cs="Times New Roman"/>
                <w:sz w:val="22"/>
                <w:szCs w:val="22"/>
                <w:lang w:val="en-US"/>
              </w:rPr>
              <w:t>d its Assessment Elements (AEs)</w:t>
            </w:r>
          </w:p>
        </w:tc>
        <w:tc>
          <w:tcPr>
            <w:tcW w:w="4281" w:type="dxa"/>
          </w:tcPr>
          <w:p w:rsidR="00362549" w:rsidRPr="00485C9C" w:rsidRDefault="00362549" w:rsidP="002914E8">
            <w:pPr>
              <w:spacing w:line="360" w:lineRule="auto"/>
              <w:jc w:val="both"/>
              <w:rPr>
                <w:rFonts w:ascii="Times New Roman" w:hAnsi="Times New Roman" w:cs="Times New Roman"/>
                <w:sz w:val="22"/>
                <w:szCs w:val="22"/>
                <w:lang w:val="en-US"/>
              </w:rPr>
            </w:pPr>
            <w:r w:rsidRPr="00485C9C">
              <w:rPr>
                <w:rFonts w:ascii="Times New Roman" w:hAnsi="Times New Roman" w:cs="Times New Roman"/>
                <w:sz w:val="22"/>
                <w:szCs w:val="22"/>
                <w:lang w:val="en-US"/>
              </w:rPr>
              <w:t>The Genetic Counseling</w:t>
            </w:r>
            <w:r w:rsidR="00E2794F" w:rsidRPr="00485C9C">
              <w:rPr>
                <w:rFonts w:ascii="Times New Roman" w:hAnsi="Times New Roman" w:cs="Times New Roman"/>
                <w:sz w:val="22"/>
                <w:szCs w:val="22"/>
                <w:lang w:val="en-US"/>
              </w:rPr>
              <w:t xml:space="preserve"> report</w:t>
            </w:r>
          </w:p>
        </w:tc>
      </w:tr>
      <w:tr w:rsidR="00E2794F" w:rsidRPr="006241EC" w:rsidTr="003149E8">
        <w:trPr>
          <w:trHeight w:val="328"/>
        </w:trPr>
        <w:tc>
          <w:tcPr>
            <w:tcW w:w="9067" w:type="dxa"/>
            <w:gridSpan w:val="2"/>
          </w:tcPr>
          <w:p w:rsidR="00E2794F" w:rsidRPr="006241EC" w:rsidRDefault="00FC0D95" w:rsidP="002914E8">
            <w:pPr>
              <w:tabs>
                <w:tab w:val="left" w:pos="1580"/>
              </w:tabs>
              <w:spacing w:line="360" w:lineRule="auto"/>
              <w:jc w:val="both"/>
              <w:rPr>
                <w:rFonts w:ascii="Times New Roman" w:hAnsi="Times New Roman" w:cs="Times New Roman"/>
                <w:b/>
                <w:sz w:val="20"/>
                <w:szCs w:val="20"/>
                <w:lang w:val="en-US"/>
              </w:rPr>
            </w:pPr>
            <w:r w:rsidRPr="006241EC">
              <w:rPr>
                <w:rFonts w:ascii="Times New Roman" w:hAnsi="Times New Roman" w:cs="Times New Roman"/>
                <w:b/>
                <w:sz w:val="20"/>
                <w:szCs w:val="20"/>
                <w:lang w:val="en-US"/>
              </w:rPr>
              <w:t>CUR</w:t>
            </w:r>
            <w:r w:rsidR="00E2794F" w:rsidRPr="006241EC">
              <w:rPr>
                <w:rFonts w:ascii="Times New Roman" w:hAnsi="Times New Roman" w:cs="Times New Roman"/>
                <w:b/>
                <w:sz w:val="20"/>
                <w:szCs w:val="20"/>
                <w:lang w:val="en-US"/>
              </w:rPr>
              <w:t xml:space="preserve"> domain</w:t>
            </w:r>
            <w:r w:rsidRPr="006241EC">
              <w:rPr>
                <w:rFonts w:ascii="Times New Roman" w:hAnsi="Times New Roman" w:cs="Times New Roman"/>
                <w:b/>
                <w:sz w:val="20"/>
                <w:szCs w:val="20"/>
                <w:lang w:val="en-US"/>
              </w:rPr>
              <w:t xml:space="preserve"> (health problem and current use of the technology)</w:t>
            </w:r>
          </w:p>
        </w:tc>
      </w:tr>
      <w:tr w:rsidR="00362549" w:rsidRPr="00273EE2" w:rsidTr="003149E8">
        <w:trPr>
          <w:trHeight w:val="1648"/>
        </w:trPr>
        <w:tc>
          <w:tcPr>
            <w:tcW w:w="4786" w:type="dxa"/>
          </w:tcPr>
          <w:p w:rsidR="00362549" w:rsidRPr="00273EE2" w:rsidRDefault="00362549" w:rsidP="002914E8">
            <w:pPr>
              <w:spacing w:line="360" w:lineRule="auto"/>
              <w:jc w:val="both"/>
              <w:rPr>
                <w:rFonts w:ascii="Times New Roman" w:hAnsi="Times New Roman" w:cs="Times New Roman"/>
                <w:sz w:val="20"/>
                <w:szCs w:val="20"/>
                <w:lang w:val="en-US"/>
              </w:rPr>
            </w:pPr>
            <w:r w:rsidRPr="00273EE2">
              <w:rPr>
                <w:rFonts w:ascii="Times New Roman" w:hAnsi="Times New Roman" w:cs="Times New Roman"/>
                <w:b/>
                <w:sz w:val="20"/>
                <w:szCs w:val="20"/>
                <w:lang w:val="en-US"/>
              </w:rPr>
              <w:t>A</w:t>
            </w:r>
            <w:r w:rsidR="004E51F8" w:rsidRPr="00273EE2">
              <w:rPr>
                <w:rFonts w:ascii="Times New Roman" w:hAnsi="Times New Roman" w:cs="Times New Roman"/>
                <w:b/>
                <w:sz w:val="20"/>
                <w:szCs w:val="20"/>
                <w:lang w:val="en-US"/>
              </w:rPr>
              <w:t>0007</w:t>
            </w:r>
            <w:r w:rsidRPr="00273EE2">
              <w:rPr>
                <w:rFonts w:ascii="Times New Roman" w:hAnsi="Times New Roman" w:cs="Times New Roman"/>
                <w:b/>
                <w:sz w:val="20"/>
                <w:szCs w:val="20"/>
                <w:lang w:val="en-US"/>
              </w:rPr>
              <w:t xml:space="preserve">: </w:t>
            </w:r>
            <w:r w:rsidRPr="00273EE2">
              <w:rPr>
                <w:rFonts w:ascii="Times New Roman" w:hAnsi="Times New Roman" w:cs="Times New Roman"/>
                <w:sz w:val="20"/>
                <w:szCs w:val="20"/>
                <w:lang w:val="en-US"/>
              </w:rPr>
              <w:t>What is the target population in this assessment?</w:t>
            </w:r>
          </w:p>
          <w:p w:rsidR="00362549" w:rsidRPr="00273EE2" w:rsidRDefault="00362549" w:rsidP="002914E8">
            <w:pPr>
              <w:spacing w:line="360" w:lineRule="auto"/>
              <w:jc w:val="both"/>
              <w:rPr>
                <w:rFonts w:ascii="Times New Roman" w:hAnsi="Times New Roman" w:cs="Times New Roman"/>
                <w:sz w:val="20"/>
                <w:szCs w:val="20"/>
                <w:lang w:val="en-US"/>
              </w:rPr>
            </w:pPr>
            <w:r w:rsidRPr="00273EE2">
              <w:rPr>
                <w:rFonts w:ascii="Times New Roman" w:hAnsi="Times New Roman" w:cs="Times New Roman"/>
                <w:b/>
                <w:sz w:val="20"/>
                <w:szCs w:val="20"/>
                <w:lang w:val="en-US"/>
              </w:rPr>
              <w:t>A</w:t>
            </w:r>
            <w:r w:rsidR="004E51F8" w:rsidRPr="00273EE2">
              <w:rPr>
                <w:rFonts w:ascii="Times New Roman" w:hAnsi="Times New Roman" w:cs="Times New Roman"/>
                <w:b/>
                <w:sz w:val="20"/>
                <w:szCs w:val="20"/>
                <w:lang w:val="en-US"/>
              </w:rPr>
              <w:t>0001</w:t>
            </w:r>
            <w:r w:rsidRPr="00273EE2">
              <w:rPr>
                <w:rFonts w:ascii="Times New Roman" w:hAnsi="Times New Roman" w:cs="Times New Roman"/>
                <w:sz w:val="20"/>
                <w:szCs w:val="20"/>
                <w:lang w:val="en-US"/>
              </w:rPr>
              <w:t>: For which health conditions and populations</w:t>
            </w:r>
            <w:r w:rsidR="004E51F8" w:rsidRPr="00273EE2">
              <w:rPr>
                <w:rFonts w:ascii="Times New Roman" w:hAnsi="Times New Roman" w:cs="Times New Roman"/>
                <w:sz w:val="20"/>
                <w:szCs w:val="20"/>
                <w:lang w:val="en-US"/>
              </w:rPr>
              <w:t>,</w:t>
            </w:r>
            <w:r w:rsidRPr="00273EE2">
              <w:rPr>
                <w:rFonts w:ascii="Times New Roman" w:hAnsi="Times New Roman" w:cs="Times New Roman"/>
                <w:sz w:val="20"/>
                <w:szCs w:val="20"/>
                <w:lang w:val="en-US"/>
              </w:rPr>
              <w:t xml:space="preserve"> and for what purposes is the technology used?</w:t>
            </w:r>
          </w:p>
          <w:p w:rsidR="001C6494" w:rsidRPr="00273EE2" w:rsidRDefault="001C6494" w:rsidP="002914E8">
            <w:pPr>
              <w:spacing w:line="360" w:lineRule="auto"/>
              <w:jc w:val="both"/>
              <w:rPr>
                <w:rFonts w:ascii="Times New Roman" w:hAnsi="Times New Roman" w:cs="Times New Roman"/>
                <w:b/>
                <w:sz w:val="20"/>
                <w:szCs w:val="20"/>
                <w:lang w:val="en-US"/>
              </w:rPr>
            </w:pPr>
            <w:r w:rsidRPr="00273EE2">
              <w:rPr>
                <w:rFonts w:ascii="Times New Roman" w:hAnsi="Times New Roman" w:cs="Times New Roman"/>
                <w:b/>
                <w:sz w:val="20"/>
                <w:szCs w:val="20"/>
                <w:lang w:val="en-US"/>
              </w:rPr>
              <w:t>G0009</w:t>
            </w:r>
            <w:r w:rsidR="00362549" w:rsidRPr="00273EE2">
              <w:rPr>
                <w:rFonts w:ascii="Times New Roman" w:hAnsi="Times New Roman" w:cs="Times New Roman"/>
                <w:sz w:val="20"/>
                <w:szCs w:val="20"/>
                <w:lang w:val="en-US"/>
              </w:rPr>
              <w:t>: Who decides which people are eligible for the technology and on what basis?</w:t>
            </w:r>
          </w:p>
          <w:p w:rsidR="00962D33" w:rsidRPr="00273EE2" w:rsidRDefault="001C6494" w:rsidP="002914E8">
            <w:pPr>
              <w:spacing w:line="360" w:lineRule="auto"/>
              <w:jc w:val="both"/>
              <w:rPr>
                <w:rFonts w:ascii="Times New Roman" w:hAnsi="Times New Roman" w:cs="Times New Roman"/>
                <w:sz w:val="20"/>
                <w:szCs w:val="20"/>
                <w:lang w:val="en-US"/>
              </w:rPr>
            </w:pPr>
            <w:r w:rsidRPr="00273EE2">
              <w:rPr>
                <w:rFonts w:ascii="Times New Roman" w:hAnsi="Times New Roman" w:cs="Times New Roman"/>
                <w:b/>
                <w:sz w:val="20"/>
                <w:szCs w:val="20"/>
                <w:lang w:val="en-US"/>
              </w:rPr>
              <w:t>A0021:</w:t>
            </w:r>
            <w:r w:rsidRPr="00273EE2">
              <w:rPr>
                <w:rFonts w:ascii="Times New Roman" w:hAnsi="Times New Roman" w:cs="Times New Roman"/>
                <w:sz w:val="20"/>
                <w:szCs w:val="20"/>
                <w:lang w:val="en-US"/>
              </w:rPr>
              <w:t xml:space="preserve"> What is the reimbursement status of the technology?</w:t>
            </w:r>
          </w:p>
        </w:tc>
        <w:tc>
          <w:tcPr>
            <w:tcW w:w="4281" w:type="dxa"/>
          </w:tcPr>
          <w:p w:rsidR="001C6494" w:rsidRPr="00273EE2" w:rsidRDefault="00362549" w:rsidP="002914E8">
            <w:pPr>
              <w:spacing w:line="360" w:lineRule="auto"/>
              <w:jc w:val="both"/>
              <w:rPr>
                <w:rFonts w:ascii="Times New Roman" w:hAnsi="Times New Roman" w:cs="Times New Roman"/>
                <w:b/>
                <w:sz w:val="20"/>
                <w:szCs w:val="20"/>
                <w:lang w:val="en-US"/>
              </w:rPr>
            </w:pPr>
            <w:r w:rsidRPr="00273EE2">
              <w:rPr>
                <w:rFonts w:ascii="Times New Roman" w:hAnsi="Times New Roman" w:cs="Times New Roman"/>
                <w:b/>
                <w:sz w:val="20"/>
                <w:szCs w:val="20"/>
                <w:lang w:val="en-US"/>
              </w:rPr>
              <w:t>T</w:t>
            </w:r>
            <w:r w:rsidR="008F6A81" w:rsidRPr="00273EE2">
              <w:rPr>
                <w:rFonts w:ascii="Times New Roman" w:hAnsi="Times New Roman" w:cs="Times New Roman"/>
                <w:b/>
                <w:sz w:val="20"/>
                <w:szCs w:val="20"/>
                <w:lang w:val="en-US"/>
              </w:rPr>
              <w:t>7</w:t>
            </w:r>
            <w:r w:rsidRPr="00273EE2">
              <w:rPr>
                <w:rFonts w:ascii="Times New Roman" w:hAnsi="Times New Roman" w:cs="Times New Roman"/>
                <w:sz w:val="20"/>
                <w:szCs w:val="20"/>
                <w:lang w:val="en-US"/>
              </w:rPr>
              <w:t xml:space="preserve">: Access </w:t>
            </w:r>
            <w:r w:rsidR="00B06EEF" w:rsidRPr="00273EE2">
              <w:rPr>
                <w:rFonts w:ascii="Times New Roman" w:hAnsi="Times New Roman" w:cs="Times New Roman"/>
                <w:sz w:val="20"/>
                <w:szCs w:val="20"/>
                <w:lang w:val="en-US"/>
              </w:rPr>
              <w:t>and referral to genetic counsel</w:t>
            </w:r>
            <w:r w:rsidRPr="00273EE2">
              <w:rPr>
                <w:rFonts w:ascii="Times New Roman" w:hAnsi="Times New Roman" w:cs="Times New Roman"/>
                <w:sz w:val="20"/>
                <w:szCs w:val="20"/>
                <w:lang w:val="en-US"/>
              </w:rPr>
              <w:t>ing services</w:t>
            </w:r>
            <w:r w:rsidR="001C6494" w:rsidRPr="00273EE2">
              <w:rPr>
                <w:rFonts w:ascii="Times New Roman" w:hAnsi="Times New Roman" w:cs="Times New Roman"/>
                <w:b/>
                <w:sz w:val="20"/>
                <w:szCs w:val="20"/>
                <w:lang w:val="en-US"/>
              </w:rPr>
              <w:t xml:space="preserve"> </w:t>
            </w:r>
          </w:p>
          <w:p w:rsidR="00962D33" w:rsidRPr="00273EE2" w:rsidRDefault="001C6494" w:rsidP="002914E8">
            <w:pPr>
              <w:spacing w:line="360" w:lineRule="auto"/>
              <w:jc w:val="both"/>
              <w:rPr>
                <w:rFonts w:ascii="Times New Roman" w:hAnsi="Times New Roman" w:cs="Times New Roman"/>
                <w:sz w:val="20"/>
                <w:szCs w:val="20"/>
                <w:lang w:val="en-US"/>
              </w:rPr>
            </w:pPr>
            <w:r w:rsidRPr="00273EE2">
              <w:rPr>
                <w:rFonts w:ascii="Times New Roman" w:hAnsi="Times New Roman" w:cs="Times New Roman"/>
                <w:b/>
                <w:sz w:val="20"/>
                <w:szCs w:val="20"/>
                <w:lang w:val="en-US"/>
              </w:rPr>
              <w:t>T</w:t>
            </w:r>
            <w:r w:rsidR="008F6A81" w:rsidRPr="00273EE2">
              <w:rPr>
                <w:rFonts w:ascii="Times New Roman" w:hAnsi="Times New Roman" w:cs="Times New Roman"/>
                <w:b/>
                <w:sz w:val="20"/>
                <w:szCs w:val="20"/>
                <w:lang w:val="en-US"/>
              </w:rPr>
              <w:t>2</w:t>
            </w:r>
            <w:r w:rsidRPr="00273EE2">
              <w:rPr>
                <w:rFonts w:ascii="Times New Roman" w:hAnsi="Times New Roman" w:cs="Times New Roman"/>
                <w:sz w:val="20"/>
                <w:szCs w:val="20"/>
                <w:lang w:val="en-US"/>
              </w:rPr>
              <w:t>: Recognition and reimbursement of genetic medicine in Luxembourg</w:t>
            </w:r>
          </w:p>
          <w:p w:rsidR="006F1EF6" w:rsidRPr="00273EE2" w:rsidRDefault="008F6A81" w:rsidP="002914E8">
            <w:pPr>
              <w:spacing w:line="360" w:lineRule="auto"/>
              <w:jc w:val="both"/>
              <w:rPr>
                <w:rFonts w:ascii="Times New Roman" w:hAnsi="Times New Roman" w:cs="Times New Roman"/>
                <w:sz w:val="20"/>
                <w:szCs w:val="20"/>
                <w:lang w:val="en-US"/>
              </w:rPr>
            </w:pPr>
            <w:r w:rsidRPr="00273EE2">
              <w:rPr>
                <w:rFonts w:ascii="Times New Roman" w:hAnsi="Times New Roman" w:cs="Times New Roman"/>
                <w:b/>
                <w:sz w:val="20"/>
                <w:szCs w:val="20"/>
                <w:lang w:val="en-US"/>
              </w:rPr>
              <w:t>T11</w:t>
            </w:r>
            <w:r w:rsidR="001B46B9" w:rsidRPr="00273EE2">
              <w:rPr>
                <w:rFonts w:ascii="Times New Roman" w:hAnsi="Times New Roman" w:cs="Times New Roman"/>
                <w:b/>
                <w:sz w:val="20"/>
                <w:szCs w:val="20"/>
                <w:lang w:val="en-US"/>
              </w:rPr>
              <w:t>:</w:t>
            </w:r>
            <w:r w:rsidR="001B46B9" w:rsidRPr="00273EE2">
              <w:rPr>
                <w:rFonts w:ascii="Times New Roman" w:hAnsi="Times New Roman" w:cs="Times New Roman"/>
                <w:sz w:val="20"/>
                <w:szCs w:val="20"/>
                <w:lang w:val="en-US"/>
              </w:rPr>
              <w:t xml:space="preserve"> Remuneration of genetic services</w:t>
            </w:r>
            <w:r w:rsidRPr="00273EE2">
              <w:rPr>
                <w:rFonts w:ascii="Times New Roman" w:hAnsi="Times New Roman" w:cs="Times New Roman"/>
                <w:sz w:val="20"/>
                <w:szCs w:val="20"/>
                <w:lang w:val="en-US"/>
              </w:rPr>
              <w:t xml:space="preserve"> rendered by physicians in other countries</w:t>
            </w:r>
          </w:p>
          <w:p w:rsidR="001B46B9" w:rsidRPr="00273EE2" w:rsidRDefault="00103C2C" w:rsidP="002914E8">
            <w:pPr>
              <w:spacing w:line="360" w:lineRule="auto"/>
              <w:jc w:val="both"/>
              <w:rPr>
                <w:rFonts w:ascii="Times New Roman" w:hAnsi="Times New Roman" w:cs="Times New Roman"/>
                <w:sz w:val="20"/>
                <w:szCs w:val="20"/>
                <w:lang w:val="en-US"/>
              </w:rPr>
            </w:pPr>
            <w:r w:rsidRPr="00273EE2">
              <w:rPr>
                <w:rFonts w:ascii="Times New Roman" w:hAnsi="Times New Roman" w:cs="Times New Roman"/>
                <w:b/>
                <w:sz w:val="20"/>
                <w:szCs w:val="20"/>
                <w:lang w:val="en-US"/>
              </w:rPr>
              <w:t>AC9:</w:t>
            </w:r>
            <w:r w:rsidRPr="00273EE2">
              <w:rPr>
                <w:rFonts w:ascii="Times New Roman" w:hAnsi="Times New Roman" w:cs="Times New Roman"/>
                <w:sz w:val="20"/>
                <w:szCs w:val="20"/>
                <w:lang w:val="en-US"/>
              </w:rPr>
              <w:t xml:space="preserve"> Coefficient for the cost estimation of the act</w:t>
            </w:r>
          </w:p>
        </w:tc>
      </w:tr>
      <w:tr w:rsidR="00E2794F" w:rsidRPr="00273EE2" w:rsidTr="003149E8">
        <w:trPr>
          <w:trHeight w:val="267"/>
        </w:trPr>
        <w:tc>
          <w:tcPr>
            <w:tcW w:w="9067" w:type="dxa"/>
            <w:gridSpan w:val="2"/>
          </w:tcPr>
          <w:p w:rsidR="00E2794F" w:rsidRPr="00273EE2" w:rsidRDefault="00E2794F" w:rsidP="002914E8">
            <w:pPr>
              <w:spacing w:line="360" w:lineRule="auto"/>
              <w:jc w:val="both"/>
              <w:rPr>
                <w:rFonts w:ascii="Times New Roman" w:hAnsi="Times New Roman" w:cs="Times New Roman"/>
                <w:b/>
                <w:sz w:val="20"/>
                <w:szCs w:val="20"/>
                <w:lang w:val="en-US"/>
              </w:rPr>
            </w:pPr>
            <w:r w:rsidRPr="00273EE2">
              <w:rPr>
                <w:rFonts w:ascii="Times New Roman" w:hAnsi="Times New Roman" w:cs="Times New Roman"/>
                <w:b/>
                <w:sz w:val="20"/>
                <w:szCs w:val="20"/>
                <w:lang w:val="en-US"/>
              </w:rPr>
              <w:t>TEC domain</w:t>
            </w:r>
            <w:r w:rsidR="00FC0D95" w:rsidRPr="00273EE2">
              <w:rPr>
                <w:rFonts w:ascii="Times New Roman" w:hAnsi="Times New Roman" w:cs="Times New Roman"/>
                <w:b/>
                <w:sz w:val="20"/>
                <w:szCs w:val="20"/>
                <w:lang w:val="en-US"/>
              </w:rPr>
              <w:t xml:space="preserve"> (description and </w:t>
            </w:r>
            <w:r w:rsidR="00F02F6C" w:rsidRPr="00273EE2">
              <w:rPr>
                <w:rFonts w:ascii="Times New Roman" w:hAnsi="Times New Roman" w:cs="Times New Roman"/>
                <w:b/>
                <w:sz w:val="20"/>
                <w:szCs w:val="20"/>
                <w:lang w:val="en-US"/>
              </w:rPr>
              <w:t>technical characteristics</w:t>
            </w:r>
            <w:r w:rsidR="00FC0D95" w:rsidRPr="00273EE2">
              <w:rPr>
                <w:rFonts w:ascii="Times New Roman" w:hAnsi="Times New Roman" w:cs="Times New Roman"/>
                <w:b/>
                <w:sz w:val="20"/>
                <w:szCs w:val="20"/>
                <w:lang w:val="en-US"/>
              </w:rPr>
              <w:t xml:space="preserve"> of the technology)</w:t>
            </w:r>
          </w:p>
        </w:tc>
      </w:tr>
      <w:tr w:rsidR="00362549" w:rsidRPr="00273EE2" w:rsidTr="003149E8">
        <w:trPr>
          <w:trHeight w:val="1984"/>
        </w:trPr>
        <w:tc>
          <w:tcPr>
            <w:tcW w:w="4786" w:type="dxa"/>
          </w:tcPr>
          <w:p w:rsidR="00362549" w:rsidRPr="00273EE2" w:rsidRDefault="001C6494" w:rsidP="002914E8">
            <w:pPr>
              <w:spacing w:line="360" w:lineRule="auto"/>
              <w:jc w:val="both"/>
              <w:rPr>
                <w:rFonts w:ascii="Times New Roman" w:hAnsi="Times New Roman" w:cs="Times New Roman"/>
                <w:sz w:val="20"/>
                <w:szCs w:val="20"/>
                <w:lang w:val="en-US"/>
              </w:rPr>
            </w:pPr>
            <w:r w:rsidRPr="00273EE2">
              <w:rPr>
                <w:rFonts w:ascii="Times New Roman" w:hAnsi="Times New Roman" w:cs="Times New Roman"/>
                <w:b/>
                <w:sz w:val="20"/>
                <w:szCs w:val="20"/>
                <w:lang w:val="en-US"/>
              </w:rPr>
              <w:t>B000</w:t>
            </w:r>
            <w:r w:rsidR="00362549" w:rsidRPr="00273EE2">
              <w:rPr>
                <w:rFonts w:ascii="Times New Roman" w:hAnsi="Times New Roman" w:cs="Times New Roman"/>
                <w:b/>
                <w:sz w:val="20"/>
                <w:szCs w:val="20"/>
                <w:lang w:val="en-US"/>
              </w:rPr>
              <w:t>1</w:t>
            </w:r>
            <w:r w:rsidR="00362549" w:rsidRPr="00273EE2">
              <w:rPr>
                <w:rFonts w:ascii="Times New Roman" w:hAnsi="Times New Roman" w:cs="Times New Roman"/>
                <w:sz w:val="20"/>
                <w:szCs w:val="20"/>
                <w:lang w:val="en-US"/>
              </w:rPr>
              <w:t>: What is this technology</w:t>
            </w:r>
            <w:r w:rsidR="00C530D2" w:rsidRPr="00273EE2">
              <w:rPr>
                <w:rFonts w:ascii="Times New Roman" w:hAnsi="Times New Roman" w:cs="Times New Roman"/>
                <w:sz w:val="20"/>
                <w:szCs w:val="20"/>
                <w:lang w:val="en-US"/>
              </w:rPr>
              <w:t xml:space="preserve"> and the comparator(s)</w:t>
            </w:r>
            <w:r w:rsidR="00362549" w:rsidRPr="00273EE2">
              <w:rPr>
                <w:rFonts w:ascii="Times New Roman" w:hAnsi="Times New Roman" w:cs="Times New Roman"/>
                <w:sz w:val="20"/>
                <w:szCs w:val="20"/>
                <w:lang w:val="en-US"/>
              </w:rPr>
              <w:t>?</w:t>
            </w:r>
          </w:p>
          <w:p w:rsidR="00282BE1" w:rsidRPr="00273EE2" w:rsidRDefault="001C6494" w:rsidP="002914E8">
            <w:pPr>
              <w:spacing w:line="360" w:lineRule="auto"/>
              <w:jc w:val="both"/>
              <w:rPr>
                <w:rFonts w:ascii="Times New Roman" w:hAnsi="Times New Roman" w:cs="Times New Roman"/>
                <w:b/>
                <w:sz w:val="20"/>
                <w:szCs w:val="20"/>
                <w:lang w:val="en-US"/>
              </w:rPr>
            </w:pPr>
            <w:r w:rsidRPr="00273EE2">
              <w:rPr>
                <w:rFonts w:ascii="Times New Roman" w:hAnsi="Times New Roman" w:cs="Times New Roman"/>
                <w:b/>
                <w:sz w:val="20"/>
                <w:szCs w:val="20"/>
                <w:lang w:val="en-US"/>
              </w:rPr>
              <w:t>B0002</w:t>
            </w:r>
            <w:r w:rsidRPr="00273EE2">
              <w:rPr>
                <w:rFonts w:ascii="Times New Roman" w:hAnsi="Times New Roman" w:cs="Times New Roman"/>
                <w:sz w:val="20"/>
                <w:szCs w:val="20"/>
                <w:lang w:val="en-US"/>
              </w:rPr>
              <w:t>: What is the claimed benefit of the technology in relation to the comparator(s)?</w:t>
            </w:r>
          </w:p>
          <w:p w:rsidR="001C6494" w:rsidRPr="00273EE2" w:rsidRDefault="001C6494" w:rsidP="002914E8">
            <w:pPr>
              <w:spacing w:line="360" w:lineRule="auto"/>
              <w:jc w:val="both"/>
              <w:rPr>
                <w:rFonts w:ascii="Times New Roman" w:hAnsi="Times New Roman" w:cs="Times New Roman"/>
                <w:b/>
                <w:sz w:val="20"/>
                <w:szCs w:val="20"/>
                <w:lang w:val="en-US"/>
              </w:rPr>
            </w:pPr>
            <w:r w:rsidRPr="00273EE2">
              <w:rPr>
                <w:rFonts w:ascii="Times New Roman" w:hAnsi="Times New Roman" w:cs="Times New Roman"/>
                <w:b/>
                <w:sz w:val="20"/>
                <w:szCs w:val="20"/>
                <w:lang w:val="en-US"/>
              </w:rPr>
              <w:t>B0004</w:t>
            </w:r>
            <w:r w:rsidRPr="00273EE2">
              <w:rPr>
                <w:rFonts w:ascii="Times New Roman" w:hAnsi="Times New Roman" w:cs="Times New Roman"/>
                <w:sz w:val="20"/>
                <w:szCs w:val="20"/>
                <w:lang w:val="en-US"/>
              </w:rPr>
              <w:t>: Who administers the technology and the comparators and in what context and level of care are they provided?</w:t>
            </w:r>
            <w:r w:rsidRPr="00273EE2">
              <w:rPr>
                <w:rFonts w:ascii="Times New Roman" w:hAnsi="Times New Roman" w:cs="Times New Roman"/>
                <w:b/>
                <w:sz w:val="20"/>
                <w:szCs w:val="20"/>
                <w:lang w:val="en-US"/>
              </w:rPr>
              <w:t xml:space="preserve"> </w:t>
            </w:r>
          </w:p>
          <w:p w:rsidR="001C6494" w:rsidRPr="00273EE2" w:rsidRDefault="001C6494" w:rsidP="002914E8">
            <w:pPr>
              <w:spacing w:line="360" w:lineRule="auto"/>
              <w:jc w:val="both"/>
              <w:rPr>
                <w:rFonts w:ascii="Times New Roman" w:hAnsi="Times New Roman" w:cs="Times New Roman"/>
                <w:b/>
                <w:sz w:val="20"/>
                <w:szCs w:val="20"/>
                <w:lang w:val="en-US"/>
              </w:rPr>
            </w:pPr>
            <w:r w:rsidRPr="00273EE2">
              <w:rPr>
                <w:rFonts w:ascii="Times New Roman" w:hAnsi="Times New Roman" w:cs="Times New Roman"/>
                <w:b/>
                <w:sz w:val="20"/>
                <w:szCs w:val="20"/>
                <w:lang w:val="en-US"/>
              </w:rPr>
              <w:t>B0007</w:t>
            </w:r>
            <w:r w:rsidRPr="00273EE2">
              <w:rPr>
                <w:rFonts w:ascii="Times New Roman" w:hAnsi="Times New Roman" w:cs="Times New Roman"/>
                <w:sz w:val="20"/>
                <w:szCs w:val="20"/>
                <w:lang w:val="en-US"/>
              </w:rPr>
              <w:t xml:space="preserve">: What material investments </w:t>
            </w:r>
            <w:proofErr w:type="gramStart"/>
            <w:r w:rsidRPr="00273EE2">
              <w:rPr>
                <w:rFonts w:ascii="Times New Roman" w:hAnsi="Times New Roman" w:cs="Times New Roman"/>
                <w:sz w:val="20"/>
                <w:szCs w:val="20"/>
                <w:lang w:val="en-US"/>
              </w:rPr>
              <w:t>are needed</w:t>
            </w:r>
            <w:proofErr w:type="gramEnd"/>
            <w:r w:rsidRPr="00273EE2">
              <w:rPr>
                <w:rFonts w:ascii="Times New Roman" w:hAnsi="Times New Roman" w:cs="Times New Roman"/>
                <w:sz w:val="20"/>
                <w:szCs w:val="20"/>
                <w:lang w:val="en-US"/>
              </w:rPr>
              <w:t xml:space="preserve"> to use the technology?</w:t>
            </w:r>
          </w:p>
          <w:p w:rsidR="005D57C0" w:rsidRPr="00273EE2" w:rsidRDefault="001C6494" w:rsidP="002914E8">
            <w:pPr>
              <w:spacing w:line="360" w:lineRule="auto"/>
              <w:jc w:val="both"/>
              <w:rPr>
                <w:rFonts w:ascii="Times New Roman" w:hAnsi="Times New Roman" w:cs="Times New Roman"/>
                <w:sz w:val="20"/>
                <w:szCs w:val="20"/>
                <w:lang w:val="en-US"/>
              </w:rPr>
            </w:pPr>
            <w:r w:rsidRPr="00273EE2">
              <w:rPr>
                <w:rFonts w:ascii="Times New Roman" w:hAnsi="Times New Roman" w:cs="Times New Roman"/>
                <w:b/>
                <w:sz w:val="20"/>
                <w:szCs w:val="20"/>
                <w:lang w:val="en-US"/>
              </w:rPr>
              <w:t>B0008</w:t>
            </w:r>
            <w:r w:rsidR="005D57C0" w:rsidRPr="00273EE2">
              <w:rPr>
                <w:rFonts w:ascii="Times New Roman" w:hAnsi="Times New Roman" w:cs="Times New Roman"/>
                <w:sz w:val="20"/>
                <w:szCs w:val="20"/>
                <w:lang w:val="en-US"/>
              </w:rPr>
              <w:t xml:space="preserve">: What kind of special premises </w:t>
            </w:r>
            <w:proofErr w:type="gramStart"/>
            <w:r w:rsidR="005D57C0" w:rsidRPr="00273EE2">
              <w:rPr>
                <w:rFonts w:ascii="Times New Roman" w:hAnsi="Times New Roman" w:cs="Times New Roman"/>
                <w:sz w:val="20"/>
                <w:szCs w:val="20"/>
                <w:lang w:val="en-US"/>
              </w:rPr>
              <w:t>are needed</w:t>
            </w:r>
            <w:proofErr w:type="gramEnd"/>
            <w:r w:rsidR="005D57C0" w:rsidRPr="00273EE2">
              <w:rPr>
                <w:rFonts w:ascii="Times New Roman" w:hAnsi="Times New Roman" w:cs="Times New Roman"/>
                <w:sz w:val="20"/>
                <w:szCs w:val="20"/>
                <w:lang w:val="en-US"/>
              </w:rPr>
              <w:t xml:space="preserve"> to use the technology and the comparator</w:t>
            </w:r>
            <w:r w:rsidRPr="00273EE2">
              <w:rPr>
                <w:rFonts w:ascii="Times New Roman" w:hAnsi="Times New Roman" w:cs="Times New Roman"/>
                <w:sz w:val="20"/>
                <w:szCs w:val="20"/>
                <w:lang w:val="en-US"/>
              </w:rPr>
              <w:t>(s)</w:t>
            </w:r>
            <w:r w:rsidR="005D57C0" w:rsidRPr="00273EE2">
              <w:rPr>
                <w:rFonts w:ascii="Times New Roman" w:hAnsi="Times New Roman" w:cs="Times New Roman"/>
                <w:sz w:val="20"/>
                <w:szCs w:val="20"/>
                <w:lang w:val="en-US"/>
              </w:rPr>
              <w:t>?</w:t>
            </w:r>
          </w:p>
          <w:p w:rsidR="00362549" w:rsidRPr="00273EE2" w:rsidRDefault="001C6494" w:rsidP="002914E8">
            <w:pPr>
              <w:spacing w:line="360" w:lineRule="auto"/>
              <w:jc w:val="both"/>
              <w:rPr>
                <w:rFonts w:ascii="Times New Roman" w:hAnsi="Times New Roman" w:cs="Times New Roman"/>
                <w:sz w:val="20"/>
                <w:szCs w:val="20"/>
                <w:lang w:val="en-US"/>
              </w:rPr>
            </w:pPr>
            <w:r w:rsidRPr="00273EE2">
              <w:rPr>
                <w:rFonts w:ascii="Times New Roman" w:hAnsi="Times New Roman" w:cs="Times New Roman"/>
                <w:b/>
                <w:sz w:val="20"/>
                <w:szCs w:val="20"/>
                <w:lang w:val="en-US"/>
              </w:rPr>
              <w:t>B0013</w:t>
            </w:r>
            <w:r w:rsidR="00494239" w:rsidRPr="00273EE2">
              <w:rPr>
                <w:rFonts w:ascii="Times New Roman" w:hAnsi="Times New Roman" w:cs="Times New Roman"/>
                <w:sz w:val="20"/>
                <w:szCs w:val="20"/>
                <w:lang w:val="en-US"/>
              </w:rPr>
              <w:t xml:space="preserve">: What kind of training and information </w:t>
            </w:r>
            <w:proofErr w:type="gramStart"/>
            <w:r w:rsidR="00494239" w:rsidRPr="00273EE2">
              <w:rPr>
                <w:rFonts w:ascii="Times New Roman" w:hAnsi="Times New Roman" w:cs="Times New Roman"/>
                <w:sz w:val="20"/>
                <w:szCs w:val="20"/>
                <w:lang w:val="en-US"/>
              </w:rPr>
              <w:t>is needed</w:t>
            </w:r>
            <w:proofErr w:type="gramEnd"/>
            <w:r w:rsidR="00494239" w:rsidRPr="00273EE2">
              <w:rPr>
                <w:rFonts w:ascii="Times New Roman" w:hAnsi="Times New Roman" w:cs="Times New Roman"/>
                <w:sz w:val="20"/>
                <w:szCs w:val="20"/>
                <w:lang w:val="en-US"/>
              </w:rPr>
              <w:t xml:space="preserve"> for the person</w:t>
            </w:r>
            <w:r w:rsidR="00282BE1" w:rsidRPr="00273EE2">
              <w:rPr>
                <w:rFonts w:ascii="Times New Roman" w:hAnsi="Times New Roman" w:cs="Times New Roman"/>
                <w:sz w:val="20"/>
                <w:szCs w:val="20"/>
                <w:lang w:val="en-US"/>
              </w:rPr>
              <w:t>nel</w:t>
            </w:r>
            <w:r w:rsidR="00494239" w:rsidRPr="00273EE2">
              <w:rPr>
                <w:rFonts w:ascii="Times New Roman" w:hAnsi="Times New Roman" w:cs="Times New Roman"/>
                <w:sz w:val="20"/>
                <w:szCs w:val="20"/>
                <w:lang w:val="en-US"/>
              </w:rPr>
              <w:t>/</w:t>
            </w:r>
            <w:proofErr w:type="spellStart"/>
            <w:r w:rsidR="00494239" w:rsidRPr="00273EE2">
              <w:rPr>
                <w:rFonts w:ascii="Times New Roman" w:hAnsi="Times New Roman" w:cs="Times New Roman"/>
                <w:sz w:val="20"/>
                <w:szCs w:val="20"/>
                <w:lang w:val="en-US"/>
              </w:rPr>
              <w:t>carer</w:t>
            </w:r>
            <w:proofErr w:type="spellEnd"/>
            <w:r w:rsidR="00494239" w:rsidRPr="00273EE2">
              <w:rPr>
                <w:rFonts w:ascii="Times New Roman" w:hAnsi="Times New Roman" w:cs="Times New Roman"/>
                <w:sz w:val="20"/>
                <w:szCs w:val="20"/>
                <w:lang w:val="en-US"/>
              </w:rPr>
              <w:t xml:space="preserve"> using this technology?</w:t>
            </w:r>
          </w:p>
          <w:p w:rsidR="00D0159A" w:rsidRPr="00273EE2" w:rsidRDefault="00D0159A" w:rsidP="002914E8">
            <w:pPr>
              <w:spacing w:line="360" w:lineRule="auto"/>
              <w:jc w:val="both"/>
              <w:rPr>
                <w:rFonts w:ascii="Times New Roman" w:hAnsi="Times New Roman" w:cs="Times New Roman"/>
                <w:b/>
                <w:sz w:val="20"/>
                <w:szCs w:val="20"/>
                <w:lang w:val="en-US"/>
              </w:rPr>
            </w:pPr>
          </w:p>
          <w:p w:rsidR="00D0159A" w:rsidRPr="00273EE2" w:rsidRDefault="00D0159A" w:rsidP="002914E8">
            <w:pPr>
              <w:spacing w:line="360" w:lineRule="auto"/>
              <w:jc w:val="both"/>
              <w:rPr>
                <w:rFonts w:ascii="Times New Roman" w:hAnsi="Times New Roman" w:cs="Times New Roman"/>
                <w:b/>
                <w:sz w:val="20"/>
                <w:szCs w:val="20"/>
                <w:lang w:val="en-US"/>
              </w:rPr>
            </w:pPr>
          </w:p>
          <w:p w:rsidR="00DD0438" w:rsidRPr="00273EE2" w:rsidRDefault="00DD0438" w:rsidP="002914E8">
            <w:pPr>
              <w:spacing w:line="360" w:lineRule="auto"/>
              <w:jc w:val="both"/>
              <w:rPr>
                <w:rFonts w:ascii="Times New Roman" w:hAnsi="Times New Roman" w:cs="Times New Roman"/>
                <w:sz w:val="20"/>
                <w:szCs w:val="20"/>
                <w:lang w:val="en-US"/>
              </w:rPr>
            </w:pPr>
            <w:r w:rsidRPr="00273EE2">
              <w:rPr>
                <w:rFonts w:ascii="Times New Roman" w:hAnsi="Times New Roman" w:cs="Times New Roman"/>
                <w:b/>
                <w:sz w:val="20"/>
                <w:szCs w:val="20"/>
                <w:lang w:val="en-US"/>
              </w:rPr>
              <w:t>B0014:</w:t>
            </w:r>
            <w:r w:rsidRPr="00273EE2">
              <w:rPr>
                <w:rFonts w:ascii="Times New Roman" w:hAnsi="Times New Roman" w:cs="Times New Roman"/>
                <w:sz w:val="20"/>
                <w:szCs w:val="20"/>
                <w:lang w:val="en-US"/>
              </w:rPr>
              <w:t xml:space="preserve"> What kind of training and information </w:t>
            </w:r>
            <w:proofErr w:type="gramStart"/>
            <w:r w:rsidRPr="00273EE2">
              <w:rPr>
                <w:rFonts w:ascii="Times New Roman" w:hAnsi="Times New Roman" w:cs="Times New Roman"/>
                <w:sz w:val="20"/>
                <w:szCs w:val="20"/>
                <w:lang w:val="en-US"/>
              </w:rPr>
              <w:t>should be provided</w:t>
            </w:r>
            <w:proofErr w:type="gramEnd"/>
            <w:r w:rsidRPr="00273EE2">
              <w:rPr>
                <w:rFonts w:ascii="Times New Roman" w:hAnsi="Times New Roman" w:cs="Times New Roman"/>
                <w:sz w:val="20"/>
                <w:szCs w:val="20"/>
                <w:lang w:val="en-US"/>
              </w:rPr>
              <w:t xml:space="preserve"> for the patient who uses the technology, or for his family?</w:t>
            </w:r>
          </w:p>
        </w:tc>
        <w:tc>
          <w:tcPr>
            <w:tcW w:w="4281" w:type="dxa"/>
          </w:tcPr>
          <w:p w:rsidR="00062629" w:rsidRPr="00273EE2" w:rsidRDefault="00062629" w:rsidP="002914E8">
            <w:pPr>
              <w:spacing w:line="360" w:lineRule="auto"/>
              <w:jc w:val="both"/>
              <w:rPr>
                <w:rFonts w:ascii="Times New Roman" w:hAnsi="Times New Roman" w:cs="Times New Roman"/>
                <w:sz w:val="20"/>
                <w:szCs w:val="20"/>
                <w:lang w:val="en-US"/>
              </w:rPr>
            </w:pPr>
            <w:r w:rsidRPr="00273EE2">
              <w:rPr>
                <w:rFonts w:ascii="Times New Roman" w:hAnsi="Times New Roman" w:cs="Times New Roman"/>
                <w:b/>
                <w:sz w:val="20"/>
                <w:szCs w:val="20"/>
                <w:lang w:val="en-US"/>
              </w:rPr>
              <w:t>T3:</w:t>
            </w:r>
            <w:r w:rsidR="004951B5" w:rsidRPr="00273EE2">
              <w:rPr>
                <w:rFonts w:ascii="Times New Roman" w:hAnsi="Times New Roman" w:cs="Times New Roman"/>
                <w:b/>
                <w:sz w:val="20"/>
                <w:szCs w:val="20"/>
                <w:lang w:val="en-US"/>
              </w:rPr>
              <w:t xml:space="preserve"> </w:t>
            </w:r>
            <w:r w:rsidRPr="00273EE2">
              <w:rPr>
                <w:rFonts w:ascii="Times New Roman" w:hAnsi="Times New Roman" w:cs="Times New Roman"/>
                <w:sz w:val="20"/>
                <w:szCs w:val="20"/>
                <w:lang w:val="en-US"/>
              </w:rPr>
              <w:t>Definition and goals of service</w:t>
            </w:r>
            <w:r w:rsidR="004951B5" w:rsidRPr="00273EE2">
              <w:rPr>
                <w:rFonts w:ascii="Times New Roman" w:hAnsi="Times New Roman" w:cs="Times New Roman"/>
                <w:sz w:val="20"/>
                <w:szCs w:val="20"/>
                <w:lang w:val="en-US"/>
              </w:rPr>
              <w:t xml:space="preserve"> delivery</w:t>
            </w:r>
          </w:p>
          <w:p w:rsidR="004D29B8" w:rsidRPr="00273EE2" w:rsidRDefault="004D29B8" w:rsidP="002914E8">
            <w:pPr>
              <w:spacing w:line="360" w:lineRule="auto"/>
              <w:jc w:val="both"/>
              <w:rPr>
                <w:rFonts w:ascii="Times New Roman" w:hAnsi="Times New Roman" w:cs="Times New Roman"/>
                <w:b/>
                <w:sz w:val="20"/>
                <w:szCs w:val="20"/>
                <w:lang w:val="en-US"/>
              </w:rPr>
            </w:pPr>
          </w:p>
          <w:p w:rsidR="001C6494" w:rsidRPr="00273EE2" w:rsidRDefault="005D57C0" w:rsidP="002914E8">
            <w:pPr>
              <w:spacing w:line="360" w:lineRule="auto"/>
              <w:jc w:val="both"/>
              <w:rPr>
                <w:rFonts w:ascii="Times New Roman" w:hAnsi="Times New Roman" w:cs="Times New Roman"/>
                <w:b/>
                <w:sz w:val="20"/>
                <w:szCs w:val="20"/>
                <w:lang w:val="en-US"/>
              </w:rPr>
            </w:pPr>
            <w:r w:rsidRPr="00273EE2">
              <w:rPr>
                <w:rFonts w:ascii="Times New Roman" w:hAnsi="Times New Roman" w:cs="Times New Roman"/>
                <w:b/>
                <w:sz w:val="20"/>
                <w:szCs w:val="20"/>
                <w:lang w:val="en-US"/>
              </w:rPr>
              <w:t>AC1</w:t>
            </w:r>
            <w:r w:rsidRPr="00273EE2">
              <w:rPr>
                <w:rFonts w:ascii="Times New Roman" w:hAnsi="Times New Roman" w:cs="Times New Roman"/>
                <w:sz w:val="20"/>
                <w:szCs w:val="20"/>
                <w:lang w:val="en-US"/>
              </w:rPr>
              <w:t xml:space="preserve">: Location </w:t>
            </w:r>
            <w:r w:rsidR="00E66DC2" w:rsidRPr="00273EE2">
              <w:rPr>
                <w:rFonts w:ascii="Times New Roman" w:hAnsi="Times New Roman" w:cs="Times New Roman"/>
                <w:sz w:val="20"/>
                <w:szCs w:val="20"/>
                <w:lang w:val="en-US"/>
              </w:rPr>
              <w:t>of</w:t>
            </w:r>
            <w:r w:rsidRPr="00273EE2">
              <w:rPr>
                <w:rFonts w:ascii="Times New Roman" w:hAnsi="Times New Roman" w:cs="Times New Roman"/>
                <w:sz w:val="20"/>
                <w:szCs w:val="20"/>
                <w:lang w:val="en-US"/>
              </w:rPr>
              <w:t xml:space="preserve"> service delivery </w:t>
            </w:r>
          </w:p>
          <w:p w:rsidR="00362549" w:rsidRPr="00273EE2" w:rsidRDefault="005D57C0" w:rsidP="002914E8">
            <w:pPr>
              <w:spacing w:line="360" w:lineRule="auto"/>
              <w:jc w:val="both"/>
              <w:rPr>
                <w:rFonts w:ascii="Times New Roman" w:hAnsi="Times New Roman" w:cs="Times New Roman"/>
                <w:sz w:val="20"/>
                <w:szCs w:val="20"/>
                <w:lang w:val="en-US"/>
              </w:rPr>
            </w:pPr>
            <w:r w:rsidRPr="00273EE2">
              <w:rPr>
                <w:rFonts w:ascii="Times New Roman" w:hAnsi="Times New Roman" w:cs="Times New Roman"/>
                <w:b/>
                <w:sz w:val="20"/>
                <w:szCs w:val="20"/>
                <w:lang w:val="en-US"/>
              </w:rPr>
              <w:t>AC2</w:t>
            </w:r>
            <w:r w:rsidRPr="00273EE2">
              <w:rPr>
                <w:rFonts w:ascii="Times New Roman" w:hAnsi="Times New Roman" w:cs="Times New Roman"/>
                <w:sz w:val="20"/>
                <w:szCs w:val="20"/>
                <w:lang w:val="en-US"/>
              </w:rPr>
              <w:t xml:space="preserve">: Hospital services and competence </w:t>
            </w:r>
            <w:r w:rsidR="001C6494" w:rsidRPr="00273EE2">
              <w:rPr>
                <w:rFonts w:ascii="Times New Roman" w:hAnsi="Times New Roman" w:cs="Times New Roman"/>
                <w:sz w:val="20"/>
                <w:szCs w:val="20"/>
                <w:lang w:val="en-US"/>
              </w:rPr>
              <w:t>centers</w:t>
            </w:r>
            <w:r w:rsidRPr="00273EE2">
              <w:rPr>
                <w:rFonts w:ascii="Times New Roman" w:hAnsi="Times New Roman" w:cs="Times New Roman"/>
                <w:sz w:val="20"/>
                <w:szCs w:val="20"/>
                <w:lang w:val="en-US"/>
              </w:rPr>
              <w:t xml:space="preserve"> to which the medical act shall be limited</w:t>
            </w:r>
          </w:p>
          <w:p w:rsidR="00494239" w:rsidRPr="00273EE2" w:rsidRDefault="005D57C0" w:rsidP="002914E8">
            <w:pPr>
              <w:spacing w:line="360" w:lineRule="auto"/>
              <w:jc w:val="both"/>
              <w:rPr>
                <w:rFonts w:ascii="Times New Roman" w:hAnsi="Times New Roman" w:cs="Times New Roman"/>
                <w:b/>
                <w:sz w:val="20"/>
                <w:szCs w:val="20"/>
                <w:lang w:val="en-US"/>
              </w:rPr>
            </w:pPr>
            <w:r w:rsidRPr="00273EE2">
              <w:rPr>
                <w:rFonts w:ascii="Times New Roman" w:hAnsi="Times New Roman" w:cs="Times New Roman"/>
                <w:b/>
                <w:sz w:val="20"/>
                <w:szCs w:val="20"/>
                <w:lang w:val="en-US"/>
              </w:rPr>
              <w:t>AC3</w:t>
            </w:r>
            <w:r w:rsidRPr="00273EE2">
              <w:rPr>
                <w:rFonts w:ascii="Times New Roman" w:hAnsi="Times New Roman" w:cs="Times New Roman"/>
                <w:sz w:val="20"/>
                <w:szCs w:val="20"/>
                <w:lang w:val="en-US"/>
              </w:rPr>
              <w:t xml:space="preserve">: Medical </w:t>
            </w:r>
            <w:r w:rsidR="001C6494" w:rsidRPr="00273EE2">
              <w:rPr>
                <w:rFonts w:ascii="Times New Roman" w:hAnsi="Times New Roman" w:cs="Times New Roman"/>
                <w:sz w:val="20"/>
                <w:szCs w:val="20"/>
                <w:lang w:val="en-US"/>
              </w:rPr>
              <w:t>specialty</w:t>
            </w:r>
            <w:r w:rsidRPr="00273EE2">
              <w:rPr>
                <w:rFonts w:ascii="Times New Roman" w:hAnsi="Times New Roman" w:cs="Times New Roman"/>
                <w:sz w:val="20"/>
                <w:szCs w:val="20"/>
                <w:lang w:val="en-US"/>
              </w:rPr>
              <w:t xml:space="preserve"> to which the act shall be limited</w:t>
            </w:r>
            <w:r w:rsidR="00494239" w:rsidRPr="00273EE2">
              <w:rPr>
                <w:rFonts w:ascii="Times New Roman" w:hAnsi="Times New Roman" w:cs="Times New Roman"/>
                <w:b/>
                <w:sz w:val="20"/>
                <w:szCs w:val="20"/>
                <w:lang w:val="en-US"/>
              </w:rPr>
              <w:t xml:space="preserve"> </w:t>
            </w:r>
          </w:p>
          <w:p w:rsidR="001C6494" w:rsidRPr="00273EE2" w:rsidRDefault="001C6494" w:rsidP="002914E8">
            <w:pPr>
              <w:spacing w:line="360" w:lineRule="auto"/>
              <w:jc w:val="both"/>
              <w:rPr>
                <w:rFonts w:ascii="Times New Roman" w:hAnsi="Times New Roman" w:cs="Times New Roman"/>
                <w:b/>
                <w:sz w:val="20"/>
                <w:szCs w:val="20"/>
                <w:lang w:val="en-US"/>
              </w:rPr>
            </w:pPr>
            <w:r w:rsidRPr="00273EE2">
              <w:rPr>
                <w:rFonts w:ascii="Times New Roman" w:hAnsi="Times New Roman" w:cs="Times New Roman"/>
                <w:b/>
                <w:sz w:val="20"/>
                <w:szCs w:val="20"/>
                <w:lang w:val="en-US"/>
              </w:rPr>
              <w:t>AC5</w:t>
            </w:r>
            <w:r w:rsidRPr="00273EE2">
              <w:rPr>
                <w:rFonts w:ascii="Times New Roman" w:hAnsi="Times New Roman" w:cs="Times New Roman"/>
                <w:sz w:val="20"/>
                <w:szCs w:val="20"/>
                <w:lang w:val="en-US"/>
              </w:rPr>
              <w:t>: Necessary medical devices</w:t>
            </w:r>
          </w:p>
          <w:p w:rsidR="00282BE1" w:rsidRPr="00273EE2" w:rsidRDefault="001C6494" w:rsidP="002914E8">
            <w:pPr>
              <w:spacing w:line="360" w:lineRule="auto"/>
              <w:jc w:val="both"/>
              <w:rPr>
                <w:rFonts w:ascii="Times New Roman" w:hAnsi="Times New Roman" w:cs="Times New Roman"/>
                <w:b/>
                <w:sz w:val="20"/>
                <w:szCs w:val="20"/>
                <w:lang w:val="en-US"/>
              </w:rPr>
            </w:pPr>
            <w:r w:rsidRPr="00273EE2">
              <w:rPr>
                <w:rFonts w:ascii="Times New Roman" w:hAnsi="Times New Roman" w:cs="Times New Roman"/>
                <w:b/>
                <w:sz w:val="20"/>
                <w:szCs w:val="20"/>
                <w:lang w:val="en-US"/>
              </w:rPr>
              <w:t>T3</w:t>
            </w:r>
            <w:r w:rsidRPr="00273EE2">
              <w:rPr>
                <w:rFonts w:ascii="Times New Roman" w:hAnsi="Times New Roman" w:cs="Times New Roman"/>
                <w:sz w:val="20"/>
                <w:szCs w:val="20"/>
                <w:lang w:val="en-US"/>
              </w:rPr>
              <w:t>: Definition and goals of service delivery</w:t>
            </w:r>
          </w:p>
          <w:p w:rsidR="00AA44DC" w:rsidRPr="00273EE2" w:rsidRDefault="00AA44DC" w:rsidP="002914E8">
            <w:pPr>
              <w:spacing w:line="360" w:lineRule="auto"/>
              <w:jc w:val="both"/>
              <w:rPr>
                <w:rFonts w:ascii="Times New Roman" w:hAnsi="Times New Roman" w:cs="Times New Roman"/>
                <w:sz w:val="20"/>
                <w:szCs w:val="20"/>
                <w:lang w:val="en-US"/>
              </w:rPr>
            </w:pPr>
            <w:r w:rsidRPr="00273EE2">
              <w:rPr>
                <w:rFonts w:ascii="Times New Roman" w:hAnsi="Times New Roman" w:cs="Times New Roman"/>
                <w:b/>
                <w:sz w:val="20"/>
                <w:szCs w:val="20"/>
                <w:lang w:val="en-US"/>
              </w:rPr>
              <w:t xml:space="preserve">T1: </w:t>
            </w:r>
            <w:r w:rsidRPr="00273EE2">
              <w:rPr>
                <w:rFonts w:ascii="Times New Roman" w:hAnsi="Times New Roman" w:cs="Times New Roman"/>
                <w:sz w:val="20"/>
                <w:szCs w:val="20"/>
                <w:lang w:val="en-US"/>
              </w:rPr>
              <w:t>Genetic medicine – an emerging professional field and medical specialty</w:t>
            </w:r>
          </w:p>
          <w:p w:rsidR="00362549" w:rsidRPr="00273EE2" w:rsidRDefault="00E66DC2" w:rsidP="002914E8">
            <w:pPr>
              <w:spacing w:line="360" w:lineRule="auto"/>
              <w:jc w:val="both"/>
              <w:rPr>
                <w:rFonts w:ascii="Times New Roman" w:hAnsi="Times New Roman" w:cs="Times New Roman"/>
                <w:sz w:val="20"/>
                <w:szCs w:val="20"/>
                <w:lang w:val="en-US"/>
              </w:rPr>
            </w:pPr>
            <w:r w:rsidRPr="00273EE2">
              <w:rPr>
                <w:rFonts w:ascii="Times New Roman" w:hAnsi="Times New Roman" w:cs="Times New Roman"/>
                <w:b/>
                <w:sz w:val="20"/>
                <w:szCs w:val="20"/>
                <w:lang w:val="en-US"/>
              </w:rPr>
              <w:t>T6/AC4</w:t>
            </w:r>
            <w:r w:rsidR="00494239" w:rsidRPr="00273EE2">
              <w:rPr>
                <w:rFonts w:ascii="Times New Roman" w:hAnsi="Times New Roman" w:cs="Times New Roman"/>
                <w:sz w:val="20"/>
                <w:szCs w:val="20"/>
                <w:lang w:val="en-US"/>
              </w:rPr>
              <w:t>: S</w:t>
            </w:r>
            <w:r w:rsidRPr="00273EE2">
              <w:rPr>
                <w:rFonts w:ascii="Times New Roman" w:hAnsi="Times New Roman" w:cs="Times New Roman"/>
                <w:sz w:val="20"/>
                <w:szCs w:val="20"/>
                <w:lang w:val="en-US"/>
              </w:rPr>
              <w:t>pecific competence standards,</w:t>
            </w:r>
            <w:r w:rsidR="00494239" w:rsidRPr="00273EE2">
              <w:rPr>
                <w:rFonts w:ascii="Times New Roman" w:hAnsi="Times New Roman" w:cs="Times New Roman"/>
                <w:sz w:val="20"/>
                <w:szCs w:val="20"/>
                <w:lang w:val="en-US"/>
              </w:rPr>
              <w:t xml:space="preserve"> professional experience and training required for the performance</w:t>
            </w:r>
          </w:p>
          <w:p w:rsidR="006A2A9F" w:rsidRPr="00273EE2" w:rsidRDefault="00DD0438" w:rsidP="002914E8">
            <w:pPr>
              <w:spacing w:line="360" w:lineRule="auto"/>
              <w:jc w:val="both"/>
              <w:rPr>
                <w:rFonts w:ascii="Times New Roman" w:hAnsi="Times New Roman" w:cs="Times New Roman"/>
                <w:sz w:val="20"/>
                <w:szCs w:val="20"/>
                <w:lang w:val="en-US"/>
              </w:rPr>
            </w:pPr>
            <w:r w:rsidRPr="00273EE2">
              <w:rPr>
                <w:rFonts w:ascii="Times New Roman" w:hAnsi="Times New Roman" w:cs="Times New Roman"/>
                <w:b/>
                <w:sz w:val="20"/>
                <w:szCs w:val="20"/>
                <w:lang w:val="en-US"/>
              </w:rPr>
              <w:t>T5:</w:t>
            </w:r>
            <w:r w:rsidRPr="00273EE2">
              <w:rPr>
                <w:rFonts w:ascii="Times New Roman" w:hAnsi="Times New Roman" w:cs="Times New Roman"/>
                <w:sz w:val="20"/>
                <w:szCs w:val="20"/>
                <w:lang w:val="en-US"/>
              </w:rPr>
              <w:t xml:space="preserve"> Content and mode of application</w:t>
            </w:r>
          </w:p>
          <w:p w:rsidR="00DD0438" w:rsidRPr="00273EE2" w:rsidRDefault="00D0159A" w:rsidP="002914E8">
            <w:pPr>
              <w:spacing w:line="360" w:lineRule="auto"/>
              <w:jc w:val="both"/>
              <w:rPr>
                <w:rFonts w:ascii="Times New Roman" w:hAnsi="Times New Roman" w:cs="Times New Roman"/>
                <w:b/>
                <w:sz w:val="20"/>
                <w:szCs w:val="20"/>
                <w:lang w:val="en-US"/>
              </w:rPr>
            </w:pPr>
            <w:r w:rsidRPr="00273EE2">
              <w:rPr>
                <w:rFonts w:ascii="Times New Roman" w:hAnsi="Times New Roman" w:cs="Times New Roman"/>
                <w:b/>
                <w:sz w:val="20"/>
                <w:szCs w:val="20"/>
                <w:lang w:val="en-US"/>
              </w:rPr>
              <w:t>T9:</w:t>
            </w:r>
            <w:r w:rsidRPr="00273EE2">
              <w:rPr>
                <w:rFonts w:ascii="Times New Roman" w:hAnsi="Times New Roman" w:cs="Times New Roman"/>
                <w:sz w:val="20"/>
                <w:szCs w:val="20"/>
                <w:lang w:val="en-US"/>
              </w:rPr>
              <w:t xml:space="preserve"> Ethical assessment </w:t>
            </w:r>
          </w:p>
        </w:tc>
      </w:tr>
      <w:tr w:rsidR="005D57C0" w:rsidRPr="00273EE2" w:rsidTr="003149E8">
        <w:trPr>
          <w:trHeight w:val="273"/>
        </w:trPr>
        <w:tc>
          <w:tcPr>
            <w:tcW w:w="9067" w:type="dxa"/>
            <w:gridSpan w:val="2"/>
          </w:tcPr>
          <w:p w:rsidR="005D57C0" w:rsidRPr="00273EE2" w:rsidRDefault="005D57C0" w:rsidP="002914E8">
            <w:pPr>
              <w:spacing w:line="360" w:lineRule="auto"/>
              <w:jc w:val="both"/>
              <w:rPr>
                <w:rFonts w:ascii="Times New Roman" w:hAnsi="Times New Roman" w:cs="Times New Roman"/>
                <w:b/>
                <w:sz w:val="20"/>
                <w:szCs w:val="20"/>
                <w:lang w:val="en-US"/>
              </w:rPr>
            </w:pPr>
            <w:r w:rsidRPr="00273EE2">
              <w:rPr>
                <w:rFonts w:ascii="Times New Roman" w:hAnsi="Times New Roman" w:cs="Times New Roman"/>
                <w:b/>
                <w:sz w:val="20"/>
                <w:szCs w:val="20"/>
                <w:lang w:val="en-US"/>
              </w:rPr>
              <w:t>EFF domain</w:t>
            </w:r>
            <w:r w:rsidR="00FC0D95" w:rsidRPr="00273EE2">
              <w:rPr>
                <w:rFonts w:ascii="Times New Roman" w:hAnsi="Times New Roman" w:cs="Times New Roman"/>
                <w:b/>
                <w:sz w:val="20"/>
                <w:szCs w:val="20"/>
                <w:lang w:val="en-US"/>
              </w:rPr>
              <w:t xml:space="preserve"> (clinical effectiveness)</w:t>
            </w:r>
          </w:p>
        </w:tc>
      </w:tr>
      <w:tr w:rsidR="00362549" w:rsidRPr="00273EE2" w:rsidTr="003149E8">
        <w:tc>
          <w:tcPr>
            <w:tcW w:w="4786" w:type="dxa"/>
          </w:tcPr>
          <w:p w:rsidR="00362549" w:rsidRPr="00273EE2" w:rsidRDefault="00B66614" w:rsidP="002914E8">
            <w:pPr>
              <w:spacing w:line="360" w:lineRule="auto"/>
              <w:jc w:val="both"/>
              <w:rPr>
                <w:rFonts w:ascii="Times New Roman" w:hAnsi="Times New Roman" w:cs="Times New Roman"/>
                <w:sz w:val="20"/>
                <w:szCs w:val="20"/>
                <w:lang w:val="en-US"/>
              </w:rPr>
            </w:pPr>
            <w:r w:rsidRPr="00273EE2">
              <w:rPr>
                <w:rFonts w:ascii="Times New Roman" w:hAnsi="Times New Roman" w:cs="Times New Roman"/>
                <w:b/>
                <w:sz w:val="20"/>
                <w:szCs w:val="20"/>
                <w:lang w:val="en-US"/>
              </w:rPr>
              <w:t>D0012</w:t>
            </w:r>
            <w:r w:rsidR="00362549" w:rsidRPr="00273EE2">
              <w:rPr>
                <w:rFonts w:ascii="Times New Roman" w:hAnsi="Times New Roman" w:cs="Times New Roman"/>
                <w:sz w:val="20"/>
                <w:szCs w:val="20"/>
                <w:lang w:val="en-US"/>
              </w:rPr>
              <w:t>: What is the effect of the technology on generic health-related quality of life</w:t>
            </w:r>
            <w:r w:rsidR="004951B5" w:rsidRPr="00273EE2">
              <w:rPr>
                <w:rFonts w:ascii="Times New Roman" w:hAnsi="Times New Roman" w:cs="Times New Roman"/>
                <w:sz w:val="20"/>
                <w:szCs w:val="20"/>
                <w:lang w:val="en-US"/>
              </w:rPr>
              <w:t xml:space="preserve">? </w:t>
            </w:r>
          </w:p>
          <w:p w:rsidR="0080700C" w:rsidRPr="00273EE2" w:rsidRDefault="00B66614" w:rsidP="002914E8">
            <w:pPr>
              <w:spacing w:line="360" w:lineRule="auto"/>
              <w:jc w:val="both"/>
              <w:rPr>
                <w:rFonts w:ascii="Times New Roman" w:hAnsi="Times New Roman" w:cs="Times New Roman"/>
                <w:sz w:val="20"/>
                <w:szCs w:val="20"/>
                <w:lang w:val="en-US"/>
              </w:rPr>
            </w:pPr>
            <w:r w:rsidRPr="00273EE2">
              <w:rPr>
                <w:rFonts w:ascii="Times New Roman" w:hAnsi="Times New Roman" w:cs="Times New Roman"/>
                <w:b/>
                <w:sz w:val="20"/>
                <w:szCs w:val="20"/>
                <w:lang w:val="en-US"/>
              </w:rPr>
              <w:t>D0030:</w:t>
            </w:r>
            <w:r w:rsidRPr="00273EE2">
              <w:rPr>
                <w:rFonts w:ascii="Times New Roman" w:hAnsi="Times New Roman" w:cs="Times New Roman"/>
                <w:sz w:val="20"/>
                <w:szCs w:val="20"/>
                <w:lang w:val="en-US"/>
              </w:rPr>
              <w:t xml:space="preserve"> Does the knowledge of the test affect the patient’s non-health related quality of life?</w:t>
            </w:r>
          </w:p>
          <w:p w:rsidR="00B66614" w:rsidRPr="00273EE2" w:rsidRDefault="003F7BF9" w:rsidP="002914E8">
            <w:pPr>
              <w:spacing w:line="360" w:lineRule="auto"/>
              <w:jc w:val="both"/>
              <w:rPr>
                <w:rFonts w:ascii="Times New Roman" w:hAnsi="Times New Roman" w:cs="Times New Roman"/>
                <w:sz w:val="20"/>
                <w:szCs w:val="20"/>
                <w:lang w:val="en-US"/>
              </w:rPr>
            </w:pPr>
            <w:r w:rsidRPr="00273EE2">
              <w:rPr>
                <w:rFonts w:ascii="Times New Roman" w:hAnsi="Times New Roman" w:cs="Times New Roman"/>
                <w:b/>
                <w:sz w:val="20"/>
                <w:szCs w:val="20"/>
                <w:lang w:val="en-US"/>
              </w:rPr>
              <w:t>D0029:</w:t>
            </w:r>
            <w:r w:rsidRPr="00273EE2">
              <w:rPr>
                <w:rFonts w:ascii="Times New Roman" w:hAnsi="Times New Roman" w:cs="Times New Roman"/>
                <w:sz w:val="20"/>
                <w:szCs w:val="20"/>
                <w:lang w:val="en-US"/>
              </w:rPr>
              <w:t xml:space="preserve"> What are the overall benefits and harms of the technology in health outcomes?</w:t>
            </w:r>
            <w:r w:rsidR="00B66614" w:rsidRPr="00273EE2">
              <w:rPr>
                <w:rFonts w:ascii="Times New Roman" w:hAnsi="Times New Roman" w:cs="Times New Roman"/>
                <w:sz w:val="20"/>
                <w:szCs w:val="20"/>
                <w:lang w:val="en-US"/>
              </w:rPr>
              <w:t xml:space="preserve"> </w:t>
            </w:r>
          </w:p>
          <w:p w:rsidR="0080700C" w:rsidRPr="00273EE2" w:rsidRDefault="0080700C" w:rsidP="002914E8">
            <w:pPr>
              <w:spacing w:line="360" w:lineRule="auto"/>
              <w:jc w:val="both"/>
              <w:rPr>
                <w:rFonts w:ascii="Times New Roman" w:hAnsi="Times New Roman" w:cs="Times New Roman"/>
                <w:sz w:val="20"/>
                <w:szCs w:val="20"/>
                <w:lang w:val="en-US"/>
              </w:rPr>
            </w:pPr>
            <w:r w:rsidRPr="00273EE2">
              <w:rPr>
                <w:rFonts w:ascii="Times New Roman" w:hAnsi="Times New Roman" w:cs="Times New Roman"/>
                <w:b/>
                <w:sz w:val="20"/>
                <w:szCs w:val="20"/>
                <w:lang w:val="en-US"/>
              </w:rPr>
              <w:t>D1008:</w:t>
            </w:r>
            <w:r w:rsidRPr="00273EE2">
              <w:rPr>
                <w:rFonts w:ascii="Times New Roman" w:hAnsi="Times New Roman" w:cs="Times New Roman"/>
                <w:sz w:val="20"/>
                <w:szCs w:val="20"/>
                <w:lang w:val="en-US"/>
              </w:rPr>
              <w:t xml:space="preserve"> What </w:t>
            </w:r>
            <w:proofErr w:type="gramStart"/>
            <w:r w:rsidRPr="00273EE2">
              <w:rPr>
                <w:rFonts w:ascii="Times New Roman" w:hAnsi="Times New Roman" w:cs="Times New Roman"/>
                <w:sz w:val="20"/>
                <w:szCs w:val="20"/>
                <w:lang w:val="en-US"/>
              </w:rPr>
              <w:t>is known</w:t>
            </w:r>
            <w:proofErr w:type="gramEnd"/>
            <w:r w:rsidRPr="00273EE2">
              <w:rPr>
                <w:rFonts w:ascii="Times New Roman" w:hAnsi="Times New Roman" w:cs="Times New Roman"/>
                <w:sz w:val="20"/>
                <w:szCs w:val="20"/>
                <w:lang w:val="en-US"/>
              </w:rPr>
              <w:t xml:space="preserve"> about the intra- and inter-observer variation in test interpretation? </w:t>
            </w:r>
          </w:p>
        </w:tc>
        <w:tc>
          <w:tcPr>
            <w:tcW w:w="4281" w:type="dxa"/>
          </w:tcPr>
          <w:p w:rsidR="00362549" w:rsidRPr="00273EE2" w:rsidRDefault="00362549" w:rsidP="002914E8">
            <w:pPr>
              <w:spacing w:line="360" w:lineRule="auto"/>
              <w:jc w:val="both"/>
              <w:rPr>
                <w:rFonts w:ascii="Times New Roman" w:hAnsi="Times New Roman" w:cs="Times New Roman"/>
                <w:sz w:val="20"/>
                <w:szCs w:val="20"/>
                <w:lang w:val="en-US"/>
              </w:rPr>
            </w:pPr>
            <w:r w:rsidRPr="00273EE2">
              <w:rPr>
                <w:rFonts w:ascii="Times New Roman" w:hAnsi="Times New Roman" w:cs="Times New Roman"/>
                <w:b/>
                <w:sz w:val="20"/>
                <w:szCs w:val="20"/>
                <w:lang w:val="en-US"/>
              </w:rPr>
              <w:t>T</w:t>
            </w:r>
            <w:r w:rsidR="008F6A81" w:rsidRPr="00273EE2">
              <w:rPr>
                <w:rFonts w:ascii="Times New Roman" w:hAnsi="Times New Roman" w:cs="Times New Roman"/>
                <w:b/>
                <w:sz w:val="20"/>
                <w:szCs w:val="20"/>
                <w:lang w:val="en-US"/>
              </w:rPr>
              <w:t>4</w:t>
            </w:r>
            <w:r w:rsidR="00B06EEF" w:rsidRPr="00273EE2">
              <w:rPr>
                <w:rFonts w:ascii="Times New Roman" w:hAnsi="Times New Roman" w:cs="Times New Roman"/>
                <w:sz w:val="20"/>
                <w:szCs w:val="20"/>
                <w:lang w:val="en-US"/>
              </w:rPr>
              <w:t>: Outcome of genetic counseli</w:t>
            </w:r>
            <w:r w:rsidRPr="00273EE2">
              <w:rPr>
                <w:rFonts w:ascii="Times New Roman" w:hAnsi="Times New Roman" w:cs="Times New Roman"/>
                <w:sz w:val="20"/>
                <w:szCs w:val="20"/>
                <w:lang w:val="en-US"/>
              </w:rPr>
              <w:t>ng</w:t>
            </w:r>
          </w:p>
          <w:p w:rsidR="0080700C" w:rsidRPr="00273EE2" w:rsidRDefault="0080700C" w:rsidP="002914E8">
            <w:pPr>
              <w:spacing w:line="360" w:lineRule="auto"/>
              <w:jc w:val="both"/>
              <w:rPr>
                <w:rFonts w:ascii="Times New Roman" w:hAnsi="Times New Roman" w:cs="Times New Roman"/>
                <w:sz w:val="20"/>
                <w:szCs w:val="20"/>
                <w:lang w:val="en-US"/>
              </w:rPr>
            </w:pPr>
          </w:p>
          <w:p w:rsidR="0080700C" w:rsidRPr="00273EE2" w:rsidRDefault="0080700C" w:rsidP="002914E8">
            <w:pPr>
              <w:spacing w:line="360" w:lineRule="auto"/>
              <w:jc w:val="both"/>
              <w:rPr>
                <w:rFonts w:ascii="Times New Roman" w:hAnsi="Times New Roman" w:cs="Times New Roman"/>
                <w:sz w:val="20"/>
                <w:szCs w:val="20"/>
                <w:lang w:val="en-US"/>
              </w:rPr>
            </w:pPr>
          </w:p>
          <w:p w:rsidR="0080700C" w:rsidRPr="00273EE2" w:rsidRDefault="0080700C" w:rsidP="002914E8">
            <w:pPr>
              <w:spacing w:line="360" w:lineRule="auto"/>
              <w:jc w:val="both"/>
              <w:rPr>
                <w:rFonts w:ascii="Times New Roman" w:hAnsi="Times New Roman" w:cs="Times New Roman"/>
                <w:sz w:val="20"/>
                <w:szCs w:val="20"/>
                <w:lang w:val="en-US"/>
              </w:rPr>
            </w:pPr>
          </w:p>
          <w:p w:rsidR="0080700C" w:rsidRPr="00273EE2" w:rsidRDefault="0080700C" w:rsidP="002914E8">
            <w:pPr>
              <w:spacing w:line="360" w:lineRule="auto"/>
              <w:jc w:val="both"/>
              <w:rPr>
                <w:rFonts w:ascii="Times New Roman" w:hAnsi="Times New Roman" w:cs="Times New Roman"/>
                <w:sz w:val="20"/>
                <w:szCs w:val="20"/>
                <w:lang w:val="en-US"/>
              </w:rPr>
            </w:pPr>
          </w:p>
          <w:p w:rsidR="00B71286" w:rsidRPr="00273EE2" w:rsidRDefault="00B71286" w:rsidP="002914E8">
            <w:pPr>
              <w:spacing w:line="360" w:lineRule="auto"/>
              <w:jc w:val="both"/>
              <w:rPr>
                <w:rFonts w:ascii="Times New Roman" w:hAnsi="Times New Roman" w:cs="Times New Roman"/>
                <w:sz w:val="20"/>
                <w:szCs w:val="20"/>
                <w:lang w:val="en-US"/>
              </w:rPr>
            </w:pPr>
          </w:p>
          <w:p w:rsidR="0080700C" w:rsidRPr="00273EE2" w:rsidRDefault="0080700C" w:rsidP="002914E8">
            <w:pPr>
              <w:spacing w:line="360" w:lineRule="auto"/>
              <w:jc w:val="both"/>
              <w:rPr>
                <w:rFonts w:ascii="Times New Roman" w:hAnsi="Times New Roman" w:cs="Times New Roman"/>
                <w:sz w:val="20"/>
                <w:szCs w:val="20"/>
                <w:lang w:val="en-US"/>
              </w:rPr>
            </w:pPr>
            <w:r w:rsidRPr="00273EE2">
              <w:rPr>
                <w:rFonts w:ascii="Times New Roman" w:hAnsi="Times New Roman" w:cs="Times New Roman"/>
                <w:b/>
                <w:sz w:val="20"/>
                <w:szCs w:val="20"/>
                <w:lang w:val="en-US"/>
              </w:rPr>
              <w:t>T</w:t>
            </w:r>
            <w:r w:rsidR="00B71286" w:rsidRPr="00273EE2">
              <w:rPr>
                <w:rFonts w:ascii="Times New Roman" w:hAnsi="Times New Roman" w:cs="Times New Roman"/>
                <w:b/>
                <w:sz w:val="20"/>
                <w:szCs w:val="20"/>
                <w:lang w:val="en-US"/>
              </w:rPr>
              <w:t>5</w:t>
            </w:r>
            <w:r w:rsidRPr="00273EE2">
              <w:rPr>
                <w:rFonts w:ascii="Times New Roman" w:hAnsi="Times New Roman" w:cs="Times New Roman"/>
                <w:b/>
                <w:sz w:val="20"/>
                <w:szCs w:val="20"/>
                <w:lang w:val="en-US"/>
              </w:rPr>
              <w:t>:</w:t>
            </w:r>
            <w:r w:rsidRPr="00273EE2">
              <w:rPr>
                <w:rFonts w:ascii="Times New Roman" w:hAnsi="Times New Roman" w:cs="Times New Roman"/>
                <w:sz w:val="20"/>
                <w:szCs w:val="20"/>
                <w:lang w:val="en-US"/>
              </w:rPr>
              <w:t xml:space="preserve"> Content and mode of application</w:t>
            </w:r>
          </w:p>
        </w:tc>
      </w:tr>
      <w:tr w:rsidR="00BC6B43" w:rsidRPr="00273EE2" w:rsidTr="003149E8">
        <w:trPr>
          <w:trHeight w:val="261"/>
        </w:trPr>
        <w:tc>
          <w:tcPr>
            <w:tcW w:w="9067" w:type="dxa"/>
            <w:gridSpan w:val="2"/>
          </w:tcPr>
          <w:p w:rsidR="00BC6B43" w:rsidRPr="00273EE2" w:rsidRDefault="00BC6B43" w:rsidP="002914E8">
            <w:pPr>
              <w:spacing w:line="360" w:lineRule="auto"/>
              <w:jc w:val="both"/>
              <w:rPr>
                <w:rFonts w:ascii="Times New Roman" w:hAnsi="Times New Roman" w:cs="Times New Roman"/>
                <w:sz w:val="20"/>
                <w:szCs w:val="20"/>
                <w:lang w:val="en-US"/>
              </w:rPr>
            </w:pPr>
            <w:r w:rsidRPr="00273EE2">
              <w:rPr>
                <w:rFonts w:ascii="Times New Roman" w:hAnsi="Times New Roman" w:cs="Times New Roman"/>
                <w:b/>
                <w:sz w:val="20"/>
                <w:szCs w:val="20"/>
                <w:lang w:val="en-US"/>
              </w:rPr>
              <w:t>ECO domain (costs and economic evaluation)</w:t>
            </w:r>
          </w:p>
        </w:tc>
      </w:tr>
      <w:tr w:rsidR="00BC6B43" w:rsidRPr="00273EE2" w:rsidTr="003149E8">
        <w:tc>
          <w:tcPr>
            <w:tcW w:w="4786" w:type="dxa"/>
          </w:tcPr>
          <w:p w:rsidR="00BC6B43" w:rsidRPr="00273EE2" w:rsidRDefault="000D0A62" w:rsidP="002914E8">
            <w:pPr>
              <w:spacing w:line="360" w:lineRule="auto"/>
              <w:jc w:val="both"/>
              <w:rPr>
                <w:rFonts w:ascii="Times New Roman" w:hAnsi="Times New Roman" w:cs="Times New Roman"/>
                <w:sz w:val="20"/>
                <w:szCs w:val="20"/>
                <w:lang w:val="en-US"/>
              </w:rPr>
            </w:pPr>
            <w:r w:rsidRPr="00273EE2">
              <w:rPr>
                <w:rFonts w:ascii="Times New Roman" w:hAnsi="Times New Roman" w:cs="Times New Roman"/>
                <w:b/>
                <w:sz w:val="20"/>
                <w:szCs w:val="20"/>
                <w:lang w:val="en-US"/>
              </w:rPr>
              <w:lastRenderedPageBreak/>
              <w:t>E0001</w:t>
            </w:r>
            <w:r w:rsidR="00BC6B43" w:rsidRPr="00273EE2">
              <w:rPr>
                <w:rFonts w:ascii="Times New Roman" w:hAnsi="Times New Roman" w:cs="Times New Roman"/>
                <w:sz w:val="20"/>
                <w:szCs w:val="20"/>
                <w:lang w:val="en-US"/>
              </w:rPr>
              <w:t xml:space="preserve">: What types of resources </w:t>
            </w:r>
            <w:proofErr w:type="gramStart"/>
            <w:r w:rsidR="00BC6B43" w:rsidRPr="00273EE2">
              <w:rPr>
                <w:rFonts w:ascii="Times New Roman" w:hAnsi="Times New Roman" w:cs="Times New Roman"/>
                <w:sz w:val="20"/>
                <w:szCs w:val="20"/>
                <w:lang w:val="en-US"/>
              </w:rPr>
              <w:t>are</w:t>
            </w:r>
            <w:r w:rsidR="00404D28">
              <w:rPr>
                <w:rFonts w:ascii="Times New Roman" w:hAnsi="Times New Roman" w:cs="Times New Roman"/>
                <w:sz w:val="20"/>
                <w:szCs w:val="20"/>
                <w:lang w:val="en-US"/>
              </w:rPr>
              <w:t xml:space="preserve"> </w:t>
            </w:r>
            <w:r w:rsidR="00BC6B43" w:rsidRPr="00273EE2">
              <w:rPr>
                <w:rFonts w:ascii="Times New Roman" w:hAnsi="Times New Roman" w:cs="Times New Roman"/>
                <w:sz w:val="20"/>
                <w:szCs w:val="20"/>
                <w:lang w:val="en-US"/>
              </w:rPr>
              <w:t>used</w:t>
            </w:r>
            <w:proofErr w:type="gramEnd"/>
            <w:r w:rsidR="00BC6B43" w:rsidRPr="00273EE2">
              <w:rPr>
                <w:rFonts w:ascii="Times New Roman" w:hAnsi="Times New Roman" w:cs="Times New Roman"/>
                <w:sz w:val="20"/>
                <w:szCs w:val="20"/>
                <w:lang w:val="en-US"/>
              </w:rPr>
              <w:t xml:space="preserve"> when delivering the assessed technology and its comparator?</w:t>
            </w:r>
          </w:p>
          <w:p w:rsidR="00BC6B43" w:rsidRPr="00273EE2" w:rsidRDefault="007F0A9A" w:rsidP="002914E8">
            <w:pPr>
              <w:spacing w:line="360" w:lineRule="auto"/>
              <w:jc w:val="both"/>
              <w:rPr>
                <w:rFonts w:ascii="Times New Roman" w:hAnsi="Times New Roman" w:cs="Times New Roman"/>
                <w:sz w:val="20"/>
                <w:szCs w:val="20"/>
                <w:lang w:val="en-US"/>
              </w:rPr>
            </w:pPr>
            <w:r w:rsidRPr="00273EE2">
              <w:rPr>
                <w:rFonts w:ascii="Times New Roman" w:hAnsi="Times New Roman" w:cs="Times New Roman"/>
                <w:b/>
                <w:sz w:val="20"/>
                <w:szCs w:val="20"/>
                <w:lang w:val="en-US"/>
              </w:rPr>
              <w:t>E0009:</w:t>
            </w:r>
            <w:r w:rsidRPr="00273EE2">
              <w:rPr>
                <w:rFonts w:ascii="Times New Roman" w:hAnsi="Times New Roman" w:cs="Times New Roman"/>
                <w:sz w:val="20"/>
                <w:szCs w:val="20"/>
                <w:lang w:val="en-US"/>
              </w:rPr>
              <w:t xml:space="preserve"> What were the measured and/or estimated costs of the assessed technology and its comparator(s)?</w:t>
            </w:r>
          </w:p>
        </w:tc>
        <w:tc>
          <w:tcPr>
            <w:tcW w:w="4281" w:type="dxa"/>
          </w:tcPr>
          <w:p w:rsidR="00BC6B43" w:rsidRPr="00273EE2" w:rsidRDefault="00BC6B43" w:rsidP="002914E8">
            <w:pPr>
              <w:spacing w:line="360" w:lineRule="auto"/>
              <w:jc w:val="both"/>
              <w:rPr>
                <w:rFonts w:ascii="Times New Roman" w:hAnsi="Times New Roman" w:cs="Times New Roman"/>
                <w:sz w:val="20"/>
                <w:szCs w:val="20"/>
                <w:lang w:val="en-US"/>
              </w:rPr>
            </w:pPr>
            <w:r w:rsidRPr="00273EE2">
              <w:rPr>
                <w:rFonts w:ascii="Times New Roman" w:hAnsi="Times New Roman" w:cs="Times New Roman"/>
                <w:b/>
                <w:sz w:val="20"/>
                <w:szCs w:val="20"/>
                <w:lang w:val="en-US"/>
              </w:rPr>
              <w:t>AC10</w:t>
            </w:r>
            <w:r w:rsidRPr="00273EE2">
              <w:rPr>
                <w:rFonts w:ascii="Times New Roman" w:hAnsi="Times New Roman" w:cs="Times New Roman"/>
                <w:sz w:val="20"/>
                <w:szCs w:val="20"/>
                <w:lang w:val="en-US"/>
              </w:rPr>
              <w:t>: Economic impact analyses of the implementation, modification or abolition of an act</w:t>
            </w:r>
          </w:p>
          <w:p w:rsidR="007F0A9A" w:rsidRPr="00273EE2" w:rsidRDefault="007F0A9A" w:rsidP="002914E8">
            <w:pPr>
              <w:spacing w:line="360" w:lineRule="auto"/>
              <w:jc w:val="both"/>
              <w:rPr>
                <w:rFonts w:ascii="Times New Roman" w:hAnsi="Times New Roman" w:cs="Times New Roman"/>
                <w:sz w:val="20"/>
                <w:szCs w:val="20"/>
                <w:lang w:val="en-US"/>
              </w:rPr>
            </w:pPr>
            <w:r w:rsidRPr="00273EE2">
              <w:rPr>
                <w:rFonts w:ascii="Times New Roman" w:hAnsi="Times New Roman" w:cs="Times New Roman"/>
                <w:b/>
                <w:sz w:val="20"/>
                <w:szCs w:val="20"/>
                <w:lang w:val="en-US"/>
              </w:rPr>
              <w:t>T</w:t>
            </w:r>
            <w:r w:rsidR="00554B69" w:rsidRPr="00273EE2">
              <w:rPr>
                <w:rFonts w:ascii="Times New Roman" w:hAnsi="Times New Roman" w:cs="Times New Roman"/>
                <w:b/>
                <w:sz w:val="20"/>
                <w:szCs w:val="20"/>
                <w:lang w:val="en-US"/>
              </w:rPr>
              <w:t>11</w:t>
            </w:r>
            <w:r w:rsidRPr="00273EE2">
              <w:rPr>
                <w:rFonts w:ascii="Times New Roman" w:hAnsi="Times New Roman" w:cs="Times New Roman"/>
                <w:b/>
                <w:sz w:val="20"/>
                <w:szCs w:val="20"/>
                <w:lang w:val="en-US"/>
              </w:rPr>
              <w:t>:</w:t>
            </w:r>
            <w:r w:rsidRPr="00273EE2">
              <w:rPr>
                <w:rFonts w:ascii="Times New Roman" w:hAnsi="Times New Roman" w:cs="Times New Roman"/>
                <w:sz w:val="20"/>
                <w:szCs w:val="20"/>
                <w:lang w:val="en-US"/>
              </w:rPr>
              <w:t xml:space="preserve"> Remuneration of genetic services</w:t>
            </w:r>
            <w:r w:rsidR="00554B69" w:rsidRPr="00273EE2">
              <w:t xml:space="preserve"> </w:t>
            </w:r>
            <w:r w:rsidR="00554B69" w:rsidRPr="00273EE2">
              <w:rPr>
                <w:rFonts w:ascii="Times New Roman" w:hAnsi="Times New Roman" w:cs="Times New Roman"/>
                <w:sz w:val="20"/>
                <w:szCs w:val="20"/>
                <w:lang w:val="en-US"/>
              </w:rPr>
              <w:t>rendered by physicians in other countries</w:t>
            </w:r>
          </w:p>
        </w:tc>
      </w:tr>
      <w:tr w:rsidR="00C8409D" w:rsidRPr="00273EE2" w:rsidTr="003149E8">
        <w:trPr>
          <w:trHeight w:val="252"/>
        </w:trPr>
        <w:tc>
          <w:tcPr>
            <w:tcW w:w="9067" w:type="dxa"/>
            <w:gridSpan w:val="2"/>
          </w:tcPr>
          <w:p w:rsidR="00C8409D" w:rsidRPr="00273EE2" w:rsidRDefault="00C8409D" w:rsidP="002914E8">
            <w:pPr>
              <w:spacing w:line="360" w:lineRule="auto"/>
              <w:jc w:val="both"/>
              <w:rPr>
                <w:rFonts w:ascii="Times New Roman" w:hAnsi="Times New Roman" w:cs="Times New Roman"/>
                <w:b/>
                <w:sz w:val="20"/>
                <w:szCs w:val="20"/>
                <w:lang w:val="en-US"/>
              </w:rPr>
            </w:pPr>
            <w:r w:rsidRPr="00273EE2">
              <w:rPr>
                <w:rFonts w:ascii="Times New Roman" w:hAnsi="Times New Roman" w:cs="Times New Roman"/>
                <w:b/>
                <w:sz w:val="20"/>
                <w:szCs w:val="20"/>
                <w:lang w:val="en-US"/>
              </w:rPr>
              <w:t xml:space="preserve">ETH domain (ethical </w:t>
            </w:r>
            <w:r w:rsidR="00DA2951" w:rsidRPr="00273EE2">
              <w:rPr>
                <w:rFonts w:ascii="Times New Roman" w:hAnsi="Times New Roman" w:cs="Times New Roman"/>
                <w:b/>
                <w:sz w:val="20"/>
                <w:szCs w:val="20"/>
                <w:lang w:val="en-US"/>
              </w:rPr>
              <w:t>analysis</w:t>
            </w:r>
            <w:r w:rsidRPr="00273EE2">
              <w:rPr>
                <w:rFonts w:ascii="Times New Roman" w:hAnsi="Times New Roman" w:cs="Times New Roman"/>
                <w:b/>
                <w:sz w:val="20"/>
                <w:szCs w:val="20"/>
                <w:lang w:val="en-US"/>
              </w:rPr>
              <w:t>)</w:t>
            </w:r>
          </w:p>
        </w:tc>
      </w:tr>
      <w:tr w:rsidR="00C8409D" w:rsidRPr="00273EE2" w:rsidTr="003149E8">
        <w:tc>
          <w:tcPr>
            <w:tcW w:w="4786" w:type="dxa"/>
          </w:tcPr>
          <w:p w:rsidR="00C8409D" w:rsidRPr="00273EE2" w:rsidRDefault="00772D97" w:rsidP="002914E8">
            <w:pPr>
              <w:spacing w:line="360" w:lineRule="auto"/>
              <w:jc w:val="both"/>
              <w:rPr>
                <w:rFonts w:ascii="Times New Roman" w:hAnsi="Times New Roman" w:cs="Times New Roman"/>
                <w:sz w:val="20"/>
                <w:szCs w:val="20"/>
                <w:lang w:val="en-US"/>
              </w:rPr>
            </w:pPr>
            <w:r w:rsidRPr="00273EE2">
              <w:rPr>
                <w:rFonts w:ascii="Times New Roman" w:hAnsi="Times New Roman" w:cs="Times New Roman"/>
                <w:b/>
                <w:sz w:val="20"/>
                <w:szCs w:val="20"/>
                <w:lang w:val="en-US"/>
              </w:rPr>
              <w:t xml:space="preserve">F0010: </w:t>
            </w:r>
            <w:r w:rsidRPr="00273EE2">
              <w:rPr>
                <w:rFonts w:ascii="Times New Roman" w:hAnsi="Times New Roman" w:cs="Times New Roman"/>
                <w:sz w:val="20"/>
                <w:szCs w:val="20"/>
                <w:lang w:val="en-US"/>
              </w:rPr>
              <w:t>What are the known and estimated benefits and harms for patients when implementing or not implementing the technology?</w:t>
            </w:r>
          </w:p>
          <w:p w:rsidR="0066618F" w:rsidRPr="00273EE2" w:rsidRDefault="0082434C" w:rsidP="002914E8">
            <w:pPr>
              <w:spacing w:line="360" w:lineRule="auto"/>
              <w:jc w:val="both"/>
              <w:rPr>
                <w:rFonts w:ascii="Times New Roman" w:hAnsi="Times New Roman" w:cs="Times New Roman"/>
                <w:sz w:val="20"/>
                <w:szCs w:val="20"/>
                <w:lang w:val="en-US"/>
              </w:rPr>
            </w:pPr>
            <w:r w:rsidRPr="00273EE2">
              <w:rPr>
                <w:rFonts w:ascii="Times New Roman" w:hAnsi="Times New Roman" w:cs="Times New Roman"/>
                <w:b/>
                <w:sz w:val="20"/>
                <w:szCs w:val="20"/>
                <w:lang w:val="en-US"/>
              </w:rPr>
              <w:t>F0011:</w:t>
            </w:r>
            <w:r w:rsidRPr="00273EE2">
              <w:rPr>
                <w:rFonts w:ascii="Times New Roman" w:hAnsi="Times New Roman" w:cs="Times New Roman"/>
                <w:sz w:val="20"/>
                <w:szCs w:val="20"/>
                <w:lang w:val="en-US"/>
              </w:rPr>
              <w:t xml:space="preserve"> What are the benefits and harms of the technology for relatives, other patients, organi</w:t>
            </w:r>
            <w:r w:rsidR="00E563E2" w:rsidRPr="00273EE2">
              <w:rPr>
                <w:rFonts w:ascii="Times New Roman" w:hAnsi="Times New Roman" w:cs="Times New Roman"/>
                <w:sz w:val="20"/>
                <w:szCs w:val="20"/>
                <w:lang w:val="en-US"/>
              </w:rPr>
              <w:t>z</w:t>
            </w:r>
            <w:r w:rsidRPr="00273EE2">
              <w:rPr>
                <w:rFonts w:ascii="Times New Roman" w:hAnsi="Times New Roman" w:cs="Times New Roman"/>
                <w:sz w:val="20"/>
                <w:szCs w:val="20"/>
                <w:lang w:val="en-US"/>
              </w:rPr>
              <w:t>ations, com</w:t>
            </w:r>
            <w:r w:rsidR="0066618F" w:rsidRPr="00273EE2">
              <w:rPr>
                <w:rFonts w:ascii="Times New Roman" w:hAnsi="Times New Roman" w:cs="Times New Roman"/>
                <w:sz w:val="20"/>
                <w:szCs w:val="20"/>
                <w:lang w:val="en-US"/>
              </w:rPr>
              <w:t>mercial entities, society, etc.?</w:t>
            </w:r>
          </w:p>
          <w:p w:rsidR="003759CC" w:rsidRPr="00273EE2" w:rsidRDefault="006241EC" w:rsidP="002914E8">
            <w:pPr>
              <w:spacing w:line="360" w:lineRule="auto"/>
              <w:jc w:val="both"/>
              <w:rPr>
                <w:rFonts w:ascii="Times New Roman" w:hAnsi="Times New Roman" w:cs="Times New Roman"/>
                <w:sz w:val="20"/>
                <w:szCs w:val="20"/>
                <w:lang w:val="en-US"/>
              </w:rPr>
            </w:pPr>
            <w:r w:rsidRPr="00273EE2">
              <w:rPr>
                <w:rFonts w:ascii="Times New Roman" w:hAnsi="Times New Roman" w:cs="Times New Roman"/>
                <w:b/>
                <w:sz w:val="20"/>
                <w:szCs w:val="20"/>
                <w:lang w:val="en-US"/>
              </w:rPr>
              <w:t>F0003:</w:t>
            </w:r>
            <w:r w:rsidRPr="00273EE2">
              <w:rPr>
                <w:rFonts w:ascii="Times New Roman" w:hAnsi="Times New Roman" w:cs="Times New Roman"/>
                <w:sz w:val="20"/>
                <w:szCs w:val="20"/>
                <w:lang w:val="en-US"/>
              </w:rPr>
              <w:t xml:space="preserve"> Are there any other hidden or unintended consequences of the technology and its applications for patients/users, relatives, other patients, organi</w:t>
            </w:r>
            <w:r w:rsidR="00E563E2" w:rsidRPr="00273EE2">
              <w:rPr>
                <w:rFonts w:ascii="Times New Roman" w:hAnsi="Times New Roman" w:cs="Times New Roman"/>
                <w:sz w:val="20"/>
                <w:szCs w:val="20"/>
                <w:lang w:val="en-US"/>
              </w:rPr>
              <w:t>z</w:t>
            </w:r>
            <w:r w:rsidRPr="00273EE2">
              <w:rPr>
                <w:rFonts w:ascii="Times New Roman" w:hAnsi="Times New Roman" w:cs="Times New Roman"/>
                <w:sz w:val="20"/>
                <w:szCs w:val="20"/>
                <w:lang w:val="en-US"/>
              </w:rPr>
              <w:t>ations, commercial entities, society etc.?</w:t>
            </w:r>
          </w:p>
          <w:p w:rsidR="003759CC" w:rsidRPr="00273EE2" w:rsidRDefault="003759CC" w:rsidP="002914E8">
            <w:pPr>
              <w:spacing w:line="360" w:lineRule="auto"/>
              <w:jc w:val="both"/>
              <w:rPr>
                <w:rFonts w:ascii="Times New Roman" w:hAnsi="Times New Roman" w:cs="Times New Roman"/>
                <w:sz w:val="20"/>
                <w:szCs w:val="20"/>
                <w:lang w:val="en-US"/>
              </w:rPr>
            </w:pPr>
            <w:r w:rsidRPr="00273EE2">
              <w:rPr>
                <w:rFonts w:ascii="Times New Roman" w:hAnsi="Times New Roman" w:cs="Times New Roman"/>
                <w:b/>
                <w:sz w:val="20"/>
                <w:szCs w:val="20"/>
                <w:lang w:val="en-US"/>
              </w:rPr>
              <w:t>F0005:</w:t>
            </w:r>
            <w:r w:rsidRPr="00273EE2">
              <w:rPr>
                <w:rFonts w:ascii="Times New Roman" w:hAnsi="Times New Roman" w:cs="Times New Roman"/>
                <w:sz w:val="20"/>
                <w:szCs w:val="20"/>
                <w:lang w:val="en-US"/>
              </w:rPr>
              <w:t xml:space="preserve"> </w:t>
            </w:r>
            <w:proofErr w:type="gramStart"/>
            <w:r w:rsidRPr="00273EE2">
              <w:rPr>
                <w:rFonts w:ascii="Times New Roman" w:hAnsi="Times New Roman" w:cs="Times New Roman"/>
                <w:sz w:val="20"/>
                <w:szCs w:val="20"/>
                <w:lang w:val="en-US"/>
              </w:rPr>
              <w:t>Is the technology used</w:t>
            </w:r>
            <w:proofErr w:type="gramEnd"/>
            <w:r w:rsidRPr="00273EE2">
              <w:rPr>
                <w:rFonts w:ascii="Times New Roman" w:hAnsi="Times New Roman" w:cs="Times New Roman"/>
                <w:sz w:val="20"/>
                <w:szCs w:val="20"/>
                <w:lang w:val="en-US"/>
              </w:rPr>
              <w:t xml:space="preserve"> for patients/people that are especially vulnerable?</w:t>
            </w:r>
          </w:p>
          <w:p w:rsidR="003759CC" w:rsidRPr="00273EE2" w:rsidRDefault="003759CC" w:rsidP="002914E8">
            <w:pPr>
              <w:spacing w:line="360" w:lineRule="auto"/>
              <w:jc w:val="both"/>
              <w:rPr>
                <w:rFonts w:ascii="Times New Roman" w:hAnsi="Times New Roman" w:cs="Times New Roman"/>
                <w:b/>
                <w:sz w:val="20"/>
                <w:szCs w:val="20"/>
                <w:lang w:val="en-US"/>
              </w:rPr>
            </w:pPr>
            <w:r w:rsidRPr="00273EE2">
              <w:rPr>
                <w:rFonts w:ascii="Times New Roman" w:hAnsi="Times New Roman" w:cs="Times New Roman"/>
                <w:b/>
                <w:sz w:val="20"/>
                <w:szCs w:val="20"/>
                <w:lang w:val="en-US"/>
              </w:rPr>
              <w:t xml:space="preserve">F0004: </w:t>
            </w:r>
            <w:r w:rsidRPr="00273EE2">
              <w:rPr>
                <w:rFonts w:ascii="Times New Roman" w:hAnsi="Times New Roman" w:cs="Times New Roman"/>
                <w:sz w:val="20"/>
                <w:szCs w:val="20"/>
                <w:lang w:val="en-US"/>
              </w:rPr>
              <w:t>Does the implementation or use of the technology affect the patient´s capability and possibility to exercise autonomy?</w:t>
            </w:r>
          </w:p>
          <w:p w:rsidR="00772D97" w:rsidRPr="00273EE2" w:rsidRDefault="00936BA9" w:rsidP="002914E8">
            <w:pPr>
              <w:spacing w:line="360" w:lineRule="auto"/>
              <w:jc w:val="both"/>
              <w:rPr>
                <w:rFonts w:ascii="Times New Roman" w:hAnsi="Times New Roman" w:cs="Times New Roman"/>
                <w:sz w:val="20"/>
                <w:szCs w:val="20"/>
                <w:lang w:val="en-US"/>
              </w:rPr>
            </w:pPr>
            <w:r w:rsidRPr="00273EE2">
              <w:rPr>
                <w:rFonts w:ascii="Times New Roman" w:hAnsi="Times New Roman" w:cs="Times New Roman"/>
                <w:b/>
                <w:sz w:val="20"/>
                <w:szCs w:val="20"/>
                <w:lang w:val="en-US"/>
              </w:rPr>
              <w:t>F0006:</w:t>
            </w:r>
            <w:r w:rsidRPr="00273EE2">
              <w:rPr>
                <w:rFonts w:ascii="Times New Roman" w:hAnsi="Times New Roman" w:cs="Times New Roman"/>
                <w:sz w:val="20"/>
                <w:szCs w:val="20"/>
                <w:lang w:val="en-US"/>
              </w:rPr>
              <w:t xml:space="preserve"> Is there a need for any specific interventions or supportive actions concerning information in order to respect patient autonomy when the technology is used?</w:t>
            </w:r>
          </w:p>
          <w:p w:rsidR="00936BA9" w:rsidRPr="00273EE2" w:rsidRDefault="00936BA9" w:rsidP="002914E8">
            <w:pPr>
              <w:spacing w:line="360" w:lineRule="auto"/>
              <w:jc w:val="both"/>
              <w:rPr>
                <w:rFonts w:ascii="Times New Roman" w:hAnsi="Times New Roman" w:cs="Times New Roman"/>
                <w:sz w:val="20"/>
                <w:szCs w:val="20"/>
                <w:lang w:val="en-US"/>
              </w:rPr>
            </w:pPr>
            <w:proofErr w:type="gramStart"/>
            <w:r w:rsidRPr="00273EE2">
              <w:rPr>
                <w:rFonts w:ascii="Times New Roman" w:hAnsi="Times New Roman" w:cs="Times New Roman"/>
                <w:b/>
                <w:sz w:val="20"/>
                <w:szCs w:val="20"/>
                <w:lang w:val="en-US"/>
              </w:rPr>
              <w:t>F0007:</w:t>
            </w:r>
            <w:r w:rsidRPr="00273EE2">
              <w:rPr>
                <w:rFonts w:ascii="Times New Roman" w:hAnsi="Times New Roman" w:cs="Times New Roman"/>
                <w:sz w:val="20"/>
                <w:szCs w:val="20"/>
                <w:lang w:val="en-US"/>
              </w:rPr>
              <w:t xml:space="preserve"> Does the implementation or withdrawal of the technology challenge or change professional values, ethics or traditional roles?</w:t>
            </w:r>
            <w:proofErr w:type="gramEnd"/>
          </w:p>
          <w:p w:rsidR="00936BA9" w:rsidRPr="00273EE2" w:rsidRDefault="00936BA9" w:rsidP="002914E8">
            <w:pPr>
              <w:spacing w:line="360" w:lineRule="auto"/>
              <w:jc w:val="both"/>
              <w:rPr>
                <w:rFonts w:ascii="Times New Roman" w:hAnsi="Times New Roman" w:cs="Times New Roman"/>
                <w:sz w:val="20"/>
                <w:szCs w:val="20"/>
                <w:lang w:val="en-US"/>
              </w:rPr>
            </w:pPr>
            <w:r w:rsidRPr="00273EE2">
              <w:rPr>
                <w:rFonts w:ascii="Times New Roman" w:hAnsi="Times New Roman" w:cs="Times New Roman"/>
                <w:b/>
                <w:sz w:val="20"/>
                <w:szCs w:val="20"/>
                <w:lang w:val="en-US"/>
              </w:rPr>
              <w:t>F0101:</w:t>
            </w:r>
            <w:r w:rsidRPr="00273EE2">
              <w:rPr>
                <w:rFonts w:ascii="Times New Roman" w:hAnsi="Times New Roman" w:cs="Times New Roman"/>
                <w:sz w:val="20"/>
                <w:szCs w:val="20"/>
                <w:lang w:val="en-US"/>
              </w:rPr>
              <w:t xml:space="preserve"> Does the technology invade the sphere of privacy of the patient/user?</w:t>
            </w:r>
          </w:p>
          <w:p w:rsidR="00C648FC" w:rsidRPr="00273EE2" w:rsidRDefault="00C648FC" w:rsidP="002914E8">
            <w:pPr>
              <w:spacing w:line="360" w:lineRule="auto"/>
              <w:jc w:val="both"/>
              <w:rPr>
                <w:rFonts w:ascii="Times New Roman" w:hAnsi="Times New Roman" w:cs="Times New Roman"/>
                <w:sz w:val="20"/>
                <w:szCs w:val="20"/>
                <w:lang w:val="en-US"/>
              </w:rPr>
            </w:pPr>
            <w:r w:rsidRPr="00273EE2">
              <w:rPr>
                <w:rFonts w:ascii="Times New Roman" w:hAnsi="Times New Roman" w:cs="Times New Roman"/>
                <w:b/>
                <w:sz w:val="20"/>
                <w:szCs w:val="20"/>
                <w:lang w:val="en-US"/>
              </w:rPr>
              <w:t>F0016:</w:t>
            </w:r>
            <w:r w:rsidRPr="00273EE2">
              <w:rPr>
                <w:rFonts w:ascii="Times New Roman" w:hAnsi="Times New Roman" w:cs="Times New Roman"/>
                <w:sz w:val="20"/>
                <w:szCs w:val="20"/>
                <w:lang w:val="en-US"/>
              </w:rPr>
              <w:t xml:space="preserve"> Can the use of the technology pose ethical challenges that </w:t>
            </w:r>
            <w:proofErr w:type="gramStart"/>
            <w:r w:rsidRPr="00273EE2">
              <w:rPr>
                <w:rFonts w:ascii="Times New Roman" w:hAnsi="Times New Roman" w:cs="Times New Roman"/>
                <w:sz w:val="20"/>
                <w:szCs w:val="20"/>
                <w:lang w:val="en-US"/>
              </w:rPr>
              <w:t>have not been considered</w:t>
            </w:r>
            <w:proofErr w:type="gramEnd"/>
            <w:r w:rsidRPr="00273EE2">
              <w:rPr>
                <w:rFonts w:ascii="Times New Roman" w:hAnsi="Times New Roman" w:cs="Times New Roman"/>
                <w:sz w:val="20"/>
                <w:szCs w:val="20"/>
                <w:lang w:val="en-US"/>
              </w:rPr>
              <w:t xml:space="preserve"> in the existing legislations and regulations?</w:t>
            </w:r>
          </w:p>
        </w:tc>
        <w:tc>
          <w:tcPr>
            <w:tcW w:w="4281" w:type="dxa"/>
          </w:tcPr>
          <w:p w:rsidR="00C648FC" w:rsidRPr="00273EE2" w:rsidRDefault="00C8409D" w:rsidP="002914E8">
            <w:pPr>
              <w:spacing w:line="360" w:lineRule="auto"/>
              <w:jc w:val="both"/>
              <w:rPr>
                <w:rFonts w:ascii="Times New Roman" w:hAnsi="Times New Roman" w:cs="Times New Roman"/>
                <w:b/>
                <w:sz w:val="20"/>
                <w:szCs w:val="20"/>
                <w:lang w:val="en-US"/>
              </w:rPr>
            </w:pPr>
            <w:r w:rsidRPr="00273EE2">
              <w:rPr>
                <w:rFonts w:ascii="Times New Roman" w:hAnsi="Times New Roman" w:cs="Times New Roman"/>
                <w:b/>
                <w:sz w:val="20"/>
                <w:szCs w:val="20"/>
                <w:lang w:val="en-US"/>
              </w:rPr>
              <w:t>T</w:t>
            </w:r>
            <w:r w:rsidR="00582DD5" w:rsidRPr="00273EE2">
              <w:rPr>
                <w:rFonts w:ascii="Times New Roman" w:hAnsi="Times New Roman" w:cs="Times New Roman"/>
                <w:b/>
                <w:sz w:val="20"/>
                <w:szCs w:val="20"/>
                <w:lang w:val="en-US"/>
              </w:rPr>
              <w:t>9</w:t>
            </w:r>
            <w:r w:rsidRPr="00273EE2">
              <w:rPr>
                <w:rFonts w:ascii="Times New Roman" w:hAnsi="Times New Roman" w:cs="Times New Roman"/>
                <w:sz w:val="20"/>
                <w:szCs w:val="20"/>
                <w:lang w:val="en-US"/>
              </w:rPr>
              <w:t>: Ethical assessment</w:t>
            </w:r>
            <w:r w:rsidRPr="00273EE2">
              <w:rPr>
                <w:rFonts w:ascii="Times New Roman" w:hAnsi="Times New Roman" w:cs="Times New Roman"/>
                <w:b/>
                <w:sz w:val="20"/>
                <w:szCs w:val="20"/>
                <w:lang w:val="en-US"/>
              </w:rPr>
              <w:t xml:space="preserve"> </w:t>
            </w:r>
          </w:p>
          <w:p w:rsidR="00EA3668" w:rsidRPr="00273EE2" w:rsidRDefault="00EA3668" w:rsidP="002914E8">
            <w:pPr>
              <w:spacing w:line="360" w:lineRule="auto"/>
              <w:jc w:val="both"/>
              <w:rPr>
                <w:rFonts w:ascii="Times New Roman" w:hAnsi="Times New Roman" w:cs="Times New Roman"/>
                <w:b/>
                <w:sz w:val="20"/>
                <w:szCs w:val="20"/>
                <w:lang w:val="en-US"/>
              </w:rPr>
            </w:pPr>
          </w:p>
          <w:p w:rsidR="00EA3668" w:rsidRPr="00273EE2" w:rsidRDefault="00EA3668" w:rsidP="002914E8">
            <w:pPr>
              <w:spacing w:line="360" w:lineRule="auto"/>
              <w:jc w:val="both"/>
              <w:rPr>
                <w:rFonts w:ascii="Times New Roman" w:hAnsi="Times New Roman" w:cs="Times New Roman"/>
                <w:b/>
                <w:sz w:val="20"/>
                <w:szCs w:val="20"/>
                <w:lang w:val="en-US"/>
              </w:rPr>
            </w:pPr>
          </w:p>
          <w:p w:rsidR="006F1EF6" w:rsidRPr="00273EE2" w:rsidRDefault="00EA3668" w:rsidP="002914E8">
            <w:pPr>
              <w:spacing w:line="360" w:lineRule="auto"/>
              <w:jc w:val="both"/>
              <w:rPr>
                <w:rFonts w:ascii="Times New Roman" w:hAnsi="Times New Roman" w:cs="Times New Roman"/>
                <w:sz w:val="20"/>
                <w:szCs w:val="20"/>
                <w:lang w:val="en-US"/>
              </w:rPr>
            </w:pPr>
            <w:r w:rsidRPr="00273EE2">
              <w:rPr>
                <w:rFonts w:ascii="Times New Roman" w:hAnsi="Times New Roman" w:cs="Times New Roman"/>
                <w:b/>
                <w:sz w:val="20"/>
                <w:szCs w:val="20"/>
                <w:lang w:val="en-US"/>
              </w:rPr>
              <w:t>T</w:t>
            </w:r>
            <w:r w:rsidR="00582DD5" w:rsidRPr="00273EE2">
              <w:rPr>
                <w:rFonts w:ascii="Times New Roman" w:hAnsi="Times New Roman" w:cs="Times New Roman"/>
                <w:b/>
                <w:sz w:val="20"/>
                <w:szCs w:val="20"/>
                <w:lang w:val="en-US"/>
              </w:rPr>
              <w:t>5</w:t>
            </w:r>
            <w:r w:rsidRPr="00273EE2">
              <w:rPr>
                <w:rFonts w:ascii="Times New Roman" w:hAnsi="Times New Roman" w:cs="Times New Roman"/>
                <w:b/>
                <w:sz w:val="20"/>
                <w:szCs w:val="20"/>
                <w:lang w:val="en-US"/>
              </w:rPr>
              <w:t xml:space="preserve">: </w:t>
            </w:r>
            <w:r w:rsidRPr="00273EE2">
              <w:rPr>
                <w:rFonts w:ascii="Times New Roman" w:hAnsi="Times New Roman" w:cs="Times New Roman"/>
                <w:sz w:val="20"/>
                <w:szCs w:val="20"/>
                <w:lang w:val="en-US"/>
              </w:rPr>
              <w:t>Content and mode of application</w:t>
            </w:r>
          </w:p>
          <w:p w:rsidR="006F1EF6" w:rsidRPr="00273EE2" w:rsidRDefault="00E563E2" w:rsidP="002914E8">
            <w:pPr>
              <w:spacing w:line="360" w:lineRule="auto"/>
              <w:jc w:val="both"/>
              <w:rPr>
                <w:rFonts w:ascii="Times New Roman" w:hAnsi="Times New Roman" w:cs="Times New Roman"/>
                <w:sz w:val="20"/>
                <w:szCs w:val="20"/>
                <w:lang w:val="en-US"/>
              </w:rPr>
            </w:pPr>
            <w:r w:rsidRPr="00273EE2">
              <w:rPr>
                <w:rFonts w:ascii="Times New Roman" w:hAnsi="Times New Roman" w:cs="Times New Roman"/>
                <w:b/>
                <w:sz w:val="20"/>
                <w:szCs w:val="20"/>
                <w:lang w:val="en-US"/>
              </w:rPr>
              <w:t>T9:</w:t>
            </w:r>
            <w:r w:rsidR="006F1EF6" w:rsidRPr="00273EE2">
              <w:rPr>
                <w:rFonts w:ascii="Times New Roman" w:hAnsi="Times New Roman" w:cs="Times New Roman"/>
                <w:sz w:val="20"/>
                <w:szCs w:val="20"/>
                <w:lang w:val="en-US"/>
              </w:rPr>
              <w:t xml:space="preserve"> Ethical assessment</w:t>
            </w:r>
          </w:p>
          <w:p w:rsidR="00EA3668" w:rsidRPr="00273EE2" w:rsidRDefault="00E563E2" w:rsidP="002914E8">
            <w:pPr>
              <w:spacing w:line="360" w:lineRule="auto"/>
              <w:jc w:val="both"/>
              <w:rPr>
                <w:rFonts w:ascii="Times New Roman" w:hAnsi="Times New Roman" w:cs="Times New Roman"/>
                <w:sz w:val="20"/>
                <w:szCs w:val="20"/>
                <w:lang w:val="en-US"/>
              </w:rPr>
            </w:pPr>
            <w:r w:rsidRPr="00273EE2">
              <w:rPr>
                <w:rFonts w:ascii="Times New Roman" w:hAnsi="Times New Roman" w:cs="Times New Roman"/>
                <w:b/>
                <w:sz w:val="20"/>
                <w:szCs w:val="20"/>
                <w:lang w:val="en-US"/>
              </w:rPr>
              <w:t>T10:</w:t>
            </w:r>
            <w:r w:rsidRPr="00273EE2">
              <w:rPr>
                <w:rFonts w:ascii="Times New Roman" w:hAnsi="Times New Roman" w:cs="Times New Roman"/>
                <w:sz w:val="20"/>
                <w:szCs w:val="20"/>
                <w:lang w:val="en-US"/>
              </w:rPr>
              <w:t xml:space="preserve"> Genomic counseling - outlook on future developments </w:t>
            </w:r>
          </w:p>
          <w:p w:rsidR="00C648FC" w:rsidRPr="00273EE2" w:rsidRDefault="00C648FC" w:rsidP="002914E8">
            <w:pPr>
              <w:spacing w:line="360" w:lineRule="auto"/>
              <w:jc w:val="both"/>
              <w:rPr>
                <w:rFonts w:ascii="Times New Roman" w:hAnsi="Times New Roman" w:cs="Times New Roman"/>
                <w:b/>
                <w:sz w:val="20"/>
                <w:szCs w:val="20"/>
                <w:lang w:val="en-US"/>
              </w:rPr>
            </w:pPr>
          </w:p>
          <w:p w:rsidR="00C648FC" w:rsidRPr="00273EE2" w:rsidRDefault="00C648FC" w:rsidP="002914E8">
            <w:pPr>
              <w:spacing w:line="360" w:lineRule="auto"/>
              <w:jc w:val="both"/>
              <w:rPr>
                <w:rFonts w:ascii="Times New Roman" w:hAnsi="Times New Roman" w:cs="Times New Roman"/>
                <w:b/>
                <w:sz w:val="20"/>
                <w:szCs w:val="20"/>
                <w:lang w:val="en-US"/>
              </w:rPr>
            </w:pPr>
          </w:p>
          <w:p w:rsidR="00C648FC" w:rsidRPr="00273EE2" w:rsidRDefault="00C648FC" w:rsidP="002914E8">
            <w:pPr>
              <w:spacing w:line="360" w:lineRule="auto"/>
              <w:jc w:val="both"/>
              <w:rPr>
                <w:rFonts w:ascii="Times New Roman" w:hAnsi="Times New Roman" w:cs="Times New Roman"/>
                <w:b/>
                <w:sz w:val="20"/>
                <w:szCs w:val="20"/>
                <w:lang w:val="en-US"/>
              </w:rPr>
            </w:pPr>
          </w:p>
          <w:p w:rsidR="00C648FC" w:rsidRPr="00273EE2" w:rsidRDefault="00EA3668" w:rsidP="002914E8">
            <w:pPr>
              <w:spacing w:line="360" w:lineRule="auto"/>
              <w:jc w:val="both"/>
              <w:rPr>
                <w:rFonts w:ascii="Times New Roman" w:hAnsi="Times New Roman" w:cs="Times New Roman"/>
                <w:sz w:val="20"/>
                <w:szCs w:val="20"/>
                <w:lang w:val="en-US"/>
              </w:rPr>
            </w:pPr>
            <w:r w:rsidRPr="00273EE2">
              <w:rPr>
                <w:rFonts w:ascii="Times New Roman" w:hAnsi="Times New Roman" w:cs="Times New Roman"/>
                <w:b/>
                <w:sz w:val="20"/>
                <w:szCs w:val="20"/>
                <w:lang w:val="en-US"/>
              </w:rPr>
              <w:t xml:space="preserve">T2: </w:t>
            </w:r>
            <w:r w:rsidRPr="00273EE2">
              <w:rPr>
                <w:rFonts w:ascii="Times New Roman" w:hAnsi="Times New Roman" w:cs="Times New Roman"/>
                <w:sz w:val="20"/>
                <w:szCs w:val="20"/>
                <w:lang w:val="en-US"/>
              </w:rPr>
              <w:t>Genetic medicine – recognition and reimbursement in Luxembourg</w:t>
            </w:r>
          </w:p>
          <w:p w:rsidR="00C648FC" w:rsidRPr="00273EE2" w:rsidRDefault="00EA3668" w:rsidP="002914E8">
            <w:pPr>
              <w:spacing w:line="360" w:lineRule="auto"/>
              <w:jc w:val="both"/>
              <w:rPr>
                <w:rFonts w:ascii="Times New Roman" w:hAnsi="Times New Roman" w:cs="Times New Roman"/>
                <w:b/>
                <w:sz w:val="20"/>
                <w:szCs w:val="20"/>
                <w:lang w:val="en-US"/>
              </w:rPr>
            </w:pPr>
            <w:r w:rsidRPr="00273EE2">
              <w:rPr>
                <w:rFonts w:ascii="Times New Roman" w:hAnsi="Times New Roman" w:cs="Times New Roman"/>
                <w:b/>
                <w:sz w:val="20"/>
                <w:szCs w:val="20"/>
                <w:lang w:val="en-US"/>
              </w:rPr>
              <w:t>T</w:t>
            </w:r>
            <w:r w:rsidR="00582DD5" w:rsidRPr="00273EE2">
              <w:rPr>
                <w:rFonts w:ascii="Times New Roman" w:hAnsi="Times New Roman" w:cs="Times New Roman"/>
                <w:b/>
                <w:sz w:val="20"/>
                <w:szCs w:val="20"/>
                <w:lang w:val="en-US"/>
              </w:rPr>
              <w:t>9</w:t>
            </w:r>
            <w:r w:rsidRPr="00273EE2">
              <w:rPr>
                <w:rFonts w:ascii="Times New Roman" w:hAnsi="Times New Roman" w:cs="Times New Roman"/>
                <w:b/>
                <w:sz w:val="20"/>
                <w:szCs w:val="20"/>
                <w:lang w:val="en-US"/>
              </w:rPr>
              <w:t xml:space="preserve">: </w:t>
            </w:r>
            <w:r w:rsidRPr="00273EE2">
              <w:rPr>
                <w:rFonts w:ascii="Times New Roman" w:hAnsi="Times New Roman" w:cs="Times New Roman"/>
                <w:sz w:val="20"/>
                <w:szCs w:val="20"/>
                <w:lang w:val="en-US"/>
              </w:rPr>
              <w:t>Ethical assessment</w:t>
            </w:r>
          </w:p>
          <w:p w:rsidR="00C648FC" w:rsidRPr="00273EE2" w:rsidRDefault="00C648FC" w:rsidP="002914E8">
            <w:pPr>
              <w:spacing w:line="360" w:lineRule="auto"/>
              <w:jc w:val="both"/>
              <w:rPr>
                <w:rFonts w:ascii="Times New Roman" w:hAnsi="Times New Roman" w:cs="Times New Roman"/>
                <w:b/>
                <w:sz w:val="20"/>
                <w:szCs w:val="20"/>
                <w:lang w:val="en-US"/>
              </w:rPr>
            </w:pPr>
          </w:p>
          <w:p w:rsidR="00C648FC" w:rsidRPr="00273EE2" w:rsidRDefault="00C648FC" w:rsidP="002914E8">
            <w:pPr>
              <w:spacing w:line="360" w:lineRule="auto"/>
              <w:jc w:val="both"/>
              <w:rPr>
                <w:rFonts w:ascii="Times New Roman" w:hAnsi="Times New Roman" w:cs="Times New Roman"/>
                <w:b/>
                <w:sz w:val="20"/>
                <w:szCs w:val="20"/>
                <w:lang w:val="en-US"/>
              </w:rPr>
            </w:pPr>
          </w:p>
          <w:p w:rsidR="00C648FC" w:rsidRPr="00273EE2" w:rsidRDefault="00C648FC" w:rsidP="002914E8">
            <w:pPr>
              <w:spacing w:line="360" w:lineRule="auto"/>
              <w:jc w:val="both"/>
              <w:rPr>
                <w:rFonts w:ascii="Times New Roman" w:hAnsi="Times New Roman" w:cs="Times New Roman"/>
                <w:b/>
                <w:sz w:val="20"/>
                <w:szCs w:val="20"/>
                <w:lang w:val="en-US"/>
              </w:rPr>
            </w:pPr>
          </w:p>
          <w:p w:rsidR="00C648FC" w:rsidRPr="00273EE2" w:rsidRDefault="00C648FC" w:rsidP="002914E8">
            <w:pPr>
              <w:spacing w:line="360" w:lineRule="auto"/>
              <w:jc w:val="both"/>
              <w:rPr>
                <w:rFonts w:ascii="Times New Roman" w:hAnsi="Times New Roman" w:cs="Times New Roman"/>
                <w:b/>
                <w:sz w:val="20"/>
                <w:szCs w:val="20"/>
                <w:lang w:val="en-US"/>
              </w:rPr>
            </w:pPr>
          </w:p>
          <w:p w:rsidR="006F1EF6" w:rsidRPr="00273EE2" w:rsidRDefault="00EA3668" w:rsidP="002914E8">
            <w:pPr>
              <w:spacing w:line="360" w:lineRule="auto"/>
              <w:jc w:val="both"/>
              <w:rPr>
                <w:rFonts w:ascii="Times New Roman" w:hAnsi="Times New Roman" w:cs="Times New Roman"/>
                <w:sz w:val="20"/>
                <w:szCs w:val="20"/>
                <w:lang w:val="en-US"/>
              </w:rPr>
            </w:pPr>
            <w:r w:rsidRPr="00273EE2">
              <w:rPr>
                <w:rFonts w:ascii="Times New Roman" w:hAnsi="Times New Roman" w:cs="Times New Roman"/>
                <w:b/>
                <w:sz w:val="20"/>
                <w:szCs w:val="20"/>
                <w:lang w:val="en-US"/>
              </w:rPr>
              <w:t xml:space="preserve">T5: </w:t>
            </w:r>
            <w:r w:rsidRPr="00273EE2">
              <w:rPr>
                <w:rFonts w:ascii="Times New Roman" w:hAnsi="Times New Roman" w:cs="Times New Roman"/>
                <w:sz w:val="20"/>
                <w:szCs w:val="20"/>
                <w:lang w:val="en-US"/>
              </w:rPr>
              <w:t xml:space="preserve">Content and </w:t>
            </w:r>
            <w:r w:rsidR="006F1EF6" w:rsidRPr="00273EE2">
              <w:rPr>
                <w:rFonts w:ascii="Times New Roman" w:hAnsi="Times New Roman" w:cs="Times New Roman"/>
                <w:sz w:val="20"/>
                <w:szCs w:val="20"/>
                <w:lang w:val="en-US"/>
              </w:rPr>
              <w:t>mode of application</w:t>
            </w:r>
          </w:p>
          <w:p w:rsidR="00C648FC" w:rsidRPr="00273EE2" w:rsidRDefault="00EA3668" w:rsidP="002914E8">
            <w:pPr>
              <w:spacing w:line="360" w:lineRule="auto"/>
              <w:jc w:val="both"/>
              <w:rPr>
                <w:rFonts w:ascii="Times New Roman" w:hAnsi="Times New Roman" w:cs="Times New Roman"/>
                <w:b/>
                <w:sz w:val="20"/>
                <w:szCs w:val="20"/>
                <w:lang w:val="en-US"/>
              </w:rPr>
            </w:pPr>
            <w:r w:rsidRPr="00273EE2">
              <w:rPr>
                <w:rFonts w:ascii="Times New Roman" w:hAnsi="Times New Roman" w:cs="Times New Roman"/>
                <w:b/>
                <w:sz w:val="20"/>
                <w:szCs w:val="20"/>
                <w:lang w:val="en-US"/>
              </w:rPr>
              <w:t>T</w:t>
            </w:r>
            <w:r w:rsidR="00B751B7" w:rsidRPr="00273EE2">
              <w:rPr>
                <w:rFonts w:ascii="Times New Roman" w:hAnsi="Times New Roman" w:cs="Times New Roman"/>
                <w:b/>
                <w:sz w:val="20"/>
                <w:szCs w:val="20"/>
                <w:lang w:val="en-US"/>
              </w:rPr>
              <w:t xml:space="preserve">6: </w:t>
            </w:r>
            <w:r w:rsidR="00B751B7" w:rsidRPr="00273EE2">
              <w:rPr>
                <w:rFonts w:ascii="Times New Roman" w:hAnsi="Times New Roman" w:cs="Times New Roman"/>
                <w:sz w:val="20"/>
                <w:szCs w:val="20"/>
                <w:lang w:val="en-US"/>
              </w:rPr>
              <w:t>Required competencies and professional training to perform genetic counseling</w:t>
            </w:r>
          </w:p>
          <w:p w:rsidR="006F1EF6" w:rsidRPr="00273EE2" w:rsidRDefault="006F1EF6" w:rsidP="002914E8">
            <w:pPr>
              <w:spacing w:line="360" w:lineRule="auto"/>
              <w:jc w:val="both"/>
              <w:rPr>
                <w:rFonts w:ascii="Times New Roman" w:hAnsi="Times New Roman" w:cs="Times New Roman"/>
                <w:b/>
                <w:sz w:val="20"/>
                <w:szCs w:val="20"/>
                <w:lang w:val="en-US"/>
              </w:rPr>
            </w:pPr>
          </w:p>
          <w:p w:rsidR="00C648FC" w:rsidRPr="00273EE2" w:rsidRDefault="0066618F" w:rsidP="002914E8">
            <w:pPr>
              <w:spacing w:line="360" w:lineRule="auto"/>
              <w:jc w:val="both"/>
              <w:rPr>
                <w:rFonts w:ascii="Times New Roman" w:hAnsi="Times New Roman" w:cs="Times New Roman"/>
                <w:b/>
                <w:sz w:val="20"/>
                <w:szCs w:val="20"/>
                <w:lang w:val="en-US"/>
              </w:rPr>
            </w:pPr>
            <w:r w:rsidRPr="00273EE2">
              <w:rPr>
                <w:rFonts w:ascii="Times New Roman" w:hAnsi="Times New Roman" w:cs="Times New Roman"/>
                <w:b/>
                <w:sz w:val="20"/>
                <w:szCs w:val="20"/>
                <w:lang w:val="en-US"/>
              </w:rPr>
              <w:t xml:space="preserve">T10: </w:t>
            </w:r>
            <w:r w:rsidRPr="00273EE2">
              <w:rPr>
                <w:rFonts w:ascii="Times New Roman" w:hAnsi="Times New Roman" w:cs="Times New Roman"/>
                <w:sz w:val="20"/>
                <w:szCs w:val="20"/>
                <w:lang w:val="en-US"/>
              </w:rPr>
              <w:t>Genomic counseling - outlook on future developments</w:t>
            </w:r>
          </w:p>
          <w:p w:rsidR="006F1EF6" w:rsidRPr="00273EE2" w:rsidRDefault="00582DD5" w:rsidP="002914E8">
            <w:pPr>
              <w:spacing w:line="360" w:lineRule="auto"/>
              <w:jc w:val="both"/>
              <w:rPr>
                <w:rFonts w:ascii="Times New Roman" w:hAnsi="Times New Roman" w:cs="Times New Roman"/>
                <w:sz w:val="20"/>
                <w:szCs w:val="20"/>
                <w:lang w:val="en-US"/>
              </w:rPr>
            </w:pPr>
            <w:r w:rsidRPr="00273EE2">
              <w:rPr>
                <w:rFonts w:ascii="Times New Roman" w:hAnsi="Times New Roman" w:cs="Times New Roman"/>
                <w:b/>
                <w:sz w:val="20"/>
                <w:szCs w:val="20"/>
                <w:lang w:val="en-US"/>
              </w:rPr>
              <w:t>T2</w:t>
            </w:r>
            <w:r w:rsidR="00C648FC" w:rsidRPr="00273EE2">
              <w:rPr>
                <w:rFonts w:ascii="Times New Roman" w:hAnsi="Times New Roman" w:cs="Times New Roman"/>
                <w:b/>
                <w:sz w:val="20"/>
                <w:szCs w:val="20"/>
                <w:lang w:val="en-US"/>
              </w:rPr>
              <w:t xml:space="preserve">: </w:t>
            </w:r>
            <w:r w:rsidR="00C648FC" w:rsidRPr="00273EE2">
              <w:rPr>
                <w:rFonts w:ascii="Times New Roman" w:hAnsi="Times New Roman" w:cs="Times New Roman"/>
                <w:sz w:val="20"/>
                <w:szCs w:val="20"/>
                <w:lang w:val="en-US"/>
              </w:rPr>
              <w:t>Genetic medicine - recognition and reimbursement in Luxembourg</w:t>
            </w:r>
          </w:p>
          <w:p w:rsidR="00C8409D" w:rsidRPr="00273EE2" w:rsidRDefault="00582DD5" w:rsidP="002914E8">
            <w:pPr>
              <w:spacing w:line="360" w:lineRule="auto"/>
              <w:jc w:val="both"/>
              <w:rPr>
                <w:rFonts w:ascii="Times New Roman" w:hAnsi="Times New Roman" w:cs="Times New Roman"/>
                <w:b/>
                <w:sz w:val="20"/>
                <w:szCs w:val="20"/>
                <w:lang w:val="en-US"/>
              </w:rPr>
            </w:pPr>
            <w:r w:rsidRPr="00273EE2">
              <w:rPr>
                <w:rFonts w:ascii="Times New Roman" w:hAnsi="Times New Roman" w:cs="Times New Roman"/>
                <w:b/>
                <w:sz w:val="20"/>
                <w:szCs w:val="20"/>
                <w:lang w:val="en-US"/>
              </w:rPr>
              <w:t>T9:</w:t>
            </w:r>
            <w:r w:rsidRPr="00273EE2">
              <w:rPr>
                <w:rFonts w:ascii="Times New Roman" w:hAnsi="Times New Roman" w:cs="Times New Roman"/>
                <w:sz w:val="20"/>
                <w:szCs w:val="20"/>
                <w:lang w:val="en-US"/>
              </w:rPr>
              <w:t xml:space="preserve"> Ethical assessment</w:t>
            </w:r>
          </w:p>
        </w:tc>
      </w:tr>
      <w:tr w:rsidR="00BC6B43" w:rsidRPr="00273EE2" w:rsidTr="003149E8">
        <w:trPr>
          <w:trHeight w:val="245"/>
        </w:trPr>
        <w:tc>
          <w:tcPr>
            <w:tcW w:w="9067" w:type="dxa"/>
            <w:gridSpan w:val="2"/>
          </w:tcPr>
          <w:p w:rsidR="00BC6B43" w:rsidRPr="00273EE2" w:rsidRDefault="00BC6B43" w:rsidP="002914E8">
            <w:pPr>
              <w:spacing w:line="360" w:lineRule="auto"/>
              <w:jc w:val="both"/>
              <w:rPr>
                <w:rFonts w:ascii="Times New Roman" w:hAnsi="Times New Roman" w:cs="Times New Roman"/>
                <w:b/>
                <w:sz w:val="20"/>
                <w:szCs w:val="20"/>
                <w:lang w:val="en-US"/>
              </w:rPr>
            </w:pPr>
            <w:r w:rsidRPr="00273EE2">
              <w:rPr>
                <w:rFonts w:ascii="Times New Roman" w:hAnsi="Times New Roman" w:cs="Times New Roman"/>
                <w:b/>
                <w:sz w:val="20"/>
                <w:szCs w:val="20"/>
                <w:lang w:val="en-US"/>
              </w:rPr>
              <w:t>ORG domain (</w:t>
            </w:r>
            <w:r w:rsidR="00B06EEF" w:rsidRPr="00273EE2">
              <w:rPr>
                <w:rFonts w:ascii="Times New Roman" w:hAnsi="Times New Roman" w:cs="Times New Roman"/>
                <w:b/>
                <w:sz w:val="20"/>
                <w:szCs w:val="20"/>
                <w:lang w:val="en-US"/>
              </w:rPr>
              <w:t>organizational</w:t>
            </w:r>
            <w:r w:rsidRPr="00273EE2">
              <w:rPr>
                <w:rFonts w:ascii="Times New Roman" w:hAnsi="Times New Roman" w:cs="Times New Roman"/>
                <w:b/>
                <w:sz w:val="20"/>
                <w:szCs w:val="20"/>
                <w:lang w:val="en-US"/>
              </w:rPr>
              <w:t xml:space="preserve"> aspects)</w:t>
            </w:r>
          </w:p>
        </w:tc>
      </w:tr>
      <w:tr w:rsidR="00BC6B43" w:rsidRPr="00273EE2" w:rsidTr="003149E8">
        <w:tc>
          <w:tcPr>
            <w:tcW w:w="4786" w:type="dxa"/>
          </w:tcPr>
          <w:p w:rsidR="00BC6B43" w:rsidRPr="00273EE2" w:rsidRDefault="00233227" w:rsidP="002914E8">
            <w:pPr>
              <w:spacing w:line="360" w:lineRule="auto"/>
              <w:jc w:val="both"/>
              <w:rPr>
                <w:rFonts w:ascii="Times New Roman" w:hAnsi="Times New Roman" w:cs="Times New Roman"/>
                <w:b/>
                <w:sz w:val="20"/>
                <w:szCs w:val="20"/>
                <w:lang w:val="en-US"/>
              </w:rPr>
            </w:pPr>
            <w:r w:rsidRPr="00273EE2">
              <w:rPr>
                <w:rFonts w:ascii="Times New Roman" w:hAnsi="Times New Roman" w:cs="Times New Roman"/>
                <w:b/>
                <w:sz w:val="20"/>
                <w:szCs w:val="20"/>
              </w:rPr>
              <w:t>G0007</w:t>
            </w:r>
            <w:r w:rsidR="00BC6B43" w:rsidRPr="00273EE2">
              <w:rPr>
                <w:rFonts w:ascii="Times New Roman" w:hAnsi="Times New Roman" w:cs="Times New Roman"/>
                <w:sz w:val="20"/>
                <w:szCs w:val="20"/>
                <w:lang w:val="en-US"/>
              </w:rPr>
              <w:t xml:space="preserve">: What are the likely budget impacts of implementing the technologies </w:t>
            </w:r>
            <w:proofErr w:type="gramStart"/>
            <w:r w:rsidR="00BC6B43" w:rsidRPr="00273EE2">
              <w:rPr>
                <w:rFonts w:ascii="Times New Roman" w:hAnsi="Times New Roman" w:cs="Times New Roman"/>
                <w:sz w:val="20"/>
                <w:szCs w:val="20"/>
                <w:lang w:val="en-US"/>
              </w:rPr>
              <w:t>being compared</w:t>
            </w:r>
            <w:proofErr w:type="gramEnd"/>
            <w:r w:rsidR="00BC6B43" w:rsidRPr="00273EE2">
              <w:rPr>
                <w:rFonts w:ascii="Times New Roman" w:hAnsi="Times New Roman" w:cs="Times New Roman"/>
                <w:sz w:val="20"/>
                <w:szCs w:val="20"/>
                <w:lang w:val="en-US"/>
              </w:rPr>
              <w:t>?</w:t>
            </w:r>
          </w:p>
        </w:tc>
        <w:tc>
          <w:tcPr>
            <w:tcW w:w="4281" w:type="dxa"/>
          </w:tcPr>
          <w:p w:rsidR="00BC6B43" w:rsidRPr="00273EE2" w:rsidRDefault="00BC6B43" w:rsidP="002914E8">
            <w:pPr>
              <w:spacing w:line="360" w:lineRule="auto"/>
              <w:jc w:val="both"/>
              <w:rPr>
                <w:rFonts w:ascii="Times New Roman" w:hAnsi="Times New Roman" w:cs="Times New Roman"/>
                <w:b/>
                <w:sz w:val="20"/>
                <w:szCs w:val="20"/>
                <w:lang w:val="en-US"/>
              </w:rPr>
            </w:pPr>
            <w:r w:rsidRPr="00273EE2">
              <w:rPr>
                <w:rFonts w:ascii="Times New Roman" w:hAnsi="Times New Roman" w:cs="Times New Roman"/>
                <w:b/>
                <w:sz w:val="20"/>
                <w:szCs w:val="20"/>
                <w:lang w:val="en-US"/>
              </w:rPr>
              <w:t>AC10</w:t>
            </w:r>
            <w:r w:rsidRPr="00273EE2">
              <w:rPr>
                <w:rFonts w:ascii="Times New Roman" w:hAnsi="Times New Roman" w:cs="Times New Roman"/>
                <w:sz w:val="20"/>
                <w:szCs w:val="20"/>
                <w:lang w:val="en-US"/>
              </w:rPr>
              <w:t>: Economic impact analyses of the implementation, modification or abolition of an act</w:t>
            </w:r>
          </w:p>
        </w:tc>
      </w:tr>
      <w:tr w:rsidR="00087F01" w:rsidRPr="00273EE2" w:rsidTr="003149E8">
        <w:trPr>
          <w:trHeight w:val="287"/>
        </w:trPr>
        <w:tc>
          <w:tcPr>
            <w:tcW w:w="9067" w:type="dxa"/>
            <w:gridSpan w:val="2"/>
          </w:tcPr>
          <w:p w:rsidR="00087F01" w:rsidRPr="00273EE2" w:rsidRDefault="00087F01" w:rsidP="002914E8">
            <w:pPr>
              <w:spacing w:line="360" w:lineRule="auto"/>
              <w:jc w:val="both"/>
              <w:rPr>
                <w:rFonts w:ascii="Times New Roman" w:hAnsi="Times New Roman" w:cs="Times New Roman"/>
                <w:b/>
                <w:sz w:val="20"/>
                <w:szCs w:val="20"/>
                <w:lang w:val="en-US"/>
              </w:rPr>
            </w:pPr>
            <w:r w:rsidRPr="00273EE2">
              <w:rPr>
                <w:rFonts w:ascii="Times New Roman" w:hAnsi="Times New Roman" w:cs="Times New Roman"/>
                <w:b/>
                <w:sz w:val="20"/>
                <w:szCs w:val="20"/>
              </w:rPr>
              <w:t>SOC domain (social aspects)</w:t>
            </w:r>
          </w:p>
        </w:tc>
      </w:tr>
      <w:tr w:rsidR="00087F01" w:rsidRPr="00273EE2" w:rsidTr="003149E8">
        <w:tc>
          <w:tcPr>
            <w:tcW w:w="4786" w:type="dxa"/>
          </w:tcPr>
          <w:p w:rsidR="00087F01" w:rsidRPr="00273EE2" w:rsidRDefault="00096E36" w:rsidP="002914E8">
            <w:pPr>
              <w:spacing w:line="360" w:lineRule="auto"/>
              <w:jc w:val="both"/>
              <w:rPr>
                <w:rFonts w:ascii="Times New Roman" w:hAnsi="Times New Roman" w:cs="Times New Roman"/>
                <w:b/>
                <w:sz w:val="20"/>
                <w:szCs w:val="20"/>
              </w:rPr>
            </w:pPr>
            <w:r w:rsidRPr="00273EE2">
              <w:rPr>
                <w:rFonts w:ascii="Times New Roman" w:hAnsi="Times New Roman" w:cs="Times New Roman"/>
                <w:b/>
                <w:sz w:val="20"/>
                <w:szCs w:val="20"/>
              </w:rPr>
              <w:t xml:space="preserve">H0002: </w:t>
            </w:r>
            <w:r w:rsidRPr="00273EE2">
              <w:rPr>
                <w:rFonts w:ascii="Times New Roman" w:hAnsi="Times New Roman" w:cs="Times New Roman"/>
                <w:sz w:val="20"/>
                <w:szCs w:val="20"/>
              </w:rPr>
              <w:t>Who are the important others that may be affected, in addition to the individual using the technology?</w:t>
            </w:r>
          </w:p>
          <w:p w:rsidR="00087F01" w:rsidRPr="00273EE2" w:rsidRDefault="00096E36" w:rsidP="002914E8">
            <w:pPr>
              <w:spacing w:line="360" w:lineRule="auto"/>
              <w:jc w:val="both"/>
              <w:rPr>
                <w:rFonts w:ascii="Times New Roman" w:hAnsi="Times New Roman" w:cs="Times New Roman"/>
                <w:sz w:val="20"/>
                <w:szCs w:val="20"/>
              </w:rPr>
            </w:pPr>
            <w:r w:rsidRPr="00273EE2">
              <w:rPr>
                <w:rFonts w:ascii="Times New Roman" w:hAnsi="Times New Roman" w:cs="Times New Roman"/>
                <w:b/>
                <w:sz w:val="20"/>
                <w:szCs w:val="20"/>
              </w:rPr>
              <w:t xml:space="preserve">H0003: </w:t>
            </w:r>
            <w:r w:rsidRPr="00273EE2">
              <w:rPr>
                <w:rFonts w:ascii="Times New Roman" w:hAnsi="Times New Roman" w:cs="Times New Roman"/>
                <w:sz w:val="20"/>
                <w:szCs w:val="20"/>
              </w:rPr>
              <w:t xml:space="preserve">What kind of support and resources </w:t>
            </w:r>
            <w:proofErr w:type="gramStart"/>
            <w:r w:rsidRPr="00273EE2">
              <w:rPr>
                <w:rFonts w:ascii="Times New Roman" w:hAnsi="Times New Roman" w:cs="Times New Roman"/>
                <w:sz w:val="20"/>
                <w:szCs w:val="20"/>
              </w:rPr>
              <w:t>are needed</w:t>
            </w:r>
            <w:proofErr w:type="gramEnd"/>
            <w:r w:rsidRPr="00273EE2">
              <w:rPr>
                <w:rFonts w:ascii="Times New Roman" w:hAnsi="Times New Roman" w:cs="Times New Roman"/>
                <w:sz w:val="20"/>
                <w:szCs w:val="20"/>
              </w:rPr>
              <w:t xml:space="preserve"> for the patient or citizen as the technology is introduced?</w:t>
            </w:r>
          </w:p>
          <w:p w:rsidR="00087F01" w:rsidRPr="00273EE2" w:rsidRDefault="00096E36" w:rsidP="002914E8">
            <w:pPr>
              <w:spacing w:line="360" w:lineRule="auto"/>
              <w:jc w:val="both"/>
              <w:rPr>
                <w:rFonts w:ascii="Times New Roman" w:hAnsi="Times New Roman" w:cs="Times New Roman"/>
                <w:b/>
                <w:sz w:val="20"/>
                <w:szCs w:val="20"/>
              </w:rPr>
            </w:pPr>
            <w:r w:rsidRPr="00273EE2">
              <w:rPr>
                <w:rFonts w:ascii="Times New Roman" w:hAnsi="Times New Roman" w:cs="Times New Roman"/>
                <w:b/>
                <w:sz w:val="20"/>
                <w:szCs w:val="20"/>
              </w:rPr>
              <w:lastRenderedPageBreak/>
              <w:t xml:space="preserve">H0006: </w:t>
            </w:r>
            <w:r w:rsidRPr="00273EE2">
              <w:rPr>
                <w:rFonts w:ascii="Times New Roman" w:hAnsi="Times New Roman" w:cs="Times New Roman"/>
                <w:sz w:val="20"/>
                <w:szCs w:val="20"/>
              </w:rPr>
              <w:t>How do patients, citizens and the important others using the technology react and act upon the technology?</w:t>
            </w:r>
          </w:p>
          <w:p w:rsidR="00087F01" w:rsidRPr="00273EE2" w:rsidRDefault="00096E36" w:rsidP="002914E8">
            <w:pPr>
              <w:spacing w:line="360" w:lineRule="auto"/>
              <w:jc w:val="both"/>
              <w:rPr>
                <w:rFonts w:ascii="Times New Roman" w:hAnsi="Times New Roman" w:cs="Times New Roman"/>
                <w:b/>
                <w:sz w:val="20"/>
                <w:szCs w:val="20"/>
              </w:rPr>
            </w:pPr>
            <w:r w:rsidRPr="00273EE2">
              <w:rPr>
                <w:rFonts w:ascii="Times New Roman" w:hAnsi="Times New Roman" w:cs="Times New Roman"/>
                <w:b/>
                <w:sz w:val="20"/>
                <w:szCs w:val="20"/>
              </w:rPr>
              <w:t>H0007:</w:t>
            </w:r>
            <w:r w:rsidRPr="00273EE2">
              <w:t xml:space="preserve"> </w:t>
            </w:r>
            <w:r w:rsidRPr="00273EE2">
              <w:rPr>
                <w:rFonts w:ascii="Times New Roman" w:hAnsi="Times New Roman" w:cs="Times New Roman"/>
                <w:sz w:val="20"/>
                <w:szCs w:val="20"/>
              </w:rPr>
              <w:t>What is the knowledge and understanding of the technology in patients and citizens?</w:t>
            </w:r>
          </w:p>
        </w:tc>
        <w:tc>
          <w:tcPr>
            <w:tcW w:w="4281" w:type="dxa"/>
          </w:tcPr>
          <w:p w:rsidR="00087F01" w:rsidRPr="00273EE2" w:rsidRDefault="00582DD5" w:rsidP="002914E8">
            <w:pPr>
              <w:spacing w:line="360" w:lineRule="auto"/>
              <w:jc w:val="both"/>
              <w:rPr>
                <w:rFonts w:ascii="Times New Roman" w:hAnsi="Times New Roman" w:cs="Times New Roman"/>
                <w:sz w:val="20"/>
                <w:szCs w:val="20"/>
                <w:lang w:val="en-US"/>
              </w:rPr>
            </w:pPr>
            <w:r w:rsidRPr="00273EE2">
              <w:rPr>
                <w:rFonts w:ascii="Times New Roman" w:hAnsi="Times New Roman" w:cs="Times New Roman"/>
                <w:b/>
                <w:sz w:val="20"/>
                <w:szCs w:val="20"/>
                <w:lang w:val="en-US"/>
              </w:rPr>
              <w:lastRenderedPageBreak/>
              <w:t>T5</w:t>
            </w:r>
            <w:r w:rsidR="000A50CF" w:rsidRPr="00273EE2">
              <w:rPr>
                <w:rFonts w:ascii="Times New Roman" w:hAnsi="Times New Roman" w:cs="Times New Roman"/>
                <w:b/>
                <w:sz w:val="20"/>
                <w:szCs w:val="20"/>
                <w:lang w:val="en-US"/>
              </w:rPr>
              <w:t xml:space="preserve">: </w:t>
            </w:r>
            <w:r w:rsidR="000A50CF" w:rsidRPr="00273EE2">
              <w:rPr>
                <w:rFonts w:ascii="Times New Roman" w:hAnsi="Times New Roman" w:cs="Times New Roman"/>
                <w:sz w:val="20"/>
                <w:szCs w:val="20"/>
                <w:lang w:val="en-US"/>
              </w:rPr>
              <w:t>Content and mode of application</w:t>
            </w:r>
          </w:p>
          <w:p w:rsidR="000A50CF" w:rsidRPr="00273EE2" w:rsidRDefault="000A50CF" w:rsidP="002914E8">
            <w:pPr>
              <w:spacing w:line="360" w:lineRule="auto"/>
              <w:jc w:val="both"/>
              <w:rPr>
                <w:rFonts w:ascii="Times New Roman" w:hAnsi="Times New Roman" w:cs="Times New Roman"/>
                <w:sz w:val="20"/>
                <w:szCs w:val="20"/>
                <w:lang w:val="en-US"/>
              </w:rPr>
            </w:pPr>
          </w:p>
          <w:p w:rsidR="000A50CF" w:rsidRPr="00273EE2" w:rsidRDefault="000A50CF" w:rsidP="002914E8">
            <w:pPr>
              <w:spacing w:line="360" w:lineRule="auto"/>
              <w:jc w:val="both"/>
              <w:rPr>
                <w:rFonts w:ascii="Times New Roman" w:hAnsi="Times New Roman" w:cs="Times New Roman"/>
                <w:b/>
                <w:sz w:val="20"/>
                <w:szCs w:val="20"/>
                <w:lang w:val="en-US"/>
              </w:rPr>
            </w:pPr>
          </w:p>
          <w:p w:rsidR="000A50CF" w:rsidRPr="00273EE2" w:rsidRDefault="000A50CF" w:rsidP="002914E8">
            <w:pPr>
              <w:spacing w:line="360" w:lineRule="auto"/>
              <w:jc w:val="both"/>
              <w:rPr>
                <w:rFonts w:ascii="Times New Roman" w:hAnsi="Times New Roman" w:cs="Times New Roman"/>
                <w:b/>
                <w:sz w:val="20"/>
                <w:szCs w:val="20"/>
                <w:lang w:val="en-US"/>
              </w:rPr>
            </w:pPr>
          </w:p>
          <w:p w:rsidR="000A50CF" w:rsidRPr="00273EE2" w:rsidRDefault="000A50CF" w:rsidP="002914E8">
            <w:pPr>
              <w:spacing w:line="360" w:lineRule="auto"/>
              <w:jc w:val="both"/>
              <w:rPr>
                <w:rFonts w:ascii="Times New Roman" w:hAnsi="Times New Roman" w:cs="Times New Roman"/>
                <w:b/>
                <w:sz w:val="20"/>
                <w:szCs w:val="20"/>
                <w:lang w:val="en-US"/>
              </w:rPr>
            </w:pPr>
          </w:p>
          <w:p w:rsidR="000A50CF" w:rsidRPr="00273EE2" w:rsidRDefault="00AA44DC" w:rsidP="002914E8">
            <w:pPr>
              <w:spacing w:line="360" w:lineRule="auto"/>
              <w:jc w:val="both"/>
              <w:rPr>
                <w:rFonts w:ascii="Times New Roman" w:hAnsi="Times New Roman" w:cs="Times New Roman"/>
                <w:sz w:val="20"/>
                <w:szCs w:val="20"/>
                <w:lang w:val="en-US"/>
              </w:rPr>
            </w:pPr>
            <w:r w:rsidRPr="00273EE2">
              <w:rPr>
                <w:rFonts w:ascii="Times New Roman" w:hAnsi="Times New Roman" w:cs="Times New Roman"/>
                <w:b/>
                <w:sz w:val="20"/>
                <w:szCs w:val="20"/>
                <w:lang w:val="en-US"/>
              </w:rPr>
              <w:lastRenderedPageBreak/>
              <w:t>T4</w:t>
            </w:r>
            <w:r w:rsidR="000A50CF" w:rsidRPr="00273EE2">
              <w:rPr>
                <w:rFonts w:ascii="Times New Roman" w:hAnsi="Times New Roman" w:cs="Times New Roman"/>
                <w:b/>
                <w:sz w:val="20"/>
                <w:szCs w:val="20"/>
                <w:lang w:val="en-US"/>
              </w:rPr>
              <w:t xml:space="preserve">: </w:t>
            </w:r>
            <w:r w:rsidR="000A50CF" w:rsidRPr="00273EE2">
              <w:rPr>
                <w:rFonts w:ascii="Times New Roman" w:hAnsi="Times New Roman" w:cs="Times New Roman"/>
                <w:sz w:val="20"/>
                <w:szCs w:val="20"/>
                <w:lang w:val="en-US"/>
              </w:rPr>
              <w:t>Outcome of genetic counseling</w:t>
            </w:r>
          </w:p>
          <w:p w:rsidR="000A50CF" w:rsidRPr="00273EE2" w:rsidRDefault="000A50CF" w:rsidP="002914E8">
            <w:pPr>
              <w:spacing w:line="360" w:lineRule="auto"/>
              <w:jc w:val="both"/>
              <w:rPr>
                <w:rFonts w:ascii="Times New Roman" w:hAnsi="Times New Roman" w:cs="Times New Roman"/>
                <w:sz w:val="20"/>
                <w:szCs w:val="20"/>
                <w:lang w:val="en-US"/>
              </w:rPr>
            </w:pPr>
          </w:p>
          <w:p w:rsidR="000A50CF" w:rsidRPr="00273EE2" w:rsidRDefault="000A50CF" w:rsidP="002914E8">
            <w:pPr>
              <w:spacing w:line="360" w:lineRule="auto"/>
              <w:jc w:val="both"/>
              <w:rPr>
                <w:rFonts w:ascii="Times New Roman" w:hAnsi="Times New Roman" w:cs="Times New Roman"/>
                <w:sz w:val="20"/>
                <w:szCs w:val="20"/>
                <w:lang w:val="en-US"/>
              </w:rPr>
            </w:pPr>
          </w:p>
          <w:p w:rsidR="000A50CF" w:rsidRPr="00273EE2" w:rsidRDefault="00AA44DC" w:rsidP="002914E8">
            <w:pPr>
              <w:spacing w:line="360" w:lineRule="auto"/>
              <w:jc w:val="both"/>
              <w:rPr>
                <w:rFonts w:ascii="Times New Roman" w:hAnsi="Times New Roman" w:cs="Times New Roman"/>
                <w:b/>
                <w:sz w:val="20"/>
                <w:szCs w:val="20"/>
                <w:lang w:val="en-US"/>
              </w:rPr>
            </w:pPr>
            <w:r w:rsidRPr="00273EE2">
              <w:rPr>
                <w:rFonts w:ascii="Times New Roman" w:hAnsi="Times New Roman" w:cs="Times New Roman"/>
                <w:b/>
                <w:sz w:val="20"/>
                <w:szCs w:val="20"/>
                <w:lang w:val="en-US"/>
              </w:rPr>
              <w:t>T5</w:t>
            </w:r>
            <w:r w:rsidR="000A50CF" w:rsidRPr="00273EE2">
              <w:rPr>
                <w:rFonts w:ascii="Times New Roman" w:hAnsi="Times New Roman" w:cs="Times New Roman"/>
                <w:b/>
                <w:sz w:val="20"/>
                <w:szCs w:val="20"/>
                <w:lang w:val="en-US"/>
              </w:rPr>
              <w:t xml:space="preserve">: </w:t>
            </w:r>
            <w:r w:rsidR="000A50CF" w:rsidRPr="00273EE2">
              <w:rPr>
                <w:rFonts w:ascii="Times New Roman" w:hAnsi="Times New Roman" w:cs="Times New Roman"/>
                <w:sz w:val="20"/>
                <w:szCs w:val="20"/>
                <w:lang w:val="en-US"/>
              </w:rPr>
              <w:t>Content and mode of application</w:t>
            </w:r>
          </w:p>
        </w:tc>
      </w:tr>
      <w:tr w:rsidR="00A200D3" w:rsidRPr="00273EE2" w:rsidTr="003149E8">
        <w:trPr>
          <w:trHeight w:hRule="exact" w:val="245"/>
        </w:trPr>
        <w:tc>
          <w:tcPr>
            <w:tcW w:w="9067" w:type="dxa"/>
            <w:gridSpan w:val="2"/>
          </w:tcPr>
          <w:p w:rsidR="00A200D3" w:rsidRPr="00273EE2" w:rsidRDefault="00A200D3" w:rsidP="002914E8">
            <w:pPr>
              <w:spacing w:line="360" w:lineRule="auto"/>
              <w:jc w:val="both"/>
              <w:rPr>
                <w:rFonts w:ascii="Times New Roman" w:hAnsi="Times New Roman" w:cs="Times New Roman"/>
                <w:b/>
                <w:sz w:val="20"/>
                <w:szCs w:val="20"/>
                <w:lang w:val="en-US"/>
              </w:rPr>
            </w:pPr>
            <w:r w:rsidRPr="00273EE2">
              <w:rPr>
                <w:rFonts w:ascii="Times New Roman" w:hAnsi="Times New Roman" w:cs="Times New Roman"/>
                <w:b/>
                <w:sz w:val="20"/>
                <w:szCs w:val="20"/>
                <w:lang w:val="en-US"/>
              </w:rPr>
              <w:lastRenderedPageBreak/>
              <w:t>LEG domain (legal aspects)</w:t>
            </w:r>
          </w:p>
        </w:tc>
      </w:tr>
      <w:tr w:rsidR="00BC6B43" w:rsidRPr="00273EE2" w:rsidTr="003149E8">
        <w:tc>
          <w:tcPr>
            <w:tcW w:w="4786" w:type="dxa"/>
          </w:tcPr>
          <w:p w:rsidR="009F48CD" w:rsidRPr="00273EE2" w:rsidRDefault="009F48CD" w:rsidP="002914E8">
            <w:pPr>
              <w:spacing w:line="360" w:lineRule="auto"/>
              <w:jc w:val="both"/>
              <w:rPr>
                <w:rFonts w:ascii="Times New Roman" w:hAnsi="Times New Roman" w:cs="Times New Roman"/>
                <w:sz w:val="20"/>
                <w:szCs w:val="20"/>
                <w:lang w:val="en-US"/>
              </w:rPr>
            </w:pPr>
            <w:r w:rsidRPr="00273EE2">
              <w:rPr>
                <w:rFonts w:ascii="Times New Roman" w:hAnsi="Times New Roman" w:cs="Times New Roman"/>
                <w:b/>
                <w:sz w:val="20"/>
                <w:szCs w:val="20"/>
                <w:lang w:val="en-US"/>
              </w:rPr>
              <w:t>I0002</w:t>
            </w:r>
            <w:r w:rsidRPr="00273EE2">
              <w:rPr>
                <w:rFonts w:ascii="Times New Roman" w:hAnsi="Times New Roman" w:cs="Times New Roman"/>
                <w:sz w:val="20"/>
                <w:szCs w:val="20"/>
                <w:lang w:val="en-US"/>
              </w:rPr>
              <w:t xml:space="preserve">: What </w:t>
            </w:r>
            <w:proofErr w:type="gramStart"/>
            <w:r w:rsidRPr="00273EE2">
              <w:rPr>
                <w:rFonts w:ascii="Times New Roman" w:hAnsi="Times New Roman" w:cs="Times New Roman"/>
                <w:sz w:val="20"/>
                <w:szCs w:val="20"/>
                <w:lang w:val="en-US"/>
              </w:rPr>
              <w:t>kind of legal</w:t>
            </w:r>
            <w:proofErr w:type="gramEnd"/>
            <w:r w:rsidRPr="00273EE2">
              <w:rPr>
                <w:rFonts w:ascii="Times New Roman" w:hAnsi="Times New Roman" w:cs="Times New Roman"/>
                <w:sz w:val="20"/>
                <w:szCs w:val="20"/>
                <w:lang w:val="en-US"/>
              </w:rPr>
              <w:t xml:space="preserve"> requirements are there for providing appropriate information to the user or patient and how should this be addressed when implementing the technology?</w:t>
            </w:r>
          </w:p>
          <w:p w:rsidR="00F73587" w:rsidRPr="00273EE2" w:rsidRDefault="00F73587" w:rsidP="002914E8">
            <w:pPr>
              <w:spacing w:line="360" w:lineRule="auto"/>
              <w:jc w:val="both"/>
              <w:rPr>
                <w:rFonts w:ascii="Times New Roman" w:hAnsi="Times New Roman" w:cs="Times New Roman"/>
                <w:sz w:val="20"/>
                <w:szCs w:val="20"/>
                <w:lang w:val="en-US"/>
              </w:rPr>
            </w:pPr>
            <w:r w:rsidRPr="00273EE2">
              <w:rPr>
                <w:rFonts w:ascii="Times New Roman" w:hAnsi="Times New Roman" w:cs="Times New Roman"/>
                <w:b/>
                <w:sz w:val="20"/>
                <w:szCs w:val="20"/>
                <w:lang w:val="en-US"/>
              </w:rPr>
              <w:t>I0007:</w:t>
            </w:r>
            <w:r w:rsidRPr="00273EE2">
              <w:rPr>
                <w:rFonts w:ascii="Times New Roman" w:hAnsi="Times New Roman" w:cs="Times New Roman"/>
                <w:sz w:val="20"/>
                <w:szCs w:val="20"/>
                <w:lang w:val="en-US"/>
              </w:rPr>
              <w:t xml:space="preserve"> Is there a possibility that the use of the technology produces such additional information that </w:t>
            </w:r>
            <w:proofErr w:type="gramStart"/>
            <w:r w:rsidRPr="00273EE2">
              <w:rPr>
                <w:rFonts w:ascii="Times New Roman" w:hAnsi="Times New Roman" w:cs="Times New Roman"/>
                <w:sz w:val="20"/>
                <w:szCs w:val="20"/>
                <w:lang w:val="en-US"/>
              </w:rPr>
              <w:t>is not directly related</w:t>
            </w:r>
            <w:proofErr w:type="gramEnd"/>
            <w:r w:rsidRPr="00273EE2">
              <w:rPr>
                <w:rFonts w:ascii="Times New Roman" w:hAnsi="Times New Roman" w:cs="Times New Roman"/>
                <w:sz w:val="20"/>
                <w:szCs w:val="20"/>
                <w:lang w:val="en-US"/>
              </w:rPr>
              <w:t xml:space="preserve"> to the current care of the patient and may violate her right to respect for private life?</w:t>
            </w:r>
          </w:p>
          <w:p w:rsidR="00BC6B43" w:rsidRPr="00273EE2" w:rsidRDefault="001B46B9" w:rsidP="002914E8">
            <w:pPr>
              <w:spacing w:line="360" w:lineRule="auto"/>
              <w:jc w:val="both"/>
              <w:rPr>
                <w:rFonts w:ascii="Times New Roman" w:hAnsi="Times New Roman" w:cs="Times New Roman"/>
                <w:sz w:val="20"/>
                <w:szCs w:val="20"/>
                <w:lang w:val="en-US"/>
              </w:rPr>
            </w:pPr>
            <w:r w:rsidRPr="00273EE2">
              <w:rPr>
                <w:rFonts w:ascii="Times New Roman" w:hAnsi="Times New Roman" w:cs="Times New Roman"/>
                <w:b/>
                <w:sz w:val="20"/>
                <w:szCs w:val="20"/>
                <w:lang w:val="en-US"/>
              </w:rPr>
              <w:t>I0023</w:t>
            </w:r>
            <w:r w:rsidR="00BC6B43" w:rsidRPr="00273EE2">
              <w:rPr>
                <w:rFonts w:ascii="Times New Roman" w:hAnsi="Times New Roman" w:cs="Times New Roman"/>
                <w:sz w:val="20"/>
                <w:szCs w:val="20"/>
                <w:lang w:val="en-US"/>
              </w:rPr>
              <w:t xml:space="preserve">: What </w:t>
            </w:r>
            <w:proofErr w:type="gramStart"/>
            <w:r w:rsidR="00BC6B43" w:rsidRPr="00273EE2">
              <w:rPr>
                <w:rFonts w:ascii="Times New Roman" w:hAnsi="Times New Roman" w:cs="Times New Roman"/>
                <w:sz w:val="20"/>
                <w:szCs w:val="20"/>
                <w:lang w:val="en-US"/>
              </w:rPr>
              <w:t>kind of legal</w:t>
            </w:r>
            <w:proofErr w:type="gramEnd"/>
            <w:r w:rsidR="00BC6B43" w:rsidRPr="00273EE2">
              <w:rPr>
                <w:rFonts w:ascii="Times New Roman" w:hAnsi="Times New Roman" w:cs="Times New Roman"/>
                <w:sz w:val="20"/>
                <w:szCs w:val="20"/>
                <w:lang w:val="en-US"/>
              </w:rPr>
              <w:t xml:space="preserve"> price control mechanisms are there relevant for the technology?</w:t>
            </w:r>
          </w:p>
        </w:tc>
        <w:tc>
          <w:tcPr>
            <w:tcW w:w="4281" w:type="dxa"/>
          </w:tcPr>
          <w:p w:rsidR="009F48CD" w:rsidRPr="00273EE2" w:rsidRDefault="00AA44DC" w:rsidP="002914E8">
            <w:pPr>
              <w:spacing w:line="360" w:lineRule="auto"/>
              <w:jc w:val="both"/>
              <w:rPr>
                <w:rFonts w:ascii="Times New Roman" w:hAnsi="Times New Roman" w:cs="Times New Roman"/>
                <w:b/>
                <w:sz w:val="20"/>
                <w:szCs w:val="20"/>
                <w:lang w:val="en-US"/>
              </w:rPr>
            </w:pPr>
            <w:r w:rsidRPr="00273EE2">
              <w:rPr>
                <w:rFonts w:ascii="Times New Roman" w:hAnsi="Times New Roman" w:cs="Times New Roman"/>
                <w:b/>
                <w:sz w:val="20"/>
                <w:szCs w:val="20"/>
                <w:lang w:val="en-US"/>
              </w:rPr>
              <w:t>T9</w:t>
            </w:r>
            <w:r w:rsidR="009F48CD" w:rsidRPr="00273EE2">
              <w:rPr>
                <w:rFonts w:ascii="Times New Roman" w:hAnsi="Times New Roman" w:cs="Times New Roman"/>
                <w:sz w:val="20"/>
                <w:szCs w:val="20"/>
                <w:lang w:val="en-US"/>
              </w:rPr>
              <w:t>: Ethical assessment</w:t>
            </w:r>
            <w:r w:rsidR="009F48CD" w:rsidRPr="00273EE2">
              <w:rPr>
                <w:rFonts w:ascii="Times New Roman" w:hAnsi="Times New Roman" w:cs="Times New Roman"/>
                <w:b/>
                <w:sz w:val="20"/>
                <w:szCs w:val="20"/>
                <w:lang w:val="en-US"/>
              </w:rPr>
              <w:t xml:space="preserve"> </w:t>
            </w:r>
          </w:p>
          <w:p w:rsidR="00F73587" w:rsidRPr="00273EE2" w:rsidRDefault="00F73587" w:rsidP="002914E8">
            <w:pPr>
              <w:spacing w:line="360" w:lineRule="auto"/>
              <w:jc w:val="both"/>
              <w:rPr>
                <w:rFonts w:ascii="Times New Roman" w:hAnsi="Times New Roman" w:cs="Times New Roman"/>
                <w:b/>
                <w:sz w:val="20"/>
                <w:szCs w:val="20"/>
                <w:lang w:val="en-US"/>
              </w:rPr>
            </w:pPr>
          </w:p>
          <w:p w:rsidR="00F73587" w:rsidRPr="00273EE2" w:rsidRDefault="00F73587" w:rsidP="002914E8">
            <w:pPr>
              <w:spacing w:line="360" w:lineRule="auto"/>
              <w:jc w:val="both"/>
              <w:rPr>
                <w:rFonts w:ascii="Times New Roman" w:hAnsi="Times New Roman" w:cs="Times New Roman"/>
                <w:b/>
                <w:sz w:val="20"/>
                <w:szCs w:val="20"/>
                <w:lang w:val="en-US"/>
              </w:rPr>
            </w:pPr>
          </w:p>
          <w:p w:rsidR="00F73587" w:rsidRPr="00273EE2" w:rsidRDefault="00F73587" w:rsidP="002914E8">
            <w:pPr>
              <w:spacing w:line="360" w:lineRule="auto"/>
              <w:jc w:val="both"/>
              <w:rPr>
                <w:rFonts w:ascii="Times New Roman" w:hAnsi="Times New Roman" w:cs="Times New Roman"/>
                <w:b/>
                <w:sz w:val="20"/>
                <w:szCs w:val="20"/>
                <w:lang w:val="en-US"/>
              </w:rPr>
            </w:pPr>
          </w:p>
          <w:p w:rsidR="00F73587" w:rsidRPr="00273EE2" w:rsidRDefault="00F73587" w:rsidP="002914E8">
            <w:pPr>
              <w:spacing w:line="360" w:lineRule="auto"/>
              <w:jc w:val="both"/>
              <w:rPr>
                <w:rFonts w:ascii="Times New Roman" w:hAnsi="Times New Roman" w:cs="Times New Roman"/>
                <w:b/>
                <w:sz w:val="20"/>
                <w:szCs w:val="20"/>
                <w:lang w:val="en-US"/>
              </w:rPr>
            </w:pPr>
            <w:r w:rsidRPr="00273EE2">
              <w:rPr>
                <w:rFonts w:ascii="Times New Roman" w:hAnsi="Times New Roman" w:cs="Times New Roman"/>
                <w:b/>
                <w:sz w:val="20"/>
                <w:szCs w:val="20"/>
                <w:lang w:val="en-US"/>
              </w:rPr>
              <w:t xml:space="preserve">T10: </w:t>
            </w:r>
            <w:r w:rsidRPr="00273EE2">
              <w:rPr>
                <w:rFonts w:ascii="Times New Roman" w:hAnsi="Times New Roman" w:cs="Times New Roman"/>
                <w:sz w:val="20"/>
                <w:szCs w:val="20"/>
                <w:lang w:val="en-US"/>
              </w:rPr>
              <w:t>Genomic counselling - outlook on future developments</w:t>
            </w:r>
          </w:p>
          <w:p w:rsidR="00F73587" w:rsidRPr="00273EE2" w:rsidRDefault="00F73587" w:rsidP="002914E8">
            <w:pPr>
              <w:spacing w:line="360" w:lineRule="auto"/>
              <w:jc w:val="both"/>
              <w:rPr>
                <w:rFonts w:ascii="Times New Roman" w:hAnsi="Times New Roman" w:cs="Times New Roman"/>
                <w:b/>
                <w:sz w:val="20"/>
                <w:szCs w:val="20"/>
                <w:lang w:val="en-US"/>
              </w:rPr>
            </w:pPr>
          </w:p>
          <w:p w:rsidR="00BC6B43" w:rsidRPr="00273EE2" w:rsidRDefault="00BC6B43" w:rsidP="002914E8">
            <w:pPr>
              <w:spacing w:line="360" w:lineRule="auto"/>
              <w:jc w:val="both"/>
              <w:rPr>
                <w:rFonts w:ascii="Times New Roman" w:hAnsi="Times New Roman" w:cs="Times New Roman"/>
                <w:sz w:val="20"/>
                <w:szCs w:val="20"/>
                <w:lang w:val="en-US"/>
              </w:rPr>
            </w:pPr>
            <w:r w:rsidRPr="00273EE2">
              <w:rPr>
                <w:rFonts w:ascii="Times New Roman" w:hAnsi="Times New Roman" w:cs="Times New Roman"/>
                <w:b/>
                <w:sz w:val="20"/>
                <w:szCs w:val="20"/>
                <w:lang w:val="en-US"/>
              </w:rPr>
              <w:t>AC7</w:t>
            </w:r>
            <w:r w:rsidRPr="00273EE2">
              <w:rPr>
                <w:rFonts w:ascii="Times New Roman" w:hAnsi="Times New Roman" w:cs="Times New Roman"/>
                <w:sz w:val="20"/>
                <w:szCs w:val="20"/>
                <w:lang w:val="en-US"/>
              </w:rPr>
              <w:t xml:space="preserve">: </w:t>
            </w:r>
            <w:proofErr w:type="spellStart"/>
            <w:r w:rsidRPr="00273EE2">
              <w:rPr>
                <w:rFonts w:ascii="Times New Roman" w:hAnsi="Times New Roman" w:cs="Times New Roman"/>
                <w:sz w:val="20"/>
                <w:szCs w:val="20"/>
                <w:lang w:val="en-US"/>
              </w:rPr>
              <w:t>Cumulation</w:t>
            </w:r>
            <w:proofErr w:type="spellEnd"/>
            <w:r w:rsidRPr="00273EE2">
              <w:rPr>
                <w:rFonts w:ascii="Times New Roman" w:hAnsi="Times New Roman" w:cs="Times New Roman"/>
                <w:sz w:val="20"/>
                <w:szCs w:val="20"/>
                <w:lang w:val="en-US"/>
              </w:rPr>
              <w:t xml:space="preserve"> rules</w:t>
            </w:r>
            <w:r w:rsidR="00363078" w:rsidRPr="00273EE2">
              <w:rPr>
                <w:rFonts w:ascii="Times New Roman" w:hAnsi="Times New Roman" w:cs="Times New Roman"/>
                <w:sz w:val="20"/>
                <w:szCs w:val="20"/>
                <w:lang w:val="en-US"/>
              </w:rPr>
              <w:t xml:space="preserve"> for medical acts</w:t>
            </w:r>
          </w:p>
          <w:p w:rsidR="00BC6B43" w:rsidRPr="00273EE2" w:rsidRDefault="00BC6B43" w:rsidP="002914E8">
            <w:pPr>
              <w:spacing w:line="360" w:lineRule="auto"/>
              <w:jc w:val="both"/>
              <w:rPr>
                <w:rFonts w:ascii="Times New Roman" w:hAnsi="Times New Roman" w:cs="Times New Roman"/>
                <w:sz w:val="20"/>
                <w:szCs w:val="20"/>
                <w:lang w:val="en-US"/>
              </w:rPr>
            </w:pPr>
            <w:r w:rsidRPr="00273EE2">
              <w:rPr>
                <w:rFonts w:ascii="Times New Roman" w:hAnsi="Times New Roman" w:cs="Times New Roman"/>
                <w:b/>
                <w:sz w:val="20"/>
                <w:szCs w:val="20"/>
                <w:lang w:val="en-US"/>
              </w:rPr>
              <w:t>AC8</w:t>
            </w:r>
            <w:r w:rsidRPr="00273EE2">
              <w:rPr>
                <w:rFonts w:ascii="Times New Roman" w:hAnsi="Times New Roman" w:cs="Times New Roman"/>
                <w:sz w:val="20"/>
                <w:szCs w:val="20"/>
                <w:lang w:val="en-US"/>
              </w:rPr>
              <w:t>: Frequency of coverage of the medical act</w:t>
            </w:r>
            <w:r w:rsidR="00F73587" w:rsidRPr="00273EE2">
              <w:rPr>
                <w:rFonts w:ascii="Times New Roman" w:hAnsi="Times New Roman" w:cs="Times New Roman"/>
                <w:sz w:val="20"/>
                <w:szCs w:val="20"/>
                <w:lang w:val="en-US"/>
              </w:rPr>
              <w:t xml:space="preserve"> </w:t>
            </w:r>
            <w:r w:rsidRPr="00273EE2">
              <w:rPr>
                <w:rFonts w:ascii="Times New Roman" w:hAnsi="Times New Roman" w:cs="Times New Roman"/>
                <w:b/>
                <w:sz w:val="20"/>
                <w:szCs w:val="20"/>
                <w:lang w:val="en-US"/>
              </w:rPr>
              <w:t>AC9</w:t>
            </w:r>
            <w:r w:rsidRPr="00273EE2">
              <w:rPr>
                <w:rFonts w:ascii="Times New Roman" w:hAnsi="Times New Roman" w:cs="Times New Roman"/>
                <w:sz w:val="20"/>
                <w:szCs w:val="20"/>
                <w:lang w:val="en-US"/>
              </w:rPr>
              <w:t xml:space="preserve">: Coefficient for the </w:t>
            </w:r>
            <w:r w:rsidR="00050F80" w:rsidRPr="00273EE2">
              <w:rPr>
                <w:rFonts w:ascii="Times New Roman" w:hAnsi="Times New Roman" w:cs="Times New Roman"/>
                <w:sz w:val="20"/>
                <w:szCs w:val="20"/>
                <w:lang w:val="en-US"/>
              </w:rPr>
              <w:t xml:space="preserve">cost </w:t>
            </w:r>
            <w:r w:rsidR="000C6DAB" w:rsidRPr="00273EE2">
              <w:rPr>
                <w:rFonts w:ascii="Times New Roman" w:hAnsi="Times New Roman" w:cs="Times New Roman"/>
                <w:sz w:val="20"/>
                <w:szCs w:val="20"/>
                <w:lang w:val="en-US"/>
              </w:rPr>
              <w:t>estimation</w:t>
            </w:r>
            <w:r w:rsidRPr="00273EE2">
              <w:rPr>
                <w:rFonts w:ascii="Times New Roman" w:hAnsi="Times New Roman" w:cs="Times New Roman"/>
                <w:sz w:val="20"/>
                <w:szCs w:val="20"/>
                <w:lang w:val="en-US"/>
              </w:rPr>
              <w:t xml:space="preserve"> of the act</w:t>
            </w:r>
            <w:r w:rsidRPr="00273EE2">
              <w:rPr>
                <w:rFonts w:ascii="Times New Roman" w:hAnsi="Times New Roman" w:cs="Times New Roman"/>
                <w:b/>
                <w:sz w:val="20"/>
                <w:szCs w:val="20"/>
                <w:lang w:val="en-US"/>
              </w:rPr>
              <w:t xml:space="preserve"> </w:t>
            </w:r>
          </w:p>
        </w:tc>
      </w:tr>
      <w:tr w:rsidR="00BC6B43" w:rsidRPr="00273EE2" w:rsidTr="003149E8">
        <w:tc>
          <w:tcPr>
            <w:tcW w:w="4786" w:type="dxa"/>
          </w:tcPr>
          <w:p w:rsidR="00BC6B43" w:rsidRPr="00273EE2" w:rsidRDefault="00BC6B43" w:rsidP="002914E8">
            <w:pPr>
              <w:spacing w:line="360" w:lineRule="auto"/>
              <w:jc w:val="both"/>
              <w:rPr>
                <w:rFonts w:ascii="Times New Roman" w:hAnsi="Times New Roman" w:cs="Times New Roman"/>
                <w:sz w:val="20"/>
                <w:szCs w:val="20"/>
                <w:lang w:val="en-US"/>
              </w:rPr>
            </w:pPr>
            <w:r w:rsidRPr="00273EE2">
              <w:rPr>
                <w:rFonts w:ascii="Times New Roman" w:hAnsi="Times New Roman" w:cs="Times New Roman"/>
                <w:sz w:val="20"/>
                <w:szCs w:val="20"/>
                <w:lang w:val="en-US"/>
              </w:rPr>
              <w:t>No assessment elements corresponding</w:t>
            </w:r>
          </w:p>
        </w:tc>
        <w:tc>
          <w:tcPr>
            <w:tcW w:w="4281" w:type="dxa"/>
          </w:tcPr>
          <w:p w:rsidR="00B7618C" w:rsidRPr="00273EE2" w:rsidRDefault="00B7618C" w:rsidP="002914E8">
            <w:pPr>
              <w:spacing w:line="360" w:lineRule="auto"/>
              <w:jc w:val="both"/>
              <w:rPr>
                <w:rFonts w:ascii="Times New Roman" w:hAnsi="Times New Roman" w:cs="Times New Roman"/>
                <w:sz w:val="20"/>
                <w:szCs w:val="20"/>
                <w:lang w:val="en-US"/>
              </w:rPr>
            </w:pPr>
            <w:r w:rsidRPr="00273EE2">
              <w:rPr>
                <w:rFonts w:ascii="Times New Roman" w:hAnsi="Times New Roman" w:cs="Times New Roman"/>
                <w:b/>
                <w:sz w:val="20"/>
                <w:szCs w:val="20"/>
                <w:lang w:val="en-US"/>
              </w:rPr>
              <w:t xml:space="preserve">T8: </w:t>
            </w:r>
            <w:r w:rsidRPr="00273EE2">
              <w:rPr>
                <w:rFonts w:ascii="Times New Roman" w:hAnsi="Times New Roman" w:cs="Times New Roman"/>
                <w:sz w:val="20"/>
                <w:szCs w:val="20"/>
                <w:lang w:val="en-US"/>
              </w:rPr>
              <w:t>T</w:t>
            </w:r>
            <w:r w:rsidR="00D0159A" w:rsidRPr="00273EE2">
              <w:rPr>
                <w:rFonts w:ascii="Times New Roman" w:hAnsi="Times New Roman" w:cs="Times New Roman"/>
                <w:sz w:val="20"/>
                <w:szCs w:val="20"/>
                <w:lang w:val="en-US"/>
              </w:rPr>
              <w:t>ime estimates for a genetic counseling session</w:t>
            </w:r>
          </w:p>
          <w:p w:rsidR="00BC6B43" w:rsidRPr="00273EE2" w:rsidRDefault="00BC6B43" w:rsidP="002914E8">
            <w:pPr>
              <w:spacing w:line="360" w:lineRule="auto"/>
              <w:jc w:val="both"/>
              <w:rPr>
                <w:rFonts w:ascii="Times New Roman" w:hAnsi="Times New Roman" w:cs="Times New Roman"/>
                <w:b/>
                <w:sz w:val="20"/>
                <w:szCs w:val="20"/>
                <w:lang w:val="en-US"/>
              </w:rPr>
            </w:pPr>
            <w:r w:rsidRPr="00273EE2">
              <w:rPr>
                <w:rFonts w:ascii="Times New Roman" w:hAnsi="Times New Roman" w:cs="Times New Roman"/>
                <w:b/>
                <w:sz w:val="20"/>
                <w:szCs w:val="20"/>
                <w:lang w:val="en-US"/>
              </w:rPr>
              <w:t>AC6</w:t>
            </w:r>
            <w:r w:rsidRPr="00273EE2">
              <w:rPr>
                <w:rFonts w:ascii="Times New Roman" w:hAnsi="Times New Roman" w:cs="Times New Roman"/>
                <w:sz w:val="20"/>
                <w:szCs w:val="20"/>
                <w:lang w:val="en-US"/>
              </w:rPr>
              <w:t>: Need for operational assistants</w:t>
            </w:r>
            <w:r w:rsidRPr="00273EE2">
              <w:rPr>
                <w:rFonts w:ascii="Times New Roman" w:hAnsi="Times New Roman" w:cs="Times New Roman"/>
                <w:b/>
                <w:sz w:val="20"/>
                <w:szCs w:val="20"/>
                <w:lang w:val="en-US"/>
              </w:rPr>
              <w:t xml:space="preserve"> </w:t>
            </w:r>
          </w:p>
          <w:p w:rsidR="00BC6B43" w:rsidRPr="00273EE2" w:rsidRDefault="00BC6B43" w:rsidP="002914E8">
            <w:pPr>
              <w:spacing w:line="360" w:lineRule="auto"/>
              <w:jc w:val="both"/>
              <w:rPr>
                <w:rFonts w:ascii="Times New Roman" w:hAnsi="Times New Roman" w:cs="Times New Roman"/>
                <w:sz w:val="20"/>
                <w:szCs w:val="20"/>
                <w:lang w:val="en-US"/>
              </w:rPr>
            </w:pPr>
            <w:r w:rsidRPr="00273EE2">
              <w:rPr>
                <w:rFonts w:ascii="Times New Roman" w:hAnsi="Times New Roman" w:cs="Times New Roman"/>
                <w:b/>
                <w:sz w:val="20"/>
                <w:szCs w:val="20"/>
                <w:lang w:val="en-US"/>
              </w:rPr>
              <w:t>AC11</w:t>
            </w:r>
            <w:r w:rsidRPr="00273EE2">
              <w:rPr>
                <w:rFonts w:ascii="Times New Roman" w:hAnsi="Times New Roman" w:cs="Times New Roman"/>
                <w:sz w:val="20"/>
                <w:szCs w:val="20"/>
                <w:lang w:val="en-US"/>
              </w:rPr>
              <w:t>: Applied reference nomenclature</w:t>
            </w:r>
          </w:p>
          <w:p w:rsidR="00BC6B43" w:rsidRPr="00273EE2" w:rsidRDefault="00BC6B43" w:rsidP="002914E8">
            <w:pPr>
              <w:spacing w:line="360" w:lineRule="auto"/>
              <w:jc w:val="both"/>
              <w:rPr>
                <w:rFonts w:ascii="Times New Roman" w:hAnsi="Times New Roman" w:cs="Times New Roman"/>
                <w:sz w:val="20"/>
                <w:szCs w:val="20"/>
                <w:lang w:val="en-US"/>
              </w:rPr>
            </w:pPr>
            <w:r w:rsidRPr="00273EE2">
              <w:rPr>
                <w:rFonts w:ascii="Times New Roman" w:hAnsi="Times New Roman" w:cs="Times New Roman"/>
                <w:b/>
                <w:sz w:val="20"/>
                <w:szCs w:val="20"/>
                <w:lang w:val="en-US"/>
              </w:rPr>
              <w:t>AC12</w:t>
            </w:r>
            <w:r w:rsidRPr="00273EE2">
              <w:rPr>
                <w:rFonts w:ascii="Times New Roman" w:hAnsi="Times New Roman" w:cs="Times New Roman"/>
                <w:sz w:val="20"/>
                <w:szCs w:val="20"/>
                <w:lang w:val="en-US"/>
              </w:rPr>
              <w:t>: Period of provisional validation and deadline for mandatory review</w:t>
            </w:r>
          </w:p>
        </w:tc>
      </w:tr>
    </w:tbl>
    <w:p w:rsidR="003149E8" w:rsidRDefault="00E2794F" w:rsidP="002914E8">
      <w:pPr>
        <w:spacing w:line="360" w:lineRule="auto"/>
        <w:rPr>
          <w:rFonts w:ascii="Times New Roman" w:eastAsia="MS Mincho" w:hAnsi="Times New Roman" w:cs="Times New Roman"/>
          <w:sz w:val="18"/>
          <w:szCs w:val="18"/>
          <w:lang w:val="en-US"/>
        </w:rPr>
      </w:pPr>
      <w:r w:rsidRPr="00273EE2">
        <w:rPr>
          <w:rFonts w:ascii="Times New Roman" w:eastAsia="MS Mincho" w:hAnsi="Times New Roman" w:cs="Times New Roman"/>
          <w:sz w:val="18"/>
          <w:szCs w:val="18"/>
          <w:lang w:val="en-US"/>
        </w:rPr>
        <w:t>Note:</w:t>
      </w:r>
      <w:r w:rsidRPr="00273EE2">
        <w:rPr>
          <w:rFonts w:ascii="Times New Roman" w:eastAsia="MS Mincho" w:hAnsi="Times New Roman" w:cs="Times New Roman"/>
          <w:b/>
          <w:sz w:val="18"/>
          <w:szCs w:val="18"/>
          <w:lang w:val="en-US"/>
        </w:rPr>
        <w:t xml:space="preserve"> </w:t>
      </w:r>
      <w:r w:rsidRPr="00273EE2">
        <w:rPr>
          <w:rFonts w:ascii="Times New Roman" w:eastAsia="MS Mincho" w:hAnsi="Times New Roman" w:cs="Times New Roman"/>
          <w:sz w:val="18"/>
          <w:szCs w:val="18"/>
          <w:lang w:val="en-US"/>
        </w:rPr>
        <w:t>T = topic</w:t>
      </w:r>
      <w:proofErr w:type="gramStart"/>
      <w:r w:rsidRPr="00273EE2">
        <w:rPr>
          <w:rFonts w:ascii="Times New Roman" w:eastAsia="MS Mincho" w:hAnsi="Times New Roman" w:cs="Times New Roman"/>
          <w:sz w:val="18"/>
          <w:szCs w:val="18"/>
          <w:lang w:val="en-US"/>
        </w:rPr>
        <w:t>;</w:t>
      </w:r>
      <w:proofErr w:type="gramEnd"/>
      <w:r w:rsidRPr="00273EE2">
        <w:rPr>
          <w:rFonts w:ascii="Times New Roman" w:eastAsia="MS Mincho" w:hAnsi="Times New Roman" w:cs="Times New Roman"/>
          <w:sz w:val="18"/>
          <w:szCs w:val="18"/>
          <w:lang w:val="en-US"/>
        </w:rPr>
        <w:t xml:space="preserve"> </w:t>
      </w:r>
      <w:r w:rsidR="005D57C0" w:rsidRPr="00273EE2">
        <w:rPr>
          <w:rFonts w:ascii="Times New Roman" w:eastAsia="MS Mincho" w:hAnsi="Times New Roman" w:cs="Times New Roman"/>
          <w:sz w:val="18"/>
          <w:szCs w:val="18"/>
          <w:lang w:val="en-US"/>
        </w:rPr>
        <w:t>AC = assessment criterion</w:t>
      </w:r>
      <w:r w:rsidR="00E915C7" w:rsidRPr="00273EE2">
        <w:rPr>
          <w:rFonts w:ascii="Times New Roman" w:eastAsia="MS Mincho" w:hAnsi="Times New Roman" w:cs="Times New Roman"/>
          <w:sz w:val="18"/>
          <w:szCs w:val="18"/>
          <w:lang w:val="en-US"/>
        </w:rPr>
        <w:t xml:space="preserve"> required </w:t>
      </w:r>
      <w:r w:rsidR="00C678DE" w:rsidRPr="00273EE2">
        <w:rPr>
          <w:rFonts w:ascii="Times New Roman" w:eastAsia="MS Mincho" w:hAnsi="Times New Roman" w:cs="Times New Roman"/>
          <w:sz w:val="18"/>
          <w:szCs w:val="18"/>
          <w:lang w:val="en-US"/>
        </w:rPr>
        <w:t>for</w:t>
      </w:r>
      <w:r w:rsidR="00E915C7" w:rsidRPr="00273EE2">
        <w:rPr>
          <w:rFonts w:ascii="Times New Roman" w:eastAsia="MS Mincho" w:hAnsi="Times New Roman" w:cs="Times New Roman"/>
          <w:sz w:val="18"/>
          <w:szCs w:val="18"/>
          <w:lang w:val="en-US"/>
        </w:rPr>
        <w:t xml:space="preserve"> the national report</w:t>
      </w:r>
      <w:r w:rsidR="00491CB3" w:rsidRPr="00273EE2">
        <w:rPr>
          <w:rFonts w:ascii="Times New Roman" w:eastAsia="MS Mincho" w:hAnsi="Times New Roman" w:cs="Times New Roman"/>
          <w:sz w:val="18"/>
          <w:szCs w:val="18"/>
          <w:lang w:val="en-US"/>
        </w:rPr>
        <w:t>.</w:t>
      </w:r>
    </w:p>
    <w:p w:rsidR="003149E8" w:rsidRDefault="003149E8" w:rsidP="002914E8">
      <w:pPr>
        <w:spacing w:line="360" w:lineRule="auto"/>
        <w:rPr>
          <w:rFonts w:ascii="Times New Roman" w:eastAsia="MS Mincho" w:hAnsi="Times New Roman" w:cs="Times New Roman"/>
          <w:sz w:val="18"/>
          <w:szCs w:val="18"/>
          <w:lang w:val="en-US"/>
        </w:rPr>
      </w:pPr>
    </w:p>
    <w:p w:rsidR="003149E8" w:rsidRDefault="003149E8" w:rsidP="002914E8">
      <w:pPr>
        <w:spacing w:line="360" w:lineRule="auto"/>
        <w:rPr>
          <w:rFonts w:ascii="Times New Roman" w:eastAsia="MS Mincho" w:hAnsi="Times New Roman" w:cs="Times New Roman"/>
          <w:sz w:val="18"/>
          <w:szCs w:val="18"/>
          <w:lang w:val="en-US"/>
        </w:rPr>
      </w:pPr>
    </w:p>
    <w:p w:rsidR="003149E8" w:rsidRDefault="003149E8" w:rsidP="002914E8">
      <w:pPr>
        <w:spacing w:line="360" w:lineRule="auto"/>
        <w:rPr>
          <w:rFonts w:ascii="Times New Roman" w:eastAsia="MS Mincho" w:hAnsi="Times New Roman" w:cs="Times New Roman"/>
          <w:sz w:val="18"/>
          <w:szCs w:val="18"/>
          <w:lang w:val="en-US"/>
        </w:rPr>
      </w:pPr>
    </w:p>
    <w:p w:rsidR="003149E8" w:rsidRDefault="003149E8" w:rsidP="002914E8">
      <w:pPr>
        <w:spacing w:line="360" w:lineRule="auto"/>
        <w:rPr>
          <w:rFonts w:ascii="Times New Roman" w:eastAsia="MS Mincho" w:hAnsi="Times New Roman" w:cs="Times New Roman"/>
          <w:sz w:val="18"/>
          <w:szCs w:val="18"/>
          <w:lang w:val="en-US"/>
        </w:rPr>
      </w:pPr>
    </w:p>
    <w:p w:rsidR="003149E8" w:rsidRDefault="003149E8" w:rsidP="002914E8">
      <w:pPr>
        <w:spacing w:line="360" w:lineRule="auto"/>
        <w:rPr>
          <w:rFonts w:ascii="Times New Roman" w:eastAsia="MS Mincho" w:hAnsi="Times New Roman" w:cs="Times New Roman"/>
          <w:sz w:val="18"/>
          <w:szCs w:val="18"/>
          <w:lang w:val="en-US"/>
        </w:rPr>
      </w:pPr>
    </w:p>
    <w:p w:rsidR="003149E8" w:rsidRDefault="003149E8" w:rsidP="002914E8">
      <w:pPr>
        <w:spacing w:line="360" w:lineRule="auto"/>
        <w:rPr>
          <w:rFonts w:ascii="Times New Roman" w:eastAsia="MS Mincho" w:hAnsi="Times New Roman" w:cs="Times New Roman"/>
          <w:sz w:val="18"/>
          <w:szCs w:val="18"/>
          <w:lang w:val="en-US"/>
        </w:rPr>
      </w:pPr>
    </w:p>
    <w:p w:rsidR="003149E8" w:rsidRDefault="003149E8" w:rsidP="002914E8">
      <w:pPr>
        <w:spacing w:line="360" w:lineRule="auto"/>
        <w:rPr>
          <w:rFonts w:ascii="Times New Roman" w:eastAsia="MS Mincho" w:hAnsi="Times New Roman" w:cs="Times New Roman"/>
          <w:sz w:val="18"/>
          <w:szCs w:val="18"/>
          <w:lang w:val="en-US"/>
        </w:rPr>
      </w:pPr>
    </w:p>
    <w:p w:rsidR="003149E8" w:rsidRDefault="003149E8" w:rsidP="002914E8">
      <w:pPr>
        <w:spacing w:line="360" w:lineRule="auto"/>
        <w:rPr>
          <w:rFonts w:ascii="Times New Roman" w:eastAsia="MS Mincho" w:hAnsi="Times New Roman" w:cs="Times New Roman"/>
          <w:sz w:val="18"/>
          <w:szCs w:val="18"/>
          <w:lang w:val="en-US"/>
        </w:rPr>
      </w:pPr>
    </w:p>
    <w:p w:rsidR="003149E8" w:rsidRDefault="003149E8">
      <w:pPr>
        <w:rPr>
          <w:rFonts w:ascii="Times New Roman" w:eastAsia="Calibri" w:hAnsi="Times New Roman" w:cs="Times New Roman"/>
          <w:b/>
          <w:lang w:val="en-US"/>
        </w:rPr>
      </w:pPr>
      <w:r>
        <w:rPr>
          <w:rFonts w:ascii="Times New Roman" w:eastAsia="Calibri" w:hAnsi="Times New Roman" w:cs="Times New Roman"/>
          <w:b/>
          <w:lang w:val="en-US"/>
        </w:rPr>
        <w:br w:type="page"/>
      </w:r>
    </w:p>
    <w:p w:rsidR="00413F39" w:rsidRPr="00413F39" w:rsidRDefault="00E750F7" w:rsidP="00413F39">
      <w:pPr>
        <w:spacing w:after="0" w:line="360" w:lineRule="auto"/>
        <w:rPr>
          <w:rFonts w:ascii="Times New Roman" w:eastAsia="Times New Roman" w:hAnsi="Times New Roman" w:cs="Times New Roman"/>
          <w:bCs/>
          <w:kern w:val="24"/>
          <w:lang w:val="en-US" w:eastAsia="en-GB"/>
        </w:rPr>
      </w:pPr>
      <w:r>
        <w:rPr>
          <w:rFonts w:ascii="Times New Roman" w:eastAsia="Calibri" w:hAnsi="Times New Roman" w:cs="Times New Roman"/>
          <w:b/>
          <w:lang w:val="en-US"/>
        </w:rPr>
        <w:lastRenderedPageBreak/>
        <w:t>Supplementary table 2.</w:t>
      </w:r>
      <w:r w:rsidR="003149E8">
        <w:rPr>
          <w:rFonts w:ascii="Times New Roman" w:eastAsia="Calibri" w:hAnsi="Times New Roman" w:cs="Times New Roman"/>
          <w:b/>
          <w:lang w:val="en-US"/>
        </w:rPr>
        <w:br/>
      </w:r>
      <w:r w:rsidR="003149E8" w:rsidRPr="00404D28">
        <w:rPr>
          <w:rFonts w:ascii="Times New Roman" w:eastAsia="Times New Roman" w:hAnsi="Times New Roman" w:cs="Times New Roman"/>
          <w:bCs/>
          <w:kern w:val="24"/>
          <w:lang w:val="en-US" w:eastAsia="en-GB"/>
        </w:rPr>
        <w:t>The Core Model 2.1</w:t>
      </w:r>
      <w:r w:rsidR="003149E8" w:rsidRPr="00404D28">
        <w:rPr>
          <w:rFonts w:ascii="Times New Roman" w:eastAsia="Times New Roman" w:hAnsi="Times New Roman" w:cs="Times New Roman"/>
          <w:bCs/>
          <w:kern w:val="24"/>
          <w:lang w:eastAsia="en-GB"/>
        </w:rPr>
        <w:t xml:space="preserve">® </w:t>
      </w:r>
      <w:r w:rsidR="00413F39">
        <w:rPr>
          <w:rFonts w:ascii="Times New Roman" w:eastAsia="Times New Roman" w:hAnsi="Times New Roman" w:cs="Times New Roman"/>
          <w:bCs/>
          <w:kern w:val="24"/>
          <w:lang w:eastAsia="en-GB"/>
        </w:rPr>
        <w:t xml:space="preserve">domains and </w:t>
      </w:r>
      <w:r w:rsidR="00413F39">
        <w:rPr>
          <w:rFonts w:ascii="Times New Roman" w:eastAsia="Times New Roman" w:hAnsi="Times New Roman" w:cs="Times New Roman"/>
          <w:bCs/>
          <w:kern w:val="24"/>
          <w:lang w:val="en-US" w:eastAsia="en-GB"/>
        </w:rPr>
        <w:t>a</w:t>
      </w:r>
      <w:r w:rsidR="003149E8" w:rsidRPr="00404D28">
        <w:rPr>
          <w:rFonts w:ascii="Times New Roman" w:eastAsia="Times New Roman" w:hAnsi="Times New Roman" w:cs="Times New Roman"/>
          <w:bCs/>
          <w:kern w:val="24"/>
          <w:lang w:val="en-US" w:eastAsia="en-GB"/>
        </w:rPr>
        <w:t xml:space="preserve">ssessment </w:t>
      </w:r>
      <w:r w:rsidR="00413F39">
        <w:rPr>
          <w:rFonts w:ascii="Times New Roman" w:eastAsia="Times New Roman" w:hAnsi="Times New Roman" w:cs="Times New Roman"/>
          <w:bCs/>
          <w:kern w:val="24"/>
          <w:lang w:val="en-US" w:eastAsia="en-GB"/>
        </w:rPr>
        <w:t>e</w:t>
      </w:r>
      <w:r w:rsidR="003149E8" w:rsidRPr="00404D28">
        <w:rPr>
          <w:rFonts w:ascii="Times New Roman" w:eastAsia="Times New Roman" w:hAnsi="Times New Roman" w:cs="Times New Roman"/>
          <w:bCs/>
          <w:kern w:val="24"/>
          <w:lang w:val="en-US" w:eastAsia="en-GB"/>
        </w:rPr>
        <w:t>lements</w:t>
      </w:r>
      <w:r w:rsidR="00413F39">
        <w:rPr>
          <w:rFonts w:ascii="Times New Roman" w:eastAsia="Times New Roman" w:hAnsi="Times New Roman" w:cs="Times New Roman"/>
          <w:bCs/>
          <w:kern w:val="24"/>
          <w:lang w:val="en-US" w:eastAsia="en-GB"/>
        </w:rPr>
        <w:t xml:space="preserve"> revealing </w:t>
      </w:r>
      <w:r w:rsidR="00413F39" w:rsidRPr="00413F39">
        <w:rPr>
          <w:rFonts w:ascii="Times New Roman" w:eastAsia="Times New Roman" w:hAnsi="Times New Roman" w:cs="Times New Roman"/>
          <w:bCs/>
          <w:kern w:val="24"/>
          <w:lang w:val="en-US" w:eastAsia="en-GB"/>
        </w:rPr>
        <w:t xml:space="preserve">concordance </w:t>
      </w:r>
      <w:r w:rsidR="00413F39">
        <w:rPr>
          <w:rFonts w:ascii="Times New Roman" w:eastAsia="Times New Roman" w:hAnsi="Times New Roman" w:cs="Times New Roman"/>
          <w:bCs/>
          <w:kern w:val="24"/>
          <w:lang w:val="en-US" w:eastAsia="en-GB"/>
        </w:rPr>
        <w:t>with the</w:t>
      </w:r>
      <w:r w:rsidR="00413F39" w:rsidRPr="00413F39">
        <w:rPr>
          <w:rFonts w:ascii="Times New Roman" w:eastAsia="Times New Roman" w:hAnsi="Times New Roman" w:cs="Times New Roman"/>
          <w:bCs/>
          <w:kern w:val="24"/>
          <w:lang w:val="en-US" w:eastAsia="en-GB"/>
        </w:rPr>
        <w:t xml:space="preserve"> national genetic counseling report</w:t>
      </w:r>
    </w:p>
    <w:tbl>
      <w:tblPr>
        <w:tblStyle w:val="Tabellenraster"/>
        <w:tblW w:w="9351" w:type="dxa"/>
        <w:tblLook w:val="04A0" w:firstRow="1" w:lastRow="0" w:firstColumn="1" w:lastColumn="0" w:noHBand="0" w:noVBand="1"/>
      </w:tblPr>
      <w:tblGrid>
        <w:gridCol w:w="9351"/>
      </w:tblGrid>
      <w:tr w:rsidR="003149E8" w:rsidTr="004B44E2">
        <w:tc>
          <w:tcPr>
            <w:tcW w:w="9351" w:type="dxa"/>
          </w:tcPr>
          <w:p w:rsidR="003149E8" w:rsidRPr="00404D28" w:rsidRDefault="003149E8" w:rsidP="003149E8">
            <w:pPr>
              <w:spacing w:line="360" w:lineRule="auto"/>
              <w:jc w:val="both"/>
              <w:rPr>
                <w:rFonts w:ascii="Times New Roman" w:eastAsia="Times New Roman" w:hAnsi="Times New Roman" w:cs="Times New Roman"/>
                <w:b/>
                <w:sz w:val="20"/>
                <w:szCs w:val="20"/>
                <w:lang w:eastAsia="en-GB"/>
              </w:rPr>
            </w:pPr>
            <w:r w:rsidRPr="00693045">
              <w:rPr>
                <w:rFonts w:ascii="Times New Roman" w:eastAsia="Times New Roman" w:hAnsi="Times New Roman" w:cs="Times New Roman"/>
                <w:b/>
                <w:color w:val="000000"/>
                <w:kern w:val="24"/>
                <w:sz w:val="20"/>
                <w:szCs w:val="20"/>
                <w:lang w:val="en-US" w:eastAsia="en-GB"/>
              </w:rPr>
              <w:t>C</w:t>
            </w:r>
            <w:r w:rsidRPr="00404D28">
              <w:rPr>
                <w:rFonts w:ascii="Times New Roman" w:eastAsia="Times New Roman" w:hAnsi="Times New Roman" w:cs="Times New Roman"/>
                <w:b/>
                <w:color w:val="000000"/>
                <w:kern w:val="24"/>
                <w:sz w:val="20"/>
                <w:szCs w:val="20"/>
                <w:lang w:val="en-US" w:eastAsia="en-GB"/>
              </w:rPr>
              <w:t>UR domain (health problem and current use of the technology)</w:t>
            </w:r>
          </w:p>
          <w:p w:rsidR="003149E8" w:rsidRPr="00404D28" w:rsidRDefault="003149E8" w:rsidP="003149E8">
            <w:pPr>
              <w:spacing w:line="360" w:lineRule="auto"/>
              <w:jc w:val="both"/>
              <w:rPr>
                <w:rFonts w:ascii="Times New Roman" w:eastAsia="Times New Roman" w:hAnsi="Times New Roman" w:cs="Times New Roman"/>
                <w:sz w:val="20"/>
                <w:szCs w:val="20"/>
                <w:lang w:eastAsia="en-GB"/>
              </w:rPr>
            </w:pPr>
            <w:r w:rsidRPr="00404D28">
              <w:rPr>
                <w:rFonts w:ascii="Times New Roman" w:eastAsia="Times New Roman" w:hAnsi="Times New Roman" w:cs="Times New Roman"/>
                <w:color w:val="000000"/>
                <w:kern w:val="24"/>
                <w:sz w:val="20"/>
                <w:szCs w:val="20"/>
                <w:lang w:val="en-US" w:eastAsia="en-GB"/>
              </w:rPr>
              <w:t>A0007: What is the target population in this assessment?</w:t>
            </w:r>
          </w:p>
          <w:p w:rsidR="003149E8" w:rsidRPr="00693045" w:rsidRDefault="003149E8" w:rsidP="003149E8">
            <w:pPr>
              <w:spacing w:line="360" w:lineRule="auto"/>
              <w:jc w:val="both"/>
              <w:rPr>
                <w:rFonts w:ascii="Times New Roman" w:eastAsia="Times New Roman" w:hAnsi="Times New Roman" w:cs="Times New Roman"/>
                <w:color w:val="000000"/>
                <w:kern w:val="24"/>
                <w:sz w:val="20"/>
                <w:szCs w:val="20"/>
                <w:lang w:val="en-US" w:eastAsia="en-GB"/>
              </w:rPr>
            </w:pPr>
            <w:r w:rsidRPr="00404D28">
              <w:rPr>
                <w:rFonts w:ascii="Times New Roman" w:eastAsia="Times New Roman" w:hAnsi="Times New Roman" w:cs="Times New Roman"/>
                <w:color w:val="000000"/>
                <w:kern w:val="24"/>
                <w:sz w:val="20"/>
                <w:szCs w:val="20"/>
                <w:lang w:val="en-US" w:eastAsia="en-GB"/>
              </w:rPr>
              <w:t>A0001: For which health conditions and populations, and for what purposes is the technology used?</w:t>
            </w:r>
          </w:p>
          <w:p w:rsidR="003149E8" w:rsidRPr="00404D28" w:rsidRDefault="003149E8" w:rsidP="003149E8">
            <w:pPr>
              <w:spacing w:line="360" w:lineRule="auto"/>
              <w:jc w:val="both"/>
              <w:rPr>
                <w:rFonts w:ascii="Times New Roman" w:eastAsia="Times New Roman" w:hAnsi="Times New Roman" w:cs="Times New Roman"/>
                <w:sz w:val="20"/>
                <w:szCs w:val="20"/>
                <w:lang w:eastAsia="en-GB"/>
              </w:rPr>
            </w:pPr>
            <w:r w:rsidRPr="00404D28">
              <w:rPr>
                <w:rFonts w:ascii="Times New Roman" w:eastAsia="Times New Roman" w:hAnsi="Times New Roman" w:cs="Times New Roman"/>
                <w:color w:val="000000"/>
                <w:kern w:val="24"/>
                <w:sz w:val="20"/>
                <w:szCs w:val="20"/>
                <w:lang w:val="en-US" w:eastAsia="en-GB"/>
              </w:rPr>
              <w:t xml:space="preserve">G0009: Who decides which people are eligible for the technology and on what basis? </w:t>
            </w:r>
          </w:p>
          <w:p w:rsidR="003149E8" w:rsidRDefault="003149E8" w:rsidP="003149E8">
            <w:pPr>
              <w:spacing w:line="360" w:lineRule="auto"/>
              <w:rPr>
                <w:rFonts w:ascii="Times New Roman" w:eastAsia="Calibri" w:hAnsi="Times New Roman" w:cs="Times New Roman"/>
                <w:b/>
                <w:lang w:val="en-US"/>
              </w:rPr>
            </w:pPr>
            <w:r w:rsidRPr="00404D28">
              <w:rPr>
                <w:rFonts w:ascii="Times New Roman" w:eastAsia="Times New Roman" w:hAnsi="Times New Roman" w:cs="Times New Roman"/>
                <w:color w:val="000000"/>
                <w:kern w:val="24"/>
                <w:sz w:val="20"/>
                <w:szCs w:val="20"/>
                <w:lang w:val="en-US" w:eastAsia="en-GB"/>
              </w:rPr>
              <w:t>A0021: What is the reimbursement status of the technology?</w:t>
            </w:r>
          </w:p>
        </w:tc>
      </w:tr>
      <w:tr w:rsidR="003149E8" w:rsidTr="004B44E2">
        <w:tc>
          <w:tcPr>
            <w:tcW w:w="9351" w:type="dxa"/>
          </w:tcPr>
          <w:p w:rsidR="003149E8" w:rsidRPr="00404D28" w:rsidRDefault="003149E8" w:rsidP="003149E8">
            <w:pPr>
              <w:spacing w:line="360" w:lineRule="auto"/>
              <w:jc w:val="both"/>
              <w:rPr>
                <w:rFonts w:ascii="Times New Roman" w:eastAsia="Times New Roman" w:hAnsi="Times New Roman" w:cs="Times New Roman"/>
                <w:b/>
                <w:sz w:val="20"/>
                <w:szCs w:val="20"/>
                <w:lang w:eastAsia="en-GB"/>
              </w:rPr>
            </w:pPr>
            <w:r w:rsidRPr="00404D28">
              <w:rPr>
                <w:rFonts w:ascii="Times New Roman" w:eastAsia="Times New Roman" w:hAnsi="Times New Roman" w:cs="Times New Roman"/>
                <w:b/>
                <w:color w:val="000000"/>
                <w:kern w:val="24"/>
                <w:sz w:val="20"/>
                <w:szCs w:val="20"/>
                <w:lang w:val="en-US" w:eastAsia="en-GB"/>
              </w:rPr>
              <w:t>TEC domain (description and technical characteristics of the technology)</w:t>
            </w:r>
          </w:p>
          <w:p w:rsidR="003149E8" w:rsidRPr="00404D28" w:rsidRDefault="003149E8" w:rsidP="003149E8">
            <w:pPr>
              <w:spacing w:line="360" w:lineRule="auto"/>
              <w:jc w:val="both"/>
              <w:rPr>
                <w:rFonts w:ascii="Times New Roman" w:eastAsia="Times New Roman" w:hAnsi="Times New Roman" w:cs="Times New Roman"/>
                <w:sz w:val="20"/>
                <w:szCs w:val="20"/>
                <w:lang w:eastAsia="en-GB"/>
              </w:rPr>
            </w:pPr>
            <w:r w:rsidRPr="00404D28">
              <w:rPr>
                <w:rFonts w:ascii="Times New Roman" w:eastAsia="Times New Roman" w:hAnsi="Times New Roman" w:cs="Times New Roman"/>
                <w:color w:val="000000"/>
                <w:kern w:val="24"/>
                <w:sz w:val="20"/>
                <w:szCs w:val="20"/>
                <w:lang w:val="en-US" w:eastAsia="en-GB"/>
              </w:rPr>
              <w:t>B0001: What is this technology and the comparator(s)?</w:t>
            </w:r>
          </w:p>
          <w:p w:rsidR="003149E8" w:rsidRPr="00404D28" w:rsidRDefault="003149E8" w:rsidP="003149E8">
            <w:pPr>
              <w:spacing w:line="360" w:lineRule="auto"/>
              <w:jc w:val="both"/>
              <w:rPr>
                <w:rFonts w:ascii="Times New Roman" w:eastAsia="Times New Roman" w:hAnsi="Times New Roman" w:cs="Times New Roman"/>
                <w:sz w:val="20"/>
                <w:szCs w:val="20"/>
                <w:lang w:eastAsia="en-GB"/>
              </w:rPr>
            </w:pPr>
            <w:r w:rsidRPr="00404D28">
              <w:rPr>
                <w:rFonts w:ascii="Times New Roman" w:eastAsia="Times New Roman" w:hAnsi="Times New Roman" w:cs="Times New Roman"/>
                <w:color w:val="000000"/>
                <w:kern w:val="24"/>
                <w:sz w:val="20"/>
                <w:szCs w:val="20"/>
                <w:lang w:val="en-US" w:eastAsia="en-GB"/>
              </w:rPr>
              <w:t>B0002: What is the claimed benefit of the technology in relation to the comparator(s)?</w:t>
            </w:r>
          </w:p>
          <w:p w:rsidR="003149E8" w:rsidRPr="00404D28" w:rsidRDefault="003149E8" w:rsidP="003149E8">
            <w:pPr>
              <w:spacing w:line="360" w:lineRule="auto"/>
              <w:jc w:val="both"/>
              <w:rPr>
                <w:rFonts w:ascii="Times New Roman" w:eastAsia="Times New Roman" w:hAnsi="Times New Roman" w:cs="Times New Roman"/>
                <w:sz w:val="20"/>
                <w:szCs w:val="20"/>
                <w:lang w:eastAsia="en-GB"/>
              </w:rPr>
            </w:pPr>
            <w:r w:rsidRPr="00404D28">
              <w:rPr>
                <w:rFonts w:ascii="Times New Roman" w:eastAsia="Times New Roman" w:hAnsi="Times New Roman" w:cs="Times New Roman"/>
                <w:color w:val="000000"/>
                <w:kern w:val="24"/>
                <w:sz w:val="20"/>
                <w:szCs w:val="20"/>
                <w:lang w:val="en-US" w:eastAsia="en-GB"/>
              </w:rPr>
              <w:t xml:space="preserve">B0004: Who administers the technology and the comparators and in what context and level of care are they provided? </w:t>
            </w:r>
          </w:p>
          <w:p w:rsidR="003149E8" w:rsidRPr="00404D28" w:rsidRDefault="003149E8" w:rsidP="003149E8">
            <w:pPr>
              <w:spacing w:line="360" w:lineRule="auto"/>
              <w:jc w:val="both"/>
              <w:rPr>
                <w:rFonts w:ascii="Times New Roman" w:eastAsia="Times New Roman" w:hAnsi="Times New Roman" w:cs="Times New Roman"/>
                <w:sz w:val="20"/>
                <w:szCs w:val="20"/>
                <w:lang w:eastAsia="en-GB"/>
              </w:rPr>
            </w:pPr>
            <w:r w:rsidRPr="00404D28">
              <w:rPr>
                <w:rFonts w:ascii="Times New Roman" w:eastAsia="Times New Roman" w:hAnsi="Times New Roman" w:cs="Times New Roman"/>
                <w:color w:val="000000"/>
                <w:kern w:val="24"/>
                <w:sz w:val="20"/>
                <w:szCs w:val="20"/>
                <w:lang w:val="en-US" w:eastAsia="en-GB"/>
              </w:rPr>
              <w:t xml:space="preserve">B0007: What material investments </w:t>
            </w:r>
            <w:proofErr w:type="gramStart"/>
            <w:r w:rsidRPr="00404D28">
              <w:rPr>
                <w:rFonts w:ascii="Times New Roman" w:eastAsia="Times New Roman" w:hAnsi="Times New Roman" w:cs="Times New Roman"/>
                <w:color w:val="000000"/>
                <w:kern w:val="24"/>
                <w:sz w:val="20"/>
                <w:szCs w:val="20"/>
                <w:lang w:val="en-US" w:eastAsia="en-GB"/>
              </w:rPr>
              <w:t>are needed</w:t>
            </w:r>
            <w:proofErr w:type="gramEnd"/>
            <w:r w:rsidRPr="00404D28">
              <w:rPr>
                <w:rFonts w:ascii="Times New Roman" w:eastAsia="Times New Roman" w:hAnsi="Times New Roman" w:cs="Times New Roman"/>
                <w:color w:val="000000"/>
                <w:kern w:val="24"/>
                <w:sz w:val="20"/>
                <w:szCs w:val="20"/>
                <w:lang w:val="en-US" w:eastAsia="en-GB"/>
              </w:rPr>
              <w:t xml:space="preserve"> to use the technology?</w:t>
            </w:r>
          </w:p>
          <w:p w:rsidR="003149E8" w:rsidRPr="00404D28" w:rsidRDefault="003149E8" w:rsidP="003149E8">
            <w:pPr>
              <w:spacing w:line="360" w:lineRule="auto"/>
              <w:jc w:val="both"/>
              <w:rPr>
                <w:rFonts w:ascii="Times New Roman" w:eastAsia="Times New Roman" w:hAnsi="Times New Roman" w:cs="Times New Roman"/>
                <w:sz w:val="20"/>
                <w:szCs w:val="20"/>
                <w:lang w:eastAsia="en-GB"/>
              </w:rPr>
            </w:pPr>
            <w:r w:rsidRPr="00404D28">
              <w:rPr>
                <w:rFonts w:ascii="Times New Roman" w:eastAsia="Times New Roman" w:hAnsi="Times New Roman" w:cs="Times New Roman"/>
                <w:color w:val="000000"/>
                <w:kern w:val="24"/>
                <w:sz w:val="20"/>
                <w:szCs w:val="20"/>
                <w:lang w:val="en-US" w:eastAsia="en-GB"/>
              </w:rPr>
              <w:t xml:space="preserve">B0008: What kind of special premises </w:t>
            </w:r>
            <w:proofErr w:type="gramStart"/>
            <w:r w:rsidRPr="00404D28">
              <w:rPr>
                <w:rFonts w:ascii="Times New Roman" w:eastAsia="Times New Roman" w:hAnsi="Times New Roman" w:cs="Times New Roman"/>
                <w:color w:val="000000"/>
                <w:kern w:val="24"/>
                <w:sz w:val="20"/>
                <w:szCs w:val="20"/>
                <w:lang w:val="en-US" w:eastAsia="en-GB"/>
              </w:rPr>
              <w:t>are needed</w:t>
            </w:r>
            <w:proofErr w:type="gramEnd"/>
            <w:r w:rsidRPr="00404D28">
              <w:rPr>
                <w:rFonts w:ascii="Times New Roman" w:eastAsia="Times New Roman" w:hAnsi="Times New Roman" w:cs="Times New Roman"/>
                <w:color w:val="000000"/>
                <w:kern w:val="24"/>
                <w:sz w:val="20"/>
                <w:szCs w:val="20"/>
                <w:lang w:val="en-US" w:eastAsia="en-GB"/>
              </w:rPr>
              <w:t xml:space="preserve"> to use the technology and the comparator(s)?</w:t>
            </w:r>
          </w:p>
          <w:p w:rsidR="003149E8" w:rsidRPr="00404D28" w:rsidRDefault="003149E8" w:rsidP="003149E8">
            <w:pPr>
              <w:spacing w:line="360" w:lineRule="auto"/>
              <w:jc w:val="both"/>
              <w:rPr>
                <w:rFonts w:ascii="Times New Roman" w:eastAsia="Times New Roman" w:hAnsi="Times New Roman" w:cs="Times New Roman"/>
                <w:sz w:val="20"/>
                <w:szCs w:val="20"/>
                <w:lang w:eastAsia="en-GB"/>
              </w:rPr>
            </w:pPr>
            <w:r w:rsidRPr="00404D28">
              <w:rPr>
                <w:rFonts w:ascii="Times New Roman" w:eastAsia="Times New Roman" w:hAnsi="Times New Roman" w:cs="Times New Roman"/>
                <w:color w:val="000000"/>
                <w:kern w:val="24"/>
                <w:sz w:val="20"/>
                <w:szCs w:val="20"/>
                <w:lang w:val="en-US" w:eastAsia="en-GB"/>
              </w:rPr>
              <w:t xml:space="preserve">B0013: What kind of training and information </w:t>
            </w:r>
            <w:proofErr w:type="gramStart"/>
            <w:r w:rsidRPr="00404D28">
              <w:rPr>
                <w:rFonts w:ascii="Times New Roman" w:eastAsia="Times New Roman" w:hAnsi="Times New Roman" w:cs="Times New Roman"/>
                <w:color w:val="000000"/>
                <w:kern w:val="24"/>
                <w:sz w:val="20"/>
                <w:szCs w:val="20"/>
                <w:lang w:val="en-US" w:eastAsia="en-GB"/>
              </w:rPr>
              <w:t>is needed</w:t>
            </w:r>
            <w:proofErr w:type="gramEnd"/>
            <w:r w:rsidRPr="00404D28">
              <w:rPr>
                <w:rFonts w:ascii="Times New Roman" w:eastAsia="Times New Roman" w:hAnsi="Times New Roman" w:cs="Times New Roman"/>
                <w:color w:val="000000"/>
                <w:kern w:val="24"/>
                <w:sz w:val="20"/>
                <w:szCs w:val="20"/>
                <w:lang w:val="en-US" w:eastAsia="en-GB"/>
              </w:rPr>
              <w:t xml:space="preserve"> for the personnel/</w:t>
            </w:r>
            <w:proofErr w:type="spellStart"/>
            <w:r w:rsidRPr="00404D28">
              <w:rPr>
                <w:rFonts w:ascii="Times New Roman" w:eastAsia="Times New Roman" w:hAnsi="Times New Roman" w:cs="Times New Roman"/>
                <w:color w:val="000000"/>
                <w:kern w:val="24"/>
                <w:sz w:val="20"/>
                <w:szCs w:val="20"/>
                <w:lang w:val="en-US" w:eastAsia="en-GB"/>
              </w:rPr>
              <w:t>carer</w:t>
            </w:r>
            <w:proofErr w:type="spellEnd"/>
            <w:r w:rsidRPr="00404D28">
              <w:rPr>
                <w:rFonts w:ascii="Times New Roman" w:eastAsia="Times New Roman" w:hAnsi="Times New Roman" w:cs="Times New Roman"/>
                <w:color w:val="000000"/>
                <w:kern w:val="24"/>
                <w:sz w:val="20"/>
                <w:szCs w:val="20"/>
                <w:lang w:val="en-US" w:eastAsia="en-GB"/>
              </w:rPr>
              <w:t xml:space="preserve"> using this technology?</w:t>
            </w:r>
          </w:p>
          <w:p w:rsidR="003149E8" w:rsidRDefault="003149E8" w:rsidP="003149E8">
            <w:pPr>
              <w:spacing w:line="360" w:lineRule="auto"/>
              <w:rPr>
                <w:rFonts w:ascii="Times New Roman" w:eastAsia="Calibri" w:hAnsi="Times New Roman" w:cs="Times New Roman"/>
                <w:b/>
                <w:lang w:val="en-US"/>
              </w:rPr>
            </w:pPr>
            <w:r w:rsidRPr="00404D28">
              <w:rPr>
                <w:rFonts w:ascii="Times New Roman" w:eastAsia="Times New Roman" w:hAnsi="Times New Roman" w:cs="Times New Roman"/>
                <w:color w:val="000000"/>
                <w:kern w:val="24"/>
                <w:sz w:val="20"/>
                <w:szCs w:val="20"/>
                <w:lang w:val="en-US" w:eastAsia="en-GB"/>
              </w:rPr>
              <w:t xml:space="preserve">B0014: What kind of training and information </w:t>
            </w:r>
            <w:proofErr w:type="gramStart"/>
            <w:r w:rsidRPr="00404D28">
              <w:rPr>
                <w:rFonts w:ascii="Times New Roman" w:eastAsia="Times New Roman" w:hAnsi="Times New Roman" w:cs="Times New Roman"/>
                <w:color w:val="000000"/>
                <w:kern w:val="24"/>
                <w:sz w:val="20"/>
                <w:szCs w:val="20"/>
                <w:lang w:val="en-US" w:eastAsia="en-GB"/>
              </w:rPr>
              <w:t>should be provided</w:t>
            </w:r>
            <w:proofErr w:type="gramEnd"/>
            <w:r w:rsidRPr="00404D28">
              <w:rPr>
                <w:rFonts w:ascii="Times New Roman" w:eastAsia="Times New Roman" w:hAnsi="Times New Roman" w:cs="Times New Roman"/>
                <w:color w:val="000000"/>
                <w:kern w:val="24"/>
                <w:sz w:val="20"/>
                <w:szCs w:val="20"/>
                <w:lang w:val="en-US" w:eastAsia="en-GB"/>
              </w:rPr>
              <w:t xml:space="preserve"> for the patient who uses the technology, or for his family?</w:t>
            </w:r>
          </w:p>
        </w:tc>
      </w:tr>
      <w:tr w:rsidR="003149E8" w:rsidTr="004B44E2">
        <w:tc>
          <w:tcPr>
            <w:tcW w:w="9351" w:type="dxa"/>
          </w:tcPr>
          <w:p w:rsidR="003149E8" w:rsidRPr="003149E8" w:rsidRDefault="003149E8" w:rsidP="003149E8">
            <w:pPr>
              <w:spacing w:line="360" w:lineRule="auto"/>
              <w:rPr>
                <w:rFonts w:ascii="Times New Roman" w:hAnsi="Times New Roman" w:cs="Times New Roman"/>
                <w:b/>
                <w:sz w:val="20"/>
                <w:szCs w:val="20"/>
              </w:rPr>
            </w:pPr>
            <w:r w:rsidRPr="003149E8">
              <w:rPr>
                <w:rFonts w:ascii="Times New Roman" w:hAnsi="Times New Roman" w:cs="Times New Roman"/>
                <w:b/>
                <w:sz w:val="20"/>
                <w:szCs w:val="20"/>
                <w:lang w:val="en-US"/>
              </w:rPr>
              <w:t>EFF domain (clinical effectiveness)</w:t>
            </w:r>
          </w:p>
          <w:p w:rsidR="003149E8" w:rsidRPr="003149E8" w:rsidRDefault="003149E8" w:rsidP="003149E8">
            <w:pPr>
              <w:spacing w:line="360" w:lineRule="auto"/>
              <w:rPr>
                <w:rFonts w:ascii="Times New Roman" w:hAnsi="Times New Roman" w:cs="Times New Roman"/>
                <w:sz w:val="20"/>
                <w:szCs w:val="20"/>
              </w:rPr>
            </w:pPr>
            <w:r w:rsidRPr="003149E8">
              <w:rPr>
                <w:rFonts w:ascii="Times New Roman" w:hAnsi="Times New Roman" w:cs="Times New Roman"/>
                <w:sz w:val="20"/>
                <w:szCs w:val="20"/>
                <w:lang w:val="en-US"/>
              </w:rPr>
              <w:t xml:space="preserve">D0012: What is the effect of the technology on generic health-related quality of life? </w:t>
            </w:r>
          </w:p>
          <w:p w:rsidR="003149E8" w:rsidRPr="003149E8" w:rsidRDefault="003149E8" w:rsidP="003149E8">
            <w:pPr>
              <w:spacing w:line="360" w:lineRule="auto"/>
              <w:rPr>
                <w:rFonts w:ascii="Times New Roman" w:hAnsi="Times New Roman" w:cs="Times New Roman"/>
                <w:sz w:val="20"/>
                <w:szCs w:val="20"/>
              </w:rPr>
            </w:pPr>
            <w:r w:rsidRPr="003149E8">
              <w:rPr>
                <w:rFonts w:ascii="Times New Roman" w:hAnsi="Times New Roman" w:cs="Times New Roman"/>
                <w:sz w:val="20"/>
                <w:szCs w:val="20"/>
                <w:lang w:val="en-US"/>
              </w:rPr>
              <w:t>D0030: Does the knowledge of the test affect the patient’s non-health related quality of life?</w:t>
            </w:r>
          </w:p>
          <w:p w:rsidR="003149E8" w:rsidRPr="003149E8" w:rsidRDefault="003149E8" w:rsidP="003149E8">
            <w:pPr>
              <w:spacing w:line="360" w:lineRule="auto"/>
              <w:rPr>
                <w:rFonts w:ascii="Times New Roman" w:hAnsi="Times New Roman" w:cs="Times New Roman"/>
                <w:sz w:val="20"/>
                <w:szCs w:val="20"/>
              </w:rPr>
            </w:pPr>
            <w:r w:rsidRPr="003149E8">
              <w:rPr>
                <w:rFonts w:ascii="Times New Roman" w:hAnsi="Times New Roman" w:cs="Times New Roman"/>
                <w:sz w:val="20"/>
                <w:szCs w:val="20"/>
                <w:lang w:val="en-US"/>
              </w:rPr>
              <w:t xml:space="preserve">D0029: What are the overall benefits and harms of the technology in health outcomes? </w:t>
            </w:r>
          </w:p>
          <w:p w:rsidR="003149E8" w:rsidRDefault="003149E8" w:rsidP="003149E8">
            <w:pPr>
              <w:spacing w:line="360" w:lineRule="auto"/>
              <w:rPr>
                <w:rFonts w:ascii="Times New Roman" w:eastAsia="Calibri" w:hAnsi="Times New Roman" w:cs="Times New Roman"/>
                <w:b/>
                <w:lang w:val="en-US"/>
              </w:rPr>
            </w:pPr>
            <w:r w:rsidRPr="003149E8">
              <w:rPr>
                <w:rFonts w:ascii="Times New Roman" w:eastAsia="Calibri" w:hAnsi="Times New Roman" w:cs="Times New Roman"/>
                <w:sz w:val="20"/>
                <w:szCs w:val="20"/>
                <w:lang w:val="en-US"/>
              </w:rPr>
              <w:t xml:space="preserve">D1008: What </w:t>
            </w:r>
            <w:proofErr w:type="gramStart"/>
            <w:r w:rsidRPr="003149E8">
              <w:rPr>
                <w:rFonts w:ascii="Times New Roman" w:eastAsia="Calibri" w:hAnsi="Times New Roman" w:cs="Times New Roman"/>
                <w:sz w:val="20"/>
                <w:szCs w:val="20"/>
                <w:lang w:val="en-US"/>
              </w:rPr>
              <w:t>is known</w:t>
            </w:r>
            <w:proofErr w:type="gramEnd"/>
            <w:r w:rsidRPr="003149E8">
              <w:rPr>
                <w:rFonts w:ascii="Times New Roman" w:eastAsia="Calibri" w:hAnsi="Times New Roman" w:cs="Times New Roman"/>
                <w:sz w:val="20"/>
                <w:szCs w:val="20"/>
                <w:lang w:val="en-US"/>
              </w:rPr>
              <w:t xml:space="preserve"> about the intra- and inter-observer variation in test interpretation?</w:t>
            </w:r>
          </w:p>
        </w:tc>
      </w:tr>
      <w:tr w:rsidR="003149E8" w:rsidTr="004B44E2">
        <w:tc>
          <w:tcPr>
            <w:tcW w:w="9351" w:type="dxa"/>
          </w:tcPr>
          <w:p w:rsidR="003149E8" w:rsidRPr="003149E8" w:rsidRDefault="003149E8" w:rsidP="003149E8">
            <w:pPr>
              <w:spacing w:line="360" w:lineRule="auto"/>
              <w:rPr>
                <w:rFonts w:ascii="Times New Roman" w:hAnsi="Times New Roman" w:cs="Times New Roman"/>
                <w:b/>
                <w:sz w:val="20"/>
                <w:szCs w:val="20"/>
              </w:rPr>
            </w:pPr>
            <w:r w:rsidRPr="003149E8">
              <w:rPr>
                <w:rFonts w:ascii="Times New Roman" w:hAnsi="Times New Roman" w:cs="Times New Roman"/>
                <w:b/>
                <w:sz w:val="20"/>
                <w:szCs w:val="20"/>
                <w:lang w:val="en-US"/>
              </w:rPr>
              <w:t>ECO domain (costs and economic evaluation)</w:t>
            </w:r>
          </w:p>
          <w:p w:rsidR="003149E8" w:rsidRPr="003149E8" w:rsidRDefault="003149E8" w:rsidP="003149E8">
            <w:pPr>
              <w:spacing w:line="360" w:lineRule="auto"/>
              <w:rPr>
                <w:rFonts w:ascii="Times New Roman" w:hAnsi="Times New Roman" w:cs="Times New Roman"/>
                <w:sz w:val="20"/>
                <w:szCs w:val="20"/>
              </w:rPr>
            </w:pPr>
            <w:r w:rsidRPr="003149E8">
              <w:rPr>
                <w:rFonts w:ascii="Times New Roman" w:hAnsi="Times New Roman" w:cs="Times New Roman"/>
                <w:sz w:val="20"/>
                <w:szCs w:val="20"/>
                <w:lang w:val="en-US"/>
              </w:rPr>
              <w:t xml:space="preserve">E0001: What types of resources </w:t>
            </w:r>
            <w:proofErr w:type="gramStart"/>
            <w:r w:rsidRPr="003149E8">
              <w:rPr>
                <w:rFonts w:ascii="Times New Roman" w:hAnsi="Times New Roman" w:cs="Times New Roman"/>
                <w:sz w:val="20"/>
                <w:szCs w:val="20"/>
                <w:lang w:val="en-US"/>
              </w:rPr>
              <w:t>are used</w:t>
            </w:r>
            <w:proofErr w:type="gramEnd"/>
            <w:r w:rsidRPr="003149E8">
              <w:rPr>
                <w:rFonts w:ascii="Times New Roman" w:hAnsi="Times New Roman" w:cs="Times New Roman"/>
                <w:sz w:val="20"/>
                <w:szCs w:val="20"/>
                <w:lang w:val="en-US"/>
              </w:rPr>
              <w:t xml:space="preserve"> when delivering the assessed technology and its comparator?</w:t>
            </w:r>
          </w:p>
          <w:p w:rsidR="003149E8" w:rsidRDefault="003149E8" w:rsidP="003149E8">
            <w:pPr>
              <w:spacing w:line="360" w:lineRule="auto"/>
              <w:rPr>
                <w:rFonts w:ascii="Times New Roman" w:eastAsia="Calibri" w:hAnsi="Times New Roman" w:cs="Times New Roman"/>
                <w:b/>
                <w:lang w:val="en-US"/>
              </w:rPr>
            </w:pPr>
            <w:r w:rsidRPr="003149E8">
              <w:rPr>
                <w:rFonts w:ascii="Times New Roman" w:eastAsia="Calibri" w:hAnsi="Times New Roman" w:cs="Times New Roman"/>
                <w:sz w:val="20"/>
                <w:szCs w:val="20"/>
                <w:lang w:val="en-US"/>
              </w:rPr>
              <w:t>E0009: What were the measured and/or estimated costs of the assessed technology and its comparator(s)?</w:t>
            </w:r>
          </w:p>
        </w:tc>
      </w:tr>
      <w:tr w:rsidR="003149E8" w:rsidTr="004B44E2">
        <w:tc>
          <w:tcPr>
            <w:tcW w:w="9351" w:type="dxa"/>
          </w:tcPr>
          <w:p w:rsidR="003149E8" w:rsidRPr="00404D28" w:rsidRDefault="003149E8" w:rsidP="003149E8">
            <w:pPr>
              <w:spacing w:line="360" w:lineRule="auto"/>
              <w:jc w:val="both"/>
              <w:rPr>
                <w:rFonts w:ascii="Times New Roman" w:eastAsia="Times New Roman" w:hAnsi="Times New Roman" w:cs="Times New Roman"/>
                <w:b/>
                <w:sz w:val="20"/>
                <w:szCs w:val="20"/>
                <w:lang w:eastAsia="en-GB"/>
              </w:rPr>
            </w:pPr>
            <w:r w:rsidRPr="00404D28">
              <w:rPr>
                <w:rFonts w:ascii="Times New Roman" w:eastAsia="Times New Roman" w:hAnsi="Times New Roman" w:cs="Times New Roman"/>
                <w:b/>
                <w:color w:val="000000"/>
                <w:kern w:val="24"/>
                <w:sz w:val="20"/>
                <w:szCs w:val="20"/>
                <w:lang w:eastAsia="en-GB"/>
              </w:rPr>
              <w:t>ETH domain (ethical analysis)</w:t>
            </w:r>
          </w:p>
          <w:p w:rsidR="003149E8" w:rsidRPr="00404D28" w:rsidRDefault="003149E8" w:rsidP="003149E8">
            <w:pPr>
              <w:spacing w:line="360" w:lineRule="auto"/>
              <w:jc w:val="both"/>
              <w:rPr>
                <w:rFonts w:ascii="Times New Roman" w:eastAsia="Times New Roman" w:hAnsi="Times New Roman" w:cs="Times New Roman"/>
                <w:sz w:val="20"/>
                <w:szCs w:val="20"/>
                <w:lang w:eastAsia="en-GB"/>
              </w:rPr>
            </w:pPr>
            <w:r w:rsidRPr="00404D28">
              <w:rPr>
                <w:rFonts w:ascii="Times New Roman" w:eastAsia="Times New Roman" w:hAnsi="Times New Roman" w:cs="Times New Roman"/>
                <w:color w:val="000000"/>
                <w:kern w:val="24"/>
                <w:sz w:val="20"/>
                <w:szCs w:val="20"/>
                <w:lang w:val="en-US" w:eastAsia="en-GB"/>
              </w:rPr>
              <w:t>F0010: What are the known and estimated benefits and harms for patients when implementing or not implementing the technology?</w:t>
            </w:r>
          </w:p>
          <w:p w:rsidR="003149E8" w:rsidRPr="00404D28" w:rsidRDefault="003149E8" w:rsidP="003149E8">
            <w:pPr>
              <w:spacing w:line="360" w:lineRule="auto"/>
              <w:jc w:val="both"/>
              <w:rPr>
                <w:rFonts w:ascii="Times New Roman" w:eastAsia="Times New Roman" w:hAnsi="Times New Roman" w:cs="Times New Roman"/>
                <w:sz w:val="20"/>
                <w:szCs w:val="20"/>
                <w:lang w:eastAsia="en-GB"/>
              </w:rPr>
            </w:pPr>
            <w:r w:rsidRPr="00404D28">
              <w:rPr>
                <w:rFonts w:ascii="Times New Roman" w:eastAsia="Times New Roman" w:hAnsi="Times New Roman" w:cs="Times New Roman"/>
                <w:color w:val="000000"/>
                <w:kern w:val="24"/>
                <w:sz w:val="20"/>
                <w:szCs w:val="20"/>
                <w:lang w:val="en-US" w:eastAsia="en-GB"/>
              </w:rPr>
              <w:t>F0011: What are the benefits and harms of the technology for relatives, other patients, organizations, commercial entities, society, etc.?</w:t>
            </w:r>
          </w:p>
          <w:p w:rsidR="003149E8" w:rsidRPr="00404D28" w:rsidRDefault="003149E8" w:rsidP="003149E8">
            <w:pPr>
              <w:spacing w:line="360" w:lineRule="auto"/>
              <w:jc w:val="both"/>
              <w:rPr>
                <w:rFonts w:ascii="Times New Roman" w:eastAsia="Times New Roman" w:hAnsi="Times New Roman" w:cs="Times New Roman"/>
                <w:sz w:val="20"/>
                <w:szCs w:val="20"/>
                <w:lang w:eastAsia="en-GB"/>
              </w:rPr>
            </w:pPr>
            <w:r w:rsidRPr="00404D28">
              <w:rPr>
                <w:rFonts w:ascii="Times New Roman" w:eastAsia="Times New Roman" w:hAnsi="Times New Roman" w:cs="Times New Roman"/>
                <w:color w:val="000000"/>
                <w:kern w:val="24"/>
                <w:sz w:val="20"/>
                <w:szCs w:val="20"/>
                <w:lang w:val="en-US" w:eastAsia="en-GB"/>
              </w:rPr>
              <w:t>F0003: Are there any other hidden or unintended consequences of the technology and its applications for patients/users, relatives, other patients, organizations, commercial entities, society etc.?</w:t>
            </w:r>
          </w:p>
          <w:p w:rsidR="003149E8" w:rsidRPr="00404D28" w:rsidRDefault="003149E8" w:rsidP="003149E8">
            <w:pPr>
              <w:spacing w:line="360" w:lineRule="auto"/>
              <w:jc w:val="both"/>
              <w:rPr>
                <w:rFonts w:ascii="Times New Roman" w:eastAsia="Times New Roman" w:hAnsi="Times New Roman" w:cs="Times New Roman"/>
                <w:sz w:val="20"/>
                <w:szCs w:val="20"/>
                <w:lang w:eastAsia="en-GB"/>
              </w:rPr>
            </w:pPr>
            <w:r w:rsidRPr="00404D28">
              <w:rPr>
                <w:rFonts w:ascii="Times New Roman" w:eastAsia="Times New Roman" w:hAnsi="Times New Roman" w:cs="Times New Roman"/>
                <w:color w:val="000000"/>
                <w:kern w:val="24"/>
                <w:sz w:val="20"/>
                <w:szCs w:val="20"/>
                <w:lang w:val="en-US" w:eastAsia="en-GB"/>
              </w:rPr>
              <w:t xml:space="preserve">F0005: </w:t>
            </w:r>
            <w:proofErr w:type="gramStart"/>
            <w:r w:rsidRPr="00404D28">
              <w:rPr>
                <w:rFonts w:ascii="Times New Roman" w:eastAsia="Times New Roman" w:hAnsi="Times New Roman" w:cs="Times New Roman"/>
                <w:color w:val="000000"/>
                <w:kern w:val="24"/>
                <w:sz w:val="20"/>
                <w:szCs w:val="20"/>
                <w:lang w:val="en-US" w:eastAsia="en-GB"/>
              </w:rPr>
              <w:t>Is the technology used</w:t>
            </w:r>
            <w:proofErr w:type="gramEnd"/>
            <w:r w:rsidRPr="00404D28">
              <w:rPr>
                <w:rFonts w:ascii="Times New Roman" w:eastAsia="Times New Roman" w:hAnsi="Times New Roman" w:cs="Times New Roman"/>
                <w:color w:val="000000"/>
                <w:kern w:val="24"/>
                <w:sz w:val="20"/>
                <w:szCs w:val="20"/>
                <w:lang w:val="en-US" w:eastAsia="en-GB"/>
              </w:rPr>
              <w:t xml:space="preserve"> for patients/people that are especially vulnerable?</w:t>
            </w:r>
          </w:p>
          <w:p w:rsidR="003149E8" w:rsidRPr="00404D28" w:rsidRDefault="003149E8" w:rsidP="003149E8">
            <w:pPr>
              <w:spacing w:line="360" w:lineRule="auto"/>
              <w:jc w:val="both"/>
              <w:rPr>
                <w:rFonts w:ascii="Times New Roman" w:eastAsia="Times New Roman" w:hAnsi="Times New Roman" w:cs="Times New Roman"/>
                <w:sz w:val="20"/>
                <w:szCs w:val="20"/>
                <w:lang w:eastAsia="en-GB"/>
              </w:rPr>
            </w:pPr>
            <w:r w:rsidRPr="00404D28">
              <w:rPr>
                <w:rFonts w:ascii="Times New Roman" w:eastAsia="Times New Roman" w:hAnsi="Times New Roman" w:cs="Times New Roman"/>
                <w:color w:val="000000"/>
                <w:kern w:val="24"/>
                <w:sz w:val="20"/>
                <w:szCs w:val="20"/>
                <w:lang w:val="en-US" w:eastAsia="en-GB"/>
              </w:rPr>
              <w:t>F0004: Does the implementation or use of the technology affect the patient´s capability and possibility to exercise autonomy?</w:t>
            </w:r>
          </w:p>
          <w:p w:rsidR="003149E8" w:rsidRPr="00404D28" w:rsidRDefault="003149E8" w:rsidP="003149E8">
            <w:pPr>
              <w:spacing w:line="360" w:lineRule="auto"/>
              <w:jc w:val="both"/>
              <w:rPr>
                <w:rFonts w:ascii="Times New Roman" w:eastAsia="Times New Roman" w:hAnsi="Times New Roman" w:cs="Times New Roman"/>
                <w:sz w:val="20"/>
                <w:szCs w:val="20"/>
                <w:lang w:eastAsia="en-GB"/>
              </w:rPr>
            </w:pPr>
            <w:r w:rsidRPr="00404D28">
              <w:rPr>
                <w:rFonts w:ascii="Times New Roman" w:eastAsia="Times New Roman" w:hAnsi="Times New Roman" w:cs="Times New Roman"/>
                <w:color w:val="000000"/>
                <w:kern w:val="24"/>
                <w:sz w:val="20"/>
                <w:szCs w:val="20"/>
                <w:lang w:val="en-US" w:eastAsia="en-GB"/>
              </w:rPr>
              <w:t>F0006: Is there a need for any specific interventions or supportive actions concerning information in order to respect patient autonomy when the technology is used?</w:t>
            </w:r>
          </w:p>
          <w:p w:rsidR="003149E8" w:rsidRPr="00404D28" w:rsidRDefault="003149E8" w:rsidP="003149E8">
            <w:pPr>
              <w:spacing w:line="360" w:lineRule="auto"/>
              <w:jc w:val="both"/>
              <w:rPr>
                <w:rFonts w:ascii="Times New Roman" w:eastAsia="Times New Roman" w:hAnsi="Times New Roman" w:cs="Times New Roman"/>
                <w:sz w:val="20"/>
                <w:szCs w:val="20"/>
                <w:lang w:eastAsia="en-GB"/>
              </w:rPr>
            </w:pPr>
            <w:proofErr w:type="gramStart"/>
            <w:r w:rsidRPr="00404D28">
              <w:rPr>
                <w:rFonts w:ascii="Times New Roman" w:eastAsia="Times New Roman" w:hAnsi="Times New Roman" w:cs="Times New Roman"/>
                <w:color w:val="000000"/>
                <w:kern w:val="24"/>
                <w:sz w:val="20"/>
                <w:szCs w:val="20"/>
                <w:lang w:val="en-US" w:eastAsia="en-GB"/>
              </w:rPr>
              <w:t>F0007: Does the implementation or withdrawal of the technology challenge or change professional values, ethics or traditional roles?</w:t>
            </w:r>
            <w:proofErr w:type="gramEnd"/>
          </w:p>
          <w:p w:rsidR="003149E8" w:rsidRPr="00404D28" w:rsidRDefault="003149E8" w:rsidP="003149E8">
            <w:pPr>
              <w:spacing w:line="360" w:lineRule="auto"/>
              <w:jc w:val="both"/>
              <w:rPr>
                <w:rFonts w:ascii="Times New Roman" w:eastAsia="Times New Roman" w:hAnsi="Times New Roman" w:cs="Times New Roman"/>
                <w:sz w:val="20"/>
                <w:szCs w:val="20"/>
                <w:lang w:eastAsia="en-GB"/>
              </w:rPr>
            </w:pPr>
            <w:r w:rsidRPr="00404D28">
              <w:rPr>
                <w:rFonts w:ascii="Times New Roman" w:eastAsia="Times New Roman" w:hAnsi="Times New Roman" w:cs="Times New Roman"/>
                <w:color w:val="000000"/>
                <w:kern w:val="24"/>
                <w:sz w:val="20"/>
                <w:szCs w:val="20"/>
                <w:lang w:val="en-US" w:eastAsia="en-GB"/>
              </w:rPr>
              <w:t>F0101: Does the technology invade the sphere of privacy of the patient/user?</w:t>
            </w:r>
          </w:p>
          <w:p w:rsidR="003149E8" w:rsidRPr="00404D28" w:rsidRDefault="003149E8" w:rsidP="003149E8">
            <w:pPr>
              <w:spacing w:line="360" w:lineRule="auto"/>
              <w:jc w:val="both"/>
              <w:rPr>
                <w:rFonts w:ascii="Times New Roman" w:eastAsia="Times New Roman" w:hAnsi="Times New Roman" w:cs="Times New Roman"/>
                <w:sz w:val="20"/>
                <w:szCs w:val="20"/>
                <w:lang w:eastAsia="en-GB"/>
              </w:rPr>
            </w:pPr>
            <w:r w:rsidRPr="00404D28">
              <w:rPr>
                <w:rFonts w:ascii="Times New Roman" w:eastAsia="Times New Roman" w:hAnsi="Times New Roman" w:cs="Times New Roman"/>
                <w:color w:val="000000"/>
                <w:kern w:val="24"/>
                <w:sz w:val="20"/>
                <w:szCs w:val="20"/>
                <w:lang w:val="en-US" w:eastAsia="en-GB"/>
              </w:rPr>
              <w:t xml:space="preserve">F0016: Can the use of the technology pose ethical challenges that </w:t>
            </w:r>
            <w:proofErr w:type="gramStart"/>
            <w:r w:rsidRPr="00404D28">
              <w:rPr>
                <w:rFonts w:ascii="Times New Roman" w:eastAsia="Times New Roman" w:hAnsi="Times New Roman" w:cs="Times New Roman"/>
                <w:color w:val="000000"/>
                <w:kern w:val="24"/>
                <w:sz w:val="20"/>
                <w:szCs w:val="20"/>
                <w:lang w:val="en-US" w:eastAsia="en-GB"/>
              </w:rPr>
              <w:t>have not been considered</w:t>
            </w:r>
            <w:proofErr w:type="gramEnd"/>
            <w:r w:rsidRPr="00404D28">
              <w:rPr>
                <w:rFonts w:ascii="Times New Roman" w:eastAsia="Times New Roman" w:hAnsi="Times New Roman" w:cs="Times New Roman"/>
                <w:color w:val="000000"/>
                <w:kern w:val="24"/>
                <w:sz w:val="20"/>
                <w:szCs w:val="20"/>
                <w:lang w:val="en-US" w:eastAsia="en-GB"/>
              </w:rPr>
              <w:t xml:space="preserve"> in the existing legislations and regulations?</w:t>
            </w:r>
          </w:p>
        </w:tc>
      </w:tr>
      <w:tr w:rsidR="003149E8" w:rsidTr="004B44E2">
        <w:tc>
          <w:tcPr>
            <w:tcW w:w="9351" w:type="dxa"/>
          </w:tcPr>
          <w:p w:rsidR="003149E8" w:rsidRPr="00404D28" w:rsidRDefault="003149E8" w:rsidP="003149E8">
            <w:pPr>
              <w:spacing w:line="360" w:lineRule="auto"/>
              <w:jc w:val="both"/>
              <w:rPr>
                <w:rFonts w:ascii="Times New Roman" w:eastAsia="Times New Roman" w:hAnsi="Times New Roman" w:cs="Times New Roman"/>
                <w:b/>
                <w:sz w:val="20"/>
                <w:szCs w:val="20"/>
                <w:lang w:eastAsia="en-GB"/>
              </w:rPr>
            </w:pPr>
            <w:r w:rsidRPr="00404D28">
              <w:rPr>
                <w:rFonts w:ascii="Times New Roman" w:eastAsia="Times New Roman" w:hAnsi="Times New Roman" w:cs="Times New Roman"/>
                <w:b/>
                <w:color w:val="000000"/>
                <w:kern w:val="24"/>
                <w:sz w:val="20"/>
                <w:szCs w:val="20"/>
                <w:lang w:val="en-US" w:eastAsia="en-GB"/>
              </w:rPr>
              <w:t>ORG domain (organizational aspects)</w:t>
            </w:r>
          </w:p>
          <w:p w:rsidR="003149E8" w:rsidRPr="00404D28" w:rsidRDefault="003149E8" w:rsidP="003149E8">
            <w:pPr>
              <w:spacing w:line="360" w:lineRule="auto"/>
              <w:jc w:val="both"/>
              <w:rPr>
                <w:rFonts w:ascii="Times New Roman" w:eastAsia="Times New Roman" w:hAnsi="Times New Roman" w:cs="Times New Roman"/>
                <w:sz w:val="20"/>
                <w:szCs w:val="20"/>
                <w:lang w:eastAsia="en-GB"/>
              </w:rPr>
            </w:pPr>
            <w:r w:rsidRPr="00404D28">
              <w:rPr>
                <w:rFonts w:ascii="Times New Roman" w:eastAsia="Times New Roman" w:hAnsi="Times New Roman" w:cs="Times New Roman"/>
                <w:color w:val="000000"/>
                <w:kern w:val="24"/>
                <w:sz w:val="20"/>
                <w:szCs w:val="20"/>
                <w:lang w:eastAsia="en-GB"/>
              </w:rPr>
              <w:t>G0007</w:t>
            </w:r>
            <w:r w:rsidRPr="00404D28">
              <w:rPr>
                <w:rFonts w:ascii="Times New Roman" w:eastAsia="Times New Roman" w:hAnsi="Times New Roman" w:cs="Times New Roman"/>
                <w:color w:val="000000"/>
                <w:kern w:val="24"/>
                <w:sz w:val="20"/>
                <w:szCs w:val="20"/>
                <w:lang w:val="en-US" w:eastAsia="en-GB"/>
              </w:rPr>
              <w:t xml:space="preserve">: What are the likely budget impacts of implementing the technologies </w:t>
            </w:r>
            <w:proofErr w:type="gramStart"/>
            <w:r w:rsidRPr="00404D28">
              <w:rPr>
                <w:rFonts w:ascii="Times New Roman" w:eastAsia="Times New Roman" w:hAnsi="Times New Roman" w:cs="Times New Roman"/>
                <w:color w:val="000000"/>
                <w:kern w:val="24"/>
                <w:sz w:val="20"/>
                <w:szCs w:val="20"/>
                <w:lang w:val="en-US" w:eastAsia="en-GB"/>
              </w:rPr>
              <w:t>being compared</w:t>
            </w:r>
            <w:proofErr w:type="gramEnd"/>
            <w:r w:rsidRPr="00404D28">
              <w:rPr>
                <w:rFonts w:ascii="Times New Roman" w:eastAsia="Times New Roman" w:hAnsi="Times New Roman" w:cs="Times New Roman"/>
                <w:color w:val="000000"/>
                <w:kern w:val="24"/>
                <w:sz w:val="20"/>
                <w:szCs w:val="20"/>
                <w:lang w:val="en-US" w:eastAsia="en-GB"/>
              </w:rPr>
              <w:t>?</w:t>
            </w:r>
          </w:p>
        </w:tc>
      </w:tr>
      <w:tr w:rsidR="003149E8" w:rsidTr="004B44E2">
        <w:tc>
          <w:tcPr>
            <w:tcW w:w="9351" w:type="dxa"/>
          </w:tcPr>
          <w:p w:rsidR="003149E8" w:rsidRPr="00404D28" w:rsidRDefault="003149E8" w:rsidP="003149E8">
            <w:pPr>
              <w:spacing w:line="360" w:lineRule="auto"/>
              <w:jc w:val="both"/>
              <w:rPr>
                <w:rFonts w:ascii="Times New Roman" w:eastAsia="Times New Roman" w:hAnsi="Times New Roman" w:cs="Times New Roman"/>
                <w:b/>
                <w:sz w:val="20"/>
                <w:szCs w:val="20"/>
                <w:lang w:eastAsia="en-GB"/>
              </w:rPr>
            </w:pPr>
            <w:r w:rsidRPr="00404D28">
              <w:rPr>
                <w:rFonts w:ascii="Times New Roman" w:eastAsia="Times New Roman" w:hAnsi="Times New Roman" w:cs="Times New Roman"/>
                <w:b/>
                <w:color w:val="000000"/>
                <w:kern w:val="24"/>
                <w:sz w:val="20"/>
                <w:szCs w:val="20"/>
                <w:lang w:eastAsia="en-GB"/>
              </w:rPr>
              <w:t>SOC domain (social aspects)</w:t>
            </w:r>
          </w:p>
          <w:p w:rsidR="003149E8" w:rsidRPr="00404D28" w:rsidRDefault="003149E8" w:rsidP="003149E8">
            <w:pPr>
              <w:spacing w:line="360" w:lineRule="auto"/>
              <w:jc w:val="both"/>
              <w:rPr>
                <w:rFonts w:ascii="Times New Roman" w:eastAsia="Times New Roman" w:hAnsi="Times New Roman" w:cs="Times New Roman"/>
                <w:sz w:val="20"/>
                <w:szCs w:val="20"/>
                <w:lang w:eastAsia="en-GB"/>
              </w:rPr>
            </w:pPr>
            <w:r w:rsidRPr="00404D28">
              <w:rPr>
                <w:rFonts w:ascii="Times New Roman" w:eastAsia="Times New Roman" w:hAnsi="Times New Roman" w:cs="Times New Roman"/>
                <w:color w:val="000000"/>
                <w:kern w:val="24"/>
                <w:sz w:val="20"/>
                <w:szCs w:val="20"/>
                <w:lang w:eastAsia="en-GB"/>
              </w:rPr>
              <w:t>H0002: Who are the important others that may be affected, in addition to the individual using the technology?</w:t>
            </w:r>
          </w:p>
          <w:p w:rsidR="003149E8" w:rsidRPr="00404D28" w:rsidRDefault="003149E8" w:rsidP="003149E8">
            <w:pPr>
              <w:spacing w:line="360" w:lineRule="auto"/>
              <w:jc w:val="both"/>
              <w:rPr>
                <w:rFonts w:ascii="Times New Roman" w:eastAsia="Times New Roman" w:hAnsi="Times New Roman" w:cs="Times New Roman"/>
                <w:sz w:val="20"/>
                <w:szCs w:val="20"/>
                <w:lang w:eastAsia="en-GB"/>
              </w:rPr>
            </w:pPr>
            <w:r w:rsidRPr="00404D28">
              <w:rPr>
                <w:rFonts w:ascii="Times New Roman" w:eastAsia="Times New Roman" w:hAnsi="Times New Roman" w:cs="Times New Roman"/>
                <w:color w:val="000000"/>
                <w:kern w:val="24"/>
                <w:sz w:val="20"/>
                <w:szCs w:val="20"/>
                <w:lang w:eastAsia="en-GB"/>
              </w:rPr>
              <w:t xml:space="preserve">H0003: What kind of support and resources </w:t>
            </w:r>
            <w:proofErr w:type="gramStart"/>
            <w:r w:rsidRPr="00404D28">
              <w:rPr>
                <w:rFonts w:ascii="Times New Roman" w:eastAsia="Times New Roman" w:hAnsi="Times New Roman" w:cs="Times New Roman"/>
                <w:color w:val="000000"/>
                <w:kern w:val="24"/>
                <w:sz w:val="20"/>
                <w:szCs w:val="20"/>
                <w:lang w:eastAsia="en-GB"/>
              </w:rPr>
              <w:t>are needed</w:t>
            </w:r>
            <w:proofErr w:type="gramEnd"/>
            <w:r w:rsidRPr="00404D28">
              <w:rPr>
                <w:rFonts w:ascii="Times New Roman" w:eastAsia="Times New Roman" w:hAnsi="Times New Roman" w:cs="Times New Roman"/>
                <w:color w:val="000000"/>
                <w:kern w:val="24"/>
                <w:sz w:val="20"/>
                <w:szCs w:val="20"/>
                <w:lang w:eastAsia="en-GB"/>
              </w:rPr>
              <w:t xml:space="preserve"> for the patient or citizen as the technology is introduced?</w:t>
            </w:r>
          </w:p>
          <w:p w:rsidR="003149E8" w:rsidRPr="00404D28" w:rsidRDefault="003149E8" w:rsidP="003149E8">
            <w:pPr>
              <w:spacing w:line="360" w:lineRule="auto"/>
              <w:jc w:val="both"/>
              <w:rPr>
                <w:rFonts w:ascii="Times New Roman" w:eastAsia="Times New Roman" w:hAnsi="Times New Roman" w:cs="Times New Roman"/>
                <w:sz w:val="20"/>
                <w:szCs w:val="20"/>
                <w:lang w:eastAsia="en-GB"/>
              </w:rPr>
            </w:pPr>
            <w:r w:rsidRPr="00404D28">
              <w:rPr>
                <w:rFonts w:ascii="Times New Roman" w:eastAsia="Times New Roman" w:hAnsi="Times New Roman" w:cs="Times New Roman"/>
                <w:color w:val="000000"/>
                <w:kern w:val="24"/>
                <w:sz w:val="20"/>
                <w:szCs w:val="20"/>
                <w:lang w:eastAsia="en-GB"/>
              </w:rPr>
              <w:t>H0006: How do patients, citizens and the important others using the technology react and act upon the technology?</w:t>
            </w:r>
          </w:p>
          <w:p w:rsidR="003149E8" w:rsidRPr="00404D28" w:rsidRDefault="003149E8" w:rsidP="003149E8">
            <w:pPr>
              <w:spacing w:line="360" w:lineRule="auto"/>
              <w:jc w:val="both"/>
              <w:rPr>
                <w:rFonts w:ascii="Times New Roman" w:eastAsia="Times New Roman" w:hAnsi="Times New Roman" w:cs="Times New Roman"/>
                <w:sz w:val="20"/>
                <w:szCs w:val="20"/>
                <w:lang w:eastAsia="en-GB"/>
              </w:rPr>
            </w:pPr>
            <w:r w:rsidRPr="00404D28">
              <w:rPr>
                <w:rFonts w:ascii="Times New Roman" w:eastAsia="Times New Roman" w:hAnsi="Times New Roman" w:cs="Times New Roman"/>
                <w:color w:val="000000"/>
                <w:kern w:val="24"/>
                <w:sz w:val="20"/>
                <w:szCs w:val="20"/>
                <w:lang w:eastAsia="en-GB"/>
              </w:rPr>
              <w:t>H0007: What is the knowledge and understanding of the technology in patients and citizens?</w:t>
            </w:r>
          </w:p>
        </w:tc>
      </w:tr>
      <w:tr w:rsidR="003149E8" w:rsidTr="004B44E2">
        <w:tc>
          <w:tcPr>
            <w:tcW w:w="9351" w:type="dxa"/>
          </w:tcPr>
          <w:p w:rsidR="003149E8" w:rsidRPr="00404D28" w:rsidRDefault="003149E8" w:rsidP="003149E8">
            <w:pPr>
              <w:spacing w:line="360" w:lineRule="auto"/>
              <w:jc w:val="both"/>
              <w:rPr>
                <w:rFonts w:ascii="Times New Roman" w:eastAsia="Times New Roman" w:hAnsi="Times New Roman" w:cs="Times New Roman"/>
                <w:b/>
                <w:sz w:val="20"/>
                <w:szCs w:val="20"/>
                <w:lang w:eastAsia="en-GB"/>
              </w:rPr>
            </w:pPr>
            <w:r w:rsidRPr="00404D28">
              <w:rPr>
                <w:rFonts w:ascii="Times New Roman" w:eastAsia="Times New Roman" w:hAnsi="Times New Roman" w:cs="Times New Roman"/>
                <w:b/>
                <w:color w:val="000000"/>
                <w:kern w:val="24"/>
                <w:sz w:val="20"/>
                <w:szCs w:val="20"/>
                <w:lang w:val="en-US" w:eastAsia="en-GB"/>
              </w:rPr>
              <w:t>LEG domain (legal aspects)</w:t>
            </w:r>
          </w:p>
          <w:p w:rsidR="003149E8" w:rsidRPr="00404D28" w:rsidRDefault="003149E8" w:rsidP="003149E8">
            <w:pPr>
              <w:spacing w:line="360" w:lineRule="auto"/>
              <w:jc w:val="both"/>
              <w:rPr>
                <w:rFonts w:ascii="Times New Roman" w:eastAsia="Times New Roman" w:hAnsi="Times New Roman" w:cs="Times New Roman"/>
                <w:sz w:val="20"/>
                <w:szCs w:val="20"/>
                <w:lang w:eastAsia="en-GB"/>
              </w:rPr>
            </w:pPr>
            <w:r w:rsidRPr="00693045">
              <w:rPr>
                <w:rFonts w:ascii="Times New Roman" w:eastAsia="Times New Roman" w:hAnsi="Times New Roman" w:cs="Times New Roman"/>
                <w:color w:val="000000"/>
                <w:kern w:val="24"/>
                <w:sz w:val="20"/>
                <w:szCs w:val="20"/>
                <w:lang w:val="en-US" w:eastAsia="en-GB"/>
              </w:rPr>
              <w:t>I</w:t>
            </w:r>
            <w:r w:rsidRPr="00404D28">
              <w:rPr>
                <w:rFonts w:ascii="Times New Roman" w:eastAsia="Times New Roman" w:hAnsi="Times New Roman" w:cs="Times New Roman"/>
                <w:color w:val="000000"/>
                <w:kern w:val="24"/>
                <w:sz w:val="20"/>
                <w:szCs w:val="20"/>
                <w:lang w:val="en-US" w:eastAsia="en-GB"/>
              </w:rPr>
              <w:t xml:space="preserve">0002: What </w:t>
            </w:r>
            <w:proofErr w:type="gramStart"/>
            <w:r w:rsidRPr="00404D28">
              <w:rPr>
                <w:rFonts w:ascii="Times New Roman" w:eastAsia="Times New Roman" w:hAnsi="Times New Roman" w:cs="Times New Roman"/>
                <w:color w:val="000000"/>
                <w:kern w:val="24"/>
                <w:sz w:val="20"/>
                <w:szCs w:val="20"/>
                <w:lang w:val="en-US" w:eastAsia="en-GB"/>
              </w:rPr>
              <w:t>kind of legal</w:t>
            </w:r>
            <w:proofErr w:type="gramEnd"/>
            <w:r w:rsidRPr="00404D28">
              <w:rPr>
                <w:rFonts w:ascii="Times New Roman" w:eastAsia="Times New Roman" w:hAnsi="Times New Roman" w:cs="Times New Roman"/>
                <w:color w:val="000000"/>
                <w:kern w:val="24"/>
                <w:sz w:val="20"/>
                <w:szCs w:val="20"/>
                <w:lang w:val="en-US" w:eastAsia="en-GB"/>
              </w:rPr>
              <w:t xml:space="preserve"> requirements are there for providing appropriate information to the user or patient and how should this be addressed when implementing the technology?</w:t>
            </w:r>
          </w:p>
          <w:p w:rsidR="003149E8" w:rsidRPr="00404D28" w:rsidRDefault="003149E8" w:rsidP="003149E8">
            <w:pPr>
              <w:spacing w:line="360" w:lineRule="auto"/>
              <w:jc w:val="both"/>
              <w:rPr>
                <w:rFonts w:ascii="Times New Roman" w:eastAsia="Times New Roman" w:hAnsi="Times New Roman" w:cs="Times New Roman"/>
                <w:sz w:val="20"/>
                <w:szCs w:val="20"/>
                <w:lang w:eastAsia="en-GB"/>
              </w:rPr>
            </w:pPr>
            <w:r w:rsidRPr="00404D28">
              <w:rPr>
                <w:rFonts w:ascii="Times New Roman" w:eastAsia="Times New Roman" w:hAnsi="Times New Roman" w:cs="Times New Roman"/>
                <w:color w:val="000000"/>
                <w:kern w:val="24"/>
                <w:sz w:val="20"/>
                <w:szCs w:val="20"/>
                <w:lang w:val="en-US" w:eastAsia="en-GB"/>
              </w:rPr>
              <w:t xml:space="preserve">I0007: Is there a possibility that the use of the technology produces such additional information that </w:t>
            </w:r>
            <w:proofErr w:type="gramStart"/>
            <w:r w:rsidRPr="00404D28">
              <w:rPr>
                <w:rFonts w:ascii="Times New Roman" w:eastAsia="Times New Roman" w:hAnsi="Times New Roman" w:cs="Times New Roman"/>
                <w:color w:val="000000"/>
                <w:kern w:val="24"/>
                <w:sz w:val="20"/>
                <w:szCs w:val="20"/>
                <w:lang w:val="en-US" w:eastAsia="en-GB"/>
              </w:rPr>
              <w:t>is not directly related</w:t>
            </w:r>
            <w:proofErr w:type="gramEnd"/>
            <w:r w:rsidRPr="00404D28">
              <w:rPr>
                <w:rFonts w:ascii="Times New Roman" w:eastAsia="Times New Roman" w:hAnsi="Times New Roman" w:cs="Times New Roman"/>
                <w:color w:val="000000"/>
                <w:kern w:val="24"/>
                <w:sz w:val="20"/>
                <w:szCs w:val="20"/>
                <w:lang w:val="en-US" w:eastAsia="en-GB"/>
              </w:rPr>
              <w:t xml:space="preserve"> to the current care of the patient and may violate her right to respect for private life?</w:t>
            </w:r>
          </w:p>
          <w:p w:rsidR="003149E8" w:rsidRPr="00404D28" w:rsidRDefault="003149E8" w:rsidP="003149E8">
            <w:pPr>
              <w:spacing w:line="360" w:lineRule="auto"/>
              <w:jc w:val="both"/>
              <w:rPr>
                <w:rFonts w:ascii="Times New Roman" w:eastAsia="Times New Roman" w:hAnsi="Times New Roman" w:cs="Times New Roman"/>
                <w:sz w:val="20"/>
                <w:szCs w:val="20"/>
                <w:lang w:eastAsia="en-GB"/>
              </w:rPr>
            </w:pPr>
            <w:r w:rsidRPr="00404D28">
              <w:rPr>
                <w:rFonts w:ascii="Times New Roman" w:eastAsia="Times New Roman" w:hAnsi="Times New Roman" w:cs="Times New Roman"/>
                <w:color w:val="000000"/>
                <w:kern w:val="24"/>
                <w:sz w:val="20"/>
                <w:szCs w:val="20"/>
                <w:lang w:val="en-US" w:eastAsia="en-GB"/>
              </w:rPr>
              <w:t xml:space="preserve">I0023: What </w:t>
            </w:r>
            <w:proofErr w:type="gramStart"/>
            <w:r w:rsidRPr="00404D28">
              <w:rPr>
                <w:rFonts w:ascii="Times New Roman" w:eastAsia="Times New Roman" w:hAnsi="Times New Roman" w:cs="Times New Roman"/>
                <w:color w:val="000000"/>
                <w:kern w:val="24"/>
                <w:sz w:val="20"/>
                <w:szCs w:val="20"/>
                <w:lang w:val="en-US" w:eastAsia="en-GB"/>
              </w:rPr>
              <w:t>kind of legal</w:t>
            </w:r>
            <w:proofErr w:type="gramEnd"/>
            <w:r w:rsidRPr="00404D28">
              <w:rPr>
                <w:rFonts w:ascii="Times New Roman" w:eastAsia="Times New Roman" w:hAnsi="Times New Roman" w:cs="Times New Roman"/>
                <w:color w:val="000000"/>
                <w:kern w:val="24"/>
                <w:sz w:val="20"/>
                <w:szCs w:val="20"/>
                <w:lang w:val="en-US" w:eastAsia="en-GB"/>
              </w:rPr>
              <w:t xml:space="preserve"> price control mechanisms are there relevant for the technology?</w:t>
            </w:r>
          </w:p>
        </w:tc>
      </w:tr>
    </w:tbl>
    <w:p w:rsidR="002914E8" w:rsidRDefault="002914E8">
      <w:pPr>
        <w:rPr>
          <w:rFonts w:ascii="Times New Roman" w:eastAsia="Calibri" w:hAnsi="Times New Roman" w:cs="Times New Roman"/>
          <w:b/>
          <w:lang w:val="en-US"/>
        </w:rPr>
      </w:pPr>
      <w:r>
        <w:rPr>
          <w:rFonts w:ascii="Times New Roman" w:eastAsia="Calibri" w:hAnsi="Times New Roman" w:cs="Times New Roman"/>
          <w:b/>
          <w:lang w:val="en-US"/>
        </w:rPr>
        <w:br w:type="page"/>
      </w:r>
    </w:p>
    <w:p w:rsidR="00404D28" w:rsidRPr="00FD37CA" w:rsidRDefault="00E750F7" w:rsidP="00413F39">
      <w:pPr>
        <w:spacing w:after="0" w:line="360" w:lineRule="auto"/>
        <w:rPr>
          <w:rFonts w:ascii="Times New Roman" w:eastAsia="Calibri" w:hAnsi="Times New Roman" w:cs="Times New Roman"/>
          <w:lang w:val="en-US"/>
        </w:rPr>
      </w:pPr>
      <w:r>
        <w:rPr>
          <w:rFonts w:ascii="Times New Roman" w:eastAsia="Calibri" w:hAnsi="Times New Roman" w:cs="Times New Roman"/>
          <w:b/>
          <w:lang w:val="en-US"/>
        </w:rPr>
        <w:lastRenderedPageBreak/>
        <w:t>Supplementary table 3.</w:t>
      </w:r>
      <w:r w:rsidR="00FD37CA">
        <w:rPr>
          <w:rFonts w:ascii="Times New Roman" w:eastAsia="Calibri" w:hAnsi="Times New Roman" w:cs="Times New Roman"/>
          <w:b/>
          <w:lang w:val="en-US"/>
        </w:rPr>
        <w:br/>
      </w:r>
      <w:r w:rsidR="00FD37CA" w:rsidRPr="00FD37CA">
        <w:rPr>
          <w:rFonts w:ascii="Times New Roman" w:eastAsia="Calibri" w:hAnsi="Times New Roman" w:cs="Times New Roman"/>
          <w:lang w:val="en-US"/>
        </w:rPr>
        <w:t xml:space="preserve">The topics and the assessment criteria of the </w:t>
      </w:r>
      <w:r w:rsidR="00885FED">
        <w:rPr>
          <w:rFonts w:ascii="Times New Roman" w:eastAsia="Calibri" w:hAnsi="Times New Roman" w:cs="Times New Roman"/>
          <w:lang w:val="en-US"/>
        </w:rPr>
        <w:t xml:space="preserve">national </w:t>
      </w:r>
      <w:r w:rsidR="00FD37CA" w:rsidRPr="00FD37CA">
        <w:rPr>
          <w:rFonts w:ascii="Times New Roman" w:eastAsia="Calibri" w:hAnsi="Times New Roman" w:cs="Times New Roman"/>
          <w:lang w:val="en-US"/>
        </w:rPr>
        <w:t>Genetic Counseling report</w:t>
      </w:r>
      <w:r w:rsidR="00413F39">
        <w:rPr>
          <w:rFonts w:ascii="Times New Roman" w:eastAsia="Calibri" w:hAnsi="Times New Roman" w:cs="Times New Roman"/>
          <w:lang w:val="en-US"/>
        </w:rPr>
        <w:t xml:space="preserve"> revealing concordance with the </w:t>
      </w:r>
      <w:r w:rsidR="00413F39" w:rsidRPr="00413F39">
        <w:rPr>
          <w:rFonts w:ascii="Times New Roman" w:eastAsia="Calibri" w:hAnsi="Times New Roman" w:cs="Times New Roman"/>
          <w:lang w:val="en-US"/>
        </w:rPr>
        <w:t>HTA Core Model®</w:t>
      </w:r>
    </w:p>
    <w:tbl>
      <w:tblPr>
        <w:tblStyle w:val="Tabellenraster"/>
        <w:tblW w:w="0" w:type="auto"/>
        <w:tblLook w:val="04A0" w:firstRow="1" w:lastRow="0" w:firstColumn="1" w:lastColumn="0" w:noHBand="0" w:noVBand="1"/>
      </w:tblPr>
      <w:tblGrid>
        <w:gridCol w:w="4012"/>
        <w:gridCol w:w="5048"/>
      </w:tblGrid>
      <w:tr w:rsidR="00693045" w:rsidRPr="00693045" w:rsidTr="00FD37CA">
        <w:tc>
          <w:tcPr>
            <w:tcW w:w="4077" w:type="dxa"/>
          </w:tcPr>
          <w:p w:rsidR="00693045" w:rsidRPr="00693045" w:rsidRDefault="00693045" w:rsidP="002914E8">
            <w:pPr>
              <w:spacing w:line="360" w:lineRule="auto"/>
              <w:rPr>
                <w:rFonts w:ascii="Times New Roman" w:eastAsia="Calibri" w:hAnsi="Times New Roman" w:cs="Times New Roman"/>
                <w:sz w:val="20"/>
                <w:szCs w:val="20"/>
                <w:lang w:val="en-US"/>
              </w:rPr>
            </w:pPr>
            <w:r w:rsidRPr="00693045">
              <w:rPr>
                <w:rFonts w:ascii="Times New Roman" w:eastAsia="Calibri" w:hAnsi="Times New Roman" w:cs="Times New Roman"/>
                <w:b/>
                <w:bCs/>
                <w:sz w:val="20"/>
                <w:szCs w:val="20"/>
              </w:rPr>
              <w:t xml:space="preserve">The Genetic </w:t>
            </w:r>
            <w:proofErr w:type="spellStart"/>
            <w:r w:rsidRPr="00693045">
              <w:rPr>
                <w:rFonts w:ascii="Times New Roman" w:eastAsia="Calibri" w:hAnsi="Times New Roman" w:cs="Times New Roman"/>
                <w:b/>
                <w:bCs/>
                <w:sz w:val="20"/>
                <w:szCs w:val="20"/>
              </w:rPr>
              <w:t>Counseling</w:t>
            </w:r>
            <w:proofErr w:type="spellEnd"/>
            <w:r w:rsidRPr="00693045">
              <w:rPr>
                <w:rFonts w:ascii="Times New Roman" w:eastAsia="Calibri" w:hAnsi="Times New Roman" w:cs="Times New Roman"/>
                <w:b/>
                <w:bCs/>
                <w:sz w:val="20"/>
                <w:szCs w:val="20"/>
              </w:rPr>
              <w:t xml:space="preserve"> report/ Topics</w:t>
            </w:r>
          </w:p>
        </w:tc>
        <w:tc>
          <w:tcPr>
            <w:tcW w:w="5133" w:type="dxa"/>
          </w:tcPr>
          <w:p w:rsidR="00693045" w:rsidRPr="00693045" w:rsidRDefault="00693045" w:rsidP="00885FED">
            <w:pPr>
              <w:spacing w:line="360" w:lineRule="auto"/>
              <w:rPr>
                <w:rFonts w:ascii="Times New Roman" w:eastAsia="Calibri" w:hAnsi="Times New Roman" w:cs="Times New Roman"/>
                <w:sz w:val="20"/>
                <w:szCs w:val="20"/>
                <w:lang w:val="en-US"/>
              </w:rPr>
            </w:pPr>
            <w:r w:rsidRPr="00693045">
              <w:rPr>
                <w:rFonts w:ascii="Times New Roman" w:eastAsia="Calibri" w:hAnsi="Times New Roman" w:cs="Times New Roman"/>
                <w:b/>
                <w:bCs/>
                <w:sz w:val="20"/>
                <w:szCs w:val="20"/>
              </w:rPr>
              <w:t xml:space="preserve">12 Assessment Criteria of </w:t>
            </w:r>
            <w:r w:rsidR="00885FED">
              <w:rPr>
                <w:rFonts w:ascii="Times New Roman" w:eastAsia="Calibri" w:hAnsi="Times New Roman" w:cs="Times New Roman"/>
                <w:b/>
                <w:bCs/>
                <w:sz w:val="20"/>
                <w:szCs w:val="20"/>
              </w:rPr>
              <w:t>the national</w:t>
            </w:r>
            <w:bookmarkStart w:id="0" w:name="_GoBack"/>
            <w:bookmarkEnd w:id="0"/>
            <w:r w:rsidRPr="00693045">
              <w:rPr>
                <w:rFonts w:ascii="Times New Roman" w:eastAsia="Calibri" w:hAnsi="Times New Roman" w:cs="Times New Roman"/>
                <w:b/>
                <w:bCs/>
                <w:sz w:val="20"/>
                <w:szCs w:val="20"/>
              </w:rPr>
              <w:t xml:space="preserve"> report</w:t>
            </w:r>
          </w:p>
        </w:tc>
      </w:tr>
      <w:tr w:rsidR="00693045" w:rsidRPr="00693045" w:rsidTr="00FD37CA">
        <w:tc>
          <w:tcPr>
            <w:tcW w:w="4077" w:type="dxa"/>
          </w:tcPr>
          <w:p w:rsidR="00693045" w:rsidRPr="00693045" w:rsidRDefault="00693045" w:rsidP="00E750F7">
            <w:pPr>
              <w:spacing w:after="200" w:line="276" w:lineRule="auto"/>
              <w:jc w:val="both"/>
              <w:rPr>
                <w:rFonts w:ascii="Times New Roman" w:eastAsia="Calibri" w:hAnsi="Times New Roman" w:cs="Times New Roman"/>
                <w:sz w:val="20"/>
                <w:szCs w:val="20"/>
              </w:rPr>
            </w:pPr>
            <w:r w:rsidRPr="00693045">
              <w:rPr>
                <w:rFonts w:ascii="Times New Roman" w:eastAsia="Calibri" w:hAnsi="Times New Roman" w:cs="Times New Roman"/>
                <w:sz w:val="20"/>
                <w:szCs w:val="20"/>
                <w:lang w:val="en-US"/>
              </w:rPr>
              <w:t>T1: Genetic medicine – an emerging professional field and medical specialty</w:t>
            </w:r>
          </w:p>
          <w:p w:rsidR="00693045" w:rsidRPr="00693045" w:rsidRDefault="00693045" w:rsidP="00E750F7">
            <w:pPr>
              <w:spacing w:after="200" w:line="276" w:lineRule="auto"/>
              <w:jc w:val="both"/>
              <w:rPr>
                <w:rFonts w:ascii="Times New Roman" w:eastAsia="Calibri" w:hAnsi="Times New Roman" w:cs="Times New Roman"/>
                <w:sz w:val="20"/>
                <w:szCs w:val="20"/>
              </w:rPr>
            </w:pPr>
            <w:r w:rsidRPr="00693045">
              <w:rPr>
                <w:rFonts w:ascii="Times New Roman" w:eastAsia="Calibri" w:hAnsi="Times New Roman" w:cs="Times New Roman"/>
                <w:sz w:val="20"/>
                <w:szCs w:val="20"/>
                <w:lang w:val="en-US"/>
              </w:rPr>
              <w:t>T2: Recognition and reimbursement of genetic medicine in Luxembourg</w:t>
            </w:r>
          </w:p>
          <w:p w:rsidR="00693045" w:rsidRPr="00693045" w:rsidRDefault="00693045" w:rsidP="00E750F7">
            <w:pPr>
              <w:spacing w:after="200" w:line="276" w:lineRule="auto"/>
              <w:jc w:val="both"/>
              <w:rPr>
                <w:rFonts w:ascii="Times New Roman" w:eastAsia="Calibri" w:hAnsi="Times New Roman" w:cs="Times New Roman"/>
                <w:sz w:val="20"/>
                <w:szCs w:val="20"/>
              </w:rPr>
            </w:pPr>
            <w:r w:rsidRPr="00693045">
              <w:rPr>
                <w:rFonts w:ascii="Times New Roman" w:eastAsia="Calibri" w:hAnsi="Times New Roman" w:cs="Times New Roman"/>
                <w:sz w:val="20"/>
                <w:szCs w:val="20"/>
                <w:lang w:val="en-US"/>
              </w:rPr>
              <w:t>T3: Definition and goals of service delivery</w:t>
            </w:r>
          </w:p>
          <w:p w:rsidR="00693045" w:rsidRPr="00693045" w:rsidRDefault="00693045" w:rsidP="00E750F7">
            <w:pPr>
              <w:spacing w:after="200" w:line="276" w:lineRule="auto"/>
              <w:jc w:val="both"/>
              <w:rPr>
                <w:rFonts w:ascii="Times New Roman" w:eastAsia="Calibri" w:hAnsi="Times New Roman" w:cs="Times New Roman"/>
                <w:sz w:val="20"/>
                <w:szCs w:val="20"/>
              </w:rPr>
            </w:pPr>
            <w:r w:rsidRPr="00693045">
              <w:rPr>
                <w:rFonts w:ascii="Times New Roman" w:eastAsia="Calibri" w:hAnsi="Times New Roman" w:cs="Times New Roman"/>
                <w:sz w:val="20"/>
                <w:szCs w:val="20"/>
                <w:lang w:val="en-US"/>
              </w:rPr>
              <w:t>T4: Outcome of genetic counseling</w:t>
            </w:r>
          </w:p>
          <w:p w:rsidR="00693045" w:rsidRPr="00693045" w:rsidRDefault="00693045" w:rsidP="00E750F7">
            <w:pPr>
              <w:spacing w:after="200" w:line="276" w:lineRule="auto"/>
              <w:jc w:val="both"/>
              <w:rPr>
                <w:rFonts w:ascii="Times New Roman" w:eastAsia="Calibri" w:hAnsi="Times New Roman" w:cs="Times New Roman"/>
                <w:sz w:val="20"/>
                <w:szCs w:val="20"/>
              </w:rPr>
            </w:pPr>
            <w:r w:rsidRPr="00693045">
              <w:rPr>
                <w:rFonts w:ascii="Times New Roman" w:eastAsia="Calibri" w:hAnsi="Times New Roman" w:cs="Times New Roman"/>
                <w:sz w:val="20"/>
                <w:szCs w:val="20"/>
                <w:lang w:val="en-US"/>
              </w:rPr>
              <w:t>T5: Content and mode of application</w:t>
            </w:r>
          </w:p>
          <w:p w:rsidR="00693045" w:rsidRPr="00693045" w:rsidRDefault="00693045" w:rsidP="00E750F7">
            <w:pPr>
              <w:spacing w:line="276" w:lineRule="auto"/>
              <w:jc w:val="both"/>
              <w:rPr>
                <w:rFonts w:ascii="Times New Roman" w:eastAsia="Calibri" w:hAnsi="Times New Roman" w:cs="Times New Roman"/>
                <w:sz w:val="20"/>
                <w:szCs w:val="20"/>
                <w:lang w:val="en-US"/>
              </w:rPr>
            </w:pPr>
            <w:r w:rsidRPr="00693045">
              <w:rPr>
                <w:rFonts w:ascii="Times New Roman" w:eastAsia="Calibri" w:hAnsi="Times New Roman" w:cs="Times New Roman"/>
                <w:sz w:val="20"/>
                <w:szCs w:val="20"/>
              </w:rPr>
              <w:t>T6: Ethical assessment</w:t>
            </w:r>
          </w:p>
        </w:tc>
        <w:tc>
          <w:tcPr>
            <w:tcW w:w="5133" w:type="dxa"/>
          </w:tcPr>
          <w:p w:rsidR="00693045" w:rsidRPr="00693045" w:rsidRDefault="00693045" w:rsidP="00E750F7">
            <w:pPr>
              <w:spacing w:after="200" w:line="276" w:lineRule="auto"/>
              <w:jc w:val="both"/>
              <w:rPr>
                <w:rFonts w:ascii="Times New Roman" w:eastAsia="Calibri" w:hAnsi="Times New Roman" w:cs="Times New Roman"/>
                <w:sz w:val="20"/>
                <w:szCs w:val="20"/>
              </w:rPr>
            </w:pPr>
            <w:r w:rsidRPr="00693045">
              <w:rPr>
                <w:rFonts w:ascii="Times New Roman" w:eastAsia="Calibri" w:hAnsi="Times New Roman" w:cs="Times New Roman"/>
                <w:sz w:val="20"/>
                <w:szCs w:val="20"/>
              </w:rPr>
              <w:t>AC1: Location and service delivery</w:t>
            </w:r>
          </w:p>
          <w:p w:rsidR="00693045" w:rsidRPr="00693045" w:rsidRDefault="00693045" w:rsidP="00E750F7">
            <w:pPr>
              <w:spacing w:after="200" w:line="276" w:lineRule="auto"/>
              <w:jc w:val="both"/>
              <w:rPr>
                <w:rFonts w:ascii="Times New Roman" w:eastAsia="Calibri" w:hAnsi="Times New Roman" w:cs="Times New Roman"/>
                <w:sz w:val="20"/>
                <w:szCs w:val="20"/>
              </w:rPr>
            </w:pPr>
            <w:r w:rsidRPr="00693045">
              <w:rPr>
                <w:rFonts w:ascii="Times New Roman" w:eastAsia="Calibri" w:hAnsi="Times New Roman" w:cs="Times New Roman"/>
                <w:sz w:val="20"/>
                <w:szCs w:val="20"/>
              </w:rPr>
              <w:t>AC2: Hospital services and competence centres to which the medical act shall be limited</w:t>
            </w:r>
          </w:p>
          <w:p w:rsidR="00693045" w:rsidRPr="00693045" w:rsidRDefault="00693045" w:rsidP="00E750F7">
            <w:pPr>
              <w:spacing w:after="200" w:line="276" w:lineRule="auto"/>
              <w:jc w:val="both"/>
              <w:rPr>
                <w:rFonts w:ascii="Times New Roman" w:eastAsia="Calibri" w:hAnsi="Times New Roman" w:cs="Times New Roman"/>
                <w:sz w:val="20"/>
                <w:szCs w:val="20"/>
              </w:rPr>
            </w:pPr>
            <w:r w:rsidRPr="00693045">
              <w:rPr>
                <w:rFonts w:ascii="Times New Roman" w:eastAsia="Calibri" w:hAnsi="Times New Roman" w:cs="Times New Roman"/>
                <w:sz w:val="20"/>
                <w:szCs w:val="20"/>
              </w:rPr>
              <w:t>AC3: Medical speciality to which the act shall be limited</w:t>
            </w:r>
          </w:p>
          <w:p w:rsidR="00693045" w:rsidRPr="00693045" w:rsidRDefault="00693045" w:rsidP="00E750F7">
            <w:pPr>
              <w:spacing w:after="200" w:line="276" w:lineRule="auto"/>
              <w:jc w:val="both"/>
              <w:rPr>
                <w:rFonts w:ascii="Times New Roman" w:eastAsia="Calibri" w:hAnsi="Times New Roman" w:cs="Times New Roman"/>
                <w:sz w:val="20"/>
                <w:szCs w:val="20"/>
              </w:rPr>
            </w:pPr>
            <w:r w:rsidRPr="00693045">
              <w:rPr>
                <w:rFonts w:ascii="Times New Roman" w:eastAsia="Calibri" w:hAnsi="Times New Roman" w:cs="Times New Roman"/>
                <w:sz w:val="20"/>
                <w:szCs w:val="20"/>
              </w:rPr>
              <w:t>AC4: Specific competence standards and professional experience required for the performance</w:t>
            </w:r>
          </w:p>
          <w:p w:rsidR="00693045" w:rsidRPr="00693045" w:rsidRDefault="00693045" w:rsidP="00E750F7">
            <w:pPr>
              <w:spacing w:after="200" w:line="276" w:lineRule="auto"/>
              <w:jc w:val="both"/>
              <w:rPr>
                <w:rFonts w:ascii="Times New Roman" w:eastAsia="Calibri" w:hAnsi="Times New Roman" w:cs="Times New Roman"/>
                <w:sz w:val="20"/>
                <w:szCs w:val="20"/>
              </w:rPr>
            </w:pPr>
            <w:r w:rsidRPr="00693045">
              <w:rPr>
                <w:rFonts w:ascii="Times New Roman" w:eastAsia="Calibri" w:hAnsi="Times New Roman" w:cs="Times New Roman"/>
                <w:sz w:val="20"/>
                <w:szCs w:val="20"/>
              </w:rPr>
              <w:t>AC5: Necessary medical devices</w:t>
            </w:r>
          </w:p>
          <w:p w:rsidR="00693045" w:rsidRPr="00693045" w:rsidRDefault="00693045" w:rsidP="00E750F7">
            <w:pPr>
              <w:spacing w:after="200" w:line="276" w:lineRule="auto"/>
              <w:jc w:val="both"/>
              <w:rPr>
                <w:rFonts w:ascii="Times New Roman" w:eastAsia="Calibri" w:hAnsi="Times New Roman" w:cs="Times New Roman"/>
                <w:sz w:val="20"/>
                <w:szCs w:val="20"/>
              </w:rPr>
            </w:pPr>
            <w:r w:rsidRPr="00693045">
              <w:rPr>
                <w:rFonts w:ascii="Times New Roman" w:eastAsia="Calibri" w:hAnsi="Times New Roman" w:cs="Times New Roman"/>
                <w:sz w:val="20"/>
                <w:szCs w:val="20"/>
              </w:rPr>
              <w:t xml:space="preserve">AC6: Need for operational assistants </w:t>
            </w:r>
          </w:p>
          <w:p w:rsidR="00693045" w:rsidRPr="00693045" w:rsidRDefault="00693045" w:rsidP="00E750F7">
            <w:pPr>
              <w:spacing w:after="200" w:line="276" w:lineRule="auto"/>
              <w:jc w:val="both"/>
              <w:rPr>
                <w:rFonts w:ascii="Times New Roman" w:eastAsia="Calibri" w:hAnsi="Times New Roman" w:cs="Times New Roman"/>
                <w:sz w:val="20"/>
                <w:szCs w:val="20"/>
              </w:rPr>
            </w:pPr>
            <w:r w:rsidRPr="00693045">
              <w:rPr>
                <w:rFonts w:ascii="Times New Roman" w:eastAsia="Calibri" w:hAnsi="Times New Roman" w:cs="Times New Roman"/>
                <w:sz w:val="20"/>
                <w:szCs w:val="20"/>
              </w:rPr>
              <w:t xml:space="preserve">AC7: </w:t>
            </w:r>
            <w:proofErr w:type="spellStart"/>
            <w:r w:rsidRPr="00693045">
              <w:rPr>
                <w:rFonts w:ascii="Times New Roman" w:eastAsia="Calibri" w:hAnsi="Times New Roman" w:cs="Times New Roman"/>
                <w:sz w:val="20"/>
                <w:szCs w:val="20"/>
              </w:rPr>
              <w:t>Cumulation</w:t>
            </w:r>
            <w:proofErr w:type="spellEnd"/>
            <w:r w:rsidRPr="00693045">
              <w:rPr>
                <w:rFonts w:ascii="Times New Roman" w:eastAsia="Calibri" w:hAnsi="Times New Roman" w:cs="Times New Roman"/>
                <w:sz w:val="20"/>
                <w:szCs w:val="20"/>
              </w:rPr>
              <w:t xml:space="preserve"> rules</w:t>
            </w:r>
          </w:p>
          <w:p w:rsidR="00693045" w:rsidRPr="00693045" w:rsidRDefault="00693045" w:rsidP="00E750F7">
            <w:pPr>
              <w:spacing w:after="200" w:line="276" w:lineRule="auto"/>
              <w:jc w:val="both"/>
              <w:rPr>
                <w:rFonts w:ascii="Times New Roman" w:eastAsia="Calibri" w:hAnsi="Times New Roman" w:cs="Times New Roman"/>
                <w:sz w:val="20"/>
                <w:szCs w:val="20"/>
              </w:rPr>
            </w:pPr>
            <w:r w:rsidRPr="00693045">
              <w:rPr>
                <w:rFonts w:ascii="Times New Roman" w:eastAsia="Calibri" w:hAnsi="Times New Roman" w:cs="Times New Roman"/>
                <w:sz w:val="20"/>
                <w:szCs w:val="20"/>
              </w:rPr>
              <w:t>AC8: Frequency of coverage of the medical act</w:t>
            </w:r>
          </w:p>
          <w:p w:rsidR="00693045" w:rsidRPr="00693045" w:rsidRDefault="00693045" w:rsidP="00E750F7">
            <w:pPr>
              <w:spacing w:after="200" w:line="276" w:lineRule="auto"/>
              <w:jc w:val="both"/>
              <w:rPr>
                <w:rFonts w:ascii="Times New Roman" w:eastAsia="Calibri" w:hAnsi="Times New Roman" w:cs="Times New Roman"/>
                <w:sz w:val="20"/>
                <w:szCs w:val="20"/>
              </w:rPr>
            </w:pPr>
            <w:r w:rsidRPr="00693045">
              <w:rPr>
                <w:rFonts w:ascii="Times New Roman" w:eastAsia="Calibri" w:hAnsi="Times New Roman" w:cs="Times New Roman"/>
                <w:sz w:val="20"/>
                <w:szCs w:val="20"/>
              </w:rPr>
              <w:t>AC9: Coefficient for the increase/reduction of the act</w:t>
            </w:r>
          </w:p>
          <w:p w:rsidR="00693045" w:rsidRPr="00693045" w:rsidRDefault="00693045" w:rsidP="00E750F7">
            <w:pPr>
              <w:spacing w:after="200" w:line="276" w:lineRule="auto"/>
              <w:jc w:val="both"/>
              <w:rPr>
                <w:rFonts w:ascii="Times New Roman" w:eastAsia="Calibri" w:hAnsi="Times New Roman" w:cs="Times New Roman"/>
                <w:sz w:val="20"/>
                <w:szCs w:val="20"/>
              </w:rPr>
            </w:pPr>
            <w:r w:rsidRPr="00693045">
              <w:rPr>
                <w:rFonts w:ascii="Times New Roman" w:eastAsia="Calibri" w:hAnsi="Times New Roman" w:cs="Times New Roman"/>
                <w:sz w:val="20"/>
                <w:szCs w:val="20"/>
              </w:rPr>
              <w:t>AC10: Economic impact analyses of the implementation, modification or abolition of an act</w:t>
            </w:r>
          </w:p>
          <w:p w:rsidR="00693045" w:rsidRPr="00693045" w:rsidRDefault="00693045" w:rsidP="00E750F7">
            <w:pPr>
              <w:spacing w:after="200" w:line="276" w:lineRule="auto"/>
              <w:jc w:val="both"/>
              <w:rPr>
                <w:rFonts w:ascii="Times New Roman" w:eastAsia="Calibri" w:hAnsi="Times New Roman" w:cs="Times New Roman"/>
                <w:sz w:val="20"/>
                <w:szCs w:val="20"/>
              </w:rPr>
            </w:pPr>
            <w:r w:rsidRPr="00693045">
              <w:rPr>
                <w:rFonts w:ascii="Times New Roman" w:eastAsia="Calibri" w:hAnsi="Times New Roman" w:cs="Times New Roman"/>
                <w:sz w:val="20"/>
                <w:szCs w:val="20"/>
              </w:rPr>
              <w:t>AC11: Applied reference nomenclature</w:t>
            </w:r>
          </w:p>
          <w:p w:rsidR="00693045" w:rsidRPr="00693045" w:rsidRDefault="00693045" w:rsidP="00E750F7">
            <w:pPr>
              <w:spacing w:line="276" w:lineRule="auto"/>
              <w:jc w:val="both"/>
              <w:rPr>
                <w:rFonts w:ascii="Times New Roman" w:eastAsia="Calibri" w:hAnsi="Times New Roman" w:cs="Times New Roman"/>
                <w:sz w:val="20"/>
                <w:szCs w:val="20"/>
                <w:lang w:val="en-US"/>
              </w:rPr>
            </w:pPr>
            <w:r w:rsidRPr="00693045">
              <w:rPr>
                <w:rFonts w:ascii="Times New Roman" w:eastAsia="Calibri" w:hAnsi="Times New Roman" w:cs="Times New Roman"/>
                <w:sz w:val="20"/>
                <w:szCs w:val="20"/>
              </w:rPr>
              <w:t>AC12: Period of provisional validation and deadline for mandatory review</w:t>
            </w:r>
          </w:p>
        </w:tc>
      </w:tr>
    </w:tbl>
    <w:p w:rsidR="00404D28" w:rsidRDefault="00404D28" w:rsidP="002914E8">
      <w:pPr>
        <w:spacing w:line="360" w:lineRule="auto"/>
        <w:rPr>
          <w:rFonts w:ascii="Times New Roman" w:eastAsia="Calibri" w:hAnsi="Times New Roman" w:cs="Times New Roman"/>
          <w:lang w:val="en-US"/>
        </w:rPr>
      </w:pPr>
      <w:r>
        <w:rPr>
          <w:rFonts w:ascii="Times New Roman" w:eastAsia="Calibri" w:hAnsi="Times New Roman" w:cs="Times New Roman"/>
          <w:lang w:val="en-US"/>
        </w:rPr>
        <w:br w:type="page"/>
      </w:r>
    </w:p>
    <w:p w:rsidR="004A4E60" w:rsidRPr="00404D28" w:rsidRDefault="00404D28" w:rsidP="002914E8">
      <w:pPr>
        <w:spacing w:after="0" w:line="360" w:lineRule="auto"/>
        <w:jc w:val="both"/>
        <w:rPr>
          <w:rFonts w:ascii="Times New Roman" w:eastAsia="Calibri" w:hAnsi="Times New Roman" w:cs="Times New Roman"/>
          <w:b/>
          <w:lang w:val="en-US"/>
        </w:rPr>
      </w:pPr>
      <w:r w:rsidRPr="00404D28">
        <w:rPr>
          <w:rFonts w:ascii="Times New Roman" w:eastAsia="Calibri" w:hAnsi="Times New Roman" w:cs="Times New Roman"/>
          <w:b/>
          <w:lang w:val="en-US"/>
        </w:rPr>
        <w:lastRenderedPageBreak/>
        <w:t xml:space="preserve">Supplementary table </w:t>
      </w:r>
      <w:r w:rsidR="00693045">
        <w:rPr>
          <w:rFonts w:ascii="Times New Roman" w:eastAsia="Calibri" w:hAnsi="Times New Roman" w:cs="Times New Roman"/>
          <w:b/>
          <w:lang w:val="en-US"/>
        </w:rPr>
        <w:t>4</w:t>
      </w:r>
      <w:r w:rsidR="00E750F7">
        <w:rPr>
          <w:rFonts w:ascii="Times New Roman" w:eastAsia="Calibri" w:hAnsi="Times New Roman" w:cs="Times New Roman"/>
          <w:b/>
          <w:lang w:val="en-US"/>
        </w:rPr>
        <w:t>.</w:t>
      </w:r>
    </w:p>
    <w:p w:rsidR="002914E8" w:rsidRDefault="00C544C5" w:rsidP="002914E8">
      <w:pPr>
        <w:spacing w:after="0" w:line="360" w:lineRule="auto"/>
        <w:jc w:val="both"/>
        <w:rPr>
          <w:rFonts w:ascii="Times New Roman" w:eastAsia="Calibri" w:hAnsi="Times New Roman" w:cs="Times New Roman"/>
          <w:lang w:val="en-US"/>
        </w:rPr>
      </w:pPr>
      <w:r>
        <w:rPr>
          <w:rFonts w:ascii="Times New Roman" w:eastAsia="Calibri" w:hAnsi="Times New Roman" w:cs="Times New Roman"/>
          <w:lang w:val="en-US"/>
        </w:rPr>
        <w:t>Core statements</w:t>
      </w:r>
      <w:r w:rsidR="00362549" w:rsidRPr="00273EE2">
        <w:rPr>
          <w:rFonts w:ascii="Times New Roman" w:eastAsia="Calibri" w:hAnsi="Times New Roman" w:cs="Times New Roman"/>
          <w:lang w:val="en-US"/>
        </w:rPr>
        <w:t xml:space="preserve"> </w:t>
      </w:r>
      <w:r w:rsidR="00666007" w:rsidRPr="00273EE2">
        <w:rPr>
          <w:rFonts w:ascii="Times New Roman" w:eastAsia="Calibri" w:hAnsi="Times New Roman" w:cs="Times New Roman"/>
          <w:lang w:val="en-US"/>
        </w:rPr>
        <w:t xml:space="preserve">of the interviews </w:t>
      </w:r>
      <w:r>
        <w:rPr>
          <w:rFonts w:ascii="Times New Roman" w:eastAsia="Calibri" w:hAnsi="Times New Roman" w:cs="Times New Roman"/>
          <w:lang w:val="en-US"/>
        </w:rPr>
        <w:t xml:space="preserve">with </w:t>
      </w:r>
      <w:r w:rsidR="00D12F72" w:rsidRPr="00273EE2">
        <w:rPr>
          <w:rFonts w:ascii="Times New Roman" w:eastAsia="Calibri" w:hAnsi="Times New Roman" w:cs="Times New Roman"/>
          <w:lang w:val="en-US"/>
        </w:rPr>
        <w:t>five</w:t>
      </w:r>
      <w:r w:rsidR="00666007" w:rsidRPr="00273EE2">
        <w:rPr>
          <w:rFonts w:ascii="Times New Roman" w:eastAsia="Calibri" w:hAnsi="Times New Roman" w:cs="Times New Roman"/>
          <w:lang w:val="en-US"/>
        </w:rPr>
        <w:t xml:space="preserve"> different European HTA agencies </w:t>
      </w:r>
      <w:r w:rsidRPr="00273EE2">
        <w:rPr>
          <w:rFonts w:ascii="Times New Roman" w:eastAsia="Calibri" w:hAnsi="Times New Roman" w:cs="Times New Roman"/>
          <w:lang w:val="en-US"/>
        </w:rPr>
        <w:t>on the</w:t>
      </w:r>
      <w:r>
        <w:rPr>
          <w:rFonts w:ascii="Times New Roman" w:eastAsia="Calibri" w:hAnsi="Times New Roman" w:cs="Times New Roman"/>
          <w:lang w:val="en-US"/>
        </w:rPr>
        <w:t>ir</w:t>
      </w:r>
      <w:r w:rsidRPr="00273EE2">
        <w:rPr>
          <w:rFonts w:ascii="Times New Roman" w:eastAsia="Calibri" w:hAnsi="Times New Roman" w:cs="Times New Roman"/>
          <w:lang w:val="en-US"/>
        </w:rPr>
        <w:t xml:space="preserve"> experiences </w:t>
      </w:r>
      <w:r w:rsidR="00362549" w:rsidRPr="00273EE2">
        <w:rPr>
          <w:rFonts w:ascii="Times New Roman" w:eastAsia="Calibri" w:hAnsi="Times New Roman" w:cs="Times New Roman"/>
          <w:lang w:val="en-US"/>
        </w:rPr>
        <w:t xml:space="preserve">with </w:t>
      </w:r>
      <w:r w:rsidR="00666007" w:rsidRPr="00273EE2">
        <w:rPr>
          <w:rFonts w:ascii="Times New Roman" w:eastAsia="Calibri" w:hAnsi="Times New Roman" w:cs="Times New Roman"/>
          <w:lang w:val="en-US"/>
        </w:rPr>
        <w:t xml:space="preserve">the </w:t>
      </w:r>
      <w:r w:rsidR="00362549" w:rsidRPr="00273EE2">
        <w:rPr>
          <w:rFonts w:ascii="Times New Roman" w:eastAsia="Calibri" w:hAnsi="Times New Roman" w:cs="Times New Roman"/>
          <w:lang w:val="en-US"/>
        </w:rPr>
        <w:t>HTA Core Model</w:t>
      </w:r>
      <w:r w:rsidR="00666007" w:rsidRPr="00273EE2">
        <w:rPr>
          <w:rFonts w:ascii="Times New Roman" w:eastAsia="Calibri" w:hAnsi="Times New Roman" w:cs="Times New Roman"/>
          <w:lang w:val="en-US"/>
        </w:rPr>
        <w:t>®</w:t>
      </w:r>
    </w:p>
    <w:p w:rsidR="00C544C5" w:rsidRPr="00273EE2" w:rsidRDefault="00C544C5" w:rsidP="002914E8">
      <w:pPr>
        <w:spacing w:after="0" w:line="360" w:lineRule="auto"/>
        <w:jc w:val="both"/>
        <w:rPr>
          <w:rFonts w:ascii="Times New Roman" w:eastAsia="Calibri" w:hAnsi="Times New Roman" w:cs="Times New Roman"/>
          <w:lang w:val="en-US"/>
        </w:rPr>
      </w:pPr>
    </w:p>
    <w:tbl>
      <w:tblPr>
        <w:tblStyle w:val="Grilledutableau1"/>
        <w:tblpPr w:leftFromText="180" w:rightFromText="180" w:vertAnchor="page" w:horzAnchor="margin" w:tblpY="2591"/>
        <w:tblW w:w="0" w:type="auto"/>
        <w:tblLook w:val="04A0" w:firstRow="1" w:lastRow="0" w:firstColumn="1" w:lastColumn="0" w:noHBand="0" w:noVBand="1"/>
      </w:tblPr>
      <w:tblGrid>
        <w:gridCol w:w="8613"/>
      </w:tblGrid>
      <w:tr w:rsidR="00362549" w:rsidRPr="004C6033" w:rsidTr="002914E8">
        <w:trPr>
          <w:trHeight w:val="275"/>
        </w:trPr>
        <w:tc>
          <w:tcPr>
            <w:tcW w:w="8613" w:type="dxa"/>
          </w:tcPr>
          <w:p w:rsidR="004A4E60" w:rsidRPr="00E750F7" w:rsidRDefault="004A4E60" w:rsidP="002914E8">
            <w:pPr>
              <w:tabs>
                <w:tab w:val="left" w:pos="5302"/>
              </w:tabs>
              <w:spacing w:line="360" w:lineRule="auto"/>
              <w:rPr>
                <w:rFonts w:ascii="Times New Roman" w:hAnsi="Times New Roman" w:cs="Times New Roman"/>
                <w:sz w:val="10"/>
                <w:szCs w:val="10"/>
                <w:lang w:val="en-US"/>
              </w:rPr>
            </w:pPr>
          </w:p>
          <w:p w:rsidR="00362549" w:rsidRPr="004A4E60" w:rsidRDefault="00362549" w:rsidP="002914E8">
            <w:pPr>
              <w:tabs>
                <w:tab w:val="left" w:pos="5302"/>
              </w:tabs>
              <w:spacing w:line="360" w:lineRule="auto"/>
              <w:rPr>
                <w:rFonts w:ascii="Times New Roman" w:hAnsi="Times New Roman" w:cs="Times New Roman"/>
                <w:sz w:val="20"/>
                <w:szCs w:val="20"/>
                <w:lang w:val="de-DE"/>
              </w:rPr>
            </w:pPr>
            <w:r w:rsidRPr="00273EE2">
              <w:rPr>
                <w:rFonts w:ascii="Times New Roman" w:hAnsi="Times New Roman" w:cs="Times New Roman"/>
                <w:b/>
                <w:sz w:val="20"/>
                <w:szCs w:val="20"/>
                <w:lang w:val="de-DE"/>
              </w:rPr>
              <w:t xml:space="preserve">Ludwig-Boltzmann </w:t>
            </w:r>
            <w:r w:rsidR="00955A06" w:rsidRPr="00273EE2">
              <w:rPr>
                <w:rFonts w:ascii="Times New Roman" w:hAnsi="Times New Roman" w:cs="Times New Roman"/>
                <w:b/>
                <w:sz w:val="20"/>
                <w:szCs w:val="20"/>
                <w:lang w:val="de-DE"/>
              </w:rPr>
              <w:t>Institut</w:t>
            </w:r>
            <w:r w:rsidRPr="00273EE2">
              <w:rPr>
                <w:rFonts w:ascii="Times New Roman" w:hAnsi="Times New Roman" w:cs="Times New Roman"/>
                <w:b/>
                <w:sz w:val="20"/>
                <w:szCs w:val="20"/>
                <w:lang w:val="de-DE"/>
              </w:rPr>
              <w:t xml:space="preserve"> </w:t>
            </w:r>
            <w:proofErr w:type="spellStart"/>
            <w:r w:rsidRPr="00273EE2">
              <w:rPr>
                <w:rFonts w:ascii="Times New Roman" w:hAnsi="Times New Roman" w:cs="Times New Roman"/>
                <w:b/>
                <w:sz w:val="20"/>
                <w:szCs w:val="20"/>
                <w:lang w:val="de-DE"/>
              </w:rPr>
              <w:t>f</w:t>
            </w:r>
            <w:r w:rsidR="004C6033">
              <w:rPr>
                <w:rFonts w:ascii="Times New Roman" w:hAnsi="Times New Roman" w:cs="Times New Roman"/>
                <w:b/>
                <w:sz w:val="20"/>
                <w:szCs w:val="20"/>
                <w:lang w:val="de-DE"/>
              </w:rPr>
              <w:t>o</w:t>
            </w:r>
            <w:r w:rsidRPr="00273EE2">
              <w:rPr>
                <w:rFonts w:ascii="Times New Roman" w:hAnsi="Times New Roman" w:cs="Times New Roman"/>
                <w:b/>
                <w:sz w:val="20"/>
                <w:szCs w:val="20"/>
                <w:lang w:val="de-DE"/>
              </w:rPr>
              <w:t>r</w:t>
            </w:r>
            <w:proofErr w:type="spellEnd"/>
            <w:r w:rsidRPr="00273EE2">
              <w:rPr>
                <w:rFonts w:ascii="Times New Roman" w:hAnsi="Times New Roman" w:cs="Times New Roman"/>
                <w:b/>
                <w:sz w:val="20"/>
                <w:szCs w:val="20"/>
                <w:lang w:val="de-DE"/>
              </w:rPr>
              <w:t xml:space="preserve"> HTA</w:t>
            </w:r>
            <w:r w:rsidR="003A223C" w:rsidRPr="00273EE2">
              <w:rPr>
                <w:rFonts w:ascii="Times New Roman" w:hAnsi="Times New Roman" w:cs="Times New Roman"/>
                <w:b/>
                <w:sz w:val="20"/>
                <w:szCs w:val="20"/>
                <w:lang w:val="de-DE"/>
              </w:rPr>
              <w:t xml:space="preserve"> (LBI-HTA)</w:t>
            </w:r>
            <w:r w:rsidRPr="00273EE2">
              <w:rPr>
                <w:rFonts w:ascii="Times New Roman" w:hAnsi="Times New Roman" w:cs="Times New Roman"/>
                <w:b/>
                <w:sz w:val="20"/>
                <w:szCs w:val="20"/>
                <w:lang w:val="de-DE"/>
              </w:rPr>
              <w:t>, Austria</w:t>
            </w:r>
          </w:p>
        </w:tc>
      </w:tr>
      <w:tr w:rsidR="00C544C5" w:rsidRPr="00273EE2" w:rsidTr="002914E8">
        <w:tc>
          <w:tcPr>
            <w:tcW w:w="8613" w:type="dxa"/>
          </w:tcPr>
          <w:p w:rsidR="00C544C5" w:rsidRPr="00273EE2" w:rsidRDefault="00C544C5" w:rsidP="00E750F7">
            <w:pPr>
              <w:spacing w:line="360" w:lineRule="auto"/>
              <w:contextualSpacing/>
              <w:jc w:val="both"/>
              <w:rPr>
                <w:rFonts w:ascii="Times New Roman" w:hAnsi="Times New Roman" w:cs="Times New Roman"/>
                <w:i/>
                <w:sz w:val="20"/>
                <w:szCs w:val="20"/>
                <w:lang w:val="en-US"/>
              </w:rPr>
            </w:pPr>
            <w:r w:rsidRPr="00273EE2">
              <w:rPr>
                <w:rFonts w:ascii="Times New Roman" w:hAnsi="Times New Roman" w:cs="Times New Roman"/>
                <w:i/>
                <w:sz w:val="20"/>
                <w:szCs w:val="20"/>
                <w:lang w:val="en-US"/>
              </w:rPr>
              <w:t>“The questions that still need to be discussed by the Core Model are how to evaluate the quality of non-randomized studies; how to use the data from non-comparative studies; and how to summarize or evaluate the overall strength of evidence by the Core Model”</w:t>
            </w:r>
            <w:r w:rsidR="00CC3A90">
              <w:rPr>
                <w:rFonts w:ascii="Times New Roman" w:hAnsi="Times New Roman" w:cs="Times New Roman"/>
                <w:i/>
                <w:sz w:val="20"/>
                <w:szCs w:val="20"/>
                <w:lang w:val="en-US"/>
              </w:rPr>
              <w:t>.</w:t>
            </w:r>
          </w:p>
        </w:tc>
      </w:tr>
      <w:tr w:rsidR="00362549" w:rsidRPr="00E57E7A" w:rsidTr="002914E8">
        <w:trPr>
          <w:trHeight w:val="294"/>
        </w:trPr>
        <w:tc>
          <w:tcPr>
            <w:tcW w:w="8613" w:type="dxa"/>
          </w:tcPr>
          <w:p w:rsidR="005227CE" w:rsidRPr="00273EE2" w:rsidRDefault="005227CE" w:rsidP="002914E8">
            <w:pPr>
              <w:spacing w:line="360" w:lineRule="auto"/>
              <w:rPr>
                <w:rFonts w:ascii="Times New Roman" w:hAnsi="Times New Roman" w:cs="Times New Roman"/>
                <w:b/>
                <w:sz w:val="10"/>
                <w:szCs w:val="10"/>
                <w:lang w:val="en-US"/>
              </w:rPr>
            </w:pPr>
          </w:p>
          <w:p w:rsidR="00362549" w:rsidRPr="00273EE2" w:rsidRDefault="00362549" w:rsidP="002914E8">
            <w:pPr>
              <w:spacing w:line="360" w:lineRule="auto"/>
              <w:rPr>
                <w:rFonts w:ascii="Times New Roman" w:hAnsi="Times New Roman" w:cs="Times New Roman"/>
                <w:sz w:val="20"/>
                <w:szCs w:val="20"/>
                <w:lang w:val="de-DE"/>
              </w:rPr>
            </w:pPr>
            <w:r w:rsidRPr="00273EE2">
              <w:rPr>
                <w:rFonts w:ascii="Times New Roman" w:hAnsi="Times New Roman" w:cs="Times New Roman"/>
                <w:b/>
                <w:sz w:val="20"/>
                <w:szCs w:val="20"/>
                <w:lang w:val="de-DE"/>
              </w:rPr>
              <w:t>Hauptverband der österreichischen Sozialversicherungsträger</w:t>
            </w:r>
            <w:r w:rsidR="003A223C" w:rsidRPr="00273EE2">
              <w:rPr>
                <w:rFonts w:ascii="Times New Roman" w:hAnsi="Times New Roman" w:cs="Times New Roman"/>
                <w:b/>
                <w:sz w:val="20"/>
                <w:szCs w:val="20"/>
                <w:lang w:val="de-DE"/>
              </w:rPr>
              <w:t xml:space="preserve"> (HBV-SV)</w:t>
            </w:r>
            <w:r w:rsidRPr="00273EE2">
              <w:rPr>
                <w:rFonts w:ascii="Times New Roman" w:hAnsi="Times New Roman" w:cs="Times New Roman"/>
                <w:b/>
                <w:sz w:val="20"/>
                <w:szCs w:val="20"/>
                <w:lang w:val="de-DE"/>
              </w:rPr>
              <w:t>, Austria</w:t>
            </w:r>
          </w:p>
        </w:tc>
      </w:tr>
      <w:tr w:rsidR="00C544C5" w:rsidRPr="00B06EEF" w:rsidTr="002914E8">
        <w:tc>
          <w:tcPr>
            <w:tcW w:w="8613" w:type="dxa"/>
          </w:tcPr>
          <w:p w:rsidR="00C544C5" w:rsidRPr="00273EE2" w:rsidRDefault="00C544C5" w:rsidP="002914E8">
            <w:pPr>
              <w:spacing w:line="360" w:lineRule="auto"/>
              <w:jc w:val="both"/>
              <w:rPr>
                <w:rFonts w:ascii="Times New Roman" w:hAnsi="Times New Roman" w:cs="Times New Roman"/>
                <w:sz w:val="20"/>
                <w:szCs w:val="20"/>
                <w:lang w:val="en-US"/>
              </w:rPr>
            </w:pPr>
            <w:r w:rsidRPr="00485C9C">
              <w:rPr>
                <w:rFonts w:ascii="Times New Roman" w:hAnsi="Times New Roman" w:cs="Times New Roman"/>
                <w:sz w:val="20"/>
                <w:szCs w:val="20"/>
                <w:lang w:val="de-DE"/>
              </w:rPr>
              <w:t xml:space="preserve"> </w:t>
            </w:r>
            <w:r w:rsidRPr="00273EE2">
              <w:rPr>
                <w:rFonts w:ascii="Times New Roman" w:hAnsi="Times New Roman" w:cs="Times New Roman"/>
                <w:sz w:val="20"/>
                <w:szCs w:val="20"/>
                <w:lang w:val="en-US"/>
              </w:rPr>
              <w:t>“</w:t>
            </w:r>
            <w:r w:rsidRPr="00273EE2">
              <w:rPr>
                <w:rFonts w:ascii="Times New Roman" w:hAnsi="Times New Roman" w:cs="Times New Roman"/>
                <w:i/>
                <w:sz w:val="20"/>
                <w:szCs w:val="20"/>
                <w:lang w:val="en-US"/>
              </w:rPr>
              <w:t>I usually take the Core Model tool for assessment and select the assessment elements I think I should include in the report for answering the topic as expected. I get the topic for example from the health insurance, etc. Next</w:t>
            </w:r>
            <w:r w:rsidR="00CD428C">
              <w:rPr>
                <w:rFonts w:ascii="Times New Roman" w:hAnsi="Times New Roman" w:cs="Times New Roman"/>
                <w:i/>
                <w:sz w:val="20"/>
                <w:szCs w:val="20"/>
                <w:lang w:val="en-US"/>
              </w:rPr>
              <w:t>,</w:t>
            </w:r>
            <w:r w:rsidRPr="00273EE2">
              <w:rPr>
                <w:rFonts w:ascii="Times New Roman" w:hAnsi="Times New Roman" w:cs="Times New Roman"/>
                <w:i/>
                <w:sz w:val="20"/>
                <w:szCs w:val="20"/>
                <w:lang w:val="en-US"/>
              </w:rPr>
              <w:t xml:space="preserve"> I carry out the scoping with these assessment elements in the Core Model already and select the assessment elements that are relevant for</w:t>
            </w:r>
            <w:r w:rsidR="00CD428C">
              <w:rPr>
                <w:rFonts w:ascii="Times New Roman" w:hAnsi="Times New Roman" w:cs="Times New Roman"/>
                <w:i/>
                <w:sz w:val="20"/>
                <w:szCs w:val="20"/>
                <w:lang w:val="en-US"/>
              </w:rPr>
              <w:t xml:space="preserve"> this topic. Usually the first four</w:t>
            </w:r>
            <w:r w:rsidRPr="00273EE2">
              <w:rPr>
                <w:rFonts w:ascii="Times New Roman" w:hAnsi="Times New Roman" w:cs="Times New Roman"/>
                <w:i/>
                <w:sz w:val="20"/>
                <w:szCs w:val="20"/>
                <w:lang w:val="en-US"/>
              </w:rPr>
              <w:t xml:space="preserve"> domains are included in the report but not all the assessment elements are always necessary within these domains. In case of choosing the rapid assessment, the decision whether to include the other domains such as ethical or organizational depends very much on the topic</w:t>
            </w:r>
            <w:r w:rsidRPr="00273EE2">
              <w:rPr>
                <w:rFonts w:ascii="Times New Roman" w:hAnsi="Times New Roman" w:cs="Times New Roman"/>
                <w:sz w:val="20"/>
                <w:szCs w:val="20"/>
                <w:lang w:val="en-US"/>
              </w:rPr>
              <w:t>”</w:t>
            </w:r>
            <w:r w:rsidR="00CC3A90">
              <w:rPr>
                <w:rFonts w:ascii="Times New Roman" w:hAnsi="Times New Roman" w:cs="Times New Roman"/>
                <w:sz w:val="20"/>
                <w:szCs w:val="20"/>
                <w:lang w:val="en-US"/>
              </w:rPr>
              <w:t>.</w:t>
            </w:r>
          </w:p>
        </w:tc>
      </w:tr>
      <w:tr w:rsidR="00362549" w:rsidRPr="00B06EEF" w:rsidTr="002914E8">
        <w:trPr>
          <w:trHeight w:val="532"/>
        </w:trPr>
        <w:tc>
          <w:tcPr>
            <w:tcW w:w="8613" w:type="dxa"/>
          </w:tcPr>
          <w:p w:rsidR="00362549" w:rsidRPr="00B06EEF" w:rsidRDefault="00362549" w:rsidP="002914E8">
            <w:pPr>
              <w:spacing w:line="360" w:lineRule="auto"/>
              <w:rPr>
                <w:rFonts w:ascii="Times New Roman" w:hAnsi="Times New Roman" w:cs="Times New Roman"/>
                <w:sz w:val="10"/>
                <w:szCs w:val="10"/>
                <w:lang w:val="en-US"/>
              </w:rPr>
            </w:pPr>
          </w:p>
          <w:p w:rsidR="00362549" w:rsidRPr="00B06EEF" w:rsidRDefault="00876180" w:rsidP="002914E8">
            <w:pPr>
              <w:spacing w:line="360" w:lineRule="auto"/>
              <w:rPr>
                <w:rFonts w:ascii="Times New Roman" w:hAnsi="Times New Roman" w:cs="Times New Roman"/>
                <w:sz w:val="20"/>
                <w:szCs w:val="20"/>
                <w:lang w:val="en-US"/>
              </w:rPr>
            </w:pPr>
            <w:r w:rsidRPr="00B06EEF">
              <w:rPr>
                <w:rFonts w:ascii="Times New Roman" w:hAnsi="Times New Roman" w:cs="Times New Roman"/>
                <w:b/>
                <w:sz w:val="20"/>
                <w:szCs w:val="20"/>
                <w:lang w:val="en-US"/>
              </w:rPr>
              <w:t xml:space="preserve">The Centre for Health Technology Assessment, </w:t>
            </w:r>
            <w:r w:rsidR="00362549" w:rsidRPr="00B06EEF">
              <w:rPr>
                <w:rFonts w:ascii="Times New Roman" w:hAnsi="Times New Roman" w:cs="Times New Roman"/>
                <w:b/>
                <w:sz w:val="20"/>
                <w:szCs w:val="20"/>
                <w:lang w:val="en-US"/>
              </w:rPr>
              <w:t>Department of Public Health, University of Tartu, Estonia</w:t>
            </w:r>
          </w:p>
        </w:tc>
      </w:tr>
      <w:tr w:rsidR="00C544C5" w:rsidRPr="00B06EEF" w:rsidTr="002914E8">
        <w:tc>
          <w:tcPr>
            <w:tcW w:w="8613" w:type="dxa"/>
          </w:tcPr>
          <w:p w:rsidR="00C544C5" w:rsidRPr="00B06EEF" w:rsidRDefault="00C544C5" w:rsidP="002914E8">
            <w:pPr>
              <w:spacing w:line="360" w:lineRule="auto"/>
              <w:jc w:val="both"/>
              <w:rPr>
                <w:rFonts w:ascii="Times New Roman" w:hAnsi="Times New Roman" w:cs="Times New Roman"/>
                <w:sz w:val="20"/>
                <w:szCs w:val="20"/>
                <w:lang w:val="en-US"/>
              </w:rPr>
            </w:pPr>
            <w:r w:rsidRPr="00B06EEF">
              <w:rPr>
                <w:rFonts w:ascii="Times New Roman" w:hAnsi="Times New Roman" w:cs="Times New Roman"/>
                <w:i/>
                <w:sz w:val="20"/>
                <w:szCs w:val="20"/>
                <w:lang w:val="en-US"/>
              </w:rPr>
              <w:t xml:space="preserve">“The model is well-structured and enables to share the results between the countries. The methodological guideline is very helpful for gathering information and deciding on which data is required to </w:t>
            </w:r>
            <w:r w:rsidR="00CC3A90">
              <w:rPr>
                <w:rFonts w:ascii="Times New Roman" w:hAnsi="Times New Roman" w:cs="Times New Roman"/>
                <w:i/>
                <w:sz w:val="20"/>
                <w:szCs w:val="20"/>
                <w:lang w:val="en-US"/>
              </w:rPr>
              <w:t xml:space="preserve">be </w:t>
            </w:r>
            <w:r w:rsidRPr="00B06EEF">
              <w:rPr>
                <w:rFonts w:ascii="Times New Roman" w:hAnsi="Times New Roman" w:cs="Times New Roman"/>
                <w:i/>
                <w:sz w:val="20"/>
                <w:szCs w:val="20"/>
                <w:lang w:val="en-US"/>
              </w:rPr>
              <w:t>include</w:t>
            </w:r>
            <w:r w:rsidR="00CC3A90">
              <w:rPr>
                <w:rFonts w:ascii="Times New Roman" w:hAnsi="Times New Roman" w:cs="Times New Roman"/>
                <w:i/>
                <w:sz w:val="20"/>
                <w:szCs w:val="20"/>
                <w:lang w:val="en-US"/>
              </w:rPr>
              <w:t>d</w:t>
            </w:r>
            <w:r w:rsidRPr="00B06EEF">
              <w:rPr>
                <w:rFonts w:ascii="Times New Roman" w:hAnsi="Times New Roman" w:cs="Times New Roman"/>
                <w:i/>
                <w:sz w:val="20"/>
                <w:szCs w:val="20"/>
                <w:lang w:val="en-US"/>
              </w:rPr>
              <w:t>. It also guarantees that the national reports are more valid and transferable to other context</w:t>
            </w:r>
            <w:r w:rsidR="00CC3A90">
              <w:rPr>
                <w:rFonts w:ascii="Times New Roman" w:hAnsi="Times New Roman" w:cs="Times New Roman"/>
                <w:i/>
                <w:sz w:val="20"/>
                <w:szCs w:val="20"/>
                <w:lang w:val="en-US"/>
              </w:rPr>
              <w:t>s</w:t>
            </w:r>
            <w:r w:rsidRPr="00B06EEF">
              <w:rPr>
                <w:rFonts w:ascii="Times New Roman" w:hAnsi="Times New Roman" w:cs="Times New Roman"/>
                <w:i/>
                <w:sz w:val="20"/>
                <w:szCs w:val="20"/>
                <w:lang w:val="en-US"/>
              </w:rPr>
              <w:t>”</w:t>
            </w:r>
            <w:r w:rsidR="00CC3A90">
              <w:rPr>
                <w:rFonts w:ascii="Times New Roman" w:hAnsi="Times New Roman" w:cs="Times New Roman"/>
                <w:i/>
                <w:sz w:val="20"/>
                <w:szCs w:val="20"/>
                <w:lang w:val="en-US"/>
              </w:rPr>
              <w:t>.</w:t>
            </w:r>
          </w:p>
        </w:tc>
      </w:tr>
      <w:tr w:rsidR="00362549" w:rsidRPr="00B06EEF" w:rsidTr="002914E8">
        <w:trPr>
          <w:trHeight w:val="288"/>
        </w:trPr>
        <w:tc>
          <w:tcPr>
            <w:tcW w:w="8613" w:type="dxa"/>
          </w:tcPr>
          <w:p w:rsidR="00362549" w:rsidRPr="00E750F7" w:rsidRDefault="00362549" w:rsidP="002914E8">
            <w:pPr>
              <w:spacing w:line="360" w:lineRule="auto"/>
              <w:rPr>
                <w:rFonts w:ascii="Times New Roman" w:hAnsi="Times New Roman" w:cs="Times New Roman"/>
                <w:sz w:val="10"/>
                <w:szCs w:val="10"/>
                <w:lang w:val="en-US"/>
              </w:rPr>
            </w:pPr>
          </w:p>
          <w:p w:rsidR="00362549" w:rsidRPr="00B06EEF" w:rsidRDefault="003A223C" w:rsidP="002914E8">
            <w:pPr>
              <w:spacing w:line="360" w:lineRule="auto"/>
              <w:rPr>
                <w:rFonts w:ascii="Times New Roman" w:hAnsi="Times New Roman" w:cs="Times New Roman"/>
                <w:sz w:val="20"/>
                <w:szCs w:val="20"/>
                <w:lang w:val="en-US"/>
              </w:rPr>
            </w:pPr>
            <w:r w:rsidRPr="00B06EEF">
              <w:rPr>
                <w:rFonts w:ascii="Times New Roman" w:hAnsi="Times New Roman" w:cs="Times New Roman"/>
                <w:b/>
                <w:sz w:val="20"/>
                <w:szCs w:val="20"/>
                <w:lang w:val="en-US"/>
              </w:rPr>
              <w:t>Finnish Office for Health Technology</w:t>
            </w:r>
            <w:r w:rsidR="00485C9C">
              <w:rPr>
                <w:rFonts w:ascii="Times New Roman" w:hAnsi="Times New Roman" w:cs="Times New Roman"/>
                <w:b/>
                <w:sz w:val="20"/>
                <w:szCs w:val="20"/>
                <w:lang w:val="en-US"/>
              </w:rPr>
              <w:t xml:space="preserve"> Assessment</w:t>
            </w:r>
            <w:r w:rsidRPr="00B06EEF">
              <w:rPr>
                <w:rFonts w:ascii="Times New Roman" w:hAnsi="Times New Roman" w:cs="Times New Roman"/>
                <w:b/>
                <w:sz w:val="20"/>
                <w:szCs w:val="20"/>
                <w:lang w:val="en-US"/>
              </w:rPr>
              <w:t xml:space="preserve"> (</w:t>
            </w:r>
            <w:proofErr w:type="spellStart"/>
            <w:r w:rsidRPr="00B06EEF">
              <w:rPr>
                <w:rFonts w:ascii="Times New Roman" w:hAnsi="Times New Roman" w:cs="Times New Roman"/>
                <w:b/>
                <w:sz w:val="20"/>
                <w:szCs w:val="20"/>
                <w:lang w:val="en-US"/>
              </w:rPr>
              <w:t>FinOHTA</w:t>
            </w:r>
            <w:proofErr w:type="spellEnd"/>
            <w:r w:rsidRPr="00B06EEF">
              <w:rPr>
                <w:rFonts w:ascii="Times New Roman" w:hAnsi="Times New Roman" w:cs="Times New Roman"/>
                <w:b/>
                <w:sz w:val="20"/>
                <w:szCs w:val="20"/>
                <w:lang w:val="en-US"/>
              </w:rPr>
              <w:t>)</w:t>
            </w:r>
            <w:r w:rsidR="00362549" w:rsidRPr="00B06EEF">
              <w:rPr>
                <w:rFonts w:ascii="Times New Roman" w:hAnsi="Times New Roman" w:cs="Times New Roman"/>
                <w:b/>
                <w:sz w:val="20"/>
                <w:szCs w:val="20"/>
                <w:lang w:val="en-US"/>
              </w:rPr>
              <w:t>, Finland</w:t>
            </w:r>
          </w:p>
        </w:tc>
      </w:tr>
      <w:tr w:rsidR="00C544C5" w:rsidRPr="00B06EEF" w:rsidTr="002914E8">
        <w:trPr>
          <w:trHeight w:val="569"/>
        </w:trPr>
        <w:tc>
          <w:tcPr>
            <w:tcW w:w="8613" w:type="dxa"/>
          </w:tcPr>
          <w:p w:rsidR="00C544C5" w:rsidRPr="00B06EEF" w:rsidRDefault="00C544C5" w:rsidP="002914E8">
            <w:pPr>
              <w:spacing w:line="360" w:lineRule="auto"/>
              <w:jc w:val="both"/>
              <w:rPr>
                <w:rFonts w:ascii="Times New Roman" w:hAnsi="Times New Roman" w:cs="Times New Roman"/>
                <w:sz w:val="20"/>
                <w:szCs w:val="20"/>
                <w:lang w:val="en-US"/>
              </w:rPr>
            </w:pPr>
            <w:r w:rsidRPr="00B06EEF">
              <w:rPr>
                <w:rFonts w:ascii="Times New Roman" w:hAnsi="Times New Roman" w:cs="Times New Roman"/>
                <w:sz w:val="20"/>
                <w:szCs w:val="20"/>
                <w:lang w:val="en-US"/>
              </w:rPr>
              <w:t>“</w:t>
            </w:r>
            <w:r w:rsidRPr="00B06EEF">
              <w:rPr>
                <w:rFonts w:ascii="Times New Roman" w:hAnsi="Times New Roman" w:cs="Times New Roman"/>
                <w:i/>
                <w:sz w:val="20"/>
                <w:szCs w:val="20"/>
                <w:lang w:val="en-US"/>
              </w:rPr>
              <w:t>There is a strong tradition to include cost-effectiveness studies in the full HTA reports and the organizational aspects play</w:t>
            </w:r>
            <w:r w:rsidR="00CC3A90">
              <w:rPr>
                <w:rFonts w:ascii="Times New Roman" w:hAnsi="Times New Roman" w:cs="Times New Roman"/>
                <w:i/>
                <w:sz w:val="20"/>
                <w:szCs w:val="20"/>
                <w:lang w:val="en-US"/>
              </w:rPr>
              <w:t xml:space="preserve"> an</w:t>
            </w:r>
            <w:r w:rsidRPr="00B06EEF">
              <w:rPr>
                <w:rFonts w:ascii="Times New Roman" w:hAnsi="Times New Roman" w:cs="Times New Roman"/>
                <w:i/>
                <w:sz w:val="20"/>
                <w:szCs w:val="20"/>
                <w:lang w:val="en-US"/>
              </w:rPr>
              <w:t xml:space="preserve"> important role in the rapid assessments for hospitals</w:t>
            </w:r>
            <w:r w:rsidRPr="00B06EEF">
              <w:rPr>
                <w:rFonts w:ascii="Times New Roman" w:hAnsi="Times New Roman" w:cs="Times New Roman"/>
                <w:sz w:val="20"/>
                <w:szCs w:val="20"/>
                <w:lang w:val="en-US"/>
              </w:rPr>
              <w:t>”</w:t>
            </w:r>
            <w:r w:rsidR="00CC3A90">
              <w:rPr>
                <w:rFonts w:ascii="Times New Roman" w:hAnsi="Times New Roman" w:cs="Times New Roman"/>
                <w:sz w:val="20"/>
                <w:szCs w:val="20"/>
                <w:lang w:val="en-US"/>
              </w:rPr>
              <w:t>.</w:t>
            </w:r>
          </w:p>
        </w:tc>
      </w:tr>
      <w:tr w:rsidR="00362549" w:rsidRPr="00E57E7A" w:rsidTr="002914E8">
        <w:tc>
          <w:tcPr>
            <w:tcW w:w="8613" w:type="dxa"/>
          </w:tcPr>
          <w:p w:rsidR="00362549" w:rsidRPr="00B06EEF" w:rsidRDefault="00362549" w:rsidP="00E750F7">
            <w:pPr>
              <w:spacing w:line="360" w:lineRule="auto"/>
              <w:rPr>
                <w:rFonts w:ascii="Times New Roman" w:hAnsi="Times New Roman" w:cs="Times New Roman"/>
                <w:sz w:val="10"/>
                <w:szCs w:val="10"/>
                <w:lang w:val="en-US"/>
              </w:rPr>
            </w:pPr>
          </w:p>
          <w:p w:rsidR="00362549" w:rsidRPr="008C0E6B" w:rsidRDefault="00BC0857" w:rsidP="002914E8">
            <w:pPr>
              <w:spacing w:line="360" w:lineRule="auto"/>
              <w:rPr>
                <w:rFonts w:ascii="Times New Roman" w:hAnsi="Times New Roman" w:cs="Times New Roman"/>
                <w:b/>
                <w:sz w:val="20"/>
                <w:szCs w:val="20"/>
                <w:lang w:val="fr-CH"/>
              </w:rPr>
            </w:pPr>
            <w:r w:rsidRPr="008C0E6B">
              <w:rPr>
                <w:rFonts w:ascii="Times New Roman" w:hAnsi="Times New Roman" w:cs="Times New Roman"/>
                <w:b/>
                <w:sz w:val="20"/>
                <w:szCs w:val="20"/>
                <w:lang w:val="fr-CH"/>
              </w:rPr>
              <w:t>Cellule d’</w:t>
            </w:r>
            <w:r w:rsidR="00362549" w:rsidRPr="008C0E6B">
              <w:rPr>
                <w:rFonts w:ascii="Times New Roman" w:hAnsi="Times New Roman" w:cs="Times New Roman"/>
                <w:b/>
                <w:sz w:val="20"/>
                <w:szCs w:val="20"/>
                <w:lang w:val="fr-CH"/>
              </w:rPr>
              <w:t>expertise médicale</w:t>
            </w:r>
            <w:r w:rsidR="00EA5B7C" w:rsidRPr="008C0E6B">
              <w:rPr>
                <w:rFonts w:ascii="Times New Roman" w:hAnsi="Times New Roman" w:cs="Times New Roman"/>
                <w:b/>
                <w:sz w:val="20"/>
                <w:szCs w:val="20"/>
                <w:lang w:val="fr-CH"/>
              </w:rPr>
              <w:t xml:space="preserve"> (CEM)</w:t>
            </w:r>
            <w:r w:rsidR="00362549" w:rsidRPr="008C0E6B">
              <w:rPr>
                <w:rFonts w:ascii="Times New Roman" w:hAnsi="Times New Roman" w:cs="Times New Roman"/>
                <w:b/>
                <w:sz w:val="20"/>
                <w:szCs w:val="20"/>
                <w:lang w:val="fr-CH"/>
              </w:rPr>
              <w:t>, Luxembourg</w:t>
            </w:r>
          </w:p>
        </w:tc>
      </w:tr>
      <w:tr w:rsidR="00C544C5" w:rsidRPr="00B06EEF" w:rsidTr="002914E8">
        <w:tc>
          <w:tcPr>
            <w:tcW w:w="8613" w:type="dxa"/>
          </w:tcPr>
          <w:p w:rsidR="00C544C5" w:rsidRPr="00B06EEF" w:rsidRDefault="00C544C5" w:rsidP="002914E8">
            <w:pPr>
              <w:spacing w:line="360" w:lineRule="auto"/>
              <w:contextualSpacing/>
              <w:jc w:val="both"/>
              <w:rPr>
                <w:rFonts w:ascii="Times New Roman" w:hAnsi="Times New Roman" w:cs="Times New Roman"/>
                <w:i/>
                <w:sz w:val="20"/>
                <w:szCs w:val="20"/>
                <w:lang w:val="en-US"/>
              </w:rPr>
            </w:pPr>
            <w:r w:rsidRPr="00B06EEF">
              <w:rPr>
                <w:rFonts w:ascii="Times New Roman" w:hAnsi="Times New Roman" w:cs="Times New Roman"/>
                <w:i/>
                <w:sz w:val="20"/>
                <w:szCs w:val="20"/>
                <w:lang w:val="en-US"/>
              </w:rPr>
              <w:t xml:space="preserve">“I think that for example 10% of the assessment elements of the </w:t>
            </w:r>
            <w:r>
              <w:rPr>
                <w:rFonts w:ascii="Times New Roman" w:hAnsi="Times New Roman" w:cs="Times New Roman"/>
                <w:i/>
                <w:sz w:val="20"/>
                <w:szCs w:val="20"/>
                <w:lang w:val="en-US"/>
              </w:rPr>
              <w:t>Core M</w:t>
            </w:r>
            <w:r w:rsidRPr="00B06EEF">
              <w:rPr>
                <w:rFonts w:ascii="Times New Roman" w:hAnsi="Times New Roman" w:cs="Times New Roman"/>
                <w:i/>
                <w:sz w:val="20"/>
                <w:szCs w:val="20"/>
                <w:lang w:val="en-US"/>
              </w:rPr>
              <w:t>odel should be mandatory</w:t>
            </w:r>
            <w:r>
              <w:rPr>
                <w:rFonts w:ascii="Times New Roman" w:hAnsi="Times New Roman" w:cs="Times New Roman"/>
                <w:i/>
                <w:sz w:val="20"/>
                <w:szCs w:val="20"/>
                <w:lang w:val="en-US"/>
              </w:rPr>
              <w:t>,</w:t>
            </w:r>
            <w:r w:rsidRPr="00B06EEF">
              <w:rPr>
                <w:rFonts w:ascii="Times New Roman" w:hAnsi="Times New Roman" w:cs="Times New Roman"/>
                <w:i/>
                <w:sz w:val="20"/>
                <w:szCs w:val="20"/>
                <w:lang w:val="en-US"/>
              </w:rPr>
              <w:t xml:space="preserve"> and for the rest of the questions it can be decided by the agency or organization whether to include them or not”</w:t>
            </w:r>
            <w:r w:rsidR="00CC3A90">
              <w:rPr>
                <w:rFonts w:ascii="Times New Roman" w:hAnsi="Times New Roman" w:cs="Times New Roman"/>
                <w:i/>
                <w:sz w:val="20"/>
                <w:szCs w:val="20"/>
                <w:lang w:val="en-US"/>
              </w:rPr>
              <w:t>.</w:t>
            </w:r>
          </w:p>
        </w:tc>
      </w:tr>
    </w:tbl>
    <w:p w:rsidR="00362549" w:rsidRPr="00362549" w:rsidRDefault="00362549" w:rsidP="002914E8">
      <w:pPr>
        <w:spacing w:line="360" w:lineRule="auto"/>
        <w:rPr>
          <w:rFonts w:ascii="Times New Roman" w:hAnsi="Times New Roman" w:cs="Times New Roman"/>
          <w:sz w:val="24"/>
          <w:szCs w:val="24"/>
          <w:lang w:val="en-US"/>
        </w:rPr>
      </w:pPr>
    </w:p>
    <w:sectPr w:rsidR="00362549" w:rsidRPr="00362549" w:rsidSect="001B7A2B">
      <w:footerReference w:type="default" r:id="rId8"/>
      <w:type w:val="continuous"/>
      <w:pgSz w:w="11906" w:h="16838" w:code="9"/>
      <w:pgMar w:top="1440" w:right="1418" w:bottom="1440"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DB8" w:rsidRDefault="00A33DB8">
      <w:pPr>
        <w:spacing w:after="0" w:line="240" w:lineRule="auto"/>
      </w:pPr>
      <w:r>
        <w:separator/>
      </w:r>
    </w:p>
  </w:endnote>
  <w:endnote w:type="continuationSeparator" w:id="0">
    <w:p w:rsidR="00A33DB8" w:rsidRDefault="00A33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5197607"/>
      <w:docPartObj>
        <w:docPartGallery w:val="Page Numbers (Bottom of Page)"/>
        <w:docPartUnique/>
      </w:docPartObj>
    </w:sdtPr>
    <w:sdtEndPr/>
    <w:sdtContent>
      <w:p w:rsidR="004D36C8" w:rsidRDefault="001B7A2B">
        <w:pPr>
          <w:pStyle w:val="Fuzeile"/>
          <w:jc w:val="right"/>
        </w:pPr>
        <w:r>
          <w:fldChar w:fldCharType="begin"/>
        </w:r>
        <w:r>
          <w:instrText>PAGE   \* MERGEFORMAT</w:instrText>
        </w:r>
        <w:r>
          <w:fldChar w:fldCharType="separate"/>
        </w:r>
        <w:r w:rsidR="00885FED" w:rsidRPr="00885FED">
          <w:rPr>
            <w:noProof/>
            <w:lang w:val="fr-FR"/>
          </w:rPr>
          <w:t>6</w:t>
        </w:r>
        <w:r>
          <w:fldChar w:fldCharType="end"/>
        </w:r>
      </w:p>
    </w:sdtContent>
  </w:sdt>
  <w:p w:rsidR="004D36C8" w:rsidRDefault="00885FE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DB8" w:rsidRDefault="00A33DB8">
      <w:pPr>
        <w:spacing w:after="0" w:line="240" w:lineRule="auto"/>
      </w:pPr>
      <w:r>
        <w:separator/>
      </w:r>
    </w:p>
  </w:footnote>
  <w:footnote w:type="continuationSeparator" w:id="0">
    <w:p w:rsidR="00A33DB8" w:rsidRDefault="00A33D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D276D"/>
    <w:multiLevelType w:val="hybridMultilevel"/>
    <w:tmpl w:val="7DB29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346F94"/>
    <w:multiLevelType w:val="hybridMultilevel"/>
    <w:tmpl w:val="99222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C91339"/>
    <w:multiLevelType w:val="hybridMultilevel"/>
    <w:tmpl w:val="0646F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695004"/>
    <w:multiLevelType w:val="hybridMultilevel"/>
    <w:tmpl w:val="FEC09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D433D5"/>
    <w:multiLevelType w:val="hybridMultilevel"/>
    <w:tmpl w:val="7F5A0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B035BD"/>
    <w:multiLevelType w:val="hybridMultilevel"/>
    <w:tmpl w:val="9FA63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300D27"/>
    <w:multiLevelType w:val="hybridMultilevel"/>
    <w:tmpl w:val="6D62D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C722CD"/>
    <w:multiLevelType w:val="hybridMultilevel"/>
    <w:tmpl w:val="B8123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7"/>
  </w:num>
  <w:num w:numId="5">
    <w:abstractNumId w:val="5"/>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549"/>
    <w:rsid w:val="00024BAB"/>
    <w:rsid w:val="00050F80"/>
    <w:rsid w:val="00062629"/>
    <w:rsid w:val="00087F01"/>
    <w:rsid w:val="00096E36"/>
    <w:rsid w:val="000A50CF"/>
    <w:rsid w:val="000C6DAB"/>
    <w:rsid w:val="000D0A62"/>
    <w:rsid w:val="00103C2C"/>
    <w:rsid w:val="00153942"/>
    <w:rsid w:val="00172D6A"/>
    <w:rsid w:val="001830E4"/>
    <w:rsid w:val="001B46B9"/>
    <w:rsid w:val="001B6C8A"/>
    <w:rsid w:val="001B7A2B"/>
    <w:rsid w:val="001C6494"/>
    <w:rsid w:val="002018CA"/>
    <w:rsid w:val="002046D8"/>
    <w:rsid w:val="00210F30"/>
    <w:rsid w:val="00233227"/>
    <w:rsid w:val="00266C6A"/>
    <w:rsid w:val="00273EE2"/>
    <w:rsid w:val="00282BE1"/>
    <w:rsid w:val="002914E8"/>
    <w:rsid w:val="002C2B52"/>
    <w:rsid w:val="002F44BC"/>
    <w:rsid w:val="003149E8"/>
    <w:rsid w:val="00314E5E"/>
    <w:rsid w:val="00333A88"/>
    <w:rsid w:val="00336B06"/>
    <w:rsid w:val="00347BBE"/>
    <w:rsid w:val="00362549"/>
    <w:rsid w:val="00363078"/>
    <w:rsid w:val="003708BF"/>
    <w:rsid w:val="003717E4"/>
    <w:rsid w:val="003759CC"/>
    <w:rsid w:val="00393862"/>
    <w:rsid w:val="003A223C"/>
    <w:rsid w:val="003B23EF"/>
    <w:rsid w:val="003C2F13"/>
    <w:rsid w:val="003F7BF9"/>
    <w:rsid w:val="00404D28"/>
    <w:rsid w:val="00413F39"/>
    <w:rsid w:val="00480B13"/>
    <w:rsid w:val="00485C9C"/>
    <w:rsid w:val="00487784"/>
    <w:rsid w:val="00491CB3"/>
    <w:rsid w:val="00494239"/>
    <w:rsid w:val="004951B5"/>
    <w:rsid w:val="004A1AF8"/>
    <w:rsid w:val="004A4E60"/>
    <w:rsid w:val="004B44E2"/>
    <w:rsid w:val="004C6033"/>
    <w:rsid w:val="004D29B8"/>
    <w:rsid w:val="004E51F8"/>
    <w:rsid w:val="005227CE"/>
    <w:rsid w:val="0052787A"/>
    <w:rsid w:val="00554B69"/>
    <w:rsid w:val="00560EE7"/>
    <w:rsid w:val="00565D07"/>
    <w:rsid w:val="00582DD5"/>
    <w:rsid w:val="005947CC"/>
    <w:rsid w:val="005B0195"/>
    <w:rsid w:val="005D57C0"/>
    <w:rsid w:val="00620C58"/>
    <w:rsid w:val="006241EC"/>
    <w:rsid w:val="00666007"/>
    <w:rsid w:val="0066618F"/>
    <w:rsid w:val="00674608"/>
    <w:rsid w:val="00693045"/>
    <w:rsid w:val="00693E6A"/>
    <w:rsid w:val="006A2A9F"/>
    <w:rsid w:val="006F1EF6"/>
    <w:rsid w:val="00724683"/>
    <w:rsid w:val="00762FD6"/>
    <w:rsid w:val="00772D97"/>
    <w:rsid w:val="007937B5"/>
    <w:rsid w:val="007C6292"/>
    <w:rsid w:val="007D221E"/>
    <w:rsid w:val="007F0A9A"/>
    <w:rsid w:val="0080700C"/>
    <w:rsid w:val="0082434C"/>
    <w:rsid w:val="008751F1"/>
    <w:rsid w:val="00876180"/>
    <w:rsid w:val="00885FED"/>
    <w:rsid w:val="0089732D"/>
    <w:rsid w:val="008C0E6B"/>
    <w:rsid w:val="008D4408"/>
    <w:rsid w:val="008F6A81"/>
    <w:rsid w:val="00936BA9"/>
    <w:rsid w:val="00936DFD"/>
    <w:rsid w:val="00955A06"/>
    <w:rsid w:val="00962D33"/>
    <w:rsid w:val="0096617B"/>
    <w:rsid w:val="009B3B68"/>
    <w:rsid w:val="009F48CD"/>
    <w:rsid w:val="009F509C"/>
    <w:rsid w:val="00A200D3"/>
    <w:rsid w:val="00A33DB8"/>
    <w:rsid w:val="00A666F8"/>
    <w:rsid w:val="00A87330"/>
    <w:rsid w:val="00AA44DC"/>
    <w:rsid w:val="00B06EEF"/>
    <w:rsid w:val="00B252D6"/>
    <w:rsid w:val="00B602EA"/>
    <w:rsid w:val="00B66614"/>
    <w:rsid w:val="00B71286"/>
    <w:rsid w:val="00B751B7"/>
    <w:rsid w:val="00B7618C"/>
    <w:rsid w:val="00B774F6"/>
    <w:rsid w:val="00BC0857"/>
    <w:rsid w:val="00BC4408"/>
    <w:rsid w:val="00BC6B43"/>
    <w:rsid w:val="00BD75DF"/>
    <w:rsid w:val="00BF496D"/>
    <w:rsid w:val="00C15AD1"/>
    <w:rsid w:val="00C530D2"/>
    <w:rsid w:val="00C544C5"/>
    <w:rsid w:val="00C641EA"/>
    <w:rsid w:val="00C648FC"/>
    <w:rsid w:val="00C678DE"/>
    <w:rsid w:val="00C8409D"/>
    <w:rsid w:val="00CA121C"/>
    <w:rsid w:val="00CC3A90"/>
    <w:rsid w:val="00CD428C"/>
    <w:rsid w:val="00CF0A1C"/>
    <w:rsid w:val="00D0159A"/>
    <w:rsid w:val="00D0711D"/>
    <w:rsid w:val="00D12F72"/>
    <w:rsid w:val="00D335B3"/>
    <w:rsid w:val="00D9246D"/>
    <w:rsid w:val="00DA2951"/>
    <w:rsid w:val="00DB1933"/>
    <w:rsid w:val="00DB359B"/>
    <w:rsid w:val="00DD0438"/>
    <w:rsid w:val="00DE0528"/>
    <w:rsid w:val="00DF40A4"/>
    <w:rsid w:val="00E1052F"/>
    <w:rsid w:val="00E21BAE"/>
    <w:rsid w:val="00E2794F"/>
    <w:rsid w:val="00E439E5"/>
    <w:rsid w:val="00E563E2"/>
    <w:rsid w:val="00E57E7A"/>
    <w:rsid w:val="00E66DC2"/>
    <w:rsid w:val="00E750F7"/>
    <w:rsid w:val="00E76F71"/>
    <w:rsid w:val="00E915C7"/>
    <w:rsid w:val="00EA3668"/>
    <w:rsid w:val="00EA5B7C"/>
    <w:rsid w:val="00EF37D0"/>
    <w:rsid w:val="00F02F6C"/>
    <w:rsid w:val="00F168E8"/>
    <w:rsid w:val="00F234DE"/>
    <w:rsid w:val="00F6173F"/>
    <w:rsid w:val="00F73587"/>
    <w:rsid w:val="00F73791"/>
    <w:rsid w:val="00FC0D95"/>
    <w:rsid w:val="00FD37CA"/>
    <w:rsid w:val="00FF344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E2439"/>
  <w15:docId w15:val="{6F6452B8-B6F9-4349-9818-D6EF95CC8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49E8"/>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62549"/>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NormaleTabelle"/>
    <w:next w:val="Tabellenraster"/>
    <w:uiPriority w:val="59"/>
    <w:rsid w:val="00362549"/>
    <w:pPr>
      <w:spacing w:after="0" w:line="240" w:lineRule="auto"/>
    </w:pPr>
    <w:rPr>
      <w:rFonts w:eastAsia="MS Minch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semiHidden/>
    <w:unhideWhenUsed/>
    <w:rsid w:val="00362549"/>
    <w:pPr>
      <w:tabs>
        <w:tab w:val="center" w:pos="4513"/>
        <w:tab w:val="right" w:pos="9026"/>
      </w:tabs>
      <w:spacing w:after="0" w:line="240" w:lineRule="auto"/>
    </w:pPr>
  </w:style>
  <w:style w:type="character" w:customStyle="1" w:styleId="FuzeileZchn">
    <w:name w:val="Fußzeile Zchn"/>
    <w:basedOn w:val="Absatz-Standardschriftart"/>
    <w:link w:val="Fuzeile"/>
    <w:uiPriority w:val="99"/>
    <w:semiHidden/>
    <w:rsid w:val="00362549"/>
    <w:rPr>
      <w:lang w:val="en-GB"/>
    </w:rPr>
  </w:style>
  <w:style w:type="table" w:customStyle="1" w:styleId="Grilledutableau1">
    <w:name w:val="Grille du tableau1"/>
    <w:basedOn w:val="NormaleTabelle"/>
    <w:next w:val="Tabellenraster"/>
    <w:uiPriority w:val="59"/>
    <w:rsid w:val="00362549"/>
    <w:pPr>
      <w:spacing w:after="0" w:line="240" w:lineRule="auto"/>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E2794F"/>
    <w:rPr>
      <w:sz w:val="16"/>
      <w:szCs w:val="16"/>
    </w:rPr>
  </w:style>
  <w:style w:type="paragraph" w:styleId="Kommentartext">
    <w:name w:val="annotation text"/>
    <w:basedOn w:val="Standard"/>
    <w:link w:val="KommentartextZchn"/>
    <w:uiPriority w:val="99"/>
    <w:semiHidden/>
    <w:unhideWhenUsed/>
    <w:rsid w:val="00E2794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2794F"/>
    <w:rPr>
      <w:sz w:val="20"/>
      <w:szCs w:val="20"/>
      <w:lang w:val="en-GB"/>
    </w:rPr>
  </w:style>
  <w:style w:type="paragraph" w:styleId="Kommentarthema">
    <w:name w:val="annotation subject"/>
    <w:basedOn w:val="Kommentartext"/>
    <w:next w:val="Kommentartext"/>
    <w:link w:val="KommentarthemaZchn"/>
    <w:uiPriority w:val="99"/>
    <w:semiHidden/>
    <w:unhideWhenUsed/>
    <w:rsid w:val="00E2794F"/>
    <w:rPr>
      <w:b/>
      <w:bCs/>
    </w:rPr>
  </w:style>
  <w:style w:type="character" w:customStyle="1" w:styleId="KommentarthemaZchn">
    <w:name w:val="Kommentarthema Zchn"/>
    <w:basedOn w:val="KommentartextZchn"/>
    <w:link w:val="Kommentarthema"/>
    <w:uiPriority w:val="99"/>
    <w:semiHidden/>
    <w:rsid w:val="00E2794F"/>
    <w:rPr>
      <w:b/>
      <w:bCs/>
      <w:sz w:val="20"/>
      <w:szCs w:val="20"/>
      <w:lang w:val="en-GB"/>
    </w:rPr>
  </w:style>
  <w:style w:type="paragraph" w:styleId="Sprechblasentext">
    <w:name w:val="Balloon Text"/>
    <w:basedOn w:val="Standard"/>
    <w:link w:val="SprechblasentextZchn"/>
    <w:uiPriority w:val="99"/>
    <w:semiHidden/>
    <w:unhideWhenUsed/>
    <w:rsid w:val="00E2794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794F"/>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EBB6B-DDDA-45A0-A21D-0B7CB9A2B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7</Pages>
  <Words>2160</Words>
  <Characters>11882</Characters>
  <Application>Microsoft Office Word</Application>
  <DocSecurity>0</DocSecurity>
  <Lines>99</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IGSS</dc:creator>
  <cp:lastModifiedBy>IGSS</cp:lastModifiedBy>
  <cp:revision>6</cp:revision>
  <dcterms:created xsi:type="dcterms:W3CDTF">2017-10-03T19:51:00Z</dcterms:created>
  <dcterms:modified xsi:type="dcterms:W3CDTF">2017-10-04T09:01:00Z</dcterms:modified>
</cp:coreProperties>
</file>