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7C1D" w14:textId="032347A6" w:rsidR="005407DC" w:rsidRPr="003C0B78" w:rsidRDefault="005407DC" w:rsidP="003C0B7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C0B78">
        <w:rPr>
          <w:rFonts w:ascii="Times New Roman" w:hAnsi="Times New Roman" w:cs="Times New Roman"/>
          <w:smallCaps/>
          <w:sz w:val="24"/>
          <w:szCs w:val="24"/>
        </w:rPr>
        <w:t>Taking Credit</w:t>
      </w:r>
      <w:r w:rsidRPr="003C0B78">
        <w:rPr>
          <w:rFonts w:ascii="Times New Roman" w:hAnsi="Times New Roman" w:cs="Times New Roman"/>
          <w:smallCaps/>
          <w:sz w:val="24"/>
          <w:szCs w:val="24"/>
        </w:rPr>
        <w:br/>
        <w:t xml:space="preserve">     redistribution and borrowing in an age of economic polarization</w:t>
      </w:r>
      <w:r w:rsidRPr="003C0B78">
        <w:rPr>
          <w:rFonts w:ascii="Times New Roman" w:hAnsi="Times New Roman" w:cs="Times New Roman"/>
          <w:sz w:val="24"/>
          <w:szCs w:val="24"/>
        </w:rPr>
        <w:br/>
        <w:t xml:space="preserve">By </w:t>
      </w:r>
      <w:r w:rsidRPr="003C0B78">
        <w:rPr>
          <w:rFonts w:ascii="Times New Roman" w:hAnsi="Times New Roman" w:cs="Times New Roman"/>
          <w:caps/>
          <w:sz w:val="24"/>
          <w:szCs w:val="24"/>
        </w:rPr>
        <w:t>John S. Ahlquist</w:t>
      </w:r>
      <w:r w:rsidR="003C0B7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C0B78">
        <w:rPr>
          <w:rFonts w:ascii="Times New Roman" w:hAnsi="Times New Roman" w:cs="Times New Roman"/>
          <w:sz w:val="24"/>
          <w:szCs w:val="24"/>
        </w:rPr>
        <w:t>and</w:t>
      </w:r>
      <w:r w:rsidR="003C0B78" w:rsidRPr="003C0B7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C0B78">
        <w:rPr>
          <w:rFonts w:ascii="Times New Roman" w:hAnsi="Times New Roman" w:cs="Times New Roman"/>
          <w:caps/>
          <w:sz w:val="24"/>
          <w:szCs w:val="24"/>
        </w:rPr>
        <w:t>Ben W. Ansell</w:t>
      </w:r>
      <w:r w:rsidRPr="003C0B78">
        <w:rPr>
          <w:rFonts w:ascii="Times New Roman" w:hAnsi="Times New Roman" w:cs="Times New Roman"/>
          <w:caps/>
          <w:sz w:val="24"/>
          <w:szCs w:val="24"/>
        </w:rPr>
        <w:br/>
      </w:r>
      <w:r w:rsidRPr="003C0B78">
        <w:rPr>
          <w:sz w:val="24"/>
          <w:szCs w:val="24"/>
        </w:rPr>
        <w:br/>
      </w:r>
      <w:r w:rsidRPr="003C0B78">
        <w:rPr>
          <w:rFonts w:ascii="Times New Roman" w:hAnsi="Times New Roman" w:cs="Times New Roman"/>
          <w:sz w:val="24"/>
          <w:szCs w:val="24"/>
        </w:rPr>
        <w:t xml:space="preserve">      Several recent </w:t>
      </w:r>
      <w:r w:rsidR="003449EF" w:rsidRPr="003C0B78">
        <w:rPr>
          <w:rFonts w:ascii="Times New Roman" w:hAnsi="Times New Roman" w:cs="Times New Roman"/>
          <w:sz w:val="24"/>
          <w:szCs w:val="24"/>
        </w:rPr>
        <w:t xml:space="preserve">studies </w:t>
      </w:r>
      <w:r w:rsidRPr="003C0B78">
        <w:rPr>
          <w:rFonts w:ascii="Times New Roman" w:hAnsi="Times New Roman" w:cs="Times New Roman"/>
          <w:sz w:val="24"/>
          <w:szCs w:val="24"/>
        </w:rPr>
        <w:t xml:space="preserve">link rising income inequality in the United States to the global financial crisis, arguing that </w:t>
      </w:r>
      <w:r w:rsidR="00B10773" w:rsidRPr="003C0B78">
        <w:rPr>
          <w:rFonts w:ascii="Times New Roman" w:hAnsi="Times New Roman" w:cs="Times New Roman"/>
          <w:sz w:val="24"/>
          <w:szCs w:val="24"/>
        </w:rPr>
        <w:t>US</w:t>
      </w:r>
      <w:r w:rsidRPr="003C0B78">
        <w:rPr>
          <w:rFonts w:ascii="Times New Roman" w:hAnsi="Times New Roman" w:cs="Times New Roman"/>
          <w:sz w:val="24"/>
          <w:szCs w:val="24"/>
        </w:rPr>
        <w:t xml:space="preserve"> politicians did not respond to growing inequality with fiscal redistribution. Instead</w:t>
      </w:r>
      <w:r w:rsidR="00B10773" w:rsidRPr="003C0B78">
        <w:rPr>
          <w:rFonts w:ascii="Times New Roman" w:hAnsi="Times New Roman" w:cs="Times New Roman"/>
          <w:sz w:val="24"/>
          <w:szCs w:val="24"/>
        </w:rPr>
        <w:t>, Americans</w:t>
      </w:r>
      <w:r w:rsidRPr="003C0B78">
        <w:rPr>
          <w:rFonts w:ascii="Times New Roman" w:hAnsi="Times New Roman" w:cs="Times New Roman"/>
          <w:sz w:val="24"/>
          <w:szCs w:val="24"/>
        </w:rPr>
        <w:t xml:space="preserve"> saved less and borrowed more to maintain relative consumption in the face of widening economic disparities. </w:t>
      </w:r>
      <w:r w:rsidR="00B10773" w:rsidRPr="003C0B78">
        <w:rPr>
          <w:rFonts w:ascii="Times New Roman" w:hAnsi="Times New Roman" w:cs="Times New Roman"/>
          <w:sz w:val="24"/>
          <w:szCs w:val="24"/>
        </w:rPr>
        <w:t xml:space="preserve">This article </w:t>
      </w:r>
      <w:r w:rsidRPr="003C0B78">
        <w:rPr>
          <w:rFonts w:ascii="Times New Roman" w:hAnsi="Times New Roman" w:cs="Times New Roman"/>
          <w:sz w:val="24"/>
          <w:szCs w:val="24"/>
        </w:rPr>
        <w:t>propose</w:t>
      </w:r>
      <w:r w:rsidR="00B10773" w:rsidRPr="003C0B78">
        <w:rPr>
          <w:rFonts w:ascii="Times New Roman" w:hAnsi="Times New Roman" w:cs="Times New Roman"/>
          <w:sz w:val="24"/>
          <w:szCs w:val="24"/>
        </w:rPr>
        <w:t>s</w:t>
      </w:r>
      <w:r w:rsidRPr="003C0B78">
        <w:rPr>
          <w:rFonts w:ascii="Times New Roman" w:hAnsi="Times New Roman" w:cs="Times New Roman"/>
          <w:sz w:val="24"/>
          <w:szCs w:val="24"/>
        </w:rPr>
        <w:t xml:space="preserve"> a theory in which fiscal redistribution dampens the willingness of citizens to borrow to fund current consumption. A key implication is that pretax inequality will be more tightly linked with credit in less redistributive countries. The long-run partisan composition of government is, in turn, a key determinant of redistributive effort. Examining a panel of </w:t>
      </w:r>
      <w:r w:rsidR="00B10773" w:rsidRPr="003C0B78">
        <w:rPr>
          <w:rFonts w:ascii="Times New Roman" w:hAnsi="Times New Roman" w:cs="Times New Roman"/>
          <w:sz w:val="24"/>
          <w:szCs w:val="24"/>
        </w:rPr>
        <w:t xml:space="preserve">eighteen </w:t>
      </w:r>
      <w:r w:rsidR="00B10773" w:rsidRPr="003C0B78">
        <w:rPr>
          <w:rFonts w:ascii="Times New Roman" w:hAnsi="Times New Roman" w:cs="Times New Roman"/>
          <w:smallCaps/>
          <w:sz w:val="24"/>
          <w:szCs w:val="24"/>
        </w:rPr>
        <w:t>oecd</w:t>
      </w:r>
      <w:r w:rsidRPr="003C0B78">
        <w:rPr>
          <w:rFonts w:ascii="Times New Roman" w:hAnsi="Times New Roman" w:cs="Times New Roman"/>
          <w:sz w:val="24"/>
          <w:szCs w:val="24"/>
        </w:rPr>
        <w:t xml:space="preserve"> democracies</w:t>
      </w:r>
      <w:r w:rsidR="00B10773" w:rsidRPr="003C0B78">
        <w:rPr>
          <w:rFonts w:ascii="Times New Roman" w:hAnsi="Times New Roman" w:cs="Times New Roman"/>
          <w:sz w:val="24"/>
          <w:szCs w:val="24"/>
        </w:rPr>
        <w:t>,</w:t>
      </w:r>
      <w:r w:rsidRPr="003C0B78">
        <w:rPr>
          <w:rFonts w:ascii="Times New Roman" w:hAnsi="Times New Roman" w:cs="Times New Roman"/>
          <w:sz w:val="24"/>
          <w:szCs w:val="24"/>
        </w:rPr>
        <w:t xml:space="preserve"> </w:t>
      </w:r>
      <w:r w:rsidR="00B10773" w:rsidRPr="003C0B78">
        <w:rPr>
          <w:rFonts w:ascii="Times New Roman" w:hAnsi="Times New Roman" w:cs="Times New Roman"/>
          <w:sz w:val="24"/>
          <w:szCs w:val="24"/>
        </w:rPr>
        <w:t>the authors</w:t>
      </w:r>
      <w:r w:rsidRPr="003C0B78">
        <w:rPr>
          <w:rFonts w:ascii="Times New Roman" w:hAnsi="Times New Roman" w:cs="Times New Roman"/>
          <w:sz w:val="24"/>
          <w:szCs w:val="24"/>
        </w:rPr>
        <w:t xml:space="preserve"> find that countries with limited histories of left-wing participation in government are significantly more likely see credit expansion as prefisc inequality grows compared to those </w:t>
      </w:r>
      <w:r w:rsidR="00B10773" w:rsidRPr="003C0B78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3C0B78">
        <w:rPr>
          <w:rFonts w:ascii="Times New Roman" w:hAnsi="Times New Roman" w:cs="Times New Roman"/>
          <w:sz w:val="24"/>
          <w:szCs w:val="24"/>
        </w:rPr>
        <w:t>the political left has been more influential.</w:t>
      </w:r>
    </w:p>
    <w:p w14:paraId="64E23B4D" w14:textId="77777777" w:rsidR="003F4807" w:rsidRPr="003C0B78" w:rsidRDefault="00F07328" w:rsidP="003C0B78">
      <w:pPr>
        <w:spacing w:after="0" w:line="240" w:lineRule="auto"/>
        <w:rPr>
          <w:sz w:val="24"/>
          <w:szCs w:val="24"/>
        </w:rPr>
      </w:pPr>
    </w:p>
    <w:p w14:paraId="5609DFD9" w14:textId="77777777" w:rsidR="005407DC" w:rsidRPr="003C0B78" w:rsidRDefault="005407DC" w:rsidP="003C0B78">
      <w:pPr>
        <w:spacing w:after="0" w:line="240" w:lineRule="auto"/>
        <w:rPr>
          <w:sz w:val="24"/>
          <w:szCs w:val="24"/>
        </w:rPr>
      </w:pPr>
    </w:p>
    <w:p w14:paraId="53DD70BB" w14:textId="77777777" w:rsidR="005407DC" w:rsidRDefault="005407DC" w:rsidP="003C0B78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3C0B78">
        <w:rPr>
          <w:rFonts w:ascii="Times New Roman" w:hAnsi="Times New Roman" w:cs="Times New Roman"/>
          <w:smallCaps/>
          <w:sz w:val="24"/>
          <w:szCs w:val="24"/>
        </w:rPr>
        <w:t>Contributor Information</w:t>
      </w:r>
    </w:p>
    <w:p w14:paraId="2A9E28A5" w14:textId="77777777" w:rsidR="003C0B78" w:rsidRPr="003C0B78" w:rsidRDefault="003C0B78" w:rsidP="003C0B78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13A9B29" w14:textId="6A8FF24F" w:rsidR="005407DC" w:rsidRPr="003C0B78" w:rsidRDefault="005407DC" w:rsidP="003C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B78">
        <w:rPr>
          <w:rFonts w:ascii="Times New Roman" w:hAnsi="Times New Roman" w:cs="Times New Roman"/>
          <w:smallCaps/>
          <w:sz w:val="24"/>
          <w:szCs w:val="24"/>
        </w:rPr>
        <w:t>John S. Ahlquist</w:t>
      </w:r>
      <w:r w:rsidRPr="003C0B78">
        <w:rPr>
          <w:rFonts w:ascii="Times New Roman" w:hAnsi="Times New Roman" w:cs="Times New Roman"/>
          <w:sz w:val="24"/>
          <w:szCs w:val="24"/>
        </w:rPr>
        <w:t xml:space="preserve"> is </w:t>
      </w:r>
      <w:r w:rsidR="00B10773" w:rsidRPr="003C0B78">
        <w:rPr>
          <w:rFonts w:ascii="Times New Roman" w:hAnsi="Times New Roman" w:cs="Times New Roman"/>
          <w:sz w:val="24"/>
          <w:szCs w:val="24"/>
        </w:rPr>
        <w:t>an a</w:t>
      </w:r>
      <w:r w:rsidRPr="003C0B78">
        <w:rPr>
          <w:rFonts w:ascii="Times New Roman" w:hAnsi="Times New Roman" w:cs="Times New Roman"/>
          <w:sz w:val="24"/>
          <w:szCs w:val="24"/>
        </w:rPr>
        <w:t xml:space="preserve">ssociate </w:t>
      </w:r>
      <w:r w:rsidR="00B10773" w:rsidRPr="003C0B78">
        <w:rPr>
          <w:rFonts w:ascii="Times New Roman" w:hAnsi="Times New Roman" w:cs="Times New Roman"/>
          <w:sz w:val="24"/>
          <w:szCs w:val="24"/>
        </w:rPr>
        <w:t>p</w:t>
      </w:r>
      <w:r w:rsidRPr="003C0B78">
        <w:rPr>
          <w:rFonts w:ascii="Times New Roman" w:hAnsi="Times New Roman" w:cs="Times New Roman"/>
          <w:sz w:val="24"/>
          <w:szCs w:val="24"/>
        </w:rPr>
        <w:t xml:space="preserve">rofessor in the School of Global Policy and Strategy at the University of California, San Diego. His work </w:t>
      </w:r>
      <w:r w:rsidR="00176EA8" w:rsidRPr="003C0B78">
        <w:rPr>
          <w:rFonts w:ascii="Times New Roman" w:hAnsi="Times New Roman" w:cs="Times New Roman"/>
          <w:sz w:val="24"/>
          <w:szCs w:val="24"/>
        </w:rPr>
        <w:t xml:space="preserve">focuses </w:t>
      </w:r>
      <w:r w:rsidRPr="003C0B78">
        <w:rPr>
          <w:rFonts w:ascii="Times New Roman" w:hAnsi="Times New Roman" w:cs="Times New Roman"/>
          <w:sz w:val="24"/>
          <w:szCs w:val="24"/>
        </w:rPr>
        <w:t>on comparative and international political economy</w:t>
      </w:r>
      <w:r w:rsidR="00176EA8" w:rsidRPr="003C0B78">
        <w:rPr>
          <w:rFonts w:ascii="Times New Roman" w:hAnsi="Times New Roman" w:cs="Times New Roman"/>
          <w:sz w:val="24"/>
          <w:szCs w:val="24"/>
        </w:rPr>
        <w:t>. A widely published author, Ahlquist’s</w:t>
      </w:r>
      <w:r w:rsidRPr="003C0B78">
        <w:rPr>
          <w:rFonts w:ascii="Times New Roman" w:hAnsi="Times New Roman" w:cs="Times New Roman"/>
          <w:sz w:val="24"/>
          <w:szCs w:val="24"/>
        </w:rPr>
        <w:t xml:space="preserve"> </w:t>
      </w:r>
      <w:r w:rsidR="00B10773" w:rsidRPr="003C0B78">
        <w:rPr>
          <w:rFonts w:ascii="Times New Roman" w:hAnsi="Times New Roman" w:cs="Times New Roman"/>
          <w:sz w:val="24"/>
          <w:szCs w:val="24"/>
        </w:rPr>
        <w:t xml:space="preserve">most recent </w:t>
      </w:r>
      <w:r w:rsidRPr="003C0B78">
        <w:rPr>
          <w:rFonts w:ascii="Times New Roman" w:hAnsi="Times New Roman" w:cs="Times New Roman"/>
          <w:sz w:val="24"/>
          <w:szCs w:val="24"/>
        </w:rPr>
        <w:t xml:space="preserve">book, </w:t>
      </w:r>
      <w:r w:rsidRPr="003C0B78">
        <w:rPr>
          <w:rFonts w:ascii="Times New Roman" w:hAnsi="Times New Roman" w:cs="Times New Roman"/>
          <w:i/>
          <w:sz w:val="24"/>
          <w:szCs w:val="24"/>
        </w:rPr>
        <w:t>In the Interest of Others</w:t>
      </w:r>
      <w:r w:rsidR="00B10773" w:rsidRPr="003C0B78">
        <w:rPr>
          <w:rFonts w:ascii="Times New Roman" w:hAnsi="Times New Roman" w:cs="Times New Roman"/>
          <w:i/>
          <w:sz w:val="24"/>
          <w:szCs w:val="24"/>
        </w:rPr>
        <w:t>: Organizations and Social Activ</w:t>
      </w:r>
      <w:r w:rsidR="00176EA8" w:rsidRPr="003C0B78">
        <w:rPr>
          <w:rFonts w:ascii="Times New Roman" w:hAnsi="Times New Roman" w:cs="Times New Roman"/>
          <w:i/>
          <w:sz w:val="24"/>
          <w:szCs w:val="24"/>
        </w:rPr>
        <w:t>it</w:t>
      </w:r>
      <w:r w:rsidR="00B10773" w:rsidRPr="003C0B78">
        <w:rPr>
          <w:rFonts w:ascii="Times New Roman" w:hAnsi="Times New Roman" w:cs="Times New Roman"/>
          <w:i/>
          <w:sz w:val="24"/>
          <w:szCs w:val="24"/>
        </w:rPr>
        <w:t>ies</w:t>
      </w:r>
      <w:r w:rsidR="00B10773" w:rsidRPr="003C0B78">
        <w:rPr>
          <w:rFonts w:ascii="Times New Roman" w:hAnsi="Times New Roman" w:cs="Times New Roman"/>
          <w:sz w:val="24"/>
          <w:szCs w:val="24"/>
        </w:rPr>
        <w:t xml:space="preserve">, coauthored with </w:t>
      </w:r>
      <w:r w:rsidRPr="003C0B78">
        <w:rPr>
          <w:rFonts w:ascii="Times New Roman" w:hAnsi="Times New Roman" w:cs="Times New Roman"/>
          <w:sz w:val="24"/>
          <w:szCs w:val="24"/>
        </w:rPr>
        <w:t>Margaret Levi</w:t>
      </w:r>
      <w:r w:rsidR="00B10773" w:rsidRPr="003C0B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10773" w:rsidRPr="003C0B78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B10773" w:rsidRPr="003C0B78">
        <w:rPr>
          <w:rFonts w:ascii="Times New Roman" w:hAnsi="Times New Roman" w:cs="Times New Roman"/>
          <w:sz w:val="24"/>
          <w:szCs w:val="24"/>
        </w:rPr>
        <w:t xml:space="preserve"> published in 2013</w:t>
      </w:r>
      <w:r w:rsidRPr="003C0B78">
        <w:rPr>
          <w:rFonts w:ascii="Times New Roman" w:hAnsi="Times New Roman" w:cs="Times New Roman"/>
          <w:sz w:val="24"/>
          <w:szCs w:val="24"/>
        </w:rPr>
        <w:t>.</w:t>
      </w:r>
      <w:r w:rsidR="00176EA8" w:rsidRPr="003C0B78">
        <w:rPr>
          <w:rFonts w:ascii="Times New Roman" w:hAnsi="Times New Roman" w:cs="Times New Roman"/>
          <w:sz w:val="24"/>
          <w:szCs w:val="24"/>
        </w:rPr>
        <w:t xml:space="preserve"> He can be reached at jahlquist@ucsd.edu.</w:t>
      </w:r>
      <w:r w:rsidR="00B10773" w:rsidRPr="003C0B78">
        <w:rPr>
          <w:rFonts w:ascii="Times New Roman" w:hAnsi="Times New Roman" w:cs="Times New Roman"/>
          <w:sz w:val="24"/>
          <w:szCs w:val="24"/>
        </w:rPr>
        <w:br/>
      </w:r>
    </w:p>
    <w:p w14:paraId="705F5CF1" w14:textId="21C4EE4C" w:rsidR="005407DC" w:rsidRPr="003C0B78" w:rsidRDefault="005407DC" w:rsidP="003C0B78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3C0B78">
        <w:rPr>
          <w:rFonts w:ascii="Times New Roman" w:hAnsi="Times New Roman" w:cs="Times New Roman"/>
          <w:smallCaps/>
          <w:sz w:val="24"/>
          <w:szCs w:val="24"/>
        </w:rPr>
        <w:t>Ben W. Ansell</w:t>
      </w:r>
      <w:r w:rsidRPr="003C0B78">
        <w:rPr>
          <w:rFonts w:ascii="Times New Roman" w:hAnsi="Times New Roman" w:cs="Times New Roman"/>
          <w:sz w:val="24"/>
          <w:szCs w:val="24"/>
        </w:rPr>
        <w:t xml:space="preserve"> is </w:t>
      </w:r>
      <w:r w:rsidR="00176EA8" w:rsidRPr="003C0B78">
        <w:rPr>
          <w:rFonts w:ascii="Times New Roman" w:hAnsi="Times New Roman" w:cs="Times New Roman"/>
          <w:sz w:val="24"/>
          <w:szCs w:val="24"/>
        </w:rPr>
        <w:t>a p</w:t>
      </w:r>
      <w:r w:rsidRPr="003C0B78">
        <w:rPr>
          <w:rFonts w:ascii="Times New Roman" w:hAnsi="Times New Roman" w:cs="Times New Roman"/>
          <w:sz w:val="24"/>
          <w:szCs w:val="24"/>
        </w:rPr>
        <w:t xml:space="preserve">rofessor of </w:t>
      </w:r>
      <w:r w:rsidR="00176EA8" w:rsidRPr="003C0B78">
        <w:rPr>
          <w:rFonts w:ascii="Times New Roman" w:hAnsi="Times New Roman" w:cs="Times New Roman"/>
          <w:sz w:val="24"/>
          <w:szCs w:val="24"/>
        </w:rPr>
        <w:t xml:space="preserve">comparative democratic institutions </w:t>
      </w:r>
      <w:r w:rsidRPr="003C0B78">
        <w:rPr>
          <w:rFonts w:ascii="Times New Roman" w:hAnsi="Times New Roman" w:cs="Times New Roman"/>
          <w:sz w:val="24"/>
          <w:szCs w:val="24"/>
        </w:rPr>
        <w:t>in the Department of Politics and International Relations at the University of Oxford</w:t>
      </w:r>
      <w:r w:rsidR="00176EA8" w:rsidRPr="003C0B78">
        <w:rPr>
          <w:rFonts w:ascii="Times New Roman" w:hAnsi="Times New Roman" w:cs="Times New Roman"/>
          <w:sz w:val="24"/>
          <w:szCs w:val="24"/>
        </w:rPr>
        <w:t xml:space="preserve"> </w:t>
      </w:r>
      <w:r w:rsidRPr="003C0B78">
        <w:rPr>
          <w:rFonts w:ascii="Times New Roman" w:hAnsi="Times New Roman" w:cs="Times New Roman"/>
          <w:sz w:val="24"/>
          <w:szCs w:val="24"/>
        </w:rPr>
        <w:t xml:space="preserve">and </w:t>
      </w:r>
      <w:r w:rsidR="00176EA8" w:rsidRPr="003C0B78">
        <w:rPr>
          <w:rFonts w:ascii="Times New Roman" w:hAnsi="Times New Roman" w:cs="Times New Roman"/>
          <w:sz w:val="24"/>
          <w:szCs w:val="24"/>
        </w:rPr>
        <w:t xml:space="preserve">a </w:t>
      </w:r>
      <w:r w:rsidRPr="003C0B78">
        <w:rPr>
          <w:rFonts w:ascii="Times New Roman" w:hAnsi="Times New Roman" w:cs="Times New Roman"/>
          <w:sz w:val="24"/>
          <w:szCs w:val="24"/>
        </w:rPr>
        <w:t xml:space="preserve">Professorial Fellow at Nuffield College. His work examines the interplay of economic inequality, public policy, and political regimes. </w:t>
      </w:r>
      <w:r w:rsidR="00176EA8" w:rsidRPr="003C0B78">
        <w:rPr>
          <w:rFonts w:ascii="Times New Roman" w:hAnsi="Times New Roman" w:cs="Times New Roman"/>
          <w:sz w:val="24"/>
          <w:szCs w:val="24"/>
        </w:rPr>
        <w:t xml:space="preserve">His books include </w:t>
      </w:r>
      <w:r w:rsidR="00176EA8" w:rsidRPr="003C0B78">
        <w:rPr>
          <w:rFonts w:ascii="Times New Roman" w:hAnsi="Times New Roman" w:cs="Times New Roman"/>
          <w:i/>
          <w:sz w:val="24"/>
          <w:szCs w:val="24"/>
        </w:rPr>
        <w:t xml:space="preserve">Inequality and Democratization: An Elite-Competition Approach </w:t>
      </w:r>
      <w:r w:rsidR="00176EA8" w:rsidRPr="003C0B78">
        <w:rPr>
          <w:rFonts w:ascii="Times New Roman" w:hAnsi="Times New Roman" w:cs="Times New Roman"/>
          <w:sz w:val="24"/>
          <w:szCs w:val="24"/>
        </w:rPr>
        <w:t xml:space="preserve">(2014), coauthored with David Samuels, and </w:t>
      </w:r>
      <w:r w:rsidR="00176EA8" w:rsidRPr="003C0B78">
        <w:rPr>
          <w:rFonts w:ascii="Times New Roman" w:hAnsi="Times New Roman" w:cs="Times New Roman"/>
          <w:i/>
          <w:sz w:val="24"/>
          <w:szCs w:val="24"/>
        </w:rPr>
        <w:t xml:space="preserve">From the Ballot to the Blackboard </w:t>
      </w:r>
      <w:r w:rsidR="00176EA8" w:rsidRPr="003C0B78">
        <w:rPr>
          <w:rFonts w:ascii="Times New Roman" w:hAnsi="Times New Roman" w:cs="Times New Roman"/>
          <w:sz w:val="24"/>
          <w:szCs w:val="24"/>
        </w:rPr>
        <w:t>(2010).</w:t>
      </w:r>
      <w:r w:rsidRPr="003C0B78">
        <w:rPr>
          <w:rFonts w:ascii="Times New Roman" w:hAnsi="Times New Roman" w:cs="Times New Roman"/>
          <w:sz w:val="24"/>
          <w:szCs w:val="24"/>
        </w:rPr>
        <w:t xml:space="preserve"> </w:t>
      </w:r>
      <w:r w:rsidR="00176EA8" w:rsidRPr="003C0B78">
        <w:rPr>
          <w:rFonts w:ascii="Times New Roman" w:hAnsi="Times New Roman" w:cs="Times New Roman"/>
          <w:sz w:val="24"/>
          <w:szCs w:val="24"/>
        </w:rPr>
        <w:t>He can be reached at ben.ansell@politics.ox.ac.uk.</w:t>
      </w:r>
    </w:p>
    <w:sectPr w:rsidR="005407DC" w:rsidRPr="003C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DC"/>
    <w:rsid w:val="000F585F"/>
    <w:rsid w:val="00176EA8"/>
    <w:rsid w:val="003449EF"/>
    <w:rsid w:val="003C0B78"/>
    <w:rsid w:val="003D704C"/>
    <w:rsid w:val="0052718B"/>
    <w:rsid w:val="005407DC"/>
    <w:rsid w:val="00B10773"/>
    <w:rsid w:val="00CB72B0"/>
    <w:rsid w:val="00D95F68"/>
    <w:rsid w:val="00E51B8C"/>
    <w:rsid w:val="00F07328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A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407DC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07DC"/>
    <w:rPr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5407DC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407DC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bstract">
    <w:name w:val="Abstract"/>
    <w:basedOn w:val="Normal"/>
    <w:next w:val="BodyText"/>
    <w:qFormat/>
    <w:rsid w:val="005407DC"/>
    <w:pPr>
      <w:keepNext/>
      <w:keepLines/>
      <w:spacing w:before="300" w:after="30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8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407DC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07DC"/>
    <w:rPr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5407DC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407DC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bstract">
    <w:name w:val="Abstract"/>
    <w:basedOn w:val="Normal"/>
    <w:next w:val="BodyText"/>
    <w:qFormat/>
    <w:rsid w:val="005407DC"/>
    <w:pPr>
      <w:keepNext/>
      <w:keepLines/>
      <w:spacing w:before="300" w:after="30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8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M. Scharfstein</dc:creator>
  <cp:lastModifiedBy>Joy M. Scharfstein</cp:lastModifiedBy>
  <cp:revision>2</cp:revision>
  <dcterms:created xsi:type="dcterms:W3CDTF">2017-08-15T18:42:00Z</dcterms:created>
  <dcterms:modified xsi:type="dcterms:W3CDTF">2017-08-15T18:42:00Z</dcterms:modified>
</cp:coreProperties>
</file>