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BA" w:rsidRPr="00EB36BA" w:rsidRDefault="00EB36BA" w:rsidP="00EB36BA">
      <w:pPr>
        <w:jc w:val="center"/>
        <w:rPr>
          <w:sz w:val="28"/>
          <w:szCs w:val="28"/>
        </w:rPr>
      </w:pPr>
      <w:r w:rsidRPr="00EB36BA">
        <w:rPr>
          <w:sz w:val="28"/>
          <w:szCs w:val="28"/>
        </w:rPr>
        <w:t xml:space="preserve">OSL </w:t>
      </w:r>
      <w:r w:rsidR="00AE02D8">
        <w:rPr>
          <w:sz w:val="28"/>
          <w:szCs w:val="28"/>
        </w:rPr>
        <w:t>Data and Method</w:t>
      </w:r>
      <w:r w:rsidR="00B14A48">
        <w:rPr>
          <w:sz w:val="28"/>
          <w:szCs w:val="28"/>
        </w:rPr>
        <w:t>s for Mesa Verde Samples</w:t>
      </w:r>
    </w:p>
    <w:p w:rsidR="00EB36BA" w:rsidRDefault="00EB36BA"/>
    <w:p w:rsidR="00EB36BA" w:rsidRPr="00EE3D6E" w:rsidRDefault="00EB36BA" w:rsidP="00EB36BA">
      <w:pPr>
        <w:rPr>
          <w:sz w:val="22"/>
          <w:szCs w:val="22"/>
        </w:rPr>
      </w:pPr>
      <w:r w:rsidRPr="00EE3D6E">
        <w:rPr>
          <w:b/>
          <w:sz w:val="22"/>
          <w:szCs w:val="22"/>
        </w:rPr>
        <w:t>Mesa Verde Loess Samples</w:t>
      </w:r>
      <w:r w:rsidRPr="00EE3D6E">
        <w:rPr>
          <w:sz w:val="22"/>
          <w:szCs w:val="22"/>
        </w:rPr>
        <w:br/>
        <w:t xml:space="preserve">Collected </w:t>
      </w:r>
      <w:r w:rsidR="00EE3D6E">
        <w:rPr>
          <w:sz w:val="22"/>
          <w:szCs w:val="22"/>
        </w:rPr>
        <w:t xml:space="preserve">10/12/2010 </w:t>
      </w:r>
    </w:p>
    <w:p w:rsidR="00EB36BA" w:rsidRPr="00EE3D6E" w:rsidRDefault="00EB36BA" w:rsidP="00EB36BA">
      <w:pPr>
        <w:rPr>
          <w:sz w:val="22"/>
          <w:szCs w:val="22"/>
        </w:rPr>
      </w:pPr>
      <w:r w:rsidRPr="00EE3D6E">
        <w:rPr>
          <w:sz w:val="22"/>
          <w:szCs w:val="22"/>
        </w:rPr>
        <w:t>Bulk samples for elemental concentrations were collected from same levels as OSL samples</w:t>
      </w:r>
    </w:p>
    <w:p w:rsidR="00EB36BA" w:rsidRPr="00EE3D6E" w:rsidRDefault="00EB36BA" w:rsidP="00EB36BA">
      <w:pPr>
        <w:rPr>
          <w:sz w:val="22"/>
          <w:szCs w:val="22"/>
        </w:rPr>
      </w:pPr>
    </w:p>
    <w:p w:rsidR="00EB36BA" w:rsidRPr="00EE3D6E" w:rsidRDefault="00EB36BA" w:rsidP="00EB36BA">
      <w:pPr>
        <w:rPr>
          <w:sz w:val="22"/>
          <w:szCs w:val="22"/>
        </w:rPr>
      </w:pPr>
      <w:r w:rsidRPr="00EE3D6E">
        <w:rPr>
          <w:b/>
          <w:sz w:val="22"/>
          <w:szCs w:val="22"/>
        </w:rPr>
        <w:t>MV-1</w:t>
      </w:r>
      <w:r w:rsidRPr="00EE3D6E">
        <w:rPr>
          <w:sz w:val="22"/>
          <w:szCs w:val="22"/>
        </w:rPr>
        <w:br/>
        <w:t xml:space="preserve">37.16120, -108-46848 (WGS84)   6850’ (from Google </w:t>
      </w:r>
      <w:proofErr w:type="gramStart"/>
      <w:r w:rsidRPr="00EE3D6E">
        <w:rPr>
          <w:sz w:val="22"/>
          <w:szCs w:val="22"/>
        </w:rPr>
        <w:t>Earth</w:t>
      </w:r>
      <w:r w:rsidR="00EE3D6E">
        <w:rPr>
          <w:sz w:val="22"/>
          <w:szCs w:val="22"/>
        </w:rPr>
        <w:t xml:space="preserve"> ;</w:t>
      </w:r>
      <w:proofErr w:type="gramEnd"/>
      <w:r w:rsidR="00EE3D6E">
        <w:rPr>
          <w:sz w:val="22"/>
          <w:szCs w:val="22"/>
        </w:rPr>
        <w:t>1780 m</w:t>
      </w:r>
      <w:r w:rsidRPr="00EE3D6E">
        <w:rPr>
          <w:sz w:val="22"/>
          <w:szCs w:val="22"/>
        </w:rPr>
        <w:t>)</w:t>
      </w:r>
      <w:r w:rsidR="00EE3D6E">
        <w:rPr>
          <w:sz w:val="22"/>
          <w:szCs w:val="22"/>
        </w:rPr>
        <w:t xml:space="preserve"> southern Chapin Mesa</w:t>
      </w:r>
      <w:r w:rsidRPr="00EE3D6E">
        <w:rPr>
          <w:sz w:val="22"/>
          <w:szCs w:val="22"/>
        </w:rPr>
        <w:br/>
        <w:t>Dug into small outcrop of loess; two loess units</w:t>
      </w:r>
      <w:r w:rsidRPr="00EE3D6E">
        <w:rPr>
          <w:sz w:val="22"/>
          <w:szCs w:val="22"/>
        </w:rPr>
        <w:br/>
      </w:r>
      <w:r w:rsidRPr="00EE3D6E">
        <w:rPr>
          <w:sz w:val="22"/>
          <w:szCs w:val="22"/>
        </w:rPr>
        <w:br/>
        <w:t>0-95 cm  upper loess unit</w:t>
      </w:r>
      <w:r w:rsidRPr="00EE3D6E">
        <w:rPr>
          <w:sz w:val="22"/>
          <w:szCs w:val="22"/>
        </w:rPr>
        <w:br/>
        <w:t xml:space="preserve">   -carbonate throughout; stage I to 50 cm, weak stage II 50-95 cm</w:t>
      </w:r>
      <w:r w:rsidRPr="00EE3D6E">
        <w:rPr>
          <w:sz w:val="22"/>
          <w:szCs w:val="22"/>
        </w:rPr>
        <w:br/>
        <w:t xml:space="preserve">   -</w:t>
      </w:r>
      <w:r w:rsidRPr="00EE3D6E">
        <w:rPr>
          <w:b/>
          <w:sz w:val="22"/>
          <w:szCs w:val="22"/>
        </w:rPr>
        <w:t>OSL from 53 cm, 85 cm</w:t>
      </w:r>
      <w:r w:rsidRPr="00EE3D6E">
        <w:rPr>
          <w:sz w:val="22"/>
          <w:szCs w:val="22"/>
        </w:rPr>
        <w:br/>
      </w:r>
      <w:r w:rsidRPr="00EE3D6E">
        <w:rPr>
          <w:sz w:val="22"/>
          <w:szCs w:val="22"/>
        </w:rPr>
        <w:br/>
        <w:t>95-135 cm lower loess unit</w:t>
      </w:r>
      <w:r w:rsidRPr="00EE3D6E">
        <w:rPr>
          <w:sz w:val="22"/>
          <w:szCs w:val="22"/>
        </w:rPr>
        <w:br/>
        <w:t xml:space="preserve">   -base of unit 2 (135 cm) contains bedrock clasts mixed with loess</w:t>
      </w:r>
    </w:p>
    <w:p w:rsidR="00EB36BA" w:rsidRPr="00EE3D6E" w:rsidRDefault="00EB36BA" w:rsidP="00EB36BA">
      <w:pPr>
        <w:rPr>
          <w:sz w:val="22"/>
          <w:szCs w:val="22"/>
        </w:rPr>
      </w:pPr>
      <w:r w:rsidRPr="00EE3D6E">
        <w:rPr>
          <w:sz w:val="22"/>
          <w:szCs w:val="22"/>
        </w:rPr>
        <w:t xml:space="preserve">   </w:t>
      </w:r>
      <w:proofErr w:type="gramStart"/>
      <w:r w:rsidRPr="00EE3D6E">
        <w:rPr>
          <w:sz w:val="22"/>
          <w:szCs w:val="22"/>
        </w:rPr>
        <w:t xml:space="preserve">-stage II+ carbonate; secondary </w:t>
      </w:r>
      <w:proofErr w:type="spellStart"/>
      <w:r w:rsidRPr="00EE3D6E">
        <w:rPr>
          <w:sz w:val="22"/>
          <w:szCs w:val="22"/>
        </w:rPr>
        <w:t>Mn</w:t>
      </w:r>
      <w:proofErr w:type="spellEnd"/>
      <w:r w:rsidRPr="00EE3D6E">
        <w:rPr>
          <w:sz w:val="22"/>
          <w:szCs w:val="22"/>
        </w:rPr>
        <w:t>; silty clay loam?</w:t>
      </w:r>
      <w:proofErr w:type="gramEnd"/>
      <w:r w:rsidRPr="00EE3D6E">
        <w:rPr>
          <w:sz w:val="22"/>
          <w:szCs w:val="22"/>
        </w:rPr>
        <w:br/>
        <w:t xml:space="preserve">   -</w:t>
      </w:r>
      <w:r w:rsidRPr="00EE3D6E">
        <w:rPr>
          <w:b/>
          <w:sz w:val="22"/>
          <w:szCs w:val="22"/>
        </w:rPr>
        <w:t>OSL from 120 cm</w:t>
      </w:r>
    </w:p>
    <w:p w:rsidR="00EB36BA" w:rsidRPr="00EE3D6E" w:rsidRDefault="00EB36BA" w:rsidP="00EB36BA">
      <w:pPr>
        <w:rPr>
          <w:sz w:val="22"/>
          <w:szCs w:val="22"/>
        </w:rPr>
      </w:pPr>
    </w:p>
    <w:p w:rsidR="00EB36BA" w:rsidRPr="00EE3D6E" w:rsidRDefault="00EB36BA" w:rsidP="00EB36BA">
      <w:pPr>
        <w:rPr>
          <w:sz w:val="22"/>
          <w:szCs w:val="22"/>
        </w:rPr>
      </w:pPr>
      <w:r w:rsidRPr="00EE3D6E">
        <w:rPr>
          <w:b/>
          <w:sz w:val="22"/>
          <w:szCs w:val="22"/>
        </w:rPr>
        <w:t>MV-2</w:t>
      </w:r>
      <w:r w:rsidRPr="00EE3D6E">
        <w:rPr>
          <w:b/>
          <w:sz w:val="22"/>
          <w:szCs w:val="22"/>
        </w:rPr>
        <w:br/>
      </w:r>
      <w:r w:rsidRPr="00EE3D6E">
        <w:rPr>
          <w:sz w:val="22"/>
          <w:szCs w:val="22"/>
        </w:rPr>
        <w:t>37.25484, -108.50223 (WGS84)   8050’ (from Google Earth</w:t>
      </w:r>
      <w:r w:rsidR="00EE3D6E">
        <w:rPr>
          <w:sz w:val="22"/>
          <w:szCs w:val="22"/>
        </w:rPr>
        <w:t>; 2455 m</w:t>
      </w:r>
      <w:r w:rsidRPr="00EE3D6E">
        <w:rPr>
          <w:sz w:val="22"/>
          <w:szCs w:val="22"/>
        </w:rPr>
        <w:t>)</w:t>
      </w:r>
      <w:r w:rsidR="00EE3D6E">
        <w:rPr>
          <w:sz w:val="22"/>
          <w:szCs w:val="22"/>
        </w:rPr>
        <w:t xml:space="preserve"> northern Chapin Mesa</w:t>
      </w:r>
      <w:r w:rsidRPr="00EE3D6E">
        <w:rPr>
          <w:sz w:val="22"/>
          <w:szCs w:val="22"/>
        </w:rPr>
        <w:br/>
        <w:t>Dug into small outcrop ~150 cm</w:t>
      </w:r>
      <w:r w:rsidRPr="00EE3D6E">
        <w:rPr>
          <w:sz w:val="22"/>
          <w:szCs w:val="22"/>
        </w:rPr>
        <w:br/>
        <w:t>No carbonate in this profile</w:t>
      </w:r>
    </w:p>
    <w:p w:rsidR="00EB36BA" w:rsidRPr="00EE3D6E" w:rsidRDefault="00EB36BA" w:rsidP="00EB36BA">
      <w:pPr>
        <w:rPr>
          <w:sz w:val="22"/>
          <w:szCs w:val="22"/>
        </w:rPr>
      </w:pPr>
      <w:r w:rsidRPr="00EE3D6E">
        <w:rPr>
          <w:sz w:val="22"/>
          <w:szCs w:val="22"/>
        </w:rPr>
        <w:br/>
        <w:t>0-130 cm upper loess unit</w:t>
      </w:r>
      <w:r w:rsidRPr="00EE3D6E">
        <w:rPr>
          <w:sz w:val="22"/>
          <w:szCs w:val="22"/>
        </w:rPr>
        <w:br/>
        <w:t xml:space="preserve">    -clean, pure loess</w:t>
      </w:r>
      <w:r w:rsidRPr="00EE3D6E">
        <w:rPr>
          <w:sz w:val="22"/>
          <w:szCs w:val="22"/>
        </w:rPr>
        <w:br/>
      </w:r>
      <w:r w:rsidRPr="00EE3D6E">
        <w:rPr>
          <w:b/>
          <w:sz w:val="22"/>
          <w:szCs w:val="22"/>
        </w:rPr>
        <w:t xml:space="preserve">    -OSL from 73 cm and 121 cm</w:t>
      </w:r>
    </w:p>
    <w:p w:rsidR="00EB36BA" w:rsidRPr="00EE3D6E" w:rsidRDefault="00EB36BA" w:rsidP="00EB36BA">
      <w:pPr>
        <w:rPr>
          <w:sz w:val="22"/>
          <w:szCs w:val="22"/>
        </w:rPr>
      </w:pPr>
    </w:p>
    <w:p w:rsidR="00EB36BA" w:rsidRPr="00EE3D6E" w:rsidRDefault="00EB36BA" w:rsidP="00EB36BA">
      <w:pPr>
        <w:rPr>
          <w:sz w:val="22"/>
          <w:szCs w:val="22"/>
        </w:rPr>
      </w:pPr>
      <w:r w:rsidRPr="00EE3D6E">
        <w:rPr>
          <w:sz w:val="22"/>
          <w:szCs w:val="22"/>
        </w:rPr>
        <w:t>130-150 cm lower loess unit; overlies weathered sandstone</w:t>
      </w:r>
      <w:r w:rsidRPr="00EE3D6E">
        <w:rPr>
          <w:sz w:val="22"/>
          <w:szCs w:val="22"/>
        </w:rPr>
        <w:br/>
        <w:t xml:space="preserve">   -loess and sand (from </w:t>
      </w:r>
      <w:proofErr w:type="spellStart"/>
      <w:r w:rsidRPr="00EE3D6E">
        <w:rPr>
          <w:sz w:val="22"/>
          <w:szCs w:val="22"/>
        </w:rPr>
        <w:t>wx’d</w:t>
      </w:r>
      <w:proofErr w:type="spellEnd"/>
      <w:r w:rsidRPr="00EE3D6E">
        <w:rPr>
          <w:sz w:val="22"/>
          <w:szCs w:val="22"/>
        </w:rPr>
        <w:t xml:space="preserve"> bedrock) mixed throughout</w:t>
      </w:r>
      <w:r w:rsidRPr="00EE3D6E">
        <w:rPr>
          <w:sz w:val="22"/>
          <w:szCs w:val="22"/>
        </w:rPr>
        <w:br/>
        <w:t xml:space="preserve">   </w:t>
      </w:r>
      <w:r w:rsidRPr="00EE3D6E">
        <w:rPr>
          <w:b/>
          <w:sz w:val="22"/>
          <w:szCs w:val="22"/>
        </w:rPr>
        <w:t>-OSL from 145 cm</w:t>
      </w:r>
    </w:p>
    <w:p w:rsidR="00EB36BA" w:rsidRDefault="00EB36BA" w:rsidP="00EB36BA"/>
    <w:p w:rsidR="00C3203A" w:rsidRDefault="00C3203A">
      <w:pPr>
        <w:spacing w:after="200" w:line="276" w:lineRule="auto"/>
      </w:pPr>
      <w:r>
        <w:br w:type="page"/>
      </w:r>
    </w:p>
    <w:p w:rsidR="00C3203A" w:rsidRPr="00C3203A" w:rsidRDefault="00C3203A" w:rsidP="00C3203A">
      <w:pPr>
        <w:keepLines/>
        <w:widowControl w:val="0"/>
        <w:spacing w:before="200"/>
        <w:outlineLvl w:val="2"/>
        <w:rPr>
          <w:rFonts w:ascii="Times New Roman" w:eastAsiaTheme="majorEastAsia" w:hAnsi="Times New Roman"/>
          <w:b/>
          <w:bCs/>
          <w:color w:val="000000" w:themeColor="text1"/>
          <w:sz w:val="24"/>
          <w:szCs w:val="22"/>
        </w:rPr>
      </w:pPr>
      <w:r w:rsidRPr="00C3203A">
        <w:rPr>
          <w:rFonts w:ascii="Times New Roman" w:eastAsiaTheme="majorEastAsia" w:hAnsi="Times New Roman"/>
          <w:b/>
          <w:bCs/>
          <w:color w:val="000000" w:themeColor="text1"/>
          <w:sz w:val="24"/>
          <w:szCs w:val="22"/>
        </w:rPr>
        <w:lastRenderedPageBreak/>
        <w:t>Mesa Verde samples</w:t>
      </w:r>
    </w:p>
    <w:p w:rsidR="00C3203A" w:rsidRDefault="00C3203A" w:rsidP="00C3203A">
      <w:pPr>
        <w:widowControl w:val="0"/>
        <w:ind w:firstLine="360"/>
        <w:contextualSpacing/>
        <w:rPr>
          <w:rFonts w:ascii="Times New Roman" w:eastAsiaTheme="minorHAnsi" w:hAnsi="Times New Roman"/>
          <w:color w:val="000000" w:themeColor="text1"/>
          <w:sz w:val="24"/>
          <w:szCs w:val="22"/>
        </w:rPr>
      </w:pPr>
      <w:r w:rsidRPr="00C3203A">
        <w:rPr>
          <w:rFonts w:ascii="Times New Roman" w:eastAsiaTheme="minorHAnsi" w:hAnsi="Times New Roman"/>
          <w:color w:val="000000" w:themeColor="text1"/>
          <w:sz w:val="24"/>
          <w:szCs w:val="22"/>
        </w:rPr>
        <w:t>At least 5 cm of sediment was removed from both ends of the OSL sampling tube under “safe light” (sodium vapor lighting) conditions in the luminescence laboratory.  The ends of the samples were dried in an oven at 30 °C and used to calculate field and saturation moisture potentials (within a 10% error).  The middle portion of the sample was leached in 4N HCl (10% HCl) for 24 hours, 30% H</w:t>
      </w:r>
      <w:r w:rsidRPr="00C3203A">
        <w:rPr>
          <w:rFonts w:ascii="Times New Roman" w:eastAsiaTheme="minorHAnsi" w:hAnsi="Times New Roman"/>
          <w:color w:val="000000" w:themeColor="text1"/>
          <w:sz w:val="24"/>
          <w:szCs w:val="22"/>
          <w:vertAlign w:val="subscript"/>
        </w:rPr>
        <w:t>2</w:t>
      </w:r>
      <w:r w:rsidRPr="00C3203A">
        <w:rPr>
          <w:rFonts w:ascii="Times New Roman" w:eastAsiaTheme="minorHAnsi" w:hAnsi="Times New Roman"/>
          <w:color w:val="000000" w:themeColor="text1"/>
          <w:sz w:val="24"/>
          <w:szCs w:val="22"/>
        </w:rPr>
        <w:t>O</w:t>
      </w:r>
      <w:r w:rsidRPr="00C3203A">
        <w:rPr>
          <w:rFonts w:ascii="Times New Roman" w:eastAsiaTheme="minorHAnsi" w:hAnsi="Times New Roman"/>
          <w:color w:val="000000" w:themeColor="text1"/>
          <w:sz w:val="24"/>
          <w:szCs w:val="22"/>
          <w:vertAlign w:val="subscript"/>
        </w:rPr>
        <w:t>2</w:t>
      </w:r>
      <w:r w:rsidRPr="00C3203A">
        <w:rPr>
          <w:rFonts w:ascii="Times New Roman" w:eastAsiaTheme="minorHAnsi" w:hAnsi="Times New Roman"/>
          <w:color w:val="000000" w:themeColor="text1"/>
          <w:sz w:val="24"/>
          <w:szCs w:val="22"/>
        </w:rPr>
        <w:t xml:space="preserve"> for 24 hours, and then sieved for 80 mesh, 100 mesh, 120 mesh, and 170 mesh (177, 149, 125, and 88 µm, respectively) sized grains.  The coarser grained size (250-90 µm) quartz fractions were separated from the feldspars and any most heavy minerals using a Franz magnetic separator (for samples with a large mica or dark mineral concentrations) and heavy liquids (lithium </w:t>
      </w:r>
      <w:proofErr w:type="spellStart"/>
      <w:r w:rsidRPr="00C3203A">
        <w:rPr>
          <w:rFonts w:ascii="Times New Roman" w:eastAsiaTheme="minorHAnsi" w:hAnsi="Times New Roman"/>
          <w:color w:val="000000" w:themeColor="text1"/>
          <w:sz w:val="24"/>
          <w:szCs w:val="22"/>
        </w:rPr>
        <w:t>heteropolytungstate</w:t>
      </w:r>
      <w:proofErr w:type="spellEnd"/>
      <w:r w:rsidRPr="00C3203A">
        <w:rPr>
          <w:rFonts w:ascii="Times New Roman" w:eastAsiaTheme="minorHAnsi" w:hAnsi="Times New Roman"/>
          <w:color w:val="000000" w:themeColor="text1"/>
          <w:sz w:val="24"/>
          <w:szCs w:val="22"/>
        </w:rPr>
        <w:t xml:space="preserve"> or LST) (density=2.58 gcm-</w:t>
      </w:r>
      <w:r w:rsidRPr="00C3203A">
        <w:rPr>
          <w:rFonts w:ascii="Times New Roman" w:eastAsiaTheme="minorHAnsi" w:hAnsi="Times New Roman"/>
          <w:color w:val="000000" w:themeColor="text1"/>
          <w:sz w:val="24"/>
          <w:szCs w:val="22"/>
          <w:vertAlign w:val="superscript"/>
        </w:rPr>
        <w:t>3</w:t>
      </w:r>
      <w:r w:rsidRPr="00C3203A">
        <w:rPr>
          <w:rFonts w:ascii="Times New Roman" w:eastAsiaTheme="minorHAnsi" w:hAnsi="Times New Roman"/>
          <w:color w:val="000000" w:themeColor="text1"/>
          <w:sz w:val="24"/>
          <w:szCs w:val="22"/>
        </w:rPr>
        <w:t>).  To remove feldspars and to isolate pure quartz from the selected sand fraction, we centrifuged the sand sequentially in the LST.  The sink from 2.58 was subjected to a 50% solution of HF acid for 40 minutes while in an ultrasonic bath.  After pouring off the HF solution, we put the sample was placed in 8N HCl for ten minutes (still in the ultrasonic bath) and finally re-sieved to winnow out broken feldspar grains.  Steel target discs were sprayed with silica spray and a single grain thick layer of quartz grains was dispersed onto steel discs at a 1 to 2 mm mask to be used in measurements of equivalent dose.</w:t>
      </w:r>
    </w:p>
    <w:p w:rsidR="00C3203A" w:rsidRPr="00C3203A" w:rsidRDefault="00C3203A" w:rsidP="00C3203A">
      <w:pPr>
        <w:widowControl w:val="0"/>
        <w:ind w:firstLine="360"/>
        <w:contextualSpacing/>
        <w:rPr>
          <w:rFonts w:ascii="Times New Roman" w:eastAsiaTheme="minorHAnsi" w:hAnsi="Times New Roman"/>
          <w:color w:val="000000" w:themeColor="text1"/>
          <w:sz w:val="24"/>
          <w:szCs w:val="22"/>
        </w:rPr>
      </w:pPr>
    </w:p>
    <w:p w:rsidR="00C3203A" w:rsidRPr="00C3203A" w:rsidRDefault="00C3203A" w:rsidP="00C3203A">
      <w:pPr>
        <w:keepLines/>
        <w:widowControl w:val="0"/>
        <w:spacing w:before="200"/>
        <w:contextualSpacing/>
        <w:outlineLvl w:val="3"/>
        <w:rPr>
          <w:rFonts w:ascii="Times New Roman" w:eastAsiaTheme="majorEastAsia" w:hAnsi="Times New Roman"/>
          <w:b/>
          <w:bCs/>
          <w:i/>
          <w:iCs/>
          <w:color w:val="000000" w:themeColor="text1"/>
          <w:sz w:val="24"/>
          <w:szCs w:val="22"/>
        </w:rPr>
      </w:pPr>
      <w:r w:rsidRPr="00C3203A">
        <w:rPr>
          <w:rFonts w:ascii="Times New Roman" w:eastAsiaTheme="majorEastAsia" w:hAnsi="Times New Roman"/>
          <w:b/>
          <w:bCs/>
          <w:i/>
          <w:iCs/>
          <w:color w:val="000000" w:themeColor="text1"/>
          <w:sz w:val="24"/>
          <w:szCs w:val="22"/>
        </w:rPr>
        <w:t>Determining the quartz OSL parameters for equivalent dose analyses (De):</w:t>
      </w:r>
    </w:p>
    <w:p w:rsidR="00C3203A" w:rsidRPr="00C3203A" w:rsidRDefault="00C3203A" w:rsidP="00C3203A">
      <w:pPr>
        <w:widowControl w:val="0"/>
        <w:ind w:firstLine="360"/>
        <w:contextualSpacing/>
        <w:rPr>
          <w:rFonts w:ascii="Times New Roman" w:eastAsiaTheme="minorHAnsi" w:hAnsi="Times New Roman"/>
          <w:color w:val="000000" w:themeColor="text1"/>
          <w:sz w:val="24"/>
          <w:szCs w:val="22"/>
        </w:rPr>
      </w:pPr>
      <w:r w:rsidRPr="00C3203A">
        <w:rPr>
          <w:rFonts w:ascii="Times New Roman" w:eastAsiaTheme="minorHAnsi" w:hAnsi="Times New Roman"/>
          <w:color w:val="000000" w:themeColor="text1"/>
          <w:sz w:val="24"/>
          <w:szCs w:val="22"/>
        </w:rPr>
        <w:t xml:space="preserve">For this project, the quartz samples were dated using one general OSL technique: the single-aliquot (SAR) approach (for sand-sized grains).  An aliquot consists of several tens to several hundred grains on a single metal disc. The preferred component for SAR dating is the ‘fast’ component (Murray and </w:t>
      </w:r>
      <w:proofErr w:type="spellStart"/>
      <w:r w:rsidRPr="00C3203A">
        <w:rPr>
          <w:rFonts w:ascii="Times New Roman" w:eastAsiaTheme="minorHAnsi" w:hAnsi="Times New Roman"/>
          <w:color w:val="000000" w:themeColor="text1"/>
          <w:sz w:val="24"/>
          <w:szCs w:val="22"/>
        </w:rPr>
        <w:t>Wintle</w:t>
      </w:r>
      <w:proofErr w:type="spellEnd"/>
      <w:r w:rsidRPr="00C3203A">
        <w:rPr>
          <w:rFonts w:ascii="Times New Roman" w:eastAsiaTheme="minorHAnsi" w:hAnsi="Times New Roman"/>
          <w:color w:val="000000" w:themeColor="text1"/>
          <w:sz w:val="24"/>
          <w:szCs w:val="22"/>
        </w:rPr>
        <w:t xml:space="preserve">, 2000; </w:t>
      </w:r>
      <w:proofErr w:type="spellStart"/>
      <w:r w:rsidRPr="00C3203A">
        <w:rPr>
          <w:rFonts w:ascii="Times New Roman" w:eastAsiaTheme="minorHAnsi" w:hAnsi="Times New Roman"/>
          <w:color w:val="000000" w:themeColor="text1"/>
          <w:sz w:val="24"/>
          <w:szCs w:val="22"/>
        </w:rPr>
        <w:t>Wintle</w:t>
      </w:r>
      <w:proofErr w:type="spellEnd"/>
      <w:r w:rsidRPr="00C3203A">
        <w:rPr>
          <w:rFonts w:ascii="Times New Roman" w:eastAsiaTheme="minorHAnsi" w:hAnsi="Times New Roman"/>
          <w:color w:val="000000" w:themeColor="text1"/>
          <w:sz w:val="24"/>
          <w:szCs w:val="22"/>
        </w:rPr>
        <w:t xml:space="preserve"> and Murray, 2006), a signal usually released in the first 0.8 seconds of typical blue diode stimulation. A dating precision of ~ at least 10% (sometimes better) can be attained routinely with multigrain SAR quartz methods (Murray and </w:t>
      </w:r>
      <w:proofErr w:type="spellStart"/>
      <w:r w:rsidRPr="00C3203A">
        <w:rPr>
          <w:rFonts w:ascii="Times New Roman" w:eastAsiaTheme="minorHAnsi" w:hAnsi="Times New Roman"/>
          <w:color w:val="000000" w:themeColor="text1"/>
          <w:sz w:val="24"/>
          <w:szCs w:val="22"/>
        </w:rPr>
        <w:t>Olley</w:t>
      </w:r>
      <w:proofErr w:type="spellEnd"/>
      <w:r w:rsidRPr="00C3203A">
        <w:rPr>
          <w:rFonts w:ascii="Times New Roman" w:eastAsiaTheme="minorHAnsi" w:hAnsi="Times New Roman"/>
          <w:color w:val="000000" w:themeColor="text1"/>
          <w:sz w:val="24"/>
          <w:szCs w:val="22"/>
        </w:rPr>
        <w:t xml:space="preserve">, 2002) when applied to sediments that have had either eolian or shallow fluvial origins. With SAR, each aliquot yields a distinct equivalent dose value, and thus a distinct age estimate. The main SAR parameters included use of the 40-second blue-diode wash step of Murray and </w:t>
      </w:r>
      <w:proofErr w:type="spellStart"/>
      <w:r w:rsidRPr="00C3203A">
        <w:rPr>
          <w:rFonts w:ascii="Times New Roman" w:eastAsiaTheme="minorHAnsi" w:hAnsi="Times New Roman"/>
          <w:color w:val="000000" w:themeColor="text1"/>
          <w:sz w:val="24"/>
          <w:szCs w:val="22"/>
        </w:rPr>
        <w:t>Wintle</w:t>
      </w:r>
      <w:proofErr w:type="spellEnd"/>
      <w:r w:rsidRPr="00C3203A">
        <w:rPr>
          <w:rFonts w:ascii="Times New Roman" w:eastAsiaTheme="minorHAnsi" w:hAnsi="Times New Roman"/>
          <w:color w:val="000000" w:themeColor="text1"/>
          <w:sz w:val="24"/>
          <w:szCs w:val="22"/>
        </w:rPr>
        <w:t xml:space="preserve"> (2003) at the same temperature as the preheat temperature.  The choice of preheating temperature for each sample was based on preliminary tests and the experiences of the USGS lab methods previously used with samples of similar age and lithology. Signals in the multigrain SAR experiments were recorded with automated </w:t>
      </w:r>
      <w:proofErr w:type="spellStart"/>
      <w:r w:rsidRPr="00C3203A">
        <w:rPr>
          <w:rFonts w:ascii="Times New Roman" w:eastAsiaTheme="minorHAnsi" w:hAnsi="Times New Roman"/>
          <w:color w:val="000000" w:themeColor="text1"/>
          <w:sz w:val="24"/>
          <w:szCs w:val="22"/>
        </w:rPr>
        <w:t>Riso</w:t>
      </w:r>
      <w:proofErr w:type="spellEnd"/>
      <w:r w:rsidRPr="00C3203A">
        <w:rPr>
          <w:rFonts w:ascii="Times New Roman" w:eastAsiaTheme="minorHAnsi" w:hAnsi="Times New Roman"/>
          <w:color w:val="000000" w:themeColor="text1"/>
          <w:sz w:val="24"/>
          <w:szCs w:val="22"/>
        </w:rPr>
        <w:t xml:space="preserve"> Model DA15 OSL-reader systems, an EMI 9235Q PMT</w:t>
      </w:r>
      <w:r w:rsidRPr="00C3203A">
        <w:rPr>
          <w:rFonts w:ascii="Times New Roman" w:eastAsiaTheme="minorHAnsi" w:hAnsi="Times New Roman"/>
          <w:color w:val="000000" w:themeColor="text1"/>
          <w:sz w:val="24"/>
          <w:szCs w:val="22"/>
          <w:vertAlign w:val="superscript"/>
        </w:rPr>
        <w:t>1</w:t>
      </w:r>
      <w:r w:rsidRPr="00C3203A">
        <w:rPr>
          <w:rFonts w:ascii="Times New Roman" w:eastAsiaTheme="minorHAnsi" w:hAnsi="Times New Roman"/>
          <w:color w:val="000000" w:themeColor="text1"/>
          <w:sz w:val="24"/>
          <w:szCs w:val="22"/>
        </w:rPr>
        <w:t>, and blue light-emitting-diode (LED) stimulation.</w:t>
      </w:r>
    </w:p>
    <w:p w:rsidR="00C3203A" w:rsidRPr="00C3203A" w:rsidRDefault="00C3203A" w:rsidP="00C3203A">
      <w:pPr>
        <w:widowControl w:val="0"/>
        <w:ind w:firstLine="360"/>
        <w:contextualSpacing/>
        <w:rPr>
          <w:rFonts w:ascii="Times New Roman" w:eastAsiaTheme="minorHAnsi" w:hAnsi="Times New Roman"/>
          <w:color w:val="000000" w:themeColor="text1"/>
          <w:sz w:val="24"/>
          <w:szCs w:val="22"/>
        </w:rPr>
      </w:pPr>
      <w:r w:rsidRPr="00C3203A">
        <w:rPr>
          <w:rFonts w:ascii="Times New Roman" w:eastAsiaTheme="minorHAnsi" w:hAnsi="Times New Roman"/>
          <w:color w:val="000000" w:themeColor="text1"/>
          <w:sz w:val="24"/>
          <w:szCs w:val="22"/>
        </w:rPr>
        <w:t xml:space="preserve">The 250-180 μm grain-diameter fraction of quartz extracts was used for the SAR experiments. After HF acid treatment, representative multigrain portions of each sample were tested for the possible presence of residual (contamination) feldspar by running an IRSL “wash” on the a </w:t>
      </w:r>
      <w:proofErr w:type="spellStart"/>
      <w:r w:rsidRPr="00C3203A">
        <w:rPr>
          <w:rFonts w:ascii="Times New Roman" w:eastAsiaTheme="minorHAnsi" w:hAnsi="Times New Roman"/>
          <w:color w:val="000000" w:themeColor="text1"/>
          <w:sz w:val="24"/>
          <w:szCs w:val="22"/>
        </w:rPr>
        <w:t>Riso</w:t>
      </w:r>
      <w:proofErr w:type="spellEnd"/>
      <w:r w:rsidRPr="00C3203A">
        <w:rPr>
          <w:rFonts w:ascii="Times New Roman" w:eastAsiaTheme="minorHAnsi" w:hAnsi="Times New Roman"/>
          <w:color w:val="000000" w:themeColor="text1"/>
          <w:sz w:val="24"/>
          <w:szCs w:val="22"/>
        </w:rPr>
        <w:t xml:space="preserve"> Luminescence reader. No samples showed any sign of feldspar contamination.</w:t>
      </w:r>
    </w:p>
    <w:p w:rsidR="00732F05" w:rsidRPr="00732F05" w:rsidRDefault="00C3203A" w:rsidP="00732F05">
      <w:pPr>
        <w:widowControl w:val="0"/>
        <w:ind w:firstLine="360"/>
        <w:contextualSpacing/>
        <w:rPr>
          <w:rFonts w:ascii="Times New Roman" w:eastAsiaTheme="minorHAnsi" w:hAnsi="Times New Roman"/>
          <w:color w:val="000000" w:themeColor="text1"/>
          <w:sz w:val="24"/>
          <w:szCs w:val="22"/>
        </w:rPr>
      </w:pPr>
      <w:r w:rsidRPr="00C3203A">
        <w:rPr>
          <w:rFonts w:ascii="Times New Roman" w:eastAsiaTheme="minorHAnsi" w:hAnsi="Times New Roman"/>
          <w:color w:val="000000" w:themeColor="text1"/>
          <w:sz w:val="24"/>
          <w:szCs w:val="22"/>
        </w:rPr>
        <w:t xml:space="preserve">Several quality-control criteria were employed to reject OSL signals and resultant SAR equivalent dose values. Data rejection criteria were similar to those in common practice (e.g., </w:t>
      </w:r>
      <w:proofErr w:type="spellStart"/>
      <w:r w:rsidRPr="00C3203A">
        <w:rPr>
          <w:rFonts w:ascii="Times New Roman" w:eastAsiaTheme="minorHAnsi" w:hAnsi="Times New Roman"/>
          <w:color w:val="000000" w:themeColor="text1"/>
          <w:sz w:val="24"/>
          <w:szCs w:val="22"/>
        </w:rPr>
        <w:t>Wintle</w:t>
      </w:r>
      <w:proofErr w:type="spellEnd"/>
      <w:r w:rsidRPr="00C3203A">
        <w:rPr>
          <w:rFonts w:ascii="Times New Roman" w:eastAsiaTheme="minorHAnsi" w:hAnsi="Times New Roman"/>
          <w:color w:val="000000" w:themeColor="text1"/>
          <w:sz w:val="24"/>
          <w:szCs w:val="22"/>
        </w:rPr>
        <w:t xml:space="preserve"> and Murray, 2006)</w:t>
      </w:r>
      <w:r w:rsidR="009E46CE">
        <w:rPr>
          <w:rFonts w:ascii="Times New Roman" w:eastAsiaTheme="minorHAnsi" w:hAnsi="Times New Roman"/>
          <w:color w:val="000000" w:themeColor="text1"/>
          <w:sz w:val="24"/>
          <w:szCs w:val="22"/>
        </w:rPr>
        <w:t xml:space="preserve"> </w:t>
      </w:r>
      <w:r w:rsidRPr="00C3203A">
        <w:rPr>
          <w:rFonts w:ascii="Times New Roman" w:eastAsiaTheme="minorHAnsi" w:hAnsi="Times New Roman"/>
          <w:color w:val="000000" w:themeColor="text1"/>
          <w:sz w:val="24"/>
          <w:szCs w:val="22"/>
        </w:rPr>
        <w:t xml:space="preserve">as follows: We accepted data having recycle ratios within 10% of 1.0 (equivalent to the criterion of </w:t>
      </w:r>
      <w:proofErr w:type="spellStart"/>
      <w:r w:rsidRPr="00C3203A">
        <w:rPr>
          <w:rFonts w:ascii="Times New Roman" w:eastAsiaTheme="minorHAnsi" w:hAnsi="Times New Roman"/>
          <w:color w:val="000000" w:themeColor="text1"/>
          <w:sz w:val="24"/>
          <w:szCs w:val="22"/>
        </w:rPr>
        <w:t>Ballarini</w:t>
      </w:r>
      <w:proofErr w:type="spellEnd"/>
      <w:r w:rsidRPr="00C3203A">
        <w:rPr>
          <w:rFonts w:ascii="Times New Roman" w:eastAsiaTheme="minorHAnsi" w:hAnsi="Times New Roman"/>
          <w:color w:val="000000" w:themeColor="text1"/>
          <w:sz w:val="24"/>
          <w:szCs w:val="22"/>
        </w:rPr>
        <w:t xml:space="preserve"> et al., 2007a), recuperation ratios (e.g., Aitken, 1998) within 2% of zero when recuperation was &gt;20% of the normalized natural signal (Lx/</w:t>
      </w:r>
      <w:proofErr w:type="spellStart"/>
      <w:r w:rsidRPr="00C3203A">
        <w:rPr>
          <w:rFonts w:ascii="Times New Roman" w:eastAsiaTheme="minorHAnsi" w:hAnsi="Times New Roman"/>
          <w:color w:val="000000" w:themeColor="text1"/>
          <w:sz w:val="24"/>
          <w:szCs w:val="22"/>
        </w:rPr>
        <w:t>Tx</w:t>
      </w:r>
      <w:proofErr w:type="spellEnd"/>
      <w:r w:rsidRPr="00C3203A">
        <w:rPr>
          <w:rFonts w:ascii="Times New Roman" w:eastAsiaTheme="minorHAnsi" w:hAnsi="Times New Roman"/>
          <w:color w:val="000000" w:themeColor="text1"/>
          <w:sz w:val="24"/>
          <w:szCs w:val="22"/>
        </w:rPr>
        <w:t xml:space="preserve"> ratio), and test-dose-signal errors were &lt;15%. We forced dose-response curves through the origin and fit them with an exponential curve.</w:t>
      </w:r>
      <w:r w:rsidR="00732F05">
        <w:rPr>
          <w:rFonts w:ascii="Times New Roman" w:eastAsiaTheme="minorHAnsi" w:hAnsi="Times New Roman"/>
          <w:color w:val="000000" w:themeColor="text1"/>
          <w:sz w:val="24"/>
          <w:szCs w:val="22"/>
        </w:rPr>
        <w:t xml:space="preserve"> </w:t>
      </w:r>
      <w:r w:rsidR="00732F05" w:rsidRPr="00732F05">
        <w:rPr>
          <w:rFonts w:ascii="Times New Roman" w:eastAsiaTheme="minorHAnsi" w:hAnsi="Times New Roman"/>
          <w:color w:val="000000" w:themeColor="text1"/>
          <w:sz w:val="24"/>
          <w:szCs w:val="22"/>
        </w:rPr>
        <w:t xml:space="preserve"> For statistical analysis, we used the R-Luminescence package</w:t>
      </w:r>
      <w:r w:rsidR="00732F05" w:rsidRPr="00732F05">
        <w:rPr>
          <w:rFonts w:ascii="Times New Roman" w:eastAsiaTheme="minorHAnsi" w:hAnsi="Times New Roman"/>
          <w:color w:val="000000" w:themeColor="text1"/>
          <w:sz w:val="24"/>
          <w:szCs w:val="22"/>
          <w:vertAlign w:val="superscript"/>
        </w:rPr>
        <w:t>1</w:t>
      </w:r>
      <w:r w:rsidR="00732F05" w:rsidRPr="00732F05">
        <w:rPr>
          <w:rFonts w:ascii="Times New Roman" w:eastAsiaTheme="minorHAnsi" w:hAnsi="Times New Roman"/>
          <w:color w:val="000000" w:themeColor="text1"/>
          <w:sz w:val="24"/>
          <w:szCs w:val="22"/>
        </w:rPr>
        <w:t xml:space="preserve"> for the programming language using the functions Calc_mindose3 and calc_mindose4 (Kreutzer et al., 2012; </w:t>
      </w:r>
      <w:proofErr w:type="spellStart"/>
      <w:r w:rsidR="00732F05" w:rsidRPr="00732F05">
        <w:rPr>
          <w:rFonts w:ascii="Times New Roman" w:eastAsiaTheme="minorHAnsi" w:hAnsi="Times New Roman"/>
          <w:color w:val="000000" w:themeColor="text1"/>
          <w:sz w:val="24"/>
          <w:szCs w:val="22"/>
        </w:rPr>
        <w:t>Dietze</w:t>
      </w:r>
      <w:proofErr w:type="spellEnd"/>
      <w:r w:rsidR="00732F05" w:rsidRPr="00732F05">
        <w:rPr>
          <w:rFonts w:ascii="Times New Roman" w:eastAsiaTheme="minorHAnsi" w:hAnsi="Times New Roman"/>
          <w:color w:val="000000" w:themeColor="text1"/>
          <w:sz w:val="24"/>
          <w:szCs w:val="22"/>
        </w:rPr>
        <w:t xml:space="preserve">, et al., 2013). We employed the minimum and central age models of Galbraith et al. (1999) and Galbraith and Roberts (2012) with a modification to their criteria (i.e. scatter &gt;30% required use of the minimum age model while scatter &lt;30% was acceptable for a central age model). </w:t>
      </w:r>
      <w:proofErr w:type="spellStart"/>
      <w:r w:rsidR="00732F05" w:rsidRPr="00732F05">
        <w:rPr>
          <w:rFonts w:ascii="Times New Roman" w:eastAsiaTheme="minorHAnsi" w:hAnsi="Times New Roman"/>
          <w:color w:val="000000" w:themeColor="text1"/>
          <w:sz w:val="24"/>
          <w:szCs w:val="22"/>
        </w:rPr>
        <w:t>RStudio</w:t>
      </w:r>
      <w:proofErr w:type="spellEnd"/>
      <w:r w:rsidR="00732F05" w:rsidRPr="00732F05">
        <w:rPr>
          <w:rFonts w:ascii="Times New Roman" w:eastAsiaTheme="minorHAnsi" w:hAnsi="Times New Roman"/>
          <w:color w:val="000000" w:themeColor="text1"/>
          <w:sz w:val="24"/>
          <w:szCs w:val="22"/>
        </w:rPr>
        <w:t xml:space="preserve"> Version 0.98.501 was the programming environment used. Radial plots were generated with </w:t>
      </w:r>
      <w:proofErr w:type="spellStart"/>
      <w:r w:rsidR="00732F05" w:rsidRPr="00732F05">
        <w:rPr>
          <w:rFonts w:ascii="Times New Roman" w:eastAsiaTheme="minorHAnsi" w:hAnsi="Times New Roman"/>
          <w:color w:val="000000" w:themeColor="text1"/>
          <w:sz w:val="24"/>
          <w:szCs w:val="22"/>
        </w:rPr>
        <w:t>RadialPlotter</w:t>
      </w:r>
      <w:proofErr w:type="spellEnd"/>
      <w:r w:rsidR="00732F05" w:rsidRPr="00732F05">
        <w:rPr>
          <w:rFonts w:ascii="Times New Roman" w:eastAsiaTheme="minorHAnsi" w:hAnsi="Times New Roman"/>
          <w:color w:val="000000" w:themeColor="text1"/>
          <w:sz w:val="24"/>
          <w:szCs w:val="22"/>
        </w:rPr>
        <w:t xml:space="preserve"> 6.1 by Pieter </w:t>
      </w:r>
      <w:proofErr w:type="spellStart"/>
      <w:r w:rsidR="00732F05" w:rsidRPr="00732F05">
        <w:rPr>
          <w:rFonts w:ascii="Times New Roman" w:eastAsiaTheme="minorHAnsi" w:hAnsi="Times New Roman"/>
          <w:color w:val="000000" w:themeColor="text1"/>
          <w:sz w:val="24"/>
          <w:szCs w:val="22"/>
        </w:rPr>
        <w:t>Vermeesch</w:t>
      </w:r>
      <w:proofErr w:type="spellEnd"/>
      <w:r w:rsidR="00732F05" w:rsidRPr="00732F05">
        <w:rPr>
          <w:rFonts w:ascii="Times New Roman" w:eastAsiaTheme="minorHAnsi" w:hAnsi="Times New Roman"/>
          <w:color w:val="000000" w:themeColor="text1"/>
          <w:sz w:val="24"/>
          <w:szCs w:val="22"/>
        </w:rPr>
        <w:t xml:space="preserve"> (London Geochronology Centre, http://radialplotter.london-geochron.com).</w:t>
      </w:r>
      <w:r w:rsidR="00732F05" w:rsidRPr="00732F05">
        <w:rPr>
          <w:rFonts w:ascii="Times New Roman" w:eastAsiaTheme="minorHAnsi" w:hAnsi="Times New Roman"/>
          <w:color w:val="000000" w:themeColor="text1"/>
          <w:sz w:val="24"/>
          <w:szCs w:val="22"/>
          <w:vertAlign w:val="superscript"/>
        </w:rPr>
        <w:footnoteReference w:id="1"/>
      </w:r>
    </w:p>
    <w:p w:rsidR="00732F05" w:rsidRPr="00C3203A" w:rsidRDefault="00732F05" w:rsidP="00C3203A">
      <w:pPr>
        <w:widowControl w:val="0"/>
        <w:ind w:firstLine="360"/>
        <w:contextualSpacing/>
        <w:rPr>
          <w:rFonts w:ascii="Times New Roman" w:eastAsiaTheme="minorHAnsi" w:hAnsi="Times New Roman"/>
          <w:color w:val="000000" w:themeColor="text1"/>
          <w:sz w:val="24"/>
          <w:szCs w:val="22"/>
        </w:rPr>
      </w:pPr>
    </w:p>
    <w:p w:rsidR="00732F05" w:rsidRDefault="00732F05">
      <w:pPr>
        <w:spacing w:after="200" w:line="276" w:lineRule="auto"/>
      </w:pPr>
      <w:r>
        <w:br w:type="page"/>
      </w:r>
    </w:p>
    <w:p w:rsidR="00C3203A" w:rsidRDefault="00C3203A" w:rsidP="0084301C">
      <w:pPr>
        <w:spacing w:line="276" w:lineRule="auto"/>
      </w:pPr>
    </w:p>
    <w:p w:rsidR="001D51BC" w:rsidRDefault="001D51BC">
      <w:pPr>
        <w:spacing w:after="200" w:line="276" w:lineRule="auto"/>
        <w:rPr>
          <w:rFonts w:ascii="Times New Roman" w:hAnsi="Times New Roman"/>
          <w:b/>
          <w:i/>
          <w:sz w:val="24"/>
          <w:szCs w:val="24"/>
        </w:rPr>
      </w:pPr>
      <w:r>
        <w:rPr>
          <w:rFonts w:ascii="Times New Roman" w:hAnsi="Times New Roman"/>
          <w:b/>
          <w:i/>
          <w:sz w:val="24"/>
          <w:szCs w:val="24"/>
        </w:rPr>
        <w:t>References Cited</w:t>
      </w:r>
    </w:p>
    <w:p w:rsidR="007B43FB" w:rsidRPr="007B43FB" w:rsidRDefault="007B43FB" w:rsidP="007B43FB">
      <w:pPr>
        <w:ind w:left="360" w:hanging="360"/>
        <w:contextualSpacing/>
        <w:rPr>
          <w:rFonts w:ascii="Times New Roman" w:hAnsi="Times New Roman"/>
          <w:color w:val="000000" w:themeColor="text1"/>
          <w:sz w:val="24"/>
          <w:szCs w:val="24"/>
        </w:rPr>
      </w:pPr>
      <w:r w:rsidRPr="007B43FB">
        <w:rPr>
          <w:rFonts w:ascii="Times New Roman" w:hAnsi="Times New Roman"/>
          <w:iCs/>
          <w:color w:val="000000" w:themeColor="text1"/>
          <w:sz w:val="24"/>
          <w:szCs w:val="24"/>
        </w:rPr>
        <w:t>Aitken, M.J., 1998</w:t>
      </w:r>
      <w:r>
        <w:rPr>
          <w:rFonts w:ascii="Times New Roman" w:hAnsi="Times New Roman"/>
          <w:iCs/>
          <w:color w:val="000000" w:themeColor="text1"/>
          <w:sz w:val="24"/>
          <w:szCs w:val="24"/>
        </w:rPr>
        <w:t>.</w:t>
      </w:r>
      <w:r w:rsidRPr="007B43FB">
        <w:rPr>
          <w:rFonts w:ascii="Times New Roman" w:hAnsi="Times New Roman"/>
          <w:iCs/>
          <w:color w:val="000000" w:themeColor="text1"/>
          <w:sz w:val="24"/>
          <w:szCs w:val="24"/>
        </w:rPr>
        <w:t xml:space="preserve"> </w:t>
      </w:r>
      <w:proofErr w:type="gramStart"/>
      <w:r w:rsidRPr="007B43FB">
        <w:rPr>
          <w:rFonts w:ascii="Times New Roman" w:hAnsi="Times New Roman"/>
          <w:iCs/>
          <w:color w:val="000000" w:themeColor="text1"/>
          <w:sz w:val="24"/>
          <w:szCs w:val="24"/>
        </w:rPr>
        <w:t>An Introduction to Optical Dating</w:t>
      </w:r>
      <w:r>
        <w:rPr>
          <w:rFonts w:ascii="Times New Roman" w:hAnsi="Times New Roman"/>
          <w:iCs/>
          <w:color w:val="000000" w:themeColor="text1"/>
          <w:sz w:val="24"/>
          <w:szCs w:val="24"/>
        </w:rPr>
        <w:t>.</w:t>
      </w:r>
      <w:proofErr w:type="gramEnd"/>
      <w:r w:rsidRPr="007B43FB">
        <w:rPr>
          <w:rFonts w:ascii="Times New Roman" w:hAnsi="Times New Roman"/>
          <w:iCs/>
          <w:color w:val="000000" w:themeColor="text1"/>
          <w:sz w:val="24"/>
          <w:szCs w:val="24"/>
        </w:rPr>
        <w:t xml:space="preserve"> Oxford, Oxford University Press, 267 p.</w:t>
      </w:r>
    </w:p>
    <w:p w:rsidR="007B43FB" w:rsidRPr="007B43FB" w:rsidRDefault="007B43FB" w:rsidP="007B43FB">
      <w:pPr>
        <w:ind w:left="360" w:hanging="360"/>
        <w:contextualSpacing/>
        <w:rPr>
          <w:rFonts w:ascii="Times New Roman" w:hAnsi="Times New Roman"/>
          <w:color w:val="000000" w:themeColor="text1"/>
          <w:sz w:val="24"/>
          <w:szCs w:val="24"/>
        </w:rPr>
      </w:pPr>
      <w:proofErr w:type="spellStart"/>
      <w:proofErr w:type="gramStart"/>
      <w:r w:rsidRPr="007B43FB">
        <w:rPr>
          <w:rFonts w:ascii="Times New Roman" w:hAnsi="Times New Roman"/>
          <w:iCs/>
          <w:color w:val="000000" w:themeColor="text1"/>
          <w:sz w:val="24"/>
          <w:szCs w:val="24"/>
        </w:rPr>
        <w:t>Ballarini</w:t>
      </w:r>
      <w:proofErr w:type="spellEnd"/>
      <w:r w:rsidRPr="007B43FB">
        <w:rPr>
          <w:rFonts w:ascii="Times New Roman" w:hAnsi="Times New Roman"/>
          <w:iCs/>
          <w:color w:val="000000" w:themeColor="text1"/>
          <w:sz w:val="24"/>
          <w:szCs w:val="24"/>
        </w:rPr>
        <w:t xml:space="preserve">, M., </w:t>
      </w:r>
      <w:proofErr w:type="spellStart"/>
      <w:r w:rsidRPr="007B43FB">
        <w:rPr>
          <w:rFonts w:ascii="Times New Roman" w:hAnsi="Times New Roman"/>
          <w:iCs/>
          <w:color w:val="000000" w:themeColor="text1"/>
          <w:sz w:val="24"/>
          <w:szCs w:val="24"/>
        </w:rPr>
        <w:t>Wallinga</w:t>
      </w:r>
      <w:proofErr w:type="spellEnd"/>
      <w:r w:rsidRPr="007B43FB">
        <w:rPr>
          <w:rFonts w:ascii="Times New Roman" w:hAnsi="Times New Roman"/>
          <w:iCs/>
          <w:color w:val="000000" w:themeColor="text1"/>
          <w:sz w:val="24"/>
          <w:szCs w:val="24"/>
        </w:rPr>
        <w:t xml:space="preserve">, J., </w:t>
      </w:r>
      <w:proofErr w:type="spellStart"/>
      <w:r w:rsidRPr="007B43FB">
        <w:rPr>
          <w:rFonts w:ascii="Times New Roman" w:hAnsi="Times New Roman"/>
          <w:iCs/>
          <w:color w:val="000000" w:themeColor="text1"/>
          <w:sz w:val="24"/>
          <w:szCs w:val="24"/>
        </w:rPr>
        <w:t>Wintle</w:t>
      </w:r>
      <w:proofErr w:type="spellEnd"/>
      <w:r w:rsidRPr="007B43FB">
        <w:rPr>
          <w:rFonts w:ascii="Times New Roman" w:hAnsi="Times New Roman"/>
          <w:iCs/>
          <w:color w:val="000000" w:themeColor="text1"/>
          <w:sz w:val="24"/>
          <w:szCs w:val="24"/>
        </w:rPr>
        <w:t xml:space="preserve">, A.G., </w:t>
      </w:r>
      <w:r>
        <w:rPr>
          <w:rFonts w:ascii="Times New Roman" w:hAnsi="Times New Roman"/>
          <w:iCs/>
          <w:color w:val="000000" w:themeColor="text1"/>
          <w:sz w:val="24"/>
          <w:szCs w:val="24"/>
        </w:rPr>
        <w:t xml:space="preserve">and </w:t>
      </w:r>
      <w:proofErr w:type="spellStart"/>
      <w:r w:rsidRPr="007B43FB">
        <w:rPr>
          <w:rFonts w:ascii="Times New Roman" w:hAnsi="Times New Roman"/>
          <w:iCs/>
          <w:color w:val="000000" w:themeColor="text1"/>
          <w:sz w:val="24"/>
          <w:szCs w:val="24"/>
        </w:rPr>
        <w:t>Bos</w:t>
      </w:r>
      <w:proofErr w:type="spellEnd"/>
      <w:r w:rsidRPr="007B43FB">
        <w:rPr>
          <w:rFonts w:ascii="Times New Roman" w:hAnsi="Times New Roman"/>
          <w:iCs/>
          <w:color w:val="000000" w:themeColor="text1"/>
          <w:sz w:val="24"/>
          <w:szCs w:val="24"/>
        </w:rPr>
        <w:t>, A.J.J., 20</w:t>
      </w:r>
      <w:r>
        <w:rPr>
          <w:rFonts w:ascii="Times New Roman" w:hAnsi="Times New Roman"/>
          <w:iCs/>
          <w:color w:val="000000" w:themeColor="text1"/>
          <w:sz w:val="24"/>
          <w:szCs w:val="24"/>
        </w:rPr>
        <w:t>07.</w:t>
      </w:r>
      <w:proofErr w:type="gramEnd"/>
      <w:r>
        <w:rPr>
          <w:rFonts w:ascii="Times New Roman" w:hAnsi="Times New Roman"/>
          <w:iCs/>
          <w:color w:val="000000" w:themeColor="text1"/>
          <w:sz w:val="24"/>
          <w:szCs w:val="24"/>
        </w:rPr>
        <w:t xml:space="preserve"> </w:t>
      </w:r>
      <w:proofErr w:type="gramStart"/>
      <w:r>
        <w:rPr>
          <w:rFonts w:ascii="Times New Roman" w:hAnsi="Times New Roman"/>
          <w:iCs/>
          <w:color w:val="000000" w:themeColor="text1"/>
          <w:sz w:val="24"/>
          <w:szCs w:val="24"/>
        </w:rPr>
        <w:t xml:space="preserve">A modified SAR protocol for </w:t>
      </w:r>
      <w:r w:rsidRPr="007B43FB">
        <w:rPr>
          <w:rFonts w:ascii="Times New Roman" w:hAnsi="Times New Roman"/>
          <w:iCs/>
          <w:color w:val="000000" w:themeColor="text1"/>
          <w:sz w:val="24"/>
          <w:szCs w:val="24"/>
        </w:rPr>
        <w:t>optical dating of individual grains from young qu</w:t>
      </w:r>
      <w:r>
        <w:rPr>
          <w:rFonts w:ascii="Times New Roman" w:hAnsi="Times New Roman"/>
          <w:iCs/>
          <w:color w:val="000000" w:themeColor="text1"/>
          <w:sz w:val="24"/>
          <w:szCs w:val="24"/>
        </w:rPr>
        <w:t>artz samples.</w:t>
      </w:r>
      <w:proofErr w:type="gramEnd"/>
      <w:r>
        <w:rPr>
          <w:rFonts w:ascii="Times New Roman" w:hAnsi="Times New Roman"/>
          <w:iCs/>
          <w:color w:val="000000" w:themeColor="text1"/>
          <w:sz w:val="24"/>
          <w:szCs w:val="24"/>
        </w:rPr>
        <w:t xml:space="preserve"> Radiation Measurements 42, </w:t>
      </w:r>
      <w:r w:rsidRPr="007B43FB">
        <w:rPr>
          <w:rFonts w:ascii="Times New Roman" w:hAnsi="Times New Roman"/>
          <w:iCs/>
          <w:color w:val="000000" w:themeColor="text1"/>
          <w:sz w:val="24"/>
          <w:szCs w:val="24"/>
        </w:rPr>
        <w:t>360-369.</w:t>
      </w:r>
    </w:p>
    <w:p w:rsidR="00732F05" w:rsidRPr="007B43FB" w:rsidRDefault="00732F05" w:rsidP="00732F05">
      <w:pPr>
        <w:ind w:left="360" w:hanging="360"/>
        <w:contextualSpacing/>
        <w:rPr>
          <w:rFonts w:ascii="Times New Roman" w:hAnsi="Times New Roman"/>
          <w:color w:val="000000" w:themeColor="text1"/>
          <w:sz w:val="24"/>
          <w:szCs w:val="24"/>
        </w:rPr>
      </w:pPr>
      <w:proofErr w:type="spellStart"/>
      <w:proofErr w:type="gramStart"/>
      <w:r w:rsidRPr="007B43FB">
        <w:rPr>
          <w:rFonts w:ascii="Times New Roman" w:hAnsi="Times New Roman"/>
          <w:color w:val="000000" w:themeColor="text1"/>
          <w:sz w:val="24"/>
          <w:szCs w:val="24"/>
        </w:rPr>
        <w:t>Dietze</w:t>
      </w:r>
      <w:proofErr w:type="spellEnd"/>
      <w:r w:rsidRPr="007B43FB">
        <w:rPr>
          <w:rFonts w:ascii="Times New Roman" w:hAnsi="Times New Roman"/>
          <w:color w:val="000000" w:themeColor="text1"/>
          <w:sz w:val="24"/>
          <w:szCs w:val="24"/>
        </w:rPr>
        <w:t xml:space="preserve">, M., Kreutzer, S., Fuchs, M.C., </w:t>
      </w:r>
      <w:proofErr w:type="spellStart"/>
      <w:r w:rsidRPr="007B43FB">
        <w:rPr>
          <w:rFonts w:ascii="Times New Roman" w:hAnsi="Times New Roman"/>
          <w:color w:val="000000" w:themeColor="text1"/>
          <w:sz w:val="24"/>
          <w:szCs w:val="24"/>
        </w:rPr>
        <w:t>Burow</w:t>
      </w:r>
      <w:proofErr w:type="spellEnd"/>
      <w:r w:rsidRPr="007B43FB">
        <w:rPr>
          <w:rFonts w:ascii="Times New Roman" w:hAnsi="Times New Roman"/>
          <w:color w:val="000000" w:themeColor="text1"/>
          <w:sz w:val="24"/>
          <w:szCs w:val="24"/>
        </w:rPr>
        <w:t>, C., Fischer, M., and Schmidt, C., 2013.</w:t>
      </w:r>
      <w:proofErr w:type="gramEnd"/>
      <w:r w:rsidRPr="007B43FB">
        <w:rPr>
          <w:rFonts w:ascii="Times New Roman" w:hAnsi="Times New Roman"/>
          <w:color w:val="000000" w:themeColor="text1"/>
          <w:sz w:val="24"/>
          <w:szCs w:val="24"/>
        </w:rPr>
        <w:t xml:space="preserve"> A practical guide to the R package Luminescence. Ancient TL 31, 11-18.</w:t>
      </w:r>
    </w:p>
    <w:p w:rsidR="00732F05" w:rsidRPr="007B43FB" w:rsidRDefault="00732F05" w:rsidP="00732F05">
      <w:pPr>
        <w:ind w:left="360" w:hanging="360"/>
        <w:contextualSpacing/>
        <w:rPr>
          <w:rFonts w:ascii="Times New Roman" w:hAnsi="Times New Roman"/>
          <w:color w:val="000000" w:themeColor="text1"/>
          <w:sz w:val="24"/>
          <w:szCs w:val="24"/>
          <w:lang w:val="en"/>
        </w:rPr>
      </w:pPr>
      <w:r w:rsidRPr="007B43FB">
        <w:rPr>
          <w:rFonts w:ascii="Times New Roman" w:hAnsi="Times New Roman"/>
          <w:color w:val="000000" w:themeColor="text1"/>
          <w:sz w:val="24"/>
          <w:szCs w:val="24"/>
        </w:rPr>
        <w:t xml:space="preserve">Galbraith, R.F., Roberts, R.G., </w:t>
      </w:r>
      <w:proofErr w:type="spellStart"/>
      <w:r w:rsidRPr="007B43FB">
        <w:rPr>
          <w:rFonts w:ascii="Times New Roman" w:hAnsi="Times New Roman"/>
          <w:color w:val="000000" w:themeColor="text1"/>
          <w:sz w:val="24"/>
          <w:szCs w:val="24"/>
        </w:rPr>
        <w:t>Laslett</w:t>
      </w:r>
      <w:proofErr w:type="spellEnd"/>
      <w:r w:rsidRPr="007B43FB">
        <w:rPr>
          <w:rFonts w:ascii="Times New Roman" w:hAnsi="Times New Roman"/>
          <w:color w:val="000000" w:themeColor="text1"/>
          <w:sz w:val="24"/>
          <w:szCs w:val="24"/>
        </w:rPr>
        <w:t xml:space="preserve">, G.M., Yoshida, H., and </w:t>
      </w:r>
      <w:proofErr w:type="spellStart"/>
      <w:r w:rsidRPr="007B43FB">
        <w:rPr>
          <w:rFonts w:ascii="Times New Roman" w:hAnsi="Times New Roman"/>
          <w:color w:val="000000" w:themeColor="text1"/>
          <w:sz w:val="24"/>
          <w:szCs w:val="24"/>
        </w:rPr>
        <w:t>Olley</w:t>
      </w:r>
      <w:proofErr w:type="spellEnd"/>
      <w:r w:rsidRPr="007B43FB">
        <w:rPr>
          <w:rFonts w:ascii="Times New Roman" w:hAnsi="Times New Roman"/>
          <w:color w:val="000000" w:themeColor="text1"/>
          <w:sz w:val="24"/>
          <w:szCs w:val="24"/>
        </w:rPr>
        <w:t xml:space="preserve">, J.M., 1999. Optical dating of single and multiple grains of quartz from </w:t>
      </w:r>
      <w:proofErr w:type="spellStart"/>
      <w:r w:rsidRPr="007B43FB">
        <w:rPr>
          <w:rFonts w:ascii="Times New Roman" w:hAnsi="Times New Roman"/>
          <w:color w:val="000000" w:themeColor="text1"/>
          <w:sz w:val="24"/>
          <w:szCs w:val="24"/>
        </w:rPr>
        <w:t>Jinmium</w:t>
      </w:r>
      <w:proofErr w:type="spellEnd"/>
      <w:r w:rsidRPr="007B43FB">
        <w:rPr>
          <w:rFonts w:ascii="Times New Roman" w:hAnsi="Times New Roman"/>
          <w:color w:val="000000" w:themeColor="text1"/>
          <w:sz w:val="24"/>
          <w:szCs w:val="24"/>
        </w:rPr>
        <w:t xml:space="preserve"> rock shelter, northern Australia</w:t>
      </w:r>
      <w:r w:rsidR="008B64EF">
        <w:rPr>
          <w:rFonts w:ascii="Times New Roman" w:hAnsi="Times New Roman"/>
          <w:color w:val="000000" w:themeColor="text1"/>
          <w:sz w:val="24"/>
          <w:szCs w:val="24"/>
        </w:rPr>
        <w:t>,</w:t>
      </w:r>
      <w:r w:rsidRPr="007B43FB">
        <w:rPr>
          <w:rFonts w:ascii="Times New Roman" w:hAnsi="Times New Roman"/>
          <w:color w:val="000000" w:themeColor="text1"/>
          <w:sz w:val="24"/>
          <w:szCs w:val="24"/>
        </w:rPr>
        <w:t xml:space="preserve"> part </w:t>
      </w:r>
      <w:r w:rsidR="008B64EF">
        <w:rPr>
          <w:rFonts w:ascii="Times New Roman" w:hAnsi="Times New Roman"/>
          <w:color w:val="000000" w:themeColor="text1"/>
          <w:sz w:val="24"/>
          <w:szCs w:val="24"/>
        </w:rPr>
        <w:t>1:</w:t>
      </w:r>
      <w:r w:rsidRPr="007B43FB">
        <w:rPr>
          <w:rFonts w:ascii="Times New Roman" w:hAnsi="Times New Roman"/>
          <w:color w:val="000000" w:themeColor="text1"/>
          <w:sz w:val="24"/>
          <w:szCs w:val="24"/>
        </w:rPr>
        <w:t xml:space="preserve"> </w:t>
      </w:r>
      <w:r w:rsidR="008B64EF">
        <w:rPr>
          <w:rFonts w:ascii="Times New Roman" w:hAnsi="Times New Roman"/>
          <w:color w:val="000000" w:themeColor="text1"/>
          <w:sz w:val="24"/>
          <w:szCs w:val="24"/>
        </w:rPr>
        <w:t>E</w:t>
      </w:r>
      <w:bookmarkStart w:id="0" w:name="_GoBack"/>
      <w:bookmarkEnd w:id="0"/>
      <w:r w:rsidRPr="007B43FB">
        <w:rPr>
          <w:rFonts w:ascii="Times New Roman" w:hAnsi="Times New Roman"/>
          <w:color w:val="000000" w:themeColor="text1"/>
          <w:sz w:val="24"/>
          <w:szCs w:val="24"/>
        </w:rPr>
        <w:t xml:space="preserve">xperimental design and statistical models. </w:t>
      </w:r>
      <w:r w:rsidRPr="007B43FB">
        <w:rPr>
          <w:rFonts w:ascii="Times New Roman" w:hAnsi="Times New Roman"/>
          <w:iCs/>
          <w:color w:val="000000" w:themeColor="text1"/>
          <w:sz w:val="24"/>
          <w:szCs w:val="24"/>
        </w:rPr>
        <w:t>Archaeometry</w:t>
      </w:r>
      <w:r w:rsidRPr="007B43FB">
        <w:rPr>
          <w:rFonts w:ascii="Times New Roman" w:hAnsi="Times New Roman"/>
          <w:color w:val="000000" w:themeColor="text1"/>
          <w:sz w:val="24"/>
          <w:szCs w:val="24"/>
        </w:rPr>
        <w:t xml:space="preserve"> 41, 339-364.</w:t>
      </w:r>
      <w:r w:rsidRPr="007B43FB">
        <w:rPr>
          <w:rFonts w:ascii="Times New Roman" w:hAnsi="Times New Roman"/>
          <w:color w:val="000000" w:themeColor="text1"/>
          <w:sz w:val="24"/>
          <w:szCs w:val="24"/>
          <w:lang w:val="en"/>
        </w:rPr>
        <w:t xml:space="preserve"> </w:t>
      </w:r>
    </w:p>
    <w:p w:rsidR="00732F05" w:rsidRPr="007B43FB" w:rsidRDefault="00732F05" w:rsidP="00732F05">
      <w:pPr>
        <w:ind w:left="360" w:hanging="360"/>
        <w:contextualSpacing/>
        <w:rPr>
          <w:rFonts w:ascii="Times New Roman" w:hAnsi="Times New Roman"/>
          <w:color w:val="000000" w:themeColor="text1"/>
          <w:sz w:val="24"/>
          <w:szCs w:val="24"/>
          <w:lang w:val="en"/>
        </w:rPr>
      </w:pPr>
      <w:proofErr w:type="gramStart"/>
      <w:r w:rsidRPr="007B43FB">
        <w:rPr>
          <w:rFonts w:ascii="Times New Roman" w:hAnsi="Times New Roman"/>
          <w:color w:val="000000" w:themeColor="text1"/>
          <w:sz w:val="24"/>
          <w:szCs w:val="24"/>
          <w:lang w:val="en"/>
        </w:rPr>
        <w:t>Galbraith, R.F., and Roberts, R.G., 2012.</w:t>
      </w:r>
      <w:proofErr w:type="gramEnd"/>
      <w:r w:rsidRPr="007B43FB">
        <w:rPr>
          <w:rFonts w:ascii="Times New Roman" w:hAnsi="Times New Roman"/>
          <w:color w:val="000000" w:themeColor="text1"/>
          <w:sz w:val="24"/>
          <w:szCs w:val="24"/>
          <w:lang w:val="en"/>
        </w:rPr>
        <w:t xml:space="preserve"> Statistical aspects of equivalent dose and error calculation and display in OSL dating: An overview and some recommendations. Quaternary Geochronology 11, 1–27. </w:t>
      </w:r>
    </w:p>
    <w:p w:rsidR="00732F05" w:rsidRPr="007B43FB" w:rsidRDefault="00732F05" w:rsidP="00732F05">
      <w:pPr>
        <w:ind w:left="360" w:hanging="360"/>
        <w:contextualSpacing/>
        <w:rPr>
          <w:rFonts w:ascii="Times New Roman" w:hAnsi="Times New Roman"/>
          <w:color w:val="000000" w:themeColor="text1"/>
          <w:sz w:val="24"/>
          <w:szCs w:val="24"/>
        </w:rPr>
      </w:pPr>
      <w:proofErr w:type="gramStart"/>
      <w:r w:rsidRPr="007B43FB">
        <w:rPr>
          <w:rFonts w:ascii="Times New Roman" w:hAnsi="Times New Roman"/>
          <w:color w:val="000000" w:themeColor="text1"/>
          <w:sz w:val="24"/>
          <w:szCs w:val="24"/>
        </w:rPr>
        <w:t xml:space="preserve">Kreutzer, S., Schmidt, C., Fuchs, M.C., </w:t>
      </w:r>
      <w:proofErr w:type="spellStart"/>
      <w:r w:rsidRPr="007B43FB">
        <w:rPr>
          <w:rFonts w:ascii="Times New Roman" w:hAnsi="Times New Roman"/>
          <w:color w:val="000000" w:themeColor="text1"/>
          <w:sz w:val="24"/>
          <w:szCs w:val="24"/>
        </w:rPr>
        <w:t>Dietze</w:t>
      </w:r>
      <w:proofErr w:type="spellEnd"/>
      <w:r w:rsidRPr="007B43FB">
        <w:rPr>
          <w:rFonts w:ascii="Times New Roman" w:hAnsi="Times New Roman"/>
          <w:color w:val="000000" w:themeColor="text1"/>
          <w:sz w:val="24"/>
          <w:szCs w:val="24"/>
        </w:rPr>
        <w:t>, M., Fischer, M., Fuchs, M., 2012.</w:t>
      </w:r>
      <w:proofErr w:type="gramEnd"/>
      <w:r w:rsidRPr="007B43FB">
        <w:rPr>
          <w:rFonts w:ascii="Times New Roman" w:hAnsi="Times New Roman"/>
          <w:color w:val="000000" w:themeColor="text1"/>
          <w:sz w:val="24"/>
          <w:szCs w:val="24"/>
        </w:rPr>
        <w:t xml:space="preserve"> </w:t>
      </w:r>
      <w:proofErr w:type="gramStart"/>
      <w:r w:rsidRPr="007B43FB">
        <w:rPr>
          <w:rFonts w:ascii="Times New Roman" w:hAnsi="Times New Roman"/>
          <w:color w:val="000000" w:themeColor="text1"/>
          <w:sz w:val="24"/>
          <w:szCs w:val="24"/>
        </w:rPr>
        <w:t>Introducing an R package for luminescence dating analysis.</w:t>
      </w:r>
      <w:proofErr w:type="gramEnd"/>
      <w:r w:rsidRPr="007B43FB">
        <w:rPr>
          <w:rFonts w:ascii="Times New Roman" w:hAnsi="Times New Roman"/>
          <w:color w:val="000000" w:themeColor="text1"/>
          <w:sz w:val="24"/>
          <w:szCs w:val="24"/>
        </w:rPr>
        <w:t xml:space="preserve"> Ancient TL 30, 1-8.</w:t>
      </w:r>
    </w:p>
    <w:p w:rsidR="001D51BC" w:rsidRPr="007B43FB" w:rsidRDefault="001D51BC" w:rsidP="001D51BC">
      <w:pPr>
        <w:ind w:left="360" w:hanging="360"/>
        <w:contextualSpacing/>
        <w:rPr>
          <w:rFonts w:ascii="Times New Roman" w:hAnsi="Times New Roman"/>
          <w:color w:val="000000" w:themeColor="text1"/>
          <w:sz w:val="24"/>
          <w:szCs w:val="24"/>
        </w:rPr>
      </w:pPr>
      <w:r w:rsidRPr="007B43FB">
        <w:rPr>
          <w:rFonts w:ascii="Times New Roman" w:hAnsi="Times New Roman"/>
          <w:color w:val="000000" w:themeColor="text1"/>
          <w:sz w:val="24"/>
          <w:szCs w:val="24"/>
        </w:rPr>
        <w:t xml:space="preserve">Murray, A.S., and </w:t>
      </w:r>
      <w:proofErr w:type="spellStart"/>
      <w:r w:rsidRPr="007B43FB">
        <w:rPr>
          <w:rFonts w:ascii="Times New Roman" w:hAnsi="Times New Roman"/>
          <w:color w:val="000000" w:themeColor="text1"/>
          <w:sz w:val="24"/>
          <w:szCs w:val="24"/>
        </w:rPr>
        <w:t>Wintle</w:t>
      </w:r>
      <w:proofErr w:type="spellEnd"/>
      <w:r w:rsidRPr="007B43FB">
        <w:rPr>
          <w:rFonts w:ascii="Times New Roman" w:hAnsi="Times New Roman"/>
          <w:color w:val="000000" w:themeColor="text1"/>
          <w:sz w:val="24"/>
          <w:szCs w:val="24"/>
        </w:rPr>
        <w:t>, A.G., 2003. The single aliquot regenerative dose protocol: Potential for improvements in reliability. Radiation Measurements 37, 377–381.</w:t>
      </w:r>
    </w:p>
    <w:p w:rsidR="001D51BC" w:rsidRPr="007B43FB" w:rsidRDefault="001D51BC" w:rsidP="001D51BC">
      <w:pPr>
        <w:ind w:left="360" w:hanging="360"/>
        <w:contextualSpacing/>
        <w:rPr>
          <w:rFonts w:ascii="Times New Roman" w:hAnsi="Times New Roman"/>
          <w:color w:val="000000" w:themeColor="text1"/>
          <w:sz w:val="24"/>
          <w:szCs w:val="24"/>
        </w:rPr>
      </w:pPr>
      <w:r w:rsidRPr="007B43FB">
        <w:rPr>
          <w:rFonts w:ascii="Times New Roman" w:hAnsi="Times New Roman"/>
          <w:color w:val="000000" w:themeColor="text1"/>
          <w:sz w:val="24"/>
          <w:szCs w:val="24"/>
        </w:rPr>
        <w:t xml:space="preserve">Murray, A.S., and </w:t>
      </w:r>
      <w:proofErr w:type="spellStart"/>
      <w:r w:rsidRPr="007B43FB">
        <w:rPr>
          <w:rFonts w:ascii="Times New Roman" w:hAnsi="Times New Roman"/>
          <w:color w:val="000000" w:themeColor="text1"/>
          <w:sz w:val="24"/>
          <w:szCs w:val="24"/>
        </w:rPr>
        <w:t>Olley</w:t>
      </w:r>
      <w:proofErr w:type="spellEnd"/>
      <w:r w:rsidRPr="007B43FB">
        <w:rPr>
          <w:rFonts w:ascii="Times New Roman" w:hAnsi="Times New Roman"/>
          <w:color w:val="000000" w:themeColor="text1"/>
          <w:sz w:val="24"/>
          <w:szCs w:val="24"/>
        </w:rPr>
        <w:t xml:space="preserve">, J.M., 2002. Precision and accuracy in the optically stimulated luminescence dating of sedimentary quartz―A status review. </w:t>
      </w:r>
      <w:proofErr w:type="spellStart"/>
      <w:r w:rsidRPr="007B43FB">
        <w:rPr>
          <w:rFonts w:ascii="Times New Roman" w:hAnsi="Times New Roman"/>
          <w:color w:val="000000" w:themeColor="text1"/>
          <w:sz w:val="24"/>
          <w:szCs w:val="24"/>
        </w:rPr>
        <w:t>Geochronometria</w:t>
      </w:r>
      <w:proofErr w:type="spellEnd"/>
      <w:r w:rsidRPr="007B43FB">
        <w:rPr>
          <w:rFonts w:ascii="Times New Roman" w:hAnsi="Times New Roman"/>
          <w:color w:val="000000" w:themeColor="text1"/>
          <w:sz w:val="24"/>
          <w:szCs w:val="24"/>
        </w:rPr>
        <w:t xml:space="preserve"> 21, 1–16. </w:t>
      </w:r>
    </w:p>
    <w:p w:rsidR="007B43FB" w:rsidRPr="007B43FB" w:rsidRDefault="007B43FB" w:rsidP="007B43FB">
      <w:pPr>
        <w:ind w:left="360" w:hanging="360"/>
        <w:contextualSpacing/>
        <w:rPr>
          <w:rFonts w:ascii="Times New Roman" w:hAnsi="Times New Roman"/>
          <w:color w:val="000000" w:themeColor="text1"/>
          <w:sz w:val="24"/>
          <w:szCs w:val="24"/>
        </w:rPr>
      </w:pPr>
      <w:proofErr w:type="spellStart"/>
      <w:r w:rsidRPr="007B43FB">
        <w:rPr>
          <w:rFonts w:ascii="Times New Roman" w:hAnsi="Times New Roman"/>
          <w:iCs/>
          <w:color w:val="000000" w:themeColor="text1"/>
          <w:sz w:val="24"/>
          <w:szCs w:val="24"/>
        </w:rPr>
        <w:t>Wintle</w:t>
      </w:r>
      <w:proofErr w:type="spellEnd"/>
      <w:r w:rsidRPr="007B43FB">
        <w:rPr>
          <w:rFonts w:ascii="Times New Roman" w:hAnsi="Times New Roman"/>
          <w:iCs/>
          <w:color w:val="000000" w:themeColor="text1"/>
          <w:sz w:val="24"/>
          <w:szCs w:val="24"/>
        </w:rPr>
        <w:t xml:space="preserve">, </w:t>
      </w:r>
      <w:r>
        <w:rPr>
          <w:rFonts w:ascii="Times New Roman" w:hAnsi="Times New Roman"/>
          <w:iCs/>
          <w:color w:val="000000" w:themeColor="text1"/>
          <w:sz w:val="24"/>
          <w:szCs w:val="24"/>
        </w:rPr>
        <w:t>A.</w:t>
      </w:r>
      <w:r w:rsidRPr="007B43FB">
        <w:rPr>
          <w:rFonts w:ascii="Times New Roman" w:hAnsi="Times New Roman"/>
          <w:iCs/>
          <w:color w:val="000000" w:themeColor="text1"/>
          <w:sz w:val="24"/>
          <w:szCs w:val="24"/>
        </w:rPr>
        <w:t xml:space="preserve">G., and Andrew S. Murray, 2006, </w:t>
      </w:r>
      <w:proofErr w:type="gramStart"/>
      <w:r w:rsidRPr="007B43FB">
        <w:rPr>
          <w:rFonts w:ascii="Times New Roman" w:hAnsi="Times New Roman"/>
          <w:iCs/>
          <w:color w:val="000000" w:themeColor="text1"/>
          <w:sz w:val="24"/>
          <w:szCs w:val="24"/>
        </w:rPr>
        <w:t>A</w:t>
      </w:r>
      <w:proofErr w:type="gramEnd"/>
      <w:r w:rsidRPr="007B43FB">
        <w:rPr>
          <w:rFonts w:ascii="Times New Roman" w:hAnsi="Times New Roman"/>
          <w:iCs/>
          <w:color w:val="000000" w:themeColor="text1"/>
          <w:sz w:val="24"/>
          <w:szCs w:val="24"/>
        </w:rPr>
        <w:t xml:space="preserve"> review of quartz optically stimulated luminescence characteristics and their relevance in single-aliquot regeneration dating protocols: Radiation Measurements 41, 369-391</w:t>
      </w:r>
      <w:r w:rsidR="00A44DB2">
        <w:rPr>
          <w:rFonts w:ascii="Times New Roman" w:hAnsi="Times New Roman"/>
          <w:iCs/>
          <w:color w:val="000000" w:themeColor="text1"/>
          <w:sz w:val="24"/>
          <w:szCs w:val="24"/>
        </w:rPr>
        <w:t>.</w:t>
      </w:r>
    </w:p>
    <w:p w:rsidR="007B43FB" w:rsidRDefault="007B43FB" w:rsidP="001D51BC">
      <w:pPr>
        <w:ind w:left="360" w:hanging="360"/>
        <w:contextualSpacing/>
        <w:rPr>
          <w:color w:val="000000" w:themeColor="text1"/>
        </w:rPr>
      </w:pPr>
    </w:p>
    <w:p w:rsidR="00B14A48" w:rsidRPr="00176528" w:rsidRDefault="00B14A48" w:rsidP="001D51BC">
      <w:pPr>
        <w:ind w:left="360" w:hanging="360"/>
        <w:contextualSpacing/>
        <w:rPr>
          <w:color w:val="000000" w:themeColor="text1"/>
        </w:rPr>
      </w:pPr>
    </w:p>
    <w:p w:rsidR="00C3203A" w:rsidRDefault="00C3203A">
      <w:pPr>
        <w:spacing w:after="200" w:line="276" w:lineRule="auto"/>
      </w:pPr>
      <w:r>
        <w:br w:type="page"/>
      </w:r>
    </w:p>
    <w:p w:rsidR="00B14A48" w:rsidRPr="00865037" w:rsidRDefault="00B14A48" w:rsidP="00B14A48">
      <w:pPr>
        <w:spacing w:line="276" w:lineRule="auto"/>
        <w:jc w:val="both"/>
        <w:rPr>
          <w:rFonts w:ascii="Times New Roman" w:eastAsia="Calibri" w:hAnsi="Times New Roman"/>
          <w:sz w:val="22"/>
          <w:szCs w:val="22"/>
        </w:rPr>
      </w:pPr>
      <w:r w:rsidRPr="00BE10D7">
        <w:rPr>
          <w:rFonts w:ascii="Times New Roman" w:eastAsia="Calibri" w:hAnsi="Times New Roman"/>
          <w:sz w:val="24"/>
          <w:szCs w:val="24"/>
        </w:rPr>
        <w:lastRenderedPageBreak/>
        <w:t>Luminescence parameters used in preparation and analyses of samples for quartz OSL for single aliquots</w:t>
      </w:r>
    </w:p>
    <w:tbl>
      <w:tblPr>
        <w:tblStyle w:val="LightList"/>
        <w:tblW w:w="0" w:type="auto"/>
        <w:tblLook w:val="04A0" w:firstRow="1" w:lastRow="0" w:firstColumn="1" w:lastColumn="0" w:noHBand="0" w:noVBand="1"/>
      </w:tblPr>
      <w:tblGrid>
        <w:gridCol w:w="4158"/>
        <w:gridCol w:w="5670"/>
      </w:tblGrid>
      <w:tr w:rsidR="00B14A48" w:rsidTr="004849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B14A48" w:rsidRPr="00865037" w:rsidRDefault="00B14A48" w:rsidP="0048492E">
            <w:pPr>
              <w:rPr>
                <w:b w:val="0"/>
                <w:i/>
                <w:sz w:val="22"/>
                <w:szCs w:val="22"/>
              </w:rPr>
            </w:pPr>
            <w:r w:rsidRPr="00865037">
              <w:rPr>
                <w:b w:val="0"/>
                <w:i/>
                <w:sz w:val="22"/>
                <w:szCs w:val="22"/>
              </w:rPr>
              <w:t>Equivalent Dose Measurement Param</w:t>
            </w:r>
            <w:r>
              <w:rPr>
                <w:b w:val="0"/>
                <w:i/>
                <w:sz w:val="22"/>
                <w:szCs w:val="22"/>
              </w:rPr>
              <w:t>e</w:t>
            </w:r>
            <w:r w:rsidRPr="00865037">
              <w:rPr>
                <w:b w:val="0"/>
                <w:i/>
                <w:sz w:val="22"/>
                <w:szCs w:val="22"/>
              </w:rPr>
              <w:t>ters:</w:t>
            </w:r>
          </w:p>
        </w:tc>
        <w:tc>
          <w:tcPr>
            <w:tcW w:w="5670" w:type="dxa"/>
          </w:tcPr>
          <w:p w:rsidR="00B14A48" w:rsidRDefault="00B14A48" w:rsidP="0048492E">
            <w:pPr>
              <w:cnfStyle w:val="100000000000" w:firstRow="1" w:lastRow="0" w:firstColumn="0" w:lastColumn="0" w:oddVBand="0" w:evenVBand="0" w:oddHBand="0" w:evenHBand="0" w:firstRowFirstColumn="0" w:firstRowLastColumn="0" w:lastRowFirstColumn="0" w:lastRowLastColumn="0"/>
              <w:rPr>
                <w:sz w:val="22"/>
                <w:szCs w:val="22"/>
              </w:rPr>
            </w:pPr>
          </w:p>
        </w:tc>
      </w:tr>
      <w:tr w:rsidR="00B14A48" w:rsidTr="00484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B14A48" w:rsidRDefault="00B14A48" w:rsidP="0048492E">
            <w:pPr>
              <w:rPr>
                <w:sz w:val="22"/>
                <w:szCs w:val="22"/>
              </w:rPr>
            </w:pPr>
            <w:r>
              <w:rPr>
                <w:sz w:val="22"/>
                <w:szCs w:val="22"/>
              </w:rPr>
              <w:t>Machine</w:t>
            </w:r>
          </w:p>
        </w:tc>
        <w:tc>
          <w:tcPr>
            <w:tcW w:w="5670" w:type="dxa"/>
          </w:tcPr>
          <w:p w:rsidR="00B14A48" w:rsidRPr="00BE10D7" w:rsidRDefault="00B14A48" w:rsidP="0048492E">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BE10D7">
              <w:rPr>
                <w:rFonts w:ascii="Times New Roman" w:eastAsia="Calibri" w:hAnsi="Times New Roman"/>
                <w:color w:val="211D1E"/>
                <w:sz w:val="22"/>
                <w:szCs w:val="22"/>
              </w:rPr>
              <w:t xml:space="preserve">Automated </w:t>
            </w:r>
            <w:proofErr w:type="spellStart"/>
            <w:r w:rsidRPr="00BE10D7">
              <w:rPr>
                <w:rFonts w:ascii="Times New Roman" w:eastAsia="Calibri" w:hAnsi="Times New Roman"/>
                <w:color w:val="211D1E"/>
                <w:sz w:val="22"/>
                <w:szCs w:val="22"/>
              </w:rPr>
              <w:t>Risø</w:t>
            </w:r>
            <w:proofErr w:type="spellEnd"/>
            <w:r w:rsidRPr="00BE10D7">
              <w:rPr>
                <w:rFonts w:ascii="Times New Roman" w:eastAsia="Calibri" w:hAnsi="Times New Roman"/>
                <w:color w:val="211D1E"/>
                <w:sz w:val="22"/>
                <w:szCs w:val="22"/>
              </w:rPr>
              <w:t xml:space="preserve"> TL/OSL-DA-15</w:t>
            </w:r>
          </w:p>
        </w:tc>
      </w:tr>
      <w:tr w:rsidR="00B14A48" w:rsidTr="0048492E">
        <w:tc>
          <w:tcPr>
            <w:cnfStyle w:val="001000000000" w:firstRow="0" w:lastRow="0" w:firstColumn="1" w:lastColumn="0" w:oddVBand="0" w:evenVBand="0" w:oddHBand="0" w:evenHBand="0" w:firstRowFirstColumn="0" w:firstRowLastColumn="0" w:lastRowFirstColumn="0" w:lastRowLastColumn="0"/>
            <w:tcW w:w="4158" w:type="dxa"/>
          </w:tcPr>
          <w:p w:rsidR="00B14A48" w:rsidRDefault="00B14A48" w:rsidP="0048492E">
            <w:pPr>
              <w:rPr>
                <w:sz w:val="22"/>
                <w:szCs w:val="22"/>
              </w:rPr>
            </w:pPr>
            <w:r>
              <w:rPr>
                <w:sz w:val="22"/>
                <w:szCs w:val="22"/>
              </w:rPr>
              <w:t>Mineral; grain size</w:t>
            </w:r>
          </w:p>
        </w:tc>
        <w:tc>
          <w:tcPr>
            <w:tcW w:w="5670" w:type="dxa"/>
          </w:tcPr>
          <w:p w:rsidR="00B14A48" w:rsidRPr="00BE10D7" w:rsidRDefault="00B14A48" w:rsidP="0048492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BE10D7">
              <w:rPr>
                <w:rFonts w:ascii="Times New Roman" w:eastAsia="Calibri" w:hAnsi="Times New Roman"/>
                <w:sz w:val="22"/>
                <w:szCs w:val="22"/>
              </w:rPr>
              <w:t xml:space="preserve">quartz: 250-180 </w:t>
            </w:r>
            <w:r w:rsidRPr="00BE10D7">
              <w:rPr>
                <w:rFonts w:ascii="Times New Roman" w:eastAsia="Calibri" w:hAnsi="Times New Roman"/>
                <w:sz w:val="22"/>
                <w:szCs w:val="22"/>
              </w:rPr>
              <w:t>m</w:t>
            </w:r>
          </w:p>
        </w:tc>
      </w:tr>
      <w:tr w:rsidR="00B14A48" w:rsidTr="00484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B14A48" w:rsidRDefault="00B14A48" w:rsidP="0048492E">
            <w:pPr>
              <w:rPr>
                <w:sz w:val="22"/>
                <w:szCs w:val="22"/>
              </w:rPr>
            </w:pPr>
            <w:r>
              <w:rPr>
                <w:sz w:val="22"/>
                <w:szCs w:val="22"/>
              </w:rPr>
              <w:t>Stimulation Source</w:t>
            </w:r>
          </w:p>
        </w:tc>
        <w:tc>
          <w:tcPr>
            <w:tcW w:w="5670" w:type="dxa"/>
          </w:tcPr>
          <w:p w:rsidR="00B14A48" w:rsidRPr="00BE10D7" w:rsidRDefault="00B14A48" w:rsidP="0048492E">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BE10D7">
              <w:rPr>
                <w:rFonts w:ascii="Times New Roman" w:eastAsia="Calibri" w:hAnsi="Times New Roman"/>
                <w:sz w:val="22"/>
                <w:szCs w:val="22"/>
              </w:rPr>
              <w:t>blue LED diodes, emission centered on 470 nm</w:t>
            </w:r>
          </w:p>
        </w:tc>
      </w:tr>
      <w:tr w:rsidR="00B14A48" w:rsidTr="0048492E">
        <w:tc>
          <w:tcPr>
            <w:cnfStyle w:val="001000000000" w:firstRow="0" w:lastRow="0" w:firstColumn="1" w:lastColumn="0" w:oddVBand="0" w:evenVBand="0" w:oddHBand="0" w:evenHBand="0" w:firstRowFirstColumn="0" w:firstRowLastColumn="0" w:lastRowFirstColumn="0" w:lastRowLastColumn="0"/>
            <w:tcW w:w="4158" w:type="dxa"/>
          </w:tcPr>
          <w:p w:rsidR="00B14A48" w:rsidRDefault="00B14A48" w:rsidP="0048492E">
            <w:pPr>
              <w:rPr>
                <w:sz w:val="22"/>
                <w:szCs w:val="22"/>
              </w:rPr>
            </w:pPr>
            <w:r>
              <w:rPr>
                <w:sz w:val="22"/>
                <w:szCs w:val="22"/>
              </w:rPr>
              <w:t>Power Delivered to Aliquot</w:t>
            </w:r>
          </w:p>
        </w:tc>
        <w:tc>
          <w:tcPr>
            <w:tcW w:w="5670" w:type="dxa"/>
          </w:tcPr>
          <w:p w:rsidR="00B14A48" w:rsidRPr="00BE10D7" w:rsidRDefault="00B14A48" w:rsidP="0048492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BE10D7">
              <w:rPr>
                <w:rFonts w:ascii="Times New Roman" w:eastAsia="Calibri" w:hAnsi="Times New Roman"/>
                <w:sz w:val="22"/>
                <w:szCs w:val="22"/>
              </w:rPr>
              <w:t xml:space="preserve">18 </w:t>
            </w:r>
            <w:proofErr w:type="spellStart"/>
            <w:r w:rsidRPr="00BE10D7">
              <w:rPr>
                <w:rFonts w:ascii="Times New Roman" w:eastAsia="Calibri" w:hAnsi="Times New Roman"/>
                <w:sz w:val="22"/>
                <w:szCs w:val="22"/>
              </w:rPr>
              <w:t>mW</w:t>
            </w:r>
            <w:proofErr w:type="spellEnd"/>
            <w:r w:rsidRPr="00BE10D7">
              <w:rPr>
                <w:rFonts w:ascii="Times New Roman" w:eastAsia="Calibri" w:hAnsi="Times New Roman"/>
                <w:sz w:val="22"/>
                <w:szCs w:val="22"/>
              </w:rPr>
              <w:t>/cm</w:t>
            </w:r>
            <w:r w:rsidRPr="00BE10D7">
              <w:rPr>
                <w:rFonts w:ascii="Times New Roman" w:eastAsia="Calibri" w:hAnsi="Times New Roman"/>
                <w:sz w:val="22"/>
                <w:szCs w:val="22"/>
                <w:vertAlign w:val="superscript"/>
              </w:rPr>
              <w:t xml:space="preserve">2 </w:t>
            </w:r>
            <w:r w:rsidRPr="00BE10D7">
              <w:rPr>
                <w:rFonts w:ascii="Times New Roman" w:eastAsia="Calibri" w:hAnsi="Times New Roman"/>
                <w:sz w:val="22"/>
                <w:szCs w:val="22"/>
              </w:rPr>
              <w:t>(85% power)</w:t>
            </w:r>
          </w:p>
        </w:tc>
      </w:tr>
      <w:tr w:rsidR="00B14A48" w:rsidTr="00484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B14A48" w:rsidRDefault="00B14A48" w:rsidP="0048492E">
            <w:pPr>
              <w:rPr>
                <w:sz w:val="22"/>
                <w:szCs w:val="22"/>
              </w:rPr>
            </w:pPr>
            <w:r>
              <w:rPr>
                <w:sz w:val="22"/>
                <w:szCs w:val="22"/>
              </w:rPr>
              <w:t>Duration of Stimulation</w:t>
            </w:r>
          </w:p>
        </w:tc>
        <w:tc>
          <w:tcPr>
            <w:tcW w:w="5670" w:type="dxa"/>
          </w:tcPr>
          <w:p w:rsidR="00B14A48" w:rsidRPr="00BE10D7" w:rsidRDefault="00B14A48" w:rsidP="0048492E">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BE10D7">
              <w:rPr>
                <w:rFonts w:ascii="Times New Roman" w:eastAsia="Calibri" w:hAnsi="Times New Roman"/>
                <w:sz w:val="22"/>
                <w:szCs w:val="22"/>
              </w:rPr>
              <w:t>40 seconds of continuous wave</w:t>
            </w:r>
          </w:p>
        </w:tc>
      </w:tr>
      <w:tr w:rsidR="00B14A48" w:rsidTr="0048492E">
        <w:tc>
          <w:tcPr>
            <w:cnfStyle w:val="001000000000" w:firstRow="0" w:lastRow="0" w:firstColumn="1" w:lastColumn="0" w:oddVBand="0" w:evenVBand="0" w:oddHBand="0" w:evenHBand="0" w:firstRowFirstColumn="0" w:firstRowLastColumn="0" w:lastRowFirstColumn="0" w:lastRowLastColumn="0"/>
            <w:tcW w:w="4158" w:type="dxa"/>
          </w:tcPr>
          <w:p w:rsidR="00B14A48" w:rsidRDefault="00B14A48" w:rsidP="0048492E">
            <w:pPr>
              <w:rPr>
                <w:sz w:val="22"/>
                <w:szCs w:val="22"/>
              </w:rPr>
            </w:pPr>
            <w:r>
              <w:rPr>
                <w:sz w:val="22"/>
                <w:szCs w:val="22"/>
              </w:rPr>
              <w:t>Photomultiplier Type (PMT)</w:t>
            </w:r>
          </w:p>
        </w:tc>
        <w:tc>
          <w:tcPr>
            <w:tcW w:w="5670" w:type="dxa"/>
          </w:tcPr>
          <w:p w:rsidR="00B14A48" w:rsidRPr="00BE10D7" w:rsidRDefault="00B14A48" w:rsidP="0048492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BE10D7">
              <w:rPr>
                <w:rFonts w:ascii="Times New Roman" w:eastAsia="Calibri" w:hAnsi="Times New Roman"/>
                <w:sz w:val="22"/>
                <w:szCs w:val="22"/>
              </w:rPr>
              <w:t>Thorn-EMI 9235QA</w:t>
            </w:r>
          </w:p>
        </w:tc>
      </w:tr>
      <w:tr w:rsidR="00B14A48" w:rsidTr="00484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B14A48" w:rsidRDefault="00B14A48" w:rsidP="0048492E">
            <w:pPr>
              <w:rPr>
                <w:sz w:val="22"/>
                <w:szCs w:val="22"/>
              </w:rPr>
            </w:pPr>
            <w:r>
              <w:rPr>
                <w:sz w:val="22"/>
                <w:szCs w:val="22"/>
              </w:rPr>
              <w:t>Background PMT evaluation</w:t>
            </w:r>
          </w:p>
        </w:tc>
        <w:tc>
          <w:tcPr>
            <w:tcW w:w="5670" w:type="dxa"/>
          </w:tcPr>
          <w:p w:rsidR="00B14A48" w:rsidRPr="00BE10D7" w:rsidRDefault="00B14A48" w:rsidP="0048492E">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BE10D7">
              <w:rPr>
                <w:rFonts w:ascii="Times New Roman" w:eastAsia="Calibri" w:hAnsi="Times New Roman"/>
                <w:sz w:val="22"/>
                <w:szCs w:val="22"/>
              </w:rPr>
              <w:t xml:space="preserve">black body counts &lt;30 </w:t>
            </w:r>
            <w:proofErr w:type="spellStart"/>
            <w:r w:rsidRPr="00BE10D7">
              <w:rPr>
                <w:rFonts w:ascii="Times New Roman" w:eastAsia="Calibri" w:hAnsi="Times New Roman"/>
                <w:sz w:val="22"/>
                <w:szCs w:val="22"/>
              </w:rPr>
              <w:t>ct</w:t>
            </w:r>
            <w:proofErr w:type="spellEnd"/>
            <w:r w:rsidRPr="00BE10D7">
              <w:rPr>
                <w:rFonts w:ascii="Times New Roman" w:eastAsia="Calibri" w:hAnsi="Times New Roman"/>
                <w:sz w:val="22"/>
                <w:szCs w:val="22"/>
              </w:rPr>
              <w:t xml:space="preserve">/sec, BG counts &lt;40 </w:t>
            </w:r>
            <w:proofErr w:type="spellStart"/>
            <w:r w:rsidRPr="00BE10D7">
              <w:rPr>
                <w:rFonts w:ascii="Times New Roman" w:eastAsia="Calibri" w:hAnsi="Times New Roman"/>
                <w:sz w:val="22"/>
                <w:szCs w:val="22"/>
              </w:rPr>
              <w:t>ct</w:t>
            </w:r>
            <w:proofErr w:type="spellEnd"/>
            <w:r w:rsidRPr="00BE10D7">
              <w:rPr>
                <w:rFonts w:ascii="Times New Roman" w:eastAsia="Calibri" w:hAnsi="Times New Roman"/>
                <w:sz w:val="22"/>
                <w:szCs w:val="22"/>
              </w:rPr>
              <w:t>/sec</w:t>
            </w:r>
          </w:p>
        </w:tc>
      </w:tr>
      <w:tr w:rsidR="00B14A48" w:rsidTr="0048492E">
        <w:tc>
          <w:tcPr>
            <w:cnfStyle w:val="001000000000" w:firstRow="0" w:lastRow="0" w:firstColumn="1" w:lastColumn="0" w:oddVBand="0" w:evenVBand="0" w:oddHBand="0" w:evenHBand="0" w:firstRowFirstColumn="0" w:firstRowLastColumn="0" w:lastRowFirstColumn="0" w:lastRowLastColumn="0"/>
            <w:tcW w:w="4158" w:type="dxa"/>
          </w:tcPr>
          <w:p w:rsidR="00B14A48" w:rsidRDefault="00B14A48" w:rsidP="0048492E">
            <w:pPr>
              <w:rPr>
                <w:sz w:val="22"/>
                <w:szCs w:val="22"/>
              </w:rPr>
            </w:pPr>
            <w:r>
              <w:rPr>
                <w:sz w:val="22"/>
                <w:szCs w:val="22"/>
              </w:rPr>
              <w:t>Aliquot Temperature</w:t>
            </w:r>
          </w:p>
        </w:tc>
        <w:tc>
          <w:tcPr>
            <w:tcW w:w="5670" w:type="dxa"/>
          </w:tcPr>
          <w:p w:rsidR="00B14A48" w:rsidRPr="00BE10D7" w:rsidRDefault="00B14A48" w:rsidP="0048492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BE10D7">
              <w:rPr>
                <w:rFonts w:ascii="Times New Roman" w:eastAsia="Calibri" w:hAnsi="Times New Roman"/>
                <w:sz w:val="22"/>
                <w:szCs w:val="22"/>
              </w:rPr>
              <w:t>125 °C</w:t>
            </w:r>
          </w:p>
        </w:tc>
      </w:tr>
      <w:tr w:rsidR="00B14A48" w:rsidTr="00484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B14A48" w:rsidRDefault="00B14A48" w:rsidP="0048492E">
            <w:pPr>
              <w:rPr>
                <w:sz w:val="22"/>
                <w:szCs w:val="22"/>
              </w:rPr>
            </w:pPr>
            <w:r>
              <w:rPr>
                <w:sz w:val="22"/>
                <w:szCs w:val="22"/>
              </w:rPr>
              <w:t>Detection filter</w:t>
            </w:r>
          </w:p>
        </w:tc>
        <w:tc>
          <w:tcPr>
            <w:tcW w:w="5670" w:type="dxa"/>
          </w:tcPr>
          <w:p w:rsidR="00B14A48" w:rsidRPr="00BE10D7" w:rsidRDefault="00B14A48" w:rsidP="0048492E">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BE10D7">
              <w:rPr>
                <w:rFonts w:ascii="Times New Roman" w:eastAsia="Calibri" w:hAnsi="Times New Roman"/>
                <w:sz w:val="22"/>
                <w:szCs w:val="22"/>
              </w:rPr>
              <w:t>two Hoya U340 filters</w:t>
            </w:r>
          </w:p>
        </w:tc>
      </w:tr>
      <w:tr w:rsidR="00B14A48" w:rsidTr="0048492E">
        <w:tc>
          <w:tcPr>
            <w:cnfStyle w:val="001000000000" w:firstRow="0" w:lastRow="0" w:firstColumn="1" w:lastColumn="0" w:oddVBand="0" w:evenVBand="0" w:oddHBand="0" w:evenHBand="0" w:firstRowFirstColumn="0" w:firstRowLastColumn="0" w:lastRowFirstColumn="0" w:lastRowLastColumn="0"/>
            <w:tcW w:w="4158" w:type="dxa"/>
          </w:tcPr>
          <w:p w:rsidR="00B14A48" w:rsidRDefault="00B14A48" w:rsidP="0048492E">
            <w:pPr>
              <w:rPr>
                <w:sz w:val="22"/>
                <w:szCs w:val="22"/>
              </w:rPr>
            </w:pPr>
            <w:r>
              <w:rPr>
                <w:sz w:val="22"/>
                <w:szCs w:val="22"/>
              </w:rPr>
              <w:t>Preheat temperature</w:t>
            </w:r>
          </w:p>
        </w:tc>
        <w:tc>
          <w:tcPr>
            <w:tcW w:w="5670" w:type="dxa"/>
          </w:tcPr>
          <w:p w:rsidR="00B14A48" w:rsidRPr="00BE10D7" w:rsidRDefault="00B14A48" w:rsidP="0048492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BE10D7">
              <w:rPr>
                <w:rFonts w:ascii="Times New Roman" w:eastAsia="Calibri" w:hAnsi="Times New Roman"/>
                <w:sz w:val="22"/>
                <w:szCs w:val="22"/>
              </w:rPr>
              <w:t>240 °C for 10 secs</w:t>
            </w:r>
          </w:p>
        </w:tc>
      </w:tr>
      <w:tr w:rsidR="00B14A48" w:rsidTr="00484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B14A48" w:rsidRDefault="00B14A48" w:rsidP="0048492E">
            <w:pPr>
              <w:rPr>
                <w:sz w:val="22"/>
                <w:szCs w:val="22"/>
              </w:rPr>
            </w:pPr>
            <w:r>
              <w:rPr>
                <w:sz w:val="22"/>
                <w:szCs w:val="22"/>
              </w:rPr>
              <w:t>Delay before measurement</w:t>
            </w:r>
          </w:p>
        </w:tc>
        <w:tc>
          <w:tcPr>
            <w:tcW w:w="5670" w:type="dxa"/>
          </w:tcPr>
          <w:p w:rsidR="00B14A48" w:rsidRPr="00BE10D7" w:rsidRDefault="00B14A48" w:rsidP="0048492E">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BE10D7">
              <w:rPr>
                <w:rFonts w:ascii="Times New Roman" w:eastAsia="Calibri" w:hAnsi="Times New Roman"/>
                <w:sz w:val="22"/>
                <w:szCs w:val="22"/>
              </w:rPr>
              <w:t>120 sec</w:t>
            </w:r>
          </w:p>
        </w:tc>
      </w:tr>
      <w:tr w:rsidR="00B14A48" w:rsidTr="0048492E">
        <w:tc>
          <w:tcPr>
            <w:cnfStyle w:val="001000000000" w:firstRow="0" w:lastRow="0" w:firstColumn="1" w:lastColumn="0" w:oddVBand="0" w:evenVBand="0" w:oddHBand="0" w:evenHBand="0" w:firstRowFirstColumn="0" w:firstRowLastColumn="0" w:lastRowFirstColumn="0" w:lastRowLastColumn="0"/>
            <w:tcW w:w="4158" w:type="dxa"/>
          </w:tcPr>
          <w:p w:rsidR="00B14A48" w:rsidRDefault="00B14A48" w:rsidP="0048492E">
            <w:pPr>
              <w:rPr>
                <w:sz w:val="22"/>
                <w:szCs w:val="22"/>
              </w:rPr>
            </w:pPr>
            <w:proofErr w:type="spellStart"/>
            <w:r>
              <w:rPr>
                <w:sz w:val="22"/>
                <w:szCs w:val="22"/>
              </w:rPr>
              <w:t>Riseo</w:t>
            </w:r>
            <w:proofErr w:type="spellEnd"/>
            <w:r>
              <w:rPr>
                <w:sz w:val="22"/>
                <w:szCs w:val="22"/>
              </w:rPr>
              <w:t xml:space="preserve"> Beta Source rate</w:t>
            </w:r>
          </w:p>
        </w:tc>
        <w:tc>
          <w:tcPr>
            <w:tcW w:w="5670" w:type="dxa"/>
          </w:tcPr>
          <w:p w:rsidR="00B14A48" w:rsidRPr="00BE10D7" w:rsidRDefault="00B14A48" w:rsidP="0048492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BE10D7">
              <w:rPr>
                <w:rFonts w:ascii="Times New Roman" w:eastAsia="Calibri" w:hAnsi="Times New Roman"/>
                <w:sz w:val="22"/>
                <w:szCs w:val="22"/>
              </w:rPr>
              <w:t>0.063 Gray/second</w:t>
            </w:r>
          </w:p>
        </w:tc>
      </w:tr>
      <w:tr w:rsidR="00B14A48" w:rsidTr="00484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B14A48" w:rsidRDefault="00B14A48" w:rsidP="0048492E">
            <w:pPr>
              <w:rPr>
                <w:sz w:val="22"/>
                <w:szCs w:val="22"/>
              </w:rPr>
            </w:pPr>
            <w:r>
              <w:rPr>
                <w:sz w:val="22"/>
                <w:szCs w:val="22"/>
              </w:rPr>
              <w:t>Equivalent Dose Evaluation</w:t>
            </w:r>
          </w:p>
        </w:tc>
        <w:tc>
          <w:tcPr>
            <w:tcW w:w="5670" w:type="dxa"/>
          </w:tcPr>
          <w:p w:rsidR="00B14A48" w:rsidRPr="00BE10D7" w:rsidRDefault="00B14A48" w:rsidP="0048492E">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BE10D7">
              <w:rPr>
                <w:rFonts w:ascii="Times New Roman" w:eastAsia="Calibri" w:hAnsi="Times New Roman"/>
                <w:sz w:val="22"/>
                <w:szCs w:val="22"/>
              </w:rPr>
              <w:t>OSL single aliquot regeneration</w:t>
            </w:r>
            <w:r w:rsidRPr="00BE10D7">
              <w:rPr>
                <w:rFonts w:ascii="Times New Roman" w:eastAsia="Calibri" w:hAnsi="Times New Roman"/>
                <w:sz w:val="22"/>
                <w:szCs w:val="22"/>
                <w:vertAlign w:val="superscript"/>
              </w:rPr>
              <w:t>1</w:t>
            </w:r>
          </w:p>
        </w:tc>
      </w:tr>
      <w:tr w:rsidR="00B14A48" w:rsidTr="0048492E">
        <w:tc>
          <w:tcPr>
            <w:cnfStyle w:val="001000000000" w:firstRow="0" w:lastRow="0" w:firstColumn="1" w:lastColumn="0" w:oddVBand="0" w:evenVBand="0" w:oddHBand="0" w:evenHBand="0" w:firstRowFirstColumn="0" w:firstRowLastColumn="0" w:lastRowFirstColumn="0" w:lastRowLastColumn="0"/>
            <w:tcW w:w="4158" w:type="dxa"/>
            <w:shd w:val="clear" w:color="auto" w:fill="000000" w:themeFill="text1"/>
          </w:tcPr>
          <w:p w:rsidR="00B14A48" w:rsidRPr="007E197A" w:rsidRDefault="00B14A48" w:rsidP="0048492E">
            <w:pPr>
              <w:rPr>
                <w:b w:val="0"/>
                <w:i/>
                <w:sz w:val="22"/>
                <w:szCs w:val="22"/>
              </w:rPr>
            </w:pPr>
            <w:r w:rsidRPr="007E197A">
              <w:rPr>
                <w:b w:val="0"/>
                <w:i/>
                <w:sz w:val="22"/>
                <w:szCs w:val="22"/>
              </w:rPr>
              <w:t>Dose Rate Measurement Parameters:</w:t>
            </w:r>
          </w:p>
        </w:tc>
        <w:tc>
          <w:tcPr>
            <w:tcW w:w="5670" w:type="dxa"/>
            <w:shd w:val="clear" w:color="auto" w:fill="000000" w:themeFill="text1"/>
          </w:tcPr>
          <w:p w:rsidR="00B14A48" w:rsidRDefault="00B14A48" w:rsidP="0048492E">
            <w:pPr>
              <w:cnfStyle w:val="000000000000" w:firstRow="0" w:lastRow="0" w:firstColumn="0" w:lastColumn="0" w:oddVBand="0" w:evenVBand="0" w:oddHBand="0" w:evenHBand="0" w:firstRowFirstColumn="0" w:firstRowLastColumn="0" w:lastRowFirstColumn="0" w:lastRowLastColumn="0"/>
              <w:rPr>
                <w:sz w:val="22"/>
                <w:szCs w:val="22"/>
              </w:rPr>
            </w:pPr>
          </w:p>
        </w:tc>
      </w:tr>
      <w:tr w:rsidR="00B14A48" w:rsidTr="00484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B14A48" w:rsidRDefault="00B14A48" w:rsidP="0048492E">
            <w:pPr>
              <w:rPr>
                <w:sz w:val="22"/>
                <w:szCs w:val="22"/>
              </w:rPr>
            </w:pPr>
            <w:r>
              <w:rPr>
                <w:sz w:val="22"/>
                <w:szCs w:val="22"/>
              </w:rPr>
              <w:t>Method of Elemental Concentration:</w:t>
            </w:r>
          </w:p>
        </w:tc>
        <w:tc>
          <w:tcPr>
            <w:tcW w:w="5670" w:type="dxa"/>
          </w:tcPr>
          <w:p w:rsidR="00B14A48" w:rsidRDefault="00B14A48" w:rsidP="0048492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Neutron activation analyses</w:t>
            </w:r>
            <w:r w:rsidRPr="00BE10D7">
              <w:rPr>
                <w:sz w:val="22"/>
                <w:szCs w:val="22"/>
                <w:vertAlign w:val="superscript"/>
              </w:rPr>
              <w:t>2</w:t>
            </w:r>
          </w:p>
        </w:tc>
      </w:tr>
    </w:tbl>
    <w:p w:rsidR="00B14A48" w:rsidRDefault="00B14A48" w:rsidP="00B14A48">
      <w:pPr>
        <w:rPr>
          <w:sz w:val="22"/>
          <w:szCs w:val="22"/>
        </w:rPr>
      </w:pPr>
      <w:r w:rsidRPr="007E197A">
        <w:rPr>
          <w:sz w:val="22"/>
          <w:szCs w:val="22"/>
          <w:vertAlign w:val="superscript"/>
        </w:rPr>
        <w:t>1</w:t>
      </w:r>
      <w:r w:rsidRPr="00796EA4">
        <w:rPr>
          <w:rFonts w:ascii="Times New Roman" w:eastAsia="Calibri" w:hAnsi="Times New Roman"/>
          <w:szCs w:val="22"/>
        </w:rPr>
        <w:t>(</w:t>
      </w:r>
      <w:r w:rsidRPr="007E197A">
        <w:rPr>
          <w:rFonts w:ascii="Times New Roman" w:eastAsia="Calibri" w:hAnsi="Times New Roman"/>
          <w:i/>
          <w:sz w:val="22"/>
          <w:szCs w:val="22"/>
        </w:rPr>
        <w:t xml:space="preserve">Murray and </w:t>
      </w:r>
      <w:proofErr w:type="spellStart"/>
      <w:r w:rsidRPr="007E197A">
        <w:rPr>
          <w:rFonts w:ascii="Times New Roman" w:eastAsia="Calibri" w:hAnsi="Times New Roman"/>
          <w:i/>
          <w:sz w:val="22"/>
          <w:szCs w:val="22"/>
        </w:rPr>
        <w:t>Wintle</w:t>
      </w:r>
      <w:proofErr w:type="spellEnd"/>
      <w:r w:rsidRPr="007E197A">
        <w:rPr>
          <w:rFonts w:ascii="Times New Roman" w:eastAsia="Calibri" w:hAnsi="Times New Roman"/>
          <w:i/>
          <w:sz w:val="22"/>
          <w:szCs w:val="22"/>
        </w:rPr>
        <w:t>, 2003</w:t>
      </w:r>
      <w:r w:rsidRPr="007E197A">
        <w:rPr>
          <w:rFonts w:ascii="Times New Roman" w:eastAsia="Calibri" w:hAnsi="Times New Roman"/>
          <w:sz w:val="22"/>
          <w:szCs w:val="22"/>
        </w:rPr>
        <w:t>)</w:t>
      </w:r>
    </w:p>
    <w:p w:rsidR="00B14A48" w:rsidRDefault="00B14A48" w:rsidP="00B14A48">
      <w:pPr>
        <w:rPr>
          <w:sz w:val="22"/>
          <w:szCs w:val="22"/>
        </w:rPr>
      </w:pPr>
      <w:r w:rsidRPr="007E197A">
        <w:rPr>
          <w:sz w:val="22"/>
          <w:szCs w:val="22"/>
          <w:vertAlign w:val="superscript"/>
        </w:rPr>
        <w:t>2</w:t>
      </w:r>
      <w:r w:rsidRPr="007E197A">
        <w:rPr>
          <w:sz w:val="22"/>
          <w:szCs w:val="22"/>
        </w:rPr>
        <w:t>(USGS TRIGA reactor) (</w:t>
      </w:r>
      <w:proofErr w:type="spellStart"/>
      <w:r w:rsidRPr="007E197A">
        <w:rPr>
          <w:i/>
          <w:sz w:val="22"/>
          <w:szCs w:val="22"/>
        </w:rPr>
        <w:t>Budahn</w:t>
      </w:r>
      <w:proofErr w:type="spellEnd"/>
      <w:r w:rsidRPr="007E197A">
        <w:rPr>
          <w:i/>
          <w:sz w:val="22"/>
          <w:szCs w:val="22"/>
        </w:rPr>
        <w:t xml:space="preserve"> and Wandless, 2002</w:t>
      </w:r>
      <w:r w:rsidRPr="007E197A">
        <w:rPr>
          <w:sz w:val="22"/>
          <w:szCs w:val="22"/>
        </w:rPr>
        <w:t>)</w:t>
      </w:r>
    </w:p>
    <w:p w:rsidR="00B14A48" w:rsidRDefault="00B14A48">
      <w:pPr>
        <w:spacing w:after="200" w:line="276" w:lineRule="auto"/>
      </w:pPr>
    </w:p>
    <w:p w:rsidR="00B14A48" w:rsidRDefault="00B14A48">
      <w:pPr>
        <w:spacing w:after="200" w:line="276" w:lineRule="auto"/>
      </w:pPr>
      <w:r>
        <w:br w:type="page"/>
      </w:r>
    </w:p>
    <w:p w:rsidR="00EB36BA" w:rsidRDefault="00EB36BA" w:rsidP="00EB36BA"/>
    <w:p w:rsidR="00EB36BA" w:rsidRDefault="00EB36BA" w:rsidP="00EB36BA">
      <w:r>
        <w:rPr>
          <w:noProof/>
        </w:rPr>
        <mc:AlternateContent>
          <mc:Choice Requires="wps">
            <w:drawing>
              <wp:anchor distT="0" distB="0" distL="114300" distR="114300" simplePos="0" relativeHeight="251663360" behindDoc="0" locked="0" layoutInCell="1" allowOverlap="1" wp14:anchorId="04635BFA" wp14:editId="72CC3001">
                <wp:simplePos x="0" y="0"/>
                <wp:positionH relativeFrom="column">
                  <wp:posOffset>5362575</wp:posOffset>
                </wp:positionH>
                <wp:positionV relativeFrom="paragraph">
                  <wp:posOffset>1943100</wp:posOffset>
                </wp:positionV>
                <wp:extent cx="314325" cy="247650"/>
                <wp:effectExtent l="0" t="0" r="28575" b="19050"/>
                <wp:wrapNone/>
                <wp:docPr id="6" name="TextBox 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9525" cmpd="sng">
                          <a:solidFill>
                            <a:sysClr val="window" lastClr="FFFFFF">
                              <a:shade val="50000"/>
                            </a:sysClr>
                          </a:solidFill>
                        </a:ln>
                        <a:effectLst/>
                      </wps:spPr>
                      <wps:txbx>
                        <w:txbxContent>
                          <w:p w:rsidR="00EB36BA" w:rsidRDefault="00EB36BA" w:rsidP="00EB36BA">
                            <w:pPr>
                              <w:pStyle w:val="NormalWeb"/>
                              <w:spacing w:before="0" w:beforeAutospacing="0" w:after="0" w:afterAutospacing="0"/>
                            </w:pPr>
                            <w:proofErr w:type="gramStart"/>
                            <w:r>
                              <w:rPr>
                                <w:rFonts w:asciiTheme="minorHAnsi" w:hAnsi="Calibri" w:cstheme="minorBidi"/>
                                <w:b/>
                                <w:bCs/>
                                <w:color w:val="000000" w:themeColor="dark1"/>
                                <w:sz w:val="22"/>
                                <w:szCs w:val="22"/>
                              </w:rPr>
                              <w:t>c</w:t>
                            </w:r>
                            <w:proofErr w:type="gramEnd"/>
                          </w:p>
                        </w:txbxContent>
                      </wps:txbx>
                      <wps:bodyPr vertOverflow="clip" horzOverflow="clip" wrap="square" rtlCol="0" anchor="t"/>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422.25pt;margin-top:153pt;width:24.7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" fillcolor="window" strokecolor="#bcbcbc">
                <v:textbox>
                  <w:txbxContent>
                    <w:p w:rsidR="00EB36BA" w:rsidRDefault="00EB36BA" w:rsidP="00EB36BA">
                      <w:pPr>
                        <w:pStyle w:val="NormalWeb"/>
                        <w:spacing w:before="0" w:beforeAutospacing="0" w:after="0" w:afterAutospacing="0"/>
                      </w:pPr>
                      <w:proofErr w:type="gramStart"/>
                      <w:r>
                        <w:rPr>
                          <w:rFonts w:asciiTheme="minorHAnsi" w:hAnsi="Calibri" w:cstheme="minorBidi"/>
                          <w:b/>
                          <w:bCs/>
                          <w:color w:val="000000" w:themeColor="dark1"/>
                          <w:sz w:val="22"/>
                          <w:szCs w:val="22"/>
                        </w:rPr>
                        <w:t>c</w:t>
                      </w:r>
                      <w:proofErr w:type="gram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E5A7A52" wp14:editId="10135B42">
                <wp:simplePos x="0" y="0"/>
                <wp:positionH relativeFrom="column">
                  <wp:posOffset>2657475</wp:posOffset>
                </wp:positionH>
                <wp:positionV relativeFrom="paragraph">
                  <wp:posOffset>1943100</wp:posOffset>
                </wp:positionV>
                <wp:extent cx="314325" cy="247650"/>
                <wp:effectExtent l="0" t="0" r="28575" b="19050"/>
                <wp:wrapNone/>
                <wp:docPr id="5" name="TextBox 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9525" cmpd="sng">
                          <a:solidFill>
                            <a:sysClr val="window" lastClr="FFFFFF">
                              <a:shade val="50000"/>
                            </a:sysClr>
                          </a:solidFill>
                        </a:ln>
                        <a:effectLst/>
                      </wps:spPr>
                      <wps:txbx>
                        <w:txbxContent>
                          <w:p w:rsidR="00EB36BA" w:rsidRDefault="00EB36BA" w:rsidP="00EB36BA">
                            <w:pPr>
                              <w:pStyle w:val="NormalWeb"/>
                              <w:spacing w:before="0" w:beforeAutospacing="0" w:after="0" w:afterAutospacing="0"/>
                            </w:pPr>
                            <w:proofErr w:type="gramStart"/>
                            <w:r>
                              <w:rPr>
                                <w:rFonts w:asciiTheme="minorHAnsi" w:hAnsi="Calibri" w:cstheme="minorBidi"/>
                                <w:b/>
                                <w:bCs/>
                                <w:color w:val="000000" w:themeColor="dark1"/>
                                <w:sz w:val="22"/>
                                <w:szCs w:val="22"/>
                              </w:rPr>
                              <w:t>b</w:t>
                            </w:r>
                            <w:proofErr w:type="gramEnd"/>
                          </w:p>
                        </w:txbxContent>
                      </wps:txbx>
                      <wps:bodyPr vertOverflow="clip" horzOverflow="clip" wrap="square" rtlCol="0" anchor="t"/>
                    </wps:wsp>
                  </a:graphicData>
                </a:graphic>
              </wp:anchor>
            </w:drawing>
          </mc:Choice>
          <mc:Fallback>
            <w:pict>
              <v:shape id="_x0000_s1027" type="#_x0000_t202" style="position:absolute;margin-left:209.25pt;margin-top:153pt;width:24.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" fillcolor="window" strokecolor="#bcbcbc">
                <v:textbox>
                  <w:txbxContent>
                    <w:p w:rsidR="00EB36BA" w:rsidRDefault="00EB36BA" w:rsidP="00EB36BA">
                      <w:pPr>
                        <w:pStyle w:val="NormalWeb"/>
                        <w:spacing w:before="0" w:beforeAutospacing="0" w:after="0" w:afterAutospacing="0"/>
                      </w:pPr>
                      <w:proofErr w:type="gramStart"/>
                      <w:r>
                        <w:rPr>
                          <w:rFonts w:asciiTheme="minorHAnsi" w:hAnsi="Calibri" w:cstheme="minorBidi"/>
                          <w:b/>
                          <w:bCs/>
                          <w:color w:val="000000" w:themeColor="dark1"/>
                          <w:sz w:val="22"/>
                          <w:szCs w:val="22"/>
                        </w:rPr>
                        <w:t>b</w:t>
                      </w:r>
                      <w:proofErr w:type="gramEnd"/>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1A0A0AF" wp14:editId="1A412BC6">
                <wp:simplePos x="0" y="0"/>
                <wp:positionH relativeFrom="column">
                  <wp:posOffset>19050</wp:posOffset>
                </wp:positionH>
                <wp:positionV relativeFrom="paragraph">
                  <wp:posOffset>1952625</wp:posOffset>
                </wp:positionV>
                <wp:extent cx="314325" cy="247650"/>
                <wp:effectExtent l="0" t="0" r="28575" b="19050"/>
                <wp:wrapNone/>
                <wp:docPr id="4" name="TextBox 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EB36BA" w:rsidRDefault="00EB36BA" w:rsidP="00EB36BA">
                            <w:pPr>
                              <w:pStyle w:val="NormalWeb"/>
                              <w:spacing w:before="0" w:beforeAutospacing="0" w:after="0" w:afterAutospacing="0"/>
                            </w:pPr>
                            <w:proofErr w:type="gramStart"/>
                            <w:r>
                              <w:rPr>
                                <w:rFonts w:asciiTheme="minorHAnsi" w:hAnsi="Calibri" w:cstheme="minorBidi"/>
                                <w:b/>
                                <w:bCs/>
                                <w:color w:val="000000" w:themeColor="dark1"/>
                                <w:sz w:val="22"/>
                                <w:szCs w:val="22"/>
                              </w:rPr>
                              <w:t>a</w:t>
                            </w:r>
                            <w:proofErr w:type="gramEnd"/>
                          </w:p>
                        </w:txbxContent>
                      </wps:txbx>
                      <wps:bodyPr vertOverflow="clip" horzOverflow="clip" wrap="square" rtlCol="0" anchor="t"/>
                    </wps:wsp>
                  </a:graphicData>
                </a:graphic>
              </wp:anchor>
            </w:drawing>
          </mc:Choice>
          <mc:Fallback>
            <w:pict>
              <v:shape id="_x0000_s1028" type="#_x0000_t202" style="position:absolute;margin-left:1.5pt;margin-top:153.75pt;width:24.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" fillcolor="white [3201]" strokecolor="#7f7f7f [1601]">
                <v:textbox>
                  <w:txbxContent>
                    <w:p w:rsidR="00EB36BA" w:rsidRDefault="00EB36BA" w:rsidP="00EB36BA">
                      <w:pPr>
                        <w:pStyle w:val="NormalWeb"/>
                        <w:spacing w:before="0" w:beforeAutospacing="0" w:after="0" w:afterAutospacing="0"/>
                      </w:pPr>
                      <w:proofErr w:type="gramStart"/>
                      <w:r>
                        <w:rPr>
                          <w:rFonts w:asciiTheme="minorHAnsi" w:hAnsi="Calibri" w:cstheme="minorBidi"/>
                          <w:b/>
                          <w:bCs/>
                          <w:color w:val="000000" w:themeColor="dark1"/>
                          <w:sz w:val="22"/>
                          <w:szCs w:val="22"/>
                        </w:rPr>
                        <w:t>a</w:t>
                      </w:r>
                      <w:proofErr w:type="gramEnd"/>
                    </w:p>
                  </w:txbxContent>
                </v:textbox>
              </v:shape>
            </w:pict>
          </mc:Fallback>
        </mc:AlternateContent>
      </w:r>
      <w:r>
        <w:rPr>
          <w:noProof/>
        </w:rPr>
        <w:drawing>
          <wp:inline distT="0" distB="0" distL="0" distR="0" wp14:anchorId="5139085F" wp14:editId="1402FC41">
            <wp:extent cx="2569464" cy="2167128"/>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9464" cy="2167128"/>
                    </a:xfrm>
                    <a:prstGeom prst="rect">
                      <a:avLst/>
                    </a:prstGeom>
                    <a:noFill/>
                  </pic:spPr>
                </pic:pic>
              </a:graphicData>
            </a:graphic>
          </wp:inline>
        </w:drawing>
      </w:r>
      <w:r>
        <w:t xml:space="preserve">  </w:t>
      </w:r>
      <w:r>
        <w:rPr>
          <w:noProof/>
        </w:rPr>
        <w:drawing>
          <wp:inline distT="0" distB="0" distL="0" distR="0" wp14:anchorId="519417FD" wp14:editId="39691E9A">
            <wp:extent cx="2615184" cy="2194560"/>
            <wp:effectExtent l="19050" t="19050" r="13970" b="152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184" cy="2194560"/>
                    </a:xfrm>
                    <a:prstGeom prst="rect">
                      <a:avLst/>
                    </a:prstGeom>
                    <a:noFill/>
                    <a:ln w="9525">
                      <a:solidFill>
                        <a:schemeClr val="tx1"/>
                      </a:solidFill>
                    </a:ln>
                    <a:extLst/>
                  </pic:spPr>
                </pic:pic>
              </a:graphicData>
            </a:graphic>
          </wp:inline>
        </w:drawing>
      </w:r>
      <w:r>
        <w:t xml:space="preserve">  </w:t>
      </w:r>
      <w:r>
        <w:rPr>
          <w:noProof/>
        </w:rPr>
        <w:drawing>
          <wp:inline distT="0" distB="0" distL="0" distR="0" wp14:anchorId="10C7BDAF" wp14:editId="59C49DD7">
            <wp:extent cx="2615184" cy="2194560"/>
            <wp:effectExtent l="19050" t="19050" r="13970" b="152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184" cy="2194560"/>
                    </a:xfrm>
                    <a:prstGeom prst="rect">
                      <a:avLst/>
                    </a:prstGeom>
                    <a:noFill/>
                    <a:ln w="9525">
                      <a:solidFill>
                        <a:schemeClr val="tx1"/>
                      </a:solidFill>
                    </a:ln>
                    <a:extLst/>
                  </pic:spPr>
                </pic:pic>
              </a:graphicData>
            </a:graphic>
          </wp:inline>
        </w:drawing>
      </w:r>
    </w:p>
    <w:p w:rsidR="00EB36BA" w:rsidRDefault="00EB36BA" w:rsidP="00EB36BA">
      <w:pPr>
        <w:rPr>
          <w:sz w:val="22"/>
          <w:szCs w:val="22"/>
        </w:rPr>
      </w:pPr>
      <w:r w:rsidRPr="00EB36BA">
        <w:rPr>
          <w:b/>
          <w:sz w:val="22"/>
          <w:szCs w:val="22"/>
        </w:rPr>
        <w:t>Supplemental Figure S1</w:t>
      </w:r>
      <w:r w:rsidRPr="00EB36BA">
        <w:rPr>
          <w:sz w:val="22"/>
          <w:szCs w:val="22"/>
        </w:rPr>
        <w:t>: Decay curves from quartz OSL</w:t>
      </w:r>
      <w:r>
        <w:rPr>
          <w:sz w:val="22"/>
          <w:szCs w:val="22"/>
        </w:rPr>
        <w:t xml:space="preserve">. A). is MV-1 53 cm (Disc 4), B). </w:t>
      </w:r>
      <w:proofErr w:type="gramStart"/>
      <w:r>
        <w:rPr>
          <w:sz w:val="22"/>
          <w:szCs w:val="22"/>
        </w:rPr>
        <w:t>MV-1 85 cm (Disc 11), and C).</w:t>
      </w:r>
      <w:proofErr w:type="gramEnd"/>
      <w:r>
        <w:rPr>
          <w:sz w:val="22"/>
          <w:szCs w:val="22"/>
        </w:rPr>
        <w:t xml:space="preserve"> </w:t>
      </w:r>
      <w:proofErr w:type="gramStart"/>
      <w:r>
        <w:rPr>
          <w:sz w:val="22"/>
          <w:szCs w:val="22"/>
        </w:rPr>
        <w:t>MV-1 120 cm (</w:t>
      </w:r>
      <w:r w:rsidR="004B2190">
        <w:rPr>
          <w:sz w:val="22"/>
          <w:szCs w:val="22"/>
        </w:rPr>
        <w:t xml:space="preserve">Disc </w:t>
      </w:r>
      <w:r>
        <w:rPr>
          <w:sz w:val="22"/>
          <w:szCs w:val="22"/>
        </w:rPr>
        <w:t>6).</w:t>
      </w:r>
      <w:proofErr w:type="gramEnd"/>
    </w:p>
    <w:p w:rsidR="00EB36BA" w:rsidRDefault="00EB36BA" w:rsidP="00EB36BA">
      <w:pPr>
        <w:rPr>
          <w:sz w:val="22"/>
          <w:szCs w:val="22"/>
        </w:rPr>
      </w:pPr>
    </w:p>
    <w:p w:rsidR="00EB36BA" w:rsidRDefault="00EB36BA" w:rsidP="00EB36BA">
      <w:pPr>
        <w:rPr>
          <w:sz w:val="22"/>
          <w:szCs w:val="22"/>
        </w:rPr>
      </w:pPr>
    </w:p>
    <w:p w:rsidR="00EB36BA" w:rsidRDefault="00F71426" w:rsidP="00EB36BA">
      <w:pPr>
        <w:rPr>
          <w:sz w:val="22"/>
          <w:szCs w:val="22"/>
        </w:rPr>
      </w:pPr>
      <w:r>
        <w:rPr>
          <w:noProof/>
        </w:rPr>
        <mc:AlternateContent>
          <mc:Choice Requires="wps">
            <w:drawing>
              <wp:anchor distT="0" distB="0" distL="114300" distR="114300" simplePos="0" relativeHeight="251665408" behindDoc="0" locked="0" layoutInCell="1" allowOverlap="1" wp14:anchorId="0FE9DDE3" wp14:editId="19F211F4">
                <wp:simplePos x="0" y="0"/>
                <wp:positionH relativeFrom="column">
                  <wp:posOffset>38100</wp:posOffset>
                </wp:positionH>
                <wp:positionV relativeFrom="paragraph">
                  <wp:posOffset>1870710</wp:posOffset>
                </wp:positionV>
                <wp:extent cx="314325" cy="247650"/>
                <wp:effectExtent l="0" t="0" r="28575" b="19050"/>
                <wp:wrapNone/>
                <wp:docPr id="19" name="TextBox 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9525" cmpd="sng">
                          <a:solidFill>
                            <a:sysClr val="window" lastClr="FFFFFF">
                              <a:shade val="50000"/>
                            </a:sysClr>
                          </a:solidFill>
                        </a:ln>
                        <a:effectLst/>
                      </wps:spPr>
                      <wps:txbx>
                        <w:txbxContent>
                          <w:p w:rsidR="00840B95" w:rsidRDefault="00840B95" w:rsidP="00840B95">
                            <w:pPr>
                              <w:pStyle w:val="NormalWeb"/>
                              <w:spacing w:before="0" w:beforeAutospacing="0" w:after="0" w:afterAutospacing="0"/>
                            </w:pPr>
                            <w:proofErr w:type="gramStart"/>
                            <w:r>
                              <w:rPr>
                                <w:rFonts w:asciiTheme="minorHAnsi" w:hAnsi="Calibri" w:cstheme="minorBidi"/>
                                <w:b/>
                                <w:bCs/>
                                <w:color w:val="000000" w:themeColor="dark1"/>
                                <w:sz w:val="22"/>
                                <w:szCs w:val="22"/>
                              </w:rPr>
                              <w:t>a</w:t>
                            </w:r>
                            <w:proofErr w:type="gramEnd"/>
                          </w:p>
                        </w:txbxContent>
                      </wps:txbx>
                      <wps:bodyPr vertOverflow="clip" horzOverflow="clip" wrap="square" rtlCol="0" anchor="t"/>
                    </wps:wsp>
                  </a:graphicData>
                </a:graphic>
              </wp:anchor>
            </w:drawing>
          </mc:Choice>
          <mc:Fallback>
            <w:pict>
              <v:shape id="_x0000_s1029" type="#_x0000_t202" style="position:absolute;margin-left:3pt;margin-top:147.3pt;width:24.7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" fillcolor="window" strokecolor="#bcbcbc">
                <v:textbox>
                  <w:txbxContent>
                    <w:p w:rsidR="00840B95" w:rsidRDefault="00840B95" w:rsidP="00840B95">
                      <w:pPr>
                        <w:pStyle w:val="NormalWeb"/>
                        <w:spacing w:before="0" w:beforeAutospacing="0" w:after="0" w:afterAutospacing="0"/>
                      </w:pPr>
                      <w:proofErr w:type="gramStart"/>
                      <w:r>
                        <w:rPr>
                          <w:rFonts w:asciiTheme="minorHAnsi" w:hAnsi="Calibri" w:cstheme="minorBidi"/>
                          <w:b/>
                          <w:bCs/>
                          <w:color w:val="000000" w:themeColor="dark1"/>
                          <w:sz w:val="22"/>
                          <w:szCs w:val="22"/>
                        </w:rPr>
                        <w:t>a</w:t>
                      </w:r>
                      <w:proofErr w:type="gramEnd"/>
                    </w:p>
                  </w:txbxContent>
                </v:textbox>
              </v:shape>
            </w:pict>
          </mc:Fallback>
        </mc:AlternateContent>
      </w:r>
      <w:r w:rsidR="00796EA4">
        <w:rPr>
          <w:noProof/>
        </w:rPr>
        <mc:AlternateContent>
          <mc:Choice Requires="wps">
            <w:drawing>
              <wp:anchor distT="0" distB="0" distL="114300" distR="114300" simplePos="0" relativeHeight="251685888" behindDoc="0" locked="0" layoutInCell="1" allowOverlap="1" wp14:anchorId="294BF255" wp14:editId="619C62AC">
                <wp:simplePos x="0" y="0"/>
                <wp:positionH relativeFrom="column">
                  <wp:posOffset>5467350</wp:posOffset>
                </wp:positionH>
                <wp:positionV relativeFrom="paragraph">
                  <wp:posOffset>1880235</wp:posOffset>
                </wp:positionV>
                <wp:extent cx="314325" cy="247650"/>
                <wp:effectExtent l="0" t="0" r="28575" b="19050"/>
                <wp:wrapNone/>
                <wp:docPr id="32" name="TextBox 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9525" cmpd="sng">
                          <a:solidFill>
                            <a:sysClr val="window" lastClr="FFFFFF">
                              <a:shade val="50000"/>
                            </a:sysClr>
                          </a:solidFill>
                        </a:ln>
                        <a:effectLst/>
                      </wps:spPr>
                      <wps:txb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c</w:t>
                            </w:r>
                            <w:proofErr w:type="gramEnd"/>
                          </w:p>
                        </w:txbxContent>
                      </wps:txbx>
                      <wps:bodyPr vertOverflow="clip" horzOverflow="clip" wrap="square" rtlCol="0" anchor="t"/>
                    </wps:wsp>
                  </a:graphicData>
                </a:graphic>
              </wp:anchor>
            </w:drawing>
          </mc:Choice>
          <mc:Fallback>
            <w:pict>
              <v:shape id="_x0000_s1030" type="#_x0000_t202" style="position:absolute;margin-left:430.5pt;margin-top:148.05pt;width:24.75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" fillcolor="window" strokecolor="#bcbcbc">
                <v:textbo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c</w:t>
                      </w:r>
                      <w:proofErr w:type="gramEnd"/>
                    </w:p>
                  </w:txbxContent>
                </v:textbox>
              </v:shape>
            </w:pict>
          </mc:Fallback>
        </mc:AlternateContent>
      </w:r>
      <w:r w:rsidR="00796EA4">
        <w:rPr>
          <w:noProof/>
        </w:rPr>
        <mc:AlternateContent>
          <mc:Choice Requires="wps">
            <w:drawing>
              <wp:anchor distT="0" distB="0" distL="114300" distR="114300" simplePos="0" relativeHeight="251675648" behindDoc="0" locked="0" layoutInCell="1" allowOverlap="1" wp14:anchorId="47823860" wp14:editId="69B9972F">
                <wp:simplePos x="0" y="0"/>
                <wp:positionH relativeFrom="column">
                  <wp:posOffset>2762250</wp:posOffset>
                </wp:positionH>
                <wp:positionV relativeFrom="paragraph">
                  <wp:posOffset>1870710</wp:posOffset>
                </wp:positionV>
                <wp:extent cx="314325" cy="247650"/>
                <wp:effectExtent l="0" t="0" r="28575" b="19050"/>
                <wp:wrapNone/>
                <wp:docPr id="27" name="TextBox 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9525" cmpd="sng">
                          <a:solidFill>
                            <a:sysClr val="window" lastClr="FFFFFF">
                              <a:shade val="50000"/>
                            </a:sysClr>
                          </a:solidFill>
                        </a:ln>
                        <a:effectLst/>
                      </wps:spPr>
                      <wps:txb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b</w:t>
                            </w:r>
                            <w:proofErr w:type="gramEnd"/>
                          </w:p>
                        </w:txbxContent>
                      </wps:txbx>
                      <wps:bodyPr vertOverflow="clip" horzOverflow="clip" wrap="square" rtlCol="0" anchor="t"/>
                    </wps:wsp>
                  </a:graphicData>
                </a:graphic>
              </wp:anchor>
            </w:drawing>
          </mc:Choice>
          <mc:Fallback>
            <w:pict>
              <v:shape id="_x0000_s1031" type="#_x0000_t202" style="position:absolute;margin-left:217.5pt;margin-top:147.3pt;width:24.7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" fillcolor="window" strokecolor="#bcbcbc">
                <v:textbo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b</w:t>
                      </w:r>
                      <w:proofErr w:type="gramEnd"/>
                    </w:p>
                  </w:txbxContent>
                </v:textbox>
              </v:shape>
            </w:pict>
          </mc:Fallback>
        </mc:AlternateContent>
      </w:r>
      <w:r w:rsidR="00EB36BA">
        <w:rPr>
          <w:noProof/>
        </w:rPr>
        <w:drawing>
          <wp:inline distT="0" distB="0" distL="0" distR="0" wp14:anchorId="10361CAD" wp14:editId="06F6D1DF">
            <wp:extent cx="2651760" cy="2121408"/>
            <wp:effectExtent l="19050" t="19050" r="15240" b="1270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760" cy="2121408"/>
                    </a:xfrm>
                    <a:prstGeom prst="rect">
                      <a:avLst/>
                    </a:prstGeom>
                    <a:noFill/>
                    <a:ln w="9525">
                      <a:solidFill>
                        <a:schemeClr val="tx1"/>
                      </a:solidFill>
                    </a:ln>
                    <a:extLst/>
                  </pic:spPr>
                </pic:pic>
              </a:graphicData>
            </a:graphic>
          </wp:inline>
        </w:drawing>
      </w:r>
      <w:r w:rsidR="00EB36BA">
        <w:rPr>
          <w:sz w:val="22"/>
          <w:szCs w:val="22"/>
        </w:rPr>
        <w:t xml:space="preserve"> </w:t>
      </w:r>
      <w:r w:rsidR="00EB36BA">
        <w:rPr>
          <w:noProof/>
        </w:rPr>
        <w:drawing>
          <wp:inline distT="0" distB="0" distL="0" distR="0" wp14:anchorId="45DE1441" wp14:editId="73BBDCF3">
            <wp:extent cx="2651760" cy="2121408"/>
            <wp:effectExtent l="19050" t="19050" r="15240" b="1270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760" cy="2121408"/>
                    </a:xfrm>
                    <a:prstGeom prst="rect">
                      <a:avLst/>
                    </a:prstGeom>
                    <a:noFill/>
                    <a:ln w="9525">
                      <a:solidFill>
                        <a:schemeClr val="tx1"/>
                      </a:solidFill>
                    </a:ln>
                    <a:extLst/>
                  </pic:spPr>
                </pic:pic>
              </a:graphicData>
            </a:graphic>
          </wp:inline>
        </w:drawing>
      </w:r>
      <w:r w:rsidR="004B2190">
        <w:rPr>
          <w:sz w:val="22"/>
          <w:szCs w:val="22"/>
        </w:rPr>
        <w:t xml:space="preserve"> </w:t>
      </w:r>
      <w:r w:rsidR="00EB36BA">
        <w:rPr>
          <w:noProof/>
        </w:rPr>
        <w:drawing>
          <wp:inline distT="0" distB="0" distL="0" distR="0" wp14:anchorId="2D16DDCF" wp14:editId="61480EF0">
            <wp:extent cx="2651760" cy="2121408"/>
            <wp:effectExtent l="19050" t="19050" r="15240" b="1270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1760" cy="2121408"/>
                    </a:xfrm>
                    <a:prstGeom prst="rect">
                      <a:avLst/>
                    </a:prstGeom>
                    <a:noFill/>
                    <a:ln w="9525">
                      <a:solidFill>
                        <a:schemeClr val="tx1"/>
                      </a:solidFill>
                    </a:ln>
                    <a:extLst/>
                  </pic:spPr>
                </pic:pic>
              </a:graphicData>
            </a:graphic>
          </wp:inline>
        </w:drawing>
      </w:r>
    </w:p>
    <w:p w:rsidR="004B2190" w:rsidRDefault="004B2190" w:rsidP="004B2190">
      <w:pPr>
        <w:rPr>
          <w:sz w:val="22"/>
          <w:szCs w:val="22"/>
        </w:rPr>
      </w:pPr>
      <w:r w:rsidRPr="00EB36BA">
        <w:rPr>
          <w:b/>
          <w:sz w:val="22"/>
          <w:szCs w:val="22"/>
        </w:rPr>
        <w:t xml:space="preserve">Supplemental </w:t>
      </w:r>
      <w:r>
        <w:rPr>
          <w:b/>
          <w:sz w:val="22"/>
          <w:szCs w:val="22"/>
        </w:rPr>
        <w:t>Figure S2</w:t>
      </w:r>
      <w:r w:rsidRPr="00EB36BA">
        <w:rPr>
          <w:sz w:val="22"/>
          <w:szCs w:val="22"/>
        </w:rPr>
        <w:t xml:space="preserve">: </w:t>
      </w:r>
      <w:r>
        <w:rPr>
          <w:sz w:val="22"/>
          <w:szCs w:val="22"/>
        </w:rPr>
        <w:t>Growth</w:t>
      </w:r>
      <w:r w:rsidRPr="00EB36BA">
        <w:rPr>
          <w:sz w:val="22"/>
          <w:szCs w:val="22"/>
        </w:rPr>
        <w:t xml:space="preserve"> curves from quartz OSL</w:t>
      </w:r>
      <w:r>
        <w:rPr>
          <w:sz w:val="22"/>
          <w:szCs w:val="22"/>
        </w:rPr>
        <w:t xml:space="preserve">. A). is MV-1 53 cm (Disc 4), B). </w:t>
      </w:r>
      <w:proofErr w:type="gramStart"/>
      <w:r>
        <w:rPr>
          <w:sz w:val="22"/>
          <w:szCs w:val="22"/>
        </w:rPr>
        <w:t>MV-1 85 cm (Disc 11), and C).</w:t>
      </w:r>
      <w:proofErr w:type="gramEnd"/>
      <w:r>
        <w:rPr>
          <w:sz w:val="22"/>
          <w:szCs w:val="22"/>
        </w:rPr>
        <w:t xml:space="preserve"> </w:t>
      </w:r>
      <w:proofErr w:type="gramStart"/>
      <w:r>
        <w:rPr>
          <w:sz w:val="22"/>
          <w:szCs w:val="22"/>
        </w:rPr>
        <w:t>MV-1 120 cm (Disc 6).</w:t>
      </w:r>
      <w:proofErr w:type="gramEnd"/>
    </w:p>
    <w:p w:rsidR="004B2190" w:rsidRDefault="004B2190" w:rsidP="00EB36BA">
      <w:pPr>
        <w:rPr>
          <w:sz w:val="22"/>
          <w:szCs w:val="22"/>
        </w:rPr>
      </w:pPr>
    </w:p>
    <w:p w:rsidR="004B2190" w:rsidRDefault="00F71426" w:rsidP="004B2190">
      <w:pPr>
        <w:jc w:val="center"/>
        <w:rPr>
          <w:sz w:val="22"/>
          <w:szCs w:val="22"/>
        </w:rPr>
      </w:pPr>
      <w:r>
        <w:rPr>
          <w:noProof/>
        </w:rPr>
        <w:lastRenderedPageBreak/>
        <mc:AlternateContent>
          <mc:Choice Requires="wps">
            <w:drawing>
              <wp:anchor distT="0" distB="0" distL="114300" distR="114300" simplePos="0" relativeHeight="251687936" behindDoc="0" locked="0" layoutInCell="1" allowOverlap="1" wp14:anchorId="3844019A" wp14:editId="23FE4205">
                <wp:simplePos x="0" y="0"/>
                <wp:positionH relativeFrom="column">
                  <wp:posOffset>2876550</wp:posOffset>
                </wp:positionH>
                <wp:positionV relativeFrom="paragraph">
                  <wp:posOffset>2638425</wp:posOffset>
                </wp:positionV>
                <wp:extent cx="314325" cy="247650"/>
                <wp:effectExtent l="0" t="0" r="28575" b="19050"/>
                <wp:wrapNone/>
                <wp:docPr id="33" name="TextBox 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9525" cmpd="sng">
                          <a:solidFill>
                            <a:sysClr val="window" lastClr="FFFFFF">
                              <a:shade val="50000"/>
                            </a:sysClr>
                          </a:solidFill>
                        </a:ln>
                        <a:effectLst/>
                      </wps:spPr>
                      <wps:txb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c</w:t>
                            </w:r>
                            <w:proofErr w:type="gramEnd"/>
                          </w:p>
                        </w:txbxContent>
                      </wps:txbx>
                      <wps:bodyPr vertOverflow="clip" horzOverflow="clip" wrap="square" rtlCol="0" anchor="t"/>
                    </wps:wsp>
                  </a:graphicData>
                </a:graphic>
              </wp:anchor>
            </w:drawing>
          </mc:Choice>
          <mc:Fallback>
            <w:pict>
              <v:shape id="_x0000_s1032" type="#_x0000_t202" style="position:absolute;left:0;text-align:left;margin-left:226.5pt;margin-top:207.75pt;width:24.75pt;height:1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" fillcolor="window" strokecolor="#bcbcbc">
                <v:textbo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c</w:t>
                      </w:r>
                      <w:proofErr w:type="gramEnd"/>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E53C5FF" wp14:editId="2EDFACCB">
                <wp:simplePos x="0" y="0"/>
                <wp:positionH relativeFrom="column">
                  <wp:posOffset>4610100</wp:posOffset>
                </wp:positionH>
                <wp:positionV relativeFrom="paragraph">
                  <wp:posOffset>38100</wp:posOffset>
                </wp:positionV>
                <wp:extent cx="314325" cy="247650"/>
                <wp:effectExtent l="0" t="0" r="28575" b="19050"/>
                <wp:wrapNone/>
                <wp:docPr id="28" name="TextBox 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9525" cmpd="sng">
                          <a:solidFill>
                            <a:sysClr val="window" lastClr="FFFFFF">
                              <a:shade val="50000"/>
                            </a:sysClr>
                          </a:solidFill>
                        </a:ln>
                        <a:effectLst/>
                      </wps:spPr>
                      <wps:txb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b</w:t>
                            </w:r>
                            <w:proofErr w:type="gramEnd"/>
                          </w:p>
                        </w:txbxContent>
                      </wps:txbx>
                      <wps:bodyPr vertOverflow="clip" horzOverflow="clip" wrap="square" rtlCol="0" anchor="t"/>
                    </wps:wsp>
                  </a:graphicData>
                </a:graphic>
              </wp:anchor>
            </w:drawing>
          </mc:Choice>
          <mc:Fallback>
            <w:pict>
              <v:shape id="_x0000_s1033" type="#_x0000_t202" style="position:absolute;left:0;text-align:left;margin-left:363pt;margin-top:3pt;width:24.7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" fillcolor="window" strokecolor="#bcbcbc">
                <v:textbo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b</w:t>
                      </w:r>
                      <w:proofErr w:type="gramEnd"/>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5F4A377" wp14:editId="252FDD28">
                <wp:simplePos x="0" y="0"/>
                <wp:positionH relativeFrom="column">
                  <wp:posOffset>1371600</wp:posOffset>
                </wp:positionH>
                <wp:positionV relativeFrom="paragraph">
                  <wp:posOffset>142875</wp:posOffset>
                </wp:positionV>
                <wp:extent cx="314325" cy="247650"/>
                <wp:effectExtent l="0" t="0" r="28575" b="19050"/>
                <wp:wrapNone/>
                <wp:docPr id="22" name="TextBox 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9525" cmpd="sng">
                          <a:solidFill>
                            <a:sysClr val="window" lastClr="FFFFFF">
                              <a:shade val="50000"/>
                            </a:sysClr>
                          </a:solidFill>
                        </a:ln>
                        <a:effectLst/>
                      </wps:spPr>
                      <wps:txbx>
                        <w:txbxContent>
                          <w:p w:rsidR="00840B95" w:rsidRDefault="00840B95" w:rsidP="00840B95">
                            <w:pPr>
                              <w:pStyle w:val="NormalWeb"/>
                              <w:spacing w:before="0" w:beforeAutospacing="0" w:after="0" w:afterAutospacing="0"/>
                            </w:pPr>
                            <w:proofErr w:type="gramStart"/>
                            <w:r>
                              <w:rPr>
                                <w:rFonts w:asciiTheme="minorHAnsi" w:hAnsi="Calibri" w:cstheme="minorBidi"/>
                                <w:b/>
                                <w:bCs/>
                                <w:color w:val="000000" w:themeColor="dark1"/>
                                <w:sz w:val="22"/>
                                <w:szCs w:val="22"/>
                              </w:rPr>
                              <w:t>a</w:t>
                            </w:r>
                            <w:proofErr w:type="gramEnd"/>
                          </w:p>
                        </w:txbxContent>
                      </wps:txbx>
                      <wps:bodyPr vertOverflow="clip" horzOverflow="clip" wrap="square" rtlCol="0" anchor="t"/>
                    </wps:wsp>
                  </a:graphicData>
                </a:graphic>
              </wp:anchor>
            </w:drawing>
          </mc:Choice>
          <mc:Fallback>
            <w:pict>
              <v:shape id="_x0000_s1034" type="#_x0000_t202" style="position:absolute;left:0;text-align:left;margin-left:108pt;margin-top:11.25pt;width:24.7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" fillcolor="window" strokecolor="#bcbcbc">
                <v:textbox>
                  <w:txbxContent>
                    <w:p w:rsidR="00840B95" w:rsidRDefault="00840B95" w:rsidP="00840B95">
                      <w:pPr>
                        <w:pStyle w:val="NormalWeb"/>
                        <w:spacing w:before="0" w:beforeAutospacing="0" w:after="0" w:afterAutospacing="0"/>
                      </w:pPr>
                      <w:proofErr w:type="gramStart"/>
                      <w:r>
                        <w:rPr>
                          <w:rFonts w:asciiTheme="minorHAnsi" w:hAnsi="Calibri" w:cstheme="minorBidi"/>
                          <w:b/>
                          <w:bCs/>
                          <w:color w:val="000000" w:themeColor="dark1"/>
                          <w:sz w:val="22"/>
                          <w:szCs w:val="22"/>
                        </w:rPr>
                        <w:t>a</w:t>
                      </w:r>
                      <w:proofErr w:type="gramEnd"/>
                    </w:p>
                  </w:txbxContent>
                </v:textbox>
              </v:shape>
            </w:pict>
          </mc:Fallback>
        </mc:AlternateContent>
      </w:r>
      <w:r w:rsidR="004B2190">
        <w:rPr>
          <w:noProof/>
        </w:rPr>
        <w:drawing>
          <wp:inline distT="0" distB="0" distL="0" distR="0" wp14:anchorId="6FDEBEEE" wp14:editId="4F4FB635">
            <wp:extent cx="3200400" cy="2450592"/>
            <wp:effectExtent l="19050" t="19050" r="19050" b="2603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4"/>
                    <a:srcRect t="4461" b="24175"/>
                    <a:stretch/>
                  </pic:blipFill>
                  <pic:spPr>
                    <a:xfrm>
                      <a:off x="0" y="0"/>
                      <a:ext cx="3200400" cy="2450592"/>
                    </a:xfrm>
                    <a:prstGeom prst="rect">
                      <a:avLst/>
                    </a:prstGeom>
                    <a:ln w="9525">
                      <a:solidFill>
                        <a:schemeClr val="tx1"/>
                      </a:solidFill>
                    </a:ln>
                  </pic:spPr>
                </pic:pic>
              </a:graphicData>
            </a:graphic>
          </wp:inline>
        </w:drawing>
      </w:r>
      <w:r w:rsidR="004B2190">
        <w:rPr>
          <w:noProof/>
        </w:rPr>
        <w:drawing>
          <wp:inline distT="0" distB="0" distL="0" distR="0" wp14:anchorId="400DF1EF" wp14:editId="72074021">
            <wp:extent cx="3200400" cy="2551176"/>
            <wp:effectExtent l="19050" t="19050" r="19050" b="2095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5"/>
                    <a:srcRect b="25577"/>
                    <a:stretch/>
                  </pic:blipFill>
                  <pic:spPr>
                    <a:xfrm>
                      <a:off x="0" y="0"/>
                      <a:ext cx="3200400" cy="2551176"/>
                    </a:xfrm>
                    <a:prstGeom prst="rect">
                      <a:avLst/>
                    </a:prstGeom>
                    <a:ln w="9525">
                      <a:solidFill>
                        <a:schemeClr val="tx1"/>
                      </a:solidFill>
                    </a:ln>
                  </pic:spPr>
                </pic:pic>
              </a:graphicData>
            </a:graphic>
          </wp:inline>
        </w:drawing>
      </w:r>
      <w:r w:rsidR="004B2190">
        <w:rPr>
          <w:noProof/>
        </w:rPr>
        <w:drawing>
          <wp:inline distT="0" distB="0" distL="0" distR="0" wp14:anchorId="619D4AE4" wp14:editId="6A4EF5F3">
            <wp:extent cx="3438144" cy="2798064"/>
            <wp:effectExtent l="19050" t="19050" r="10160" b="2159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6"/>
                    <a:srcRect b="24175"/>
                    <a:stretch/>
                  </pic:blipFill>
                  <pic:spPr>
                    <a:xfrm>
                      <a:off x="0" y="0"/>
                      <a:ext cx="3438144" cy="2798064"/>
                    </a:xfrm>
                    <a:prstGeom prst="rect">
                      <a:avLst/>
                    </a:prstGeom>
                    <a:ln w="9525">
                      <a:solidFill>
                        <a:schemeClr val="tx1"/>
                      </a:solidFill>
                    </a:ln>
                  </pic:spPr>
                </pic:pic>
              </a:graphicData>
            </a:graphic>
          </wp:inline>
        </w:drawing>
      </w:r>
    </w:p>
    <w:p w:rsidR="004B2190" w:rsidRDefault="004B2190" w:rsidP="004B2190">
      <w:pPr>
        <w:rPr>
          <w:sz w:val="22"/>
          <w:szCs w:val="22"/>
        </w:rPr>
      </w:pPr>
    </w:p>
    <w:p w:rsidR="004B2190" w:rsidRDefault="004B2190" w:rsidP="004B2190">
      <w:pPr>
        <w:rPr>
          <w:sz w:val="22"/>
          <w:szCs w:val="22"/>
        </w:rPr>
      </w:pPr>
      <w:r w:rsidRPr="00EB36BA">
        <w:rPr>
          <w:b/>
          <w:sz w:val="22"/>
          <w:szCs w:val="22"/>
        </w:rPr>
        <w:t xml:space="preserve">Supplemental </w:t>
      </w:r>
      <w:r>
        <w:rPr>
          <w:b/>
          <w:sz w:val="22"/>
          <w:szCs w:val="22"/>
        </w:rPr>
        <w:t>Figure S3</w:t>
      </w:r>
      <w:r w:rsidRPr="00EB36BA">
        <w:rPr>
          <w:sz w:val="22"/>
          <w:szCs w:val="22"/>
        </w:rPr>
        <w:t xml:space="preserve">: </w:t>
      </w:r>
      <w:r>
        <w:rPr>
          <w:sz w:val="22"/>
          <w:szCs w:val="22"/>
        </w:rPr>
        <w:t>Radial plots of equivalent dose values</w:t>
      </w:r>
      <w:r w:rsidRPr="00EB36BA">
        <w:rPr>
          <w:sz w:val="22"/>
          <w:szCs w:val="22"/>
        </w:rPr>
        <w:t xml:space="preserve"> from quartz OSL</w:t>
      </w:r>
      <w:r>
        <w:rPr>
          <w:sz w:val="22"/>
          <w:szCs w:val="22"/>
        </w:rPr>
        <w:t xml:space="preserve">. A). is MV-1 53 cm (n=22), B). MV-1 85 cm (n=16), and C). MV-1 120 cm (n=24). Blue and Grey color fills show the value of populations for the samples. Populations were chosen based on fit </w:t>
      </w:r>
      <w:proofErr w:type="gramStart"/>
      <w:r>
        <w:rPr>
          <w:sz w:val="22"/>
          <w:szCs w:val="22"/>
        </w:rPr>
        <w:t>within 2 sigma</w:t>
      </w:r>
      <w:proofErr w:type="gramEnd"/>
      <w:r>
        <w:rPr>
          <w:sz w:val="22"/>
          <w:szCs w:val="22"/>
        </w:rPr>
        <w:t>.</w:t>
      </w:r>
    </w:p>
    <w:p w:rsidR="00840B95" w:rsidRDefault="00796EA4" w:rsidP="004B2190">
      <w:pPr>
        <w:rPr>
          <w:sz w:val="22"/>
          <w:szCs w:val="22"/>
        </w:rPr>
      </w:pPr>
      <w:r>
        <w:rPr>
          <w:noProof/>
        </w:rPr>
        <w:lastRenderedPageBreak/>
        <mc:AlternateContent>
          <mc:Choice Requires="wps">
            <w:drawing>
              <wp:anchor distT="0" distB="0" distL="114300" distR="114300" simplePos="0" relativeHeight="251679744" behindDoc="0" locked="0" layoutInCell="1" allowOverlap="1" wp14:anchorId="349FFC3F" wp14:editId="789CD440">
                <wp:simplePos x="0" y="0"/>
                <wp:positionH relativeFrom="column">
                  <wp:posOffset>2733675</wp:posOffset>
                </wp:positionH>
                <wp:positionV relativeFrom="paragraph">
                  <wp:posOffset>2124075</wp:posOffset>
                </wp:positionV>
                <wp:extent cx="314325" cy="247650"/>
                <wp:effectExtent l="0" t="0" r="28575" b="19050"/>
                <wp:wrapNone/>
                <wp:docPr id="29" name="TextBox 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9525" cmpd="sng">
                          <a:solidFill>
                            <a:sysClr val="window" lastClr="FFFFFF">
                              <a:shade val="50000"/>
                            </a:sysClr>
                          </a:solidFill>
                        </a:ln>
                        <a:effectLst/>
                      </wps:spPr>
                      <wps:txb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b</w:t>
                            </w:r>
                            <w:proofErr w:type="gramEnd"/>
                          </w:p>
                        </w:txbxContent>
                      </wps:txbx>
                      <wps:bodyPr vertOverflow="clip" horzOverflow="clip" wrap="square" rtlCol="0" anchor="t"/>
                    </wps:wsp>
                  </a:graphicData>
                </a:graphic>
              </wp:anchor>
            </w:drawing>
          </mc:Choice>
          <mc:Fallback>
            <w:pict>
              <v:shape id="_x0000_s1035" type="#_x0000_t202" style="position:absolute;margin-left:215.25pt;margin-top:167.25pt;width:24.75pt;height:1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" fillcolor="window" strokecolor="#bcbcbc">
                <v:textbo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b</w:t>
                      </w:r>
                      <w:proofErr w:type="gramEnd"/>
                    </w:p>
                  </w:txbxContent>
                </v:textbox>
              </v:shape>
            </w:pict>
          </mc:Fallback>
        </mc:AlternateContent>
      </w:r>
      <w:r w:rsidR="00840B95">
        <w:rPr>
          <w:noProof/>
        </w:rPr>
        <mc:AlternateContent>
          <mc:Choice Requires="wps">
            <w:drawing>
              <wp:anchor distT="0" distB="0" distL="114300" distR="114300" simplePos="0" relativeHeight="251667456" behindDoc="0" locked="0" layoutInCell="1" allowOverlap="1" wp14:anchorId="57685F04" wp14:editId="5A11F3BE">
                <wp:simplePos x="0" y="0"/>
                <wp:positionH relativeFrom="column">
                  <wp:posOffset>28575</wp:posOffset>
                </wp:positionH>
                <wp:positionV relativeFrom="paragraph">
                  <wp:posOffset>2105025</wp:posOffset>
                </wp:positionV>
                <wp:extent cx="314325" cy="247650"/>
                <wp:effectExtent l="0" t="0" r="28575" b="19050"/>
                <wp:wrapNone/>
                <wp:docPr id="20" name="TextBox 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9525" cmpd="sng">
                          <a:solidFill>
                            <a:sysClr val="window" lastClr="FFFFFF">
                              <a:shade val="50000"/>
                            </a:sysClr>
                          </a:solidFill>
                        </a:ln>
                        <a:effectLst/>
                      </wps:spPr>
                      <wps:txbx>
                        <w:txbxContent>
                          <w:p w:rsidR="00840B95" w:rsidRDefault="00840B95" w:rsidP="00840B95">
                            <w:pPr>
                              <w:pStyle w:val="NormalWeb"/>
                              <w:spacing w:before="0" w:beforeAutospacing="0" w:after="0" w:afterAutospacing="0"/>
                            </w:pPr>
                            <w:proofErr w:type="gramStart"/>
                            <w:r>
                              <w:rPr>
                                <w:rFonts w:asciiTheme="minorHAnsi" w:hAnsi="Calibri" w:cstheme="minorBidi"/>
                                <w:b/>
                                <w:bCs/>
                                <w:color w:val="000000" w:themeColor="dark1"/>
                                <w:sz w:val="22"/>
                                <w:szCs w:val="22"/>
                              </w:rPr>
                              <w:t>a</w:t>
                            </w:r>
                            <w:proofErr w:type="gramEnd"/>
                          </w:p>
                        </w:txbxContent>
                      </wps:txbx>
                      <wps:bodyPr vertOverflow="clip" horzOverflow="clip" wrap="square" rtlCol="0" anchor="t"/>
                    </wps:wsp>
                  </a:graphicData>
                </a:graphic>
              </wp:anchor>
            </w:drawing>
          </mc:Choice>
          <mc:Fallback>
            <w:pict>
              <v:shape id="_x0000_s1036" type="#_x0000_t202" style="position:absolute;margin-left:2.25pt;margin-top:165.75pt;width:24.7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" fillcolor="window" strokecolor="#bcbcbc">
                <v:textbox>
                  <w:txbxContent>
                    <w:p w:rsidR="00840B95" w:rsidRDefault="00840B95" w:rsidP="00840B95">
                      <w:pPr>
                        <w:pStyle w:val="NormalWeb"/>
                        <w:spacing w:before="0" w:beforeAutospacing="0" w:after="0" w:afterAutospacing="0"/>
                      </w:pPr>
                      <w:proofErr w:type="gramStart"/>
                      <w:r>
                        <w:rPr>
                          <w:rFonts w:asciiTheme="minorHAnsi" w:hAnsi="Calibri" w:cstheme="minorBidi"/>
                          <w:b/>
                          <w:bCs/>
                          <w:color w:val="000000" w:themeColor="dark1"/>
                          <w:sz w:val="22"/>
                          <w:szCs w:val="22"/>
                        </w:rPr>
                        <w:t>a</w:t>
                      </w:r>
                      <w:proofErr w:type="gramEnd"/>
                    </w:p>
                  </w:txbxContent>
                </v:textbox>
              </v:shape>
            </w:pict>
          </mc:Fallback>
        </mc:AlternateContent>
      </w:r>
      <w:r w:rsidR="00840B95">
        <w:rPr>
          <w:noProof/>
        </w:rPr>
        <w:drawing>
          <wp:inline distT="0" distB="0" distL="0" distR="0" wp14:anchorId="7DC0B150" wp14:editId="645F3C7A">
            <wp:extent cx="2596896" cy="2185416"/>
            <wp:effectExtent l="19050" t="19050" r="13335" b="2476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6896" cy="2185416"/>
                    </a:xfrm>
                    <a:prstGeom prst="rect">
                      <a:avLst/>
                    </a:prstGeom>
                    <a:noFill/>
                    <a:ln w="9525">
                      <a:solidFill>
                        <a:schemeClr val="tx1"/>
                      </a:solidFill>
                    </a:ln>
                    <a:extLst/>
                  </pic:spPr>
                </pic:pic>
              </a:graphicData>
            </a:graphic>
          </wp:inline>
        </w:drawing>
      </w:r>
      <w:r w:rsidR="00840B95">
        <w:rPr>
          <w:sz w:val="22"/>
          <w:szCs w:val="22"/>
        </w:rPr>
        <w:t xml:space="preserve">  </w:t>
      </w:r>
      <w:r w:rsidR="00840B95">
        <w:rPr>
          <w:noProof/>
        </w:rPr>
        <w:drawing>
          <wp:inline distT="0" distB="0" distL="0" distR="0" wp14:anchorId="57D3B9DA" wp14:editId="708DD3BB">
            <wp:extent cx="2688336" cy="2249424"/>
            <wp:effectExtent l="19050" t="19050" r="17145" b="1778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8" cstate="print"/>
                    <a:srcRect/>
                    <a:stretch>
                      <a:fillRect/>
                    </a:stretch>
                  </pic:blipFill>
                  <pic:spPr bwMode="auto">
                    <a:xfrm>
                      <a:off x="0" y="0"/>
                      <a:ext cx="2688336" cy="2249424"/>
                    </a:xfrm>
                    <a:prstGeom prst="rect">
                      <a:avLst/>
                    </a:prstGeom>
                    <a:noFill/>
                    <a:ln w="9525">
                      <a:solidFill>
                        <a:schemeClr val="tx1"/>
                      </a:solidFill>
                    </a:ln>
                  </pic:spPr>
                </pic:pic>
              </a:graphicData>
            </a:graphic>
          </wp:inline>
        </w:drawing>
      </w:r>
      <w:r w:rsidR="00840B95">
        <w:rPr>
          <w:sz w:val="22"/>
          <w:szCs w:val="22"/>
        </w:rPr>
        <w:t xml:space="preserve">  </w:t>
      </w:r>
      <w:r w:rsidR="00EE3D6E">
        <w:rPr>
          <w:noProof/>
        </w:rPr>
        <mc:AlternateContent>
          <mc:Choice Requires="wps">
            <w:drawing>
              <wp:anchor distT="0" distB="0" distL="114300" distR="114300" simplePos="0" relativeHeight="251689984" behindDoc="0" locked="0" layoutInCell="1" allowOverlap="1" wp14:anchorId="29B81BCB" wp14:editId="170F0707">
                <wp:simplePos x="0" y="0"/>
                <wp:positionH relativeFrom="column">
                  <wp:posOffset>5514975</wp:posOffset>
                </wp:positionH>
                <wp:positionV relativeFrom="paragraph">
                  <wp:posOffset>2095500</wp:posOffset>
                </wp:positionV>
                <wp:extent cx="314325" cy="247650"/>
                <wp:effectExtent l="0" t="0" r="28575" b="19050"/>
                <wp:wrapNone/>
                <wp:docPr id="34" name="TextBox 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9525" cmpd="sng">
                          <a:solidFill>
                            <a:sysClr val="window" lastClr="FFFFFF">
                              <a:shade val="50000"/>
                            </a:sysClr>
                          </a:solidFill>
                        </a:ln>
                        <a:effectLst/>
                      </wps:spPr>
                      <wps:txb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c</w:t>
                            </w:r>
                            <w:proofErr w:type="gramEnd"/>
                          </w:p>
                        </w:txbxContent>
                      </wps:txbx>
                      <wps:bodyPr vertOverflow="clip" horzOverflow="clip" wrap="square" rtlCol="0" anchor="t"/>
                    </wps:wsp>
                  </a:graphicData>
                </a:graphic>
              </wp:anchor>
            </w:drawing>
          </mc:Choice>
          <mc:Fallback>
            <w:pict>
              <v:shape id="_x0000_s1037" type="#_x0000_t202" style="position:absolute;margin-left:434.25pt;margin-top:165pt;width:24.75pt;height:1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" fillcolor="window" strokecolor="#bcbcbc">
                <v:textbo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c</w:t>
                      </w:r>
                      <w:proofErr w:type="gramEnd"/>
                    </w:p>
                  </w:txbxContent>
                </v:textbox>
              </v:shape>
            </w:pict>
          </mc:Fallback>
        </mc:AlternateContent>
      </w:r>
      <w:r w:rsidR="00840B95">
        <w:rPr>
          <w:noProof/>
        </w:rPr>
        <w:drawing>
          <wp:inline distT="0" distB="0" distL="0" distR="0" wp14:anchorId="06F4E3D5" wp14:editId="7BD50884">
            <wp:extent cx="2807208" cy="2359152"/>
            <wp:effectExtent l="19050" t="19050" r="12700" b="2222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7208" cy="2359152"/>
                    </a:xfrm>
                    <a:prstGeom prst="rect">
                      <a:avLst/>
                    </a:prstGeom>
                    <a:noFill/>
                    <a:ln w="9525">
                      <a:solidFill>
                        <a:schemeClr val="tx1"/>
                      </a:solidFill>
                    </a:ln>
                    <a:extLst/>
                  </pic:spPr>
                </pic:pic>
              </a:graphicData>
            </a:graphic>
          </wp:inline>
        </w:drawing>
      </w:r>
    </w:p>
    <w:p w:rsidR="00840B95" w:rsidRDefault="00840B95" w:rsidP="00840B95">
      <w:pPr>
        <w:rPr>
          <w:sz w:val="22"/>
          <w:szCs w:val="22"/>
        </w:rPr>
      </w:pPr>
      <w:r w:rsidRPr="00EB36BA">
        <w:rPr>
          <w:b/>
          <w:sz w:val="22"/>
          <w:szCs w:val="22"/>
        </w:rPr>
        <w:t xml:space="preserve">Supplemental </w:t>
      </w:r>
      <w:r>
        <w:rPr>
          <w:b/>
          <w:sz w:val="22"/>
          <w:szCs w:val="22"/>
        </w:rPr>
        <w:t>Figure S4</w:t>
      </w:r>
      <w:r w:rsidRPr="00EB36BA">
        <w:rPr>
          <w:sz w:val="22"/>
          <w:szCs w:val="22"/>
        </w:rPr>
        <w:t>: Decay curves from quartz OSL</w:t>
      </w:r>
      <w:r>
        <w:rPr>
          <w:sz w:val="22"/>
          <w:szCs w:val="22"/>
        </w:rPr>
        <w:t xml:space="preserve">. A). is MV-2 73 cm (Disc 31), B). </w:t>
      </w:r>
      <w:proofErr w:type="gramStart"/>
      <w:r>
        <w:rPr>
          <w:sz w:val="22"/>
          <w:szCs w:val="22"/>
        </w:rPr>
        <w:t>MV-2 121 cm (Disc 48), and C).</w:t>
      </w:r>
      <w:proofErr w:type="gramEnd"/>
      <w:r>
        <w:rPr>
          <w:sz w:val="22"/>
          <w:szCs w:val="22"/>
        </w:rPr>
        <w:t xml:space="preserve"> </w:t>
      </w:r>
      <w:proofErr w:type="gramStart"/>
      <w:r>
        <w:rPr>
          <w:sz w:val="22"/>
          <w:szCs w:val="22"/>
        </w:rPr>
        <w:t>MV-2 145 cm (Disc 35).</w:t>
      </w:r>
      <w:proofErr w:type="gramEnd"/>
    </w:p>
    <w:p w:rsidR="00840B95" w:rsidRDefault="00840B95" w:rsidP="004B2190">
      <w:pPr>
        <w:rPr>
          <w:sz w:val="22"/>
          <w:szCs w:val="22"/>
        </w:rPr>
      </w:pPr>
    </w:p>
    <w:p w:rsidR="00840B95" w:rsidRDefault="00840B95" w:rsidP="004B2190">
      <w:pPr>
        <w:rPr>
          <w:sz w:val="22"/>
          <w:szCs w:val="22"/>
        </w:rPr>
      </w:pPr>
    </w:p>
    <w:p w:rsidR="00840B95" w:rsidRDefault="00796EA4" w:rsidP="004B2190">
      <w:pPr>
        <w:rPr>
          <w:sz w:val="22"/>
          <w:szCs w:val="22"/>
        </w:rPr>
      </w:pPr>
      <w:r>
        <w:rPr>
          <w:noProof/>
        </w:rPr>
        <mc:AlternateContent>
          <mc:Choice Requires="wps">
            <w:drawing>
              <wp:anchor distT="0" distB="0" distL="114300" distR="114300" simplePos="0" relativeHeight="251681792" behindDoc="0" locked="0" layoutInCell="1" allowOverlap="1" wp14:anchorId="4B044C40" wp14:editId="7EEE05BE">
                <wp:simplePos x="0" y="0"/>
                <wp:positionH relativeFrom="column">
                  <wp:posOffset>2819400</wp:posOffset>
                </wp:positionH>
                <wp:positionV relativeFrom="paragraph">
                  <wp:posOffset>1880235</wp:posOffset>
                </wp:positionV>
                <wp:extent cx="314325" cy="247650"/>
                <wp:effectExtent l="0" t="0" r="28575" b="19050"/>
                <wp:wrapNone/>
                <wp:docPr id="30" name="TextBox 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9525" cmpd="sng">
                          <a:solidFill>
                            <a:sysClr val="window" lastClr="FFFFFF">
                              <a:shade val="50000"/>
                            </a:sysClr>
                          </a:solidFill>
                        </a:ln>
                        <a:effectLst/>
                      </wps:spPr>
                      <wps:txb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b</w:t>
                            </w:r>
                            <w:proofErr w:type="gramEnd"/>
                          </w:p>
                        </w:txbxContent>
                      </wps:txbx>
                      <wps:bodyPr vertOverflow="clip" horzOverflow="clip" wrap="square" rtlCol="0" anchor="t"/>
                    </wps:wsp>
                  </a:graphicData>
                </a:graphic>
              </wp:anchor>
            </w:drawing>
          </mc:Choice>
          <mc:Fallback>
            <w:pict>
              <v:shape id="_x0000_s1038" type="#_x0000_t202" style="position:absolute;margin-left:222pt;margin-top:148.05pt;width:24.75pt;height:1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" fillcolor="window" strokecolor="#bcbcbc">
                <v:textbo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b</w:t>
                      </w:r>
                      <w:proofErr w:type="gramEnd"/>
                    </w:p>
                  </w:txbxContent>
                </v:textbox>
              </v:shape>
            </w:pict>
          </mc:Fallback>
        </mc:AlternateContent>
      </w:r>
      <w:r w:rsidR="00EE3D6E">
        <w:rPr>
          <w:noProof/>
        </w:rPr>
        <mc:AlternateContent>
          <mc:Choice Requires="wps">
            <w:drawing>
              <wp:anchor distT="0" distB="0" distL="114300" distR="114300" simplePos="0" relativeHeight="251692032" behindDoc="0" locked="0" layoutInCell="1" allowOverlap="1" wp14:anchorId="65E873B3" wp14:editId="21AB7DC2">
                <wp:simplePos x="0" y="0"/>
                <wp:positionH relativeFrom="column">
                  <wp:posOffset>5581650</wp:posOffset>
                </wp:positionH>
                <wp:positionV relativeFrom="paragraph">
                  <wp:posOffset>1870710</wp:posOffset>
                </wp:positionV>
                <wp:extent cx="314325" cy="247650"/>
                <wp:effectExtent l="0" t="0" r="28575" b="19050"/>
                <wp:wrapNone/>
                <wp:docPr id="35" name="TextBox 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9525" cmpd="sng">
                          <a:solidFill>
                            <a:sysClr val="window" lastClr="FFFFFF">
                              <a:shade val="50000"/>
                            </a:sysClr>
                          </a:solidFill>
                        </a:ln>
                        <a:effectLst/>
                      </wps:spPr>
                      <wps:txb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c</w:t>
                            </w:r>
                            <w:proofErr w:type="gramEnd"/>
                          </w:p>
                        </w:txbxContent>
                      </wps:txbx>
                      <wps:bodyPr vertOverflow="clip" horzOverflow="clip" wrap="square" rtlCol="0" anchor="t"/>
                    </wps:wsp>
                  </a:graphicData>
                </a:graphic>
              </wp:anchor>
            </w:drawing>
          </mc:Choice>
          <mc:Fallback>
            <w:pict>
              <v:shape id="_x0000_s1039" type="#_x0000_t202" style="position:absolute;margin-left:439.5pt;margin-top:147.3pt;width:24.75pt;height:1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" fillcolor="window" strokecolor="#bcbcbc">
                <v:textbo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c</w:t>
                      </w:r>
                      <w:proofErr w:type="gramEnd"/>
                    </w:p>
                  </w:txbxContent>
                </v:textbox>
              </v:shape>
            </w:pict>
          </mc:Fallback>
        </mc:AlternateContent>
      </w:r>
      <w:r w:rsidR="00840B95">
        <w:rPr>
          <w:noProof/>
        </w:rPr>
        <mc:AlternateContent>
          <mc:Choice Requires="wps">
            <w:drawing>
              <wp:anchor distT="0" distB="0" distL="114300" distR="114300" simplePos="0" relativeHeight="251669504" behindDoc="0" locked="0" layoutInCell="1" allowOverlap="1" wp14:anchorId="712CAE1D" wp14:editId="5A2093FB">
                <wp:simplePos x="0" y="0"/>
                <wp:positionH relativeFrom="column">
                  <wp:posOffset>38100</wp:posOffset>
                </wp:positionH>
                <wp:positionV relativeFrom="paragraph">
                  <wp:posOffset>1861185</wp:posOffset>
                </wp:positionV>
                <wp:extent cx="314325" cy="247650"/>
                <wp:effectExtent l="0" t="0" r="28575" b="19050"/>
                <wp:wrapNone/>
                <wp:docPr id="21" name="TextBox 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9525" cmpd="sng">
                          <a:solidFill>
                            <a:sysClr val="window" lastClr="FFFFFF">
                              <a:shade val="50000"/>
                            </a:sysClr>
                          </a:solidFill>
                        </a:ln>
                        <a:effectLst/>
                      </wps:spPr>
                      <wps:txbx>
                        <w:txbxContent>
                          <w:p w:rsidR="00840B95" w:rsidRDefault="00840B95" w:rsidP="00840B95">
                            <w:pPr>
                              <w:pStyle w:val="NormalWeb"/>
                              <w:spacing w:before="0" w:beforeAutospacing="0" w:after="0" w:afterAutospacing="0"/>
                            </w:pPr>
                            <w:proofErr w:type="gramStart"/>
                            <w:r>
                              <w:rPr>
                                <w:rFonts w:asciiTheme="minorHAnsi" w:hAnsi="Calibri" w:cstheme="minorBidi"/>
                                <w:b/>
                                <w:bCs/>
                                <w:color w:val="000000" w:themeColor="dark1"/>
                                <w:sz w:val="22"/>
                                <w:szCs w:val="22"/>
                              </w:rPr>
                              <w:t>a</w:t>
                            </w:r>
                            <w:proofErr w:type="gramEnd"/>
                          </w:p>
                        </w:txbxContent>
                      </wps:txbx>
                      <wps:bodyPr vertOverflow="clip" horzOverflow="clip" wrap="square" rtlCol="0" anchor="t"/>
                    </wps:wsp>
                  </a:graphicData>
                </a:graphic>
              </wp:anchor>
            </w:drawing>
          </mc:Choice>
          <mc:Fallback>
            <w:pict>
              <v:shape id="_x0000_s1040" type="#_x0000_t202" style="position:absolute;margin-left:3pt;margin-top:146.55pt;width:24.7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" fillcolor="window" strokecolor="#bcbcbc">
                <v:textbox>
                  <w:txbxContent>
                    <w:p w:rsidR="00840B95" w:rsidRDefault="00840B95" w:rsidP="00840B95">
                      <w:pPr>
                        <w:pStyle w:val="NormalWeb"/>
                        <w:spacing w:before="0" w:beforeAutospacing="0" w:after="0" w:afterAutospacing="0"/>
                      </w:pPr>
                      <w:proofErr w:type="gramStart"/>
                      <w:r>
                        <w:rPr>
                          <w:rFonts w:asciiTheme="minorHAnsi" w:hAnsi="Calibri" w:cstheme="minorBidi"/>
                          <w:b/>
                          <w:bCs/>
                          <w:color w:val="000000" w:themeColor="dark1"/>
                          <w:sz w:val="22"/>
                          <w:szCs w:val="22"/>
                        </w:rPr>
                        <w:t>a</w:t>
                      </w:r>
                      <w:proofErr w:type="gramEnd"/>
                    </w:p>
                  </w:txbxContent>
                </v:textbox>
              </v:shape>
            </w:pict>
          </mc:Fallback>
        </mc:AlternateContent>
      </w:r>
      <w:r w:rsidR="00840B95">
        <w:rPr>
          <w:noProof/>
        </w:rPr>
        <w:drawing>
          <wp:inline distT="0" distB="0" distL="0" distR="0" wp14:anchorId="2ED9F15B" wp14:editId="7A0CFC7B">
            <wp:extent cx="2660904" cy="2121408"/>
            <wp:effectExtent l="19050" t="19050" r="25400" b="1270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0904" cy="2121408"/>
                    </a:xfrm>
                    <a:prstGeom prst="rect">
                      <a:avLst/>
                    </a:prstGeom>
                    <a:noFill/>
                    <a:ln w="9525">
                      <a:solidFill>
                        <a:schemeClr val="tx1"/>
                      </a:solidFill>
                    </a:ln>
                    <a:extLst/>
                  </pic:spPr>
                </pic:pic>
              </a:graphicData>
            </a:graphic>
          </wp:inline>
        </w:drawing>
      </w:r>
      <w:r w:rsidR="00840B95">
        <w:rPr>
          <w:sz w:val="22"/>
          <w:szCs w:val="22"/>
        </w:rPr>
        <w:t xml:space="preserve">  </w:t>
      </w:r>
      <w:r w:rsidR="00840B95">
        <w:rPr>
          <w:noProof/>
        </w:rPr>
        <w:drawing>
          <wp:inline distT="0" distB="0" distL="0" distR="0" wp14:anchorId="5F3F0560" wp14:editId="0FBE161C">
            <wp:extent cx="2660904" cy="2121408"/>
            <wp:effectExtent l="19050" t="19050" r="25400" b="1270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1" cstate="print"/>
                    <a:srcRect/>
                    <a:stretch>
                      <a:fillRect/>
                    </a:stretch>
                  </pic:blipFill>
                  <pic:spPr bwMode="auto">
                    <a:xfrm>
                      <a:off x="0" y="0"/>
                      <a:ext cx="2660904" cy="2121408"/>
                    </a:xfrm>
                    <a:prstGeom prst="rect">
                      <a:avLst/>
                    </a:prstGeom>
                    <a:noFill/>
                    <a:ln w="9525">
                      <a:solidFill>
                        <a:schemeClr val="tx1"/>
                      </a:solidFill>
                    </a:ln>
                  </pic:spPr>
                </pic:pic>
              </a:graphicData>
            </a:graphic>
          </wp:inline>
        </w:drawing>
      </w:r>
      <w:r w:rsidR="00840B95">
        <w:rPr>
          <w:sz w:val="22"/>
          <w:szCs w:val="22"/>
        </w:rPr>
        <w:t xml:space="preserve">  </w:t>
      </w:r>
      <w:r w:rsidR="00840B95">
        <w:rPr>
          <w:noProof/>
        </w:rPr>
        <w:drawing>
          <wp:inline distT="0" distB="0" distL="0" distR="0" wp14:anchorId="0A2083D0" wp14:editId="1C6D7F68">
            <wp:extent cx="2651760" cy="2121408"/>
            <wp:effectExtent l="19050" t="19050" r="15240" b="1270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1760" cy="2121408"/>
                    </a:xfrm>
                    <a:prstGeom prst="rect">
                      <a:avLst/>
                    </a:prstGeom>
                    <a:noFill/>
                    <a:ln w="9525">
                      <a:solidFill>
                        <a:schemeClr val="tx1"/>
                      </a:solidFill>
                    </a:ln>
                    <a:extLst/>
                  </pic:spPr>
                </pic:pic>
              </a:graphicData>
            </a:graphic>
          </wp:inline>
        </w:drawing>
      </w:r>
    </w:p>
    <w:p w:rsidR="00840B95" w:rsidRDefault="00840B95" w:rsidP="00840B95">
      <w:pPr>
        <w:rPr>
          <w:sz w:val="22"/>
          <w:szCs w:val="22"/>
        </w:rPr>
      </w:pPr>
      <w:r w:rsidRPr="00EB36BA">
        <w:rPr>
          <w:b/>
          <w:sz w:val="22"/>
          <w:szCs w:val="22"/>
        </w:rPr>
        <w:t xml:space="preserve">Supplemental </w:t>
      </w:r>
      <w:r>
        <w:rPr>
          <w:b/>
          <w:sz w:val="22"/>
          <w:szCs w:val="22"/>
        </w:rPr>
        <w:t>Figure S5</w:t>
      </w:r>
      <w:r w:rsidRPr="00EB36BA">
        <w:rPr>
          <w:sz w:val="22"/>
          <w:szCs w:val="22"/>
        </w:rPr>
        <w:t xml:space="preserve">: </w:t>
      </w:r>
      <w:r>
        <w:rPr>
          <w:sz w:val="22"/>
          <w:szCs w:val="22"/>
        </w:rPr>
        <w:t>Growth</w:t>
      </w:r>
      <w:r w:rsidRPr="00EB36BA">
        <w:rPr>
          <w:sz w:val="22"/>
          <w:szCs w:val="22"/>
        </w:rPr>
        <w:t xml:space="preserve"> curves from quartz OSL</w:t>
      </w:r>
      <w:r>
        <w:rPr>
          <w:sz w:val="22"/>
          <w:szCs w:val="22"/>
        </w:rPr>
        <w:t xml:space="preserve">. A). is MV-2 73 cm (Disc 31), B). </w:t>
      </w:r>
      <w:proofErr w:type="gramStart"/>
      <w:r>
        <w:rPr>
          <w:sz w:val="22"/>
          <w:szCs w:val="22"/>
        </w:rPr>
        <w:t>MV-2 121 cm (Disc 48), and C).</w:t>
      </w:r>
      <w:proofErr w:type="gramEnd"/>
      <w:r>
        <w:rPr>
          <w:sz w:val="22"/>
          <w:szCs w:val="22"/>
        </w:rPr>
        <w:t xml:space="preserve"> </w:t>
      </w:r>
      <w:proofErr w:type="gramStart"/>
      <w:r>
        <w:rPr>
          <w:sz w:val="22"/>
          <w:szCs w:val="22"/>
        </w:rPr>
        <w:t>MV-2 145 cm (Disc 35).</w:t>
      </w:r>
      <w:proofErr w:type="gramEnd"/>
    </w:p>
    <w:p w:rsidR="00840B95" w:rsidRDefault="00840B95" w:rsidP="004B2190">
      <w:pPr>
        <w:rPr>
          <w:sz w:val="22"/>
          <w:szCs w:val="22"/>
        </w:rPr>
      </w:pPr>
    </w:p>
    <w:p w:rsidR="00DB5FCE" w:rsidRDefault="00DB5FCE" w:rsidP="004B2190">
      <w:pPr>
        <w:rPr>
          <w:sz w:val="22"/>
          <w:szCs w:val="22"/>
        </w:rPr>
      </w:pPr>
    </w:p>
    <w:p w:rsidR="00DB5FCE" w:rsidRDefault="00EE3D6E" w:rsidP="00DB5FCE">
      <w:pPr>
        <w:jc w:val="center"/>
        <w:rPr>
          <w:sz w:val="22"/>
          <w:szCs w:val="22"/>
        </w:rPr>
      </w:pPr>
      <w:r>
        <w:rPr>
          <w:noProof/>
        </w:rPr>
        <w:lastRenderedPageBreak/>
        <mc:AlternateContent>
          <mc:Choice Requires="wps">
            <w:drawing>
              <wp:anchor distT="0" distB="0" distL="114300" distR="114300" simplePos="0" relativeHeight="251694080" behindDoc="0" locked="0" layoutInCell="1" allowOverlap="1" wp14:anchorId="0F76BB79" wp14:editId="5902C5C8">
                <wp:simplePos x="0" y="0"/>
                <wp:positionH relativeFrom="column">
                  <wp:posOffset>3162300</wp:posOffset>
                </wp:positionH>
                <wp:positionV relativeFrom="paragraph">
                  <wp:posOffset>2914650</wp:posOffset>
                </wp:positionV>
                <wp:extent cx="314325" cy="247650"/>
                <wp:effectExtent l="0" t="0" r="28575" b="19050"/>
                <wp:wrapNone/>
                <wp:docPr id="36" name="TextBox 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9525" cmpd="sng">
                          <a:solidFill>
                            <a:sysClr val="window" lastClr="FFFFFF">
                              <a:shade val="50000"/>
                            </a:sysClr>
                          </a:solidFill>
                        </a:ln>
                        <a:effectLst/>
                      </wps:spPr>
                      <wps:txb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c</w:t>
                            </w:r>
                            <w:proofErr w:type="gramEnd"/>
                          </w:p>
                        </w:txbxContent>
                      </wps:txbx>
                      <wps:bodyPr vertOverflow="clip" horzOverflow="clip" wrap="square" rtlCol="0" anchor="t"/>
                    </wps:wsp>
                  </a:graphicData>
                </a:graphic>
              </wp:anchor>
            </w:drawing>
          </mc:Choice>
          <mc:Fallback>
            <w:pict>
              <v:shape id="_x0000_s1041" type="#_x0000_t202" style="position:absolute;left:0;text-align:left;margin-left:249pt;margin-top:229.5pt;width:24.75pt;height:1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" fillcolor="window" strokecolor="#bcbcbc">
                <v:textbo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c</w:t>
                      </w:r>
                      <w:proofErr w:type="gramEnd"/>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56FADF2" wp14:editId="3870F781">
                <wp:simplePos x="0" y="0"/>
                <wp:positionH relativeFrom="column">
                  <wp:posOffset>4486275</wp:posOffset>
                </wp:positionH>
                <wp:positionV relativeFrom="paragraph">
                  <wp:posOffset>76200</wp:posOffset>
                </wp:positionV>
                <wp:extent cx="314325" cy="247650"/>
                <wp:effectExtent l="0" t="0" r="28575" b="19050"/>
                <wp:wrapNone/>
                <wp:docPr id="31" name="TextBox 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9525" cmpd="sng">
                          <a:solidFill>
                            <a:sysClr val="window" lastClr="FFFFFF">
                              <a:shade val="50000"/>
                            </a:sysClr>
                          </a:solidFill>
                        </a:ln>
                        <a:effectLst/>
                      </wps:spPr>
                      <wps:txb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b</w:t>
                            </w:r>
                            <w:proofErr w:type="gramEnd"/>
                          </w:p>
                        </w:txbxContent>
                      </wps:txbx>
                      <wps:bodyPr vertOverflow="clip" horzOverflow="clip" wrap="square" rtlCol="0" anchor="t"/>
                    </wps:wsp>
                  </a:graphicData>
                </a:graphic>
              </wp:anchor>
            </w:drawing>
          </mc:Choice>
          <mc:Fallback>
            <w:pict>
              <v:shape id="_x0000_s1042" type="#_x0000_t202" style="position:absolute;left:0;text-align:left;margin-left:353.25pt;margin-top:6pt;width:24.75pt;height:1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" fillcolor="window" strokecolor="#bcbcbc">
                <v:textbo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b</w:t>
                      </w:r>
                      <w:proofErr w:type="gramEnd"/>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0D3DA7D" wp14:editId="3A71EA51">
                <wp:simplePos x="0" y="0"/>
                <wp:positionH relativeFrom="column">
                  <wp:posOffset>1457325</wp:posOffset>
                </wp:positionH>
                <wp:positionV relativeFrom="paragraph">
                  <wp:posOffset>76200</wp:posOffset>
                </wp:positionV>
                <wp:extent cx="314325" cy="247650"/>
                <wp:effectExtent l="0" t="0" r="28575" b="19050"/>
                <wp:wrapNone/>
                <wp:docPr id="26" name="TextBox 3"/>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ysClr val="window" lastClr="FFFFFF"/>
                        </a:solidFill>
                        <a:ln w="9525" cmpd="sng">
                          <a:solidFill>
                            <a:sysClr val="window" lastClr="FFFFFF">
                              <a:shade val="50000"/>
                            </a:sysClr>
                          </a:solidFill>
                        </a:ln>
                        <a:effectLst/>
                      </wps:spPr>
                      <wps:txb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a</w:t>
                            </w:r>
                            <w:proofErr w:type="gramEnd"/>
                          </w:p>
                        </w:txbxContent>
                      </wps:txbx>
                      <wps:bodyPr vertOverflow="clip" horzOverflow="clip" wrap="square" rtlCol="0" anchor="t"/>
                    </wps:wsp>
                  </a:graphicData>
                </a:graphic>
              </wp:anchor>
            </w:drawing>
          </mc:Choice>
          <mc:Fallback>
            <w:pict>
              <v:shape id="_x0000_s1043" type="#_x0000_t202" style="position:absolute;left:0;text-align:left;margin-left:114.75pt;margin-top:6pt;width:24.7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" fillcolor="window" strokecolor="#bcbcbc">
                <v:textbox>
                  <w:txbxContent>
                    <w:p w:rsidR="00EE3D6E" w:rsidRDefault="00EE3D6E" w:rsidP="00EE3D6E">
                      <w:pPr>
                        <w:pStyle w:val="NormalWeb"/>
                        <w:spacing w:before="0" w:beforeAutospacing="0" w:after="0" w:afterAutospacing="0"/>
                      </w:pPr>
                      <w:proofErr w:type="gramStart"/>
                      <w:r>
                        <w:rPr>
                          <w:rFonts w:asciiTheme="minorHAnsi" w:hAnsi="Calibri" w:cstheme="minorBidi"/>
                          <w:b/>
                          <w:bCs/>
                          <w:color w:val="000000" w:themeColor="dark1"/>
                          <w:sz w:val="22"/>
                          <w:szCs w:val="22"/>
                        </w:rPr>
                        <w:t>a</w:t>
                      </w:r>
                      <w:proofErr w:type="gramEnd"/>
                    </w:p>
                  </w:txbxContent>
                </v:textbox>
              </v:shape>
            </w:pict>
          </mc:Fallback>
        </mc:AlternateContent>
      </w:r>
      <w:r w:rsidR="00DB5FCE">
        <w:rPr>
          <w:noProof/>
        </w:rPr>
        <w:drawing>
          <wp:inline distT="0" distB="0" distL="0" distR="0" wp14:anchorId="3F36F766" wp14:editId="3ABDD2F4">
            <wp:extent cx="2990088" cy="2770632"/>
            <wp:effectExtent l="19050" t="19050" r="20320" b="1079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3" cstate="print"/>
                    <a:srcRect t="5414" b="13949"/>
                    <a:stretch/>
                  </pic:blipFill>
                  <pic:spPr>
                    <a:xfrm>
                      <a:off x="0" y="0"/>
                      <a:ext cx="2990088" cy="2770632"/>
                    </a:xfrm>
                    <a:prstGeom prst="rect">
                      <a:avLst/>
                    </a:prstGeom>
                    <a:ln w="9525">
                      <a:solidFill>
                        <a:schemeClr val="tx1"/>
                      </a:solidFill>
                    </a:ln>
                  </pic:spPr>
                </pic:pic>
              </a:graphicData>
            </a:graphic>
          </wp:inline>
        </w:drawing>
      </w:r>
      <w:r w:rsidR="00DB5FCE">
        <w:rPr>
          <w:noProof/>
        </w:rPr>
        <w:drawing>
          <wp:inline distT="0" distB="0" distL="0" distR="0" wp14:anchorId="1F52BEBF" wp14:editId="446C72A3">
            <wp:extent cx="3200400" cy="2697480"/>
            <wp:effectExtent l="19050" t="19050" r="19050" b="2667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4"/>
                    <a:srcRect b="21499"/>
                    <a:stretch/>
                  </pic:blipFill>
                  <pic:spPr>
                    <a:xfrm>
                      <a:off x="0" y="0"/>
                      <a:ext cx="3200400" cy="2697480"/>
                    </a:xfrm>
                    <a:prstGeom prst="rect">
                      <a:avLst/>
                    </a:prstGeom>
                    <a:ln w="9525">
                      <a:solidFill>
                        <a:schemeClr val="tx1"/>
                      </a:solidFill>
                    </a:ln>
                  </pic:spPr>
                </pic:pic>
              </a:graphicData>
            </a:graphic>
          </wp:inline>
        </w:drawing>
      </w:r>
      <w:r w:rsidR="00DB5FCE">
        <w:rPr>
          <w:noProof/>
        </w:rPr>
        <w:drawing>
          <wp:inline distT="0" distB="0" distL="0" distR="0" wp14:anchorId="49B965E4" wp14:editId="6886AF4C">
            <wp:extent cx="2980944" cy="3063240"/>
            <wp:effectExtent l="19050" t="19050" r="10160" b="2286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5" cstate="print"/>
                    <a:srcRect l="-986" t="-1710" r="986" b="12430"/>
                    <a:stretch/>
                  </pic:blipFill>
                  <pic:spPr>
                    <a:xfrm>
                      <a:off x="0" y="0"/>
                      <a:ext cx="2980944" cy="3063240"/>
                    </a:xfrm>
                    <a:prstGeom prst="rect">
                      <a:avLst/>
                    </a:prstGeom>
                    <a:ln w="9525">
                      <a:solidFill>
                        <a:schemeClr val="tx1"/>
                      </a:solidFill>
                    </a:ln>
                  </pic:spPr>
                </pic:pic>
              </a:graphicData>
            </a:graphic>
          </wp:inline>
        </w:drawing>
      </w:r>
    </w:p>
    <w:p w:rsidR="00DB5FCE" w:rsidRDefault="00DB5FCE" w:rsidP="00DB5FCE">
      <w:pPr>
        <w:rPr>
          <w:sz w:val="22"/>
          <w:szCs w:val="22"/>
        </w:rPr>
      </w:pPr>
      <w:r w:rsidRPr="00EB36BA">
        <w:rPr>
          <w:b/>
          <w:sz w:val="22"/>
          <w:szCs w:val="22"/>
        </w:rPr>
        <w:t xml:space="preserve">Supplemental </w:t>
      </w:r>
      <w:r>
        <w:rPr>
          <w:b/>
          <w:sz w:val="22"/>
          <w:szCs w:val="22"/>
        </w:rPr>
        <w:t>Figure S6</w:t>
      </w:r>
      <w:r w:rsidRPr="00EB36BA">
        <w:rPr>
          <w:sz w:val="22"/>
          <w:szCs w:val="22"/>
        </w:rPr>
        <w:t xml:space="preserve">: </w:t>
      </w:r>
      <w:r>
        <w:rPr>
          <w:sz w:val="22"/>
          <w:szCs w:val="22"/>
        </w:rPr>
        <w:t>Radial plots of equivalent dose values</w:t>
      </w:r>
      <w:r w:rsidRPr="00EB36BA">
        <w:rPr>
          <w:sz w:val="22"/>
          <w:szCs w:val="22"/>
        </w:rPr>
        <w:t xml:space="preserve"> from quartz OSL</w:t>
      </w:r>
      <w:r>
        <w:rPr>
          <w:sz w:val="22"/>
          <w:szCs w:val="22"/>
        </w:rPr>
        <w:t xml:space="preserve">. A). is MV-2 73 cm (n=17), B). MV-2 121 cm (n=19), and C). MV-2 145 cm (n=20). Blue and Grey color fills show the value of populations for the samples. Populations were chosen based on fit </w:t>
      </w:r>
      <w:proofErr w:type="gramStart"/>
      <w:r>
        <w:rPr>
          <w:sz w:val="22"/>
          <w:szCs w:val="22"/>
        </w:rPr>
        <w:t>within 2 sigma</w:t>
      </w:r>
      <w:proofErr w:type="gramEnd"/>
      <w:r>
        <w:rPr>
          <w:sz w:val="22"/>
          <w:szCs w:val="22"/>
        </w:rPr>
        <w:t>.</w:t>
      </w:r>
    </w:p>
    <w:p w:rsidR="00DB5FCE" w:rsidRDefault="00DB5FCE" w:rsidP="00DB5FCE">
      <w:pPr>
        <w:jc w:val="center"/>
        <w:rPr>
          <w:sz w:val="22"/>
          <w:szCs w:val="22"/>
        </w:rPr>
      </w:pPr>
    </w:p>
    <w:p w:rsidR="00DB5FCE" w:rsidRDefault="00DB5FCE" w:rsidP="004B2190">
      <w:pPr>
        <w:rPr>
          <w:sz w:val="22"/>
          <w:szCs w:val="22"/>
        </w:rPr>
      </w:pPr>
    </w:p>
    <w:p w:rsidR="00865037" w:rsidRDefault="00865037" w:rsidP="004B2190">
      <w:pPr>
        <w:rPr>
          <w:sz w:val="22"/>
          <w:szCs w:val="22"/>
        </w:rPr>
      </w:pPr>
    </w:p>
    <w:sectPr w:rsidR="00865037" w:rsidSect="00DB5FC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47" w:rsidRDefault="006E2F47" w:rsidP="00732F05">
      <w:r>
        <w:separator/>
      </w:r>
    </w:p>
  </w:endnote>
  <w:endnote w:type="continuationSeparator" w:id="0">
    <w:p w:rsidR="006E2F47" w:rsidRDefault="006E2F47" w:rsidP="0073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Univers 57 Condensed">
    <w:panose1 w:val="00000000000000000000"/>
    <w:charset w:val="00"/>
    <w:family w:val="swiss"/>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47" w:rsidRDefault="006E2F47" w:rsidP="00732F05">
      <w:r>
        <w:separator/>
      </w:r>
    </w:p>
  </w:footnote>
  <w:footnote w:type="continuationSeparator" w:id="0">
    <w:p w:rsidR="006E2F47" w:rsidRDefault="006E2F47" w:rsidP="00732F05">
      <w:r>
        <w:continuationSeparator/>
      </w:r>
    </w:p>
  </w:footnote>
  <w:footnote w:id="1">
    <w:p w:rsidR="00732F05" w:rsidRDefault="00732F05" w:rsidP="00732F05">
      <w:pPr>
        <w:pStyle w:val="FootnoteText"/>
      </w:pPr>
      <w:r w:rsidRPr="00D31327">
        <w:rPr>
          <w:rStyle w:val="FootnoteReference"/>
        </w:rPr>
        <w:footnoteRef/>
      </w:r>
      <w:r w:rsidRPr="00D31327">
        <w:t xml:space="preserve"> </w:t>
      </w:r>
      <w:r w:rsidRPr="000E22CC">
        <w:rPr>
          <w:bCs/>
        </w:rPr>
        <w:t>Any use of trade, product, or firm names is for descriptive purposes only and</w:t>
      </w:r>
      <w:r>
        <w:rPr>
          <w:bCs/>
        </w:rPr>
        <w:t xml:space="preserve"> </w:t>
      </w:r>
      <w:r w:rsidRPr="000E22CC">
        <w:rPr>
          <w:bCs/>
        </w:rPr>
        <w:t>does not imply endorsement by the U.S. Government.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AB"/>
    <w:rsid w:val="0006792F"/>
    <w:rsid w:val="001D51BC"/>
    <w:rsid w:val="001E2253"/>
    <w:rsid w:val="00225382"/>
    <w:rsid w:val="002E0A44"/>
    <w:rsid w:val="00421D91"/>
    <w:rsid w:val="004B2190"/>
    <w:rsid w:val="00547B61"/>
    <w:rsid w:val="005F59DC"/>
    <w:rsid w:val="006734E0"/>
    <w:rsid w:val="006E2F47"/>
    <w:rsid w:val="00732F05"/>
    <w:rsid w:val="00742061"/>
    <w:rsid w:val="00796EA4"/>
    <w:rsid w:val="00797879"/>
    <w:rsid w:val="007B43FB"/>
    <w:rsid w:val="007E197A"/>
    <w:rsid w:val="007E777C"/>
    <w:rsid w:val="00834544"/>
    <w:rsid w:val="00840B95"/>
    <w:rsid w:val="0084301C"/>
    <w:rsid w:val="00865037"/>
    <w:rsid w:val="008B64EF"/>
    <w:rsid w:val="00962E7E"/>
    <w:rsid w:val="009C2EF3"/>
    <w:rsid w:val="009E46CE"/>
    <w:rsid w:val="009F18B8"/>
    <w:rsid w:val="00A44DB2"/>
    <w:rsid w:val="00A6230E"/>
    <w:rsid w:val="00AE02D8"/>
    <w:rsid w:val="00B05E9C"/>
    <w:rsid w:val="00B14A48"/>
    <w:rsid w:val="00B448EB"/>
    <w:rsid w:val="00BE05E2"/>
    <w:rsid w:val="00BE10D7"/>
    <w:rsid w:val="00C3203A"/>
    <w:rsid w:val="00DB5FCE"/>
    <w:rsid w:val="00E065AB"/>
    <w:rsid w:val="00E44468"/>
    <w:rsid w:val="00EB36BA"/>
    <w:rsid w:val="00EE3D6E"/>
    <w:rsid w:val="00F125BA"/>
    <w:rsid w:val="00F71426"/>
    <w:rsid w:val="00F8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A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Caption"/>
    <w:basedOn w:val="Normal"/>
    <w:link w:val="FigureCaptionChar"/>
    <w:rsid w:val="00E065AB"/>
    <w:pPr>
      <w:spacing w:before="240" w:after="240"/>
    </w:pPr>
    <w:rPr>
      <w:rFonts w:ascii="Univers 57 Condensed" w:hAnsi="Univers 57 Condensed"/>
      <w:sz w:val="24"/>
      <w:szCs w:val="18"/>
    </w:rPr>
  </w:style>
  <w:style w:type="character" w:customStyle="1" w:styleId="FigureCaptionChar">
    <w:name w:val="FigureCaption Char"/>
    <w:link w:val="FigureCaption"/>
    <w:rsid w:val="00E065AB"/>
    <w:rPr>
      <w:rFonts w:ascii="Univers 57 Condensed" w:eastAsia="Times New Roman" w:hAnsi="Univers 57 Condensed" w:cs="Times New Roman"/>
      <w:sz w:val="24"/>
      <w:szCs w:val="18"/>
    </w:rPr>
  </w:style>
  <w:style w:type="paragraph" w:customStyle="1" w:styleId="TableCellHeading">
    <w:name w:val="TableCellHeading"/>
    <w:basedOn w:val="Normal"/>
    <w:rsid w:val="00E065AB"/>
    <w:pPr>
      <w:spacing w:line="220" w:lineRule="exact"/>
      <w:jc w:val="center"/>
    </w:pPr>
    <w:rPr>
      <w:rFonts w:ascii="Univers 47 CondensedLight" w:hAnsi="Univers 47 CondensedLight"/>
      <w:b/>
      <w:szCs w:val="18"/>
    </w:rPr>
  </w:style>
  <w:style w:type="paragraph" w:customStyle="1" w:styleId="TableTitle">
    <w:name w:val="TableTitle"/>
    <w:basedOn w:val="Normal"/>
    <w:next w:val="Normal"/>
    <w:link w:val="TableTitleChar"/>
    <w:rsid w:val="00E065AB"/>
    <w:pPr>
      <w:spacing w:before="240" w:line="480" w:lineRule="auto"/>
    </w:pPr>
    <w:rPr>
      <w:rFonts w:ascii="Univers 57 Condensed" w:hAnsi="Univers 57 Condensed"/>
      <w:sz w:val="24"/>
      <w:szCs w:val="18"/>
    </w:rPr>
  </w:style>
  <w:style w:type="character" w:customStyle="1" w:styleId="TableTitleChar">
    <w:name w:val="TableTitle Char"/>
    <w:link w:val="TableTitle"/>
    <w:rsid w:val="00E065AB"/>
    <w:rPr>
      <w:rFonts w:ascii="Univers 57 Condensed" w:eastAsia="Times New Roman" w:hAnsi="Univers 57 Condensed" w:cs="Times New Roman"/>
      <w:sz w:val="24"/>
      <w:szCs w:val="18"/>
    </w:rPr>
  </w:style>
  <w:style w:type="character" w:customStyle="1" w:styleId="TableNumber">
    <w:name w:val="TableNumber"/>
    <w:rsid w:val="00E065AB"/>
    <w:rPr>
      <w:rFonts w:ascii="Univers 47 CondensedLight" w:hAnsi="Univers 47 CondensedLight"/>
      <w:b/>
    </w:rPr>
  </w:style>
  <w:style w:type="paragraph" w:customStyle="1" w:styleId="TableCellBody">
    <w:name w:val="TableCellBody"/>
    <w:basedOn w:val="BodyText"/>
    <w:rsid w:val="00E065AB"/>
    <w:pPr>
      <w:spacing w:after="0"/>
    </w:pPr>
    <w:rPr>
      <w:szCs w:val="24"/>
    </w:rPr>
  </w:style>
  <w:style w:type="paragraph" w:styleId="BodyText">
    <w:name w:val="Body Text"/>
    <w:basedOn w:val="Normal"/>
    <w:link w:val="BodyTextChar"/>
    <w:uiPriority w:val="99"/>
    <w:semiHidden/>
    <w:unhideWhenUsed/>
    <w:rsid w:val="00E065AB"/>
    <w:pPr>
      <w:spacing w:after="120"/>
    </w:pPr>
  </w:style>
  <w:style w:type="character" w:customStyle="1" w:styleId="BodyTextChar">
    <w:name w:val="Body Text Char"/>
    <w:basedOn w:val="DefaultParagraphFont"/>
    <w:link w:val="BodyText"/>
    <w:uiPriority w:val="99"/>
    <w:semiHidden/>
    <w:rsid w:val="00E065AB"/>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EB36BA"/>
    <w:rPr>
      <w:rFonts w:ascii="Tahoma" w:hAnsi="Tahoma" w:cs="Tahoma"/>
      <w:sz w:val="16"/>
      <w:szCs w:val="16"/>
    </w:rPr>
  </w:style>
  <w:style w:type="character" w:customStyle="1" w:styleId="BalloonTextChar">
    <w:name w:val="Balloon Text Char"/>
    <w:basedOn w:val="DefaultParagraphFont"/>
    <w:link w:val="BalloonText"/>
    <w:uiPriority w:val="99"/>
    <w:semiHidden/>
    <w:rsid w:val="00EB36BA"/>
    <w:rPr>
      <w:rFonts w:ascii="Tahoma" w:eastAsia="Times New Roman" w:hAnsi="Tahoma" w:cs="Tahoma"/>
      <w:sz w:val="16"/>
      <w:szCs w:val="16"/>
    </w:rPr>
  </w:style>
  <w:style w:type="paragraph" w:styleId="NormalWeb">
    <w:name w:val="Normal (Web)"/>
    <w:basedOn w:val="Normal"/>
    <w:uiPriority w:val="99"/>
    <w:semiHidden/>
    <w:unhideWhenUsed/>
    <w:rsid w:val="00EB36BA"/>
    <w:pPr>
      <w:spacing w:before="100" w:beforeAutospacing="1" w:after="100" w:afterAutospacing="1"/>
    </w:pPr>
    <w:rPr>
      <w:rFonts w:ascii="Times New Roman" w:eastAsiaTheme="minorEastAsia" w:hAnsi="Times New Roman"/>
      <w:sz w:val="24"/>
      <w:szCs w:val="24"/>
    </w:rPr>
  </w:style>
  <w:style w:type="table" w:styleId="TableGrid">
    <w:name w:val="Table Grid"/>
    <w:basedOn w:val="TableNormal"/>
    <w:uiPriority w:val="59"/>
    <w:rsid w:val="0086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E10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732F05"/>
    <w:pPr>
      <w:widowControl w:val="0"/>
      <w:ind w:firstLine="360"/>
    </w:pPr>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semiHidden/>
    <w:rsid w:val="00732F05"/>
    <w:rPr>
      <w:rFonts w:ascii="Times New Roman" w:hAnsi="Times New Roman"/>
      <w:sz w:val="20"/>
      <w:szCs w:val="20"/>
    </w:rPr>
  </w:style>
  <w:style w:type="character" w:styleId="FootnoteReference">
    <w:name w:val="footnote reference"/>
    <w:basedOn w:val="DefaultParagraphFont"/>
    <w:uiPriority w:val="99"/>
    <w:semiHidden/>
    <w:unhideWhenUsed/>
    <w:rsid w:val="00732F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A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Caption"/>
    <w:basedOn w:val="Normal"/>
    <w:link w:val="FigureCaptionChar"/>
    <w:rsid w:val="00E065AB"/>
    <w:pPr>
      <w:spacing w:before="240" w:after="240"/>
    </w:pPr>
    <w:rPr>
      <w:rFonts w:ascii="Univers 57 Condensed" w:hAnsi="Univers 57 Condensed"/>
      <w:sz w:val="24"/>
      <w:szCs w:val="18"/>
    </w:rPr>
  </w:style>
  <w:style w:type="character" w:customStyle="1" w:styleId="FigureCaptionChar">
    <w:name w:val="FigureCaption Char"/>
    <w:link w:val="FigureCaption"/>
    <w:rsid w:val="00E065AB"/>
    <w:rPr>
      <w:rFonts w:ascii="Univers 57 Condensed" w:eastAsia="Times New Roman" w:hAnsi="Univers 57 Condensed" w:cs="Times New Roman"/>
      <w:sz w:val="24"/>
      <w:szCs w:val="18"/>
    </w:rPr>
  </w:style>
  <w:style w:type="paragraph" w:customStyle="1" w:styleId="TableCellHeading">
    <w:name w:val="TableCellHeading"/>
    <w:basedOn w:val="Normal"/>
    <w:rsid w:val="00E065AB"/>
    <w:pPr>
      <w:spacing w:line="220" w:lineRule="exact"/>
      <w:jc w:val="center"/>
    </w:pPr>
    <w:rPr>
      <w:rFonts w:ascii="Univers 47 CondensedLight" w:hAnsi="Univers 47 CondensedLight"/>
      <w:b/>
      <w:szCs w:val="18"/>
    </w:rPr>
  </w:style>
  <w:style w:type="paragraph" w:customStyle="1" w:styleId="TableTitle">
    <w:name w:val="TableTitle"/>
    <w:basedOn w:val="Normal"/>
    <w:next w:val="Normal"/>
    <w:link w:val="TableTitleChar"/>
    <w:rsid w:val="00E065AB"/>
    <w:pPr>
      <w:spacing w:before="240" w:line="480" w:lineRule="auto"/>
    </w:pPr>
    <w:rPr>
      <w:rFonts w:ascii="Univers 57 Condensed" w:hAnsi="Univers 57 Condensed"/>
      <w:sz w:val="24"/>
      <w:szCs w:val="18"/>
    </w:rPr>
  </w:style>
  <w:style w:type="character" w:customStyle="1" w:styleId="TableTitleChar">
    <w:name w:val="TableTitle Char"/>
    <w:link w:val="TableTitle"/>
    <w:rsid w:val="00E065AB"/>
    <w:rPr>
      <w:rFonts w:ascii="Univers 57 Condensed" w:eastAsia="Times New Roman" w:hAnsi="Univers 57 Condensed" w:cs="Times New Roman"/>
      <w:sz w:val="24"/>
      <w:szCs w:val="18"/>
    </w:rPr>
  </w:style>
  <w:style w:type="character" w:customStyle="1" w:styleId="TableNumber">
    <w:name w:val="TableNumber"/>
    <w:rsid w:val="00E065AB"/>
    <w:rPr>
      <w:rFonts w:ascii="Univers 47 CondensedLight" w:hAnsi="Univers 47 CondensedLight"/>
      <w:b/>
    </w:rPr>
  </w:style>
  <w:style w:type="paragraph" w:customStyle="1" w:styleId="TableCellBody">
    <w:name w:val="TableCellBody"/>
    <w:basedOn w:val="BodyText"/>
    <w:rsid w:val="00E065AB"/>
    <w:pPr>
      <w:spacing w:after="0"/>
    </w:pPr>
    <w:rPr>
      <w:szCs w:val="24"/>
    </w:rPr>
  </w:style>
  <w:style w:type="paragraph" w:styleId="BodyText">
    <w:name w:val="Body Text"/>
    <w:basedOn w:val="Normal"/>
    <w:link w:val="BodyTextChar"/>
    <w:uiPriority w:val="99"/>
    <w:semiHidden/>
    <w:unhideWhenUsed/>
    <w:rsid w:val="00E065AB"/>
    <w:pPr>
      <w:spacing w:after="120"/>
    </w:pPr>
  </w:style>
  <w:style w:type="character" w:customStyle="1" w:styleId="BodyTextChar">
    <w:name w:val="Body Text Char"/>
    <w:basedOn w:val="DefaultParagraphFont"/>
    <w:link w:val="BodyText"/>
    <w:uiPriority w:val="99"/>
    <w:semiHidden/>
    <w:rsid w:val="00E065AB"/>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EB36BA"/>
    <w:rPr>
      <w:rFonts w:ascii="Tahoma" w:hAnsi="Tahoma" w:cs="Tahoma"/>
      <w:sz w:val="16"/>
      <w:szCs w:val="16"/>
    </w:rPr>
  </w:style>
  <w:style w:type="character" w:customStyle="1" w:styleId="BalloonTextChar">
    <w:name w:val="Balloon Text Char"/>
    <w:basedOn w:val="DefaultParagraphFont"/>
    <w:link w:val="BalloonText"/>
    <w:uiPriority w:val="99"/>
    <w:semiHidden/>
    <w:rsid w:val="00EB36BA"/>
    <w:rPr>
      <w:rFonts w:ascii="Tahoma" w:eastAsia="Times New Roman" w:hAnsi="Tahoma" w:cs="Tahoma"/>
      <w:sz w:val="16"/>
      <w:szCs w:val="16"/>
    </w:rPr>
  </w:style>
  <w:style w:type="paragraph" w:styleId="NormalWeb">
    <w:name w:val="Normal (Web)"/>
    <w:basedOn w:val="Normal"/>
    <w:uiPriority w:val="99"/>
    <w:semiHidden/>
    <w:unhideWhenUsed/>
    <w:rsid w:val="00EB36BA"/>
    <w:pPr>
      <w:spacing w:before="100" w:beforeAutospacing="1" w:after="100" w:afterAutospacing="1"/>
    </w:pPr>
    <w:rPr>
      <w:rFonts w:ascii="Times New Roman" w:eastAsiaTheme="minorEastAsia" w:hAnsi="Times New Roman"/>
      <w:sz w:val="24"/>
      <w:szCs w:val="24"/>
    </w:rPr>
  </w:style>
  <w:style w:type="table" w:styleId="TableGrid">
    <w:name w:val="Table Grid"/>
    <w:basedOn w:val="TableNormal"/>
    <w:uiPriority w:val="59"/>
    <w:rsid w:val="0086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E10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732F05"/>
    <w:pPr>
      <w:widowControl w:val="0"/>
      <w:ind w:firstLine="360"/>
    </w:pPr>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semiHidden/>
    <w:rsid w:val="00732F05"/>
    <w:rPr>
      <w:rFonts w:ascii="Times New Roman" w:hAnsi="Times New Roman"/>
      <w:sz w:val="20"/>
      <w:szCs w:val="20"/>
    </w:rPr>
  </w:style>
  <w:style w:type="character" w:styleId="FootnoteReference">
    <w:name w:val="footnote reference"/>
    <w:basedOn w:val="DefaultParagraphFont"/>
    <w:uiPriority w:val="99"/>
    <w:semiHidden/>
    <w:unhideWhenUsed/>
    <w:rsid w:val="00732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1642">
      <w:bodyDiv w:val="1"/>
      <w:marLeft w:val="0"/>
      <w:marRight w:val="0"/>
      <w:marTop w:val="0"/>
      <w:marBottom w:val="0"/>
      <w:divBdr>
        <w:top w:val="none" w:sz="0" w:space="0" w:color="auto"/>
        <w:left w:val="none" w:sz="0" w:space="0" w:color="auto"/>
        <w:bottom w:val="none" w:sz="0" w:space="0" w:color="auto"/>
        <w:right w:val="none" w:sz="0" w:space="0" w:color="auto"/>
      </w:divBdr>
    </w:div>
    <w:div w:id="11320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7C33B-16DB-44DA-8073-CD28AB2A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Marith Reheis</dc:creator>
  <cp:lastModifiedBy>Marith Reheis</cp:lastModifiedBy>
  <cp:revision>11</cp:revision>
  <cp:lastPrinted>2017-07-05T18:02:00Z</cp:lastPrinted>
  <dcterms:created xsi:type="dcterms:W3CDTF">2017-05-23T17:32:00Z</dcterms:created>
  <dcterms:modified xsi:type="dcterms:W3CDTF">2017-07-05T18:02:00Z</dcterms:modified>
</cp:coreProperties>
</file>