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Bold" w:hAnsi="Times New Roman Bold" w:cs="Times New Roman Bold"/>
        </w:rPr>
      </w:pPr>
      <w:r>
        <w:rPr>
          <w:rFonts w:ascii="Times New Roman Bold"/>
        </w:rPr>
        <w:t>SUPPLEMENTARY MATERIAL</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Bold" w:hAnsi="Times New Roman Bold" w:cs="Times New Roman Bold"/>
        </w:rPr>
      </w:pPr>
      <w:r>
        <w:rPr>
          <w:rFonts w:ascii="Times New Roman Bold"/>
        </w:rPr>
        <w:t>Geological Setting</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r>
        <w:t>This study focused on the coastal plain of South Carolina Atlantic seaboard (Fig. 1 SM). The original source data used in the paper are all from marine Pleistocene-aged deposits and their regional authors are listed in Figure 1. We now assign the Marietta unit (informal) to the Pleistocene and therefore it is the oldest Pleistocene unit identified at the surface (Fig. 3g of paper). The Marietta unit of South Carolina (</w:t>
      </w:r>
      <w:proofErr w:type="spellStart"/>
      <w:r>
        <w:t>DuBar</w:t>
      </w:r>
      <w:proofErr w:type="spellEnd"/>
      <w:r>
        <w:t xml:space="preserve"> et al., 1974) was formerly assigned to the Pliocene. The Pliocene age was based on the correlation with the Bear Bluff Formation age of 1.8-2.4 </w:t>
      </w:r>
      <w:proofErr w:type="gramStart"/>
      <w:r>
        <w:t>Ma</w:t>
      </w:r>
      <w:proofErr w:type="gramEnd"/>
      <w:r>
        <w:t xml:space="preserve"> (</w:t>
      </w:r>
      <w:proofErr w:type="spellStart"/>
      <w:r>
        <w:t>McCartan</w:t>
      </w:r>
      <w:proofErr w:type="spellEnd"/>
      <w:r>
        <w:t xml:space="preserve"> et al., 1982). The change of the Mar</w:t>
      </w:r>
      <w:r>
        <w:t>i</w:t>
      </w:r>
      <w:r>
        <w:t>etta unit</w:t>
      </w:r>
      <w:r>
        <w:rPr>
          <w:rFonts w:hAnsi="Times New Roman"/>
        </w:rPr>
        <w:t>’</w:t>
      </w:r>
      <w:r>
        <w:t xml:space="preserve">s age assignment results from the proposed change in the base of the Pleistocene from 1.8 Ma to 2.558 Ma by the International Commission on </w:t>
      </w:r>
      <w:proofErr w:type="spellStart"/>
      <w:r>
        <w:t>Stratigraphy</w:t>
      </w:r>
      <w:proofErr w:type="spellEnd"/>
      <w:r>
        <w:t xml:space="preserve"> in 2009 (</w:t>
      </w:r>
      <w:proofErr w:type="spellStart"/>
      <w:r>
        <w:t>Gibbard</w:t>
      </w:r>
      <w:proofErr w:type="spellEnd"/>
      <w:r>
        <w:t xml:space="preserve"> and Head, 2009), and from age dates from Weems, Lewis, and Crider (2011) which revised the Marietta unit</w:t>
      </w:r>
      <w:r>
        <w:t>’</w:t>
      </w:r>
      <w:r>
        <w:t>s age to 1.6 Ma.</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Bold" w:hAnsi="Times New Roman Bold" w:cs="Times New Roman Bold"/>
        </w:rPr>
      </w:pPr>
      <w:r>
        <w:rPr>
          <w:rFonts w:ascii="Times New Roman Bold"/>
        </w:rPr>
        <w:t>Mapping Compilation</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r>
        <w:t>There is a well-established body of work related to these formations and features in South Carolina and their correlations to other states in the southeastern United States (Tables 1 and 2 SM).The geological formations established from mapping and their ass</w:t>
      </w:r>
      <w:r>
        <w:t>o</w:t>
      </w:r>
      <w:r>
        <w:t xml:space="preserve">ciated features, escarpments (scarp), terrace, unconformities, are used to establish that the </w:t>
      </w:r>
      <w:proofErr w:type="gramStart"/>
      <w:r>
        <w:t>toe</w:t>
      </w:r>
      <w:proofErr w:type="gramEnd"/>
      <w:r>
        <w:t xml:space="preserve"> elevation of the scarp is our indicator for former relative sea level elevation (terms defined in Table 4 SM). The sea level indicators used in this paper are derived from ge</w:t>
      </w:r>
      <w:r>
        <w:t>o</w:t>
      </w:r>
      <w:r>
        <w:t>logical mapping (Fig. 1 of paper; Tables 2 and 3 SM). We assume elevation errors are small since many measurements were made across a substantially large area of study (~ 8000 km</w:t>
      </w:r>
      <w:r>
        <w:rPr>
          <w:vertAlign w:val="superscript"/>
        </w:rPr>
        <w:t>2</w:t>
      </w:r>
      <w:r>
        <w:t xml:space="preserve">), as were measurements in comparable areas of map coverage in other studies </w:t>
      </w:r>
      <w:r>
        <w:lastRenderedPageBreak/>
        <w:t xml:space="preserve">while other studies have larger error ranges (confidence intervals) for possible elevations. For example, </w:t>
      </w:r>
      <w:proofErr w:type="spellStart"/>
      <w:r>
        <w:t>Waelbroeck</w:t>
      </w:r>
      <w:proofErr w:type="spellEnd"/>
      <w:r>
        <w:t xml:space="preserve"> et al. (2002) have estimated confidence intervals of </w:t>
      </w:r>
      <w:r>
        <w:rPr>
          <w:rFonts w:hAnsi="Times New Roman"/>
        </w:rPr>
        <w:t xml:space="preserve">± </w:t>
      </w:r>
      <w:r>
        <w:t>10 m. Our mapping, with elevations derived from USGS 7.5-minute 1:24,000 scale topographic maps, has a much smaller elevation error range.</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Bold" w:hAnsi="Times New Roman Bold" w:cs="Times New Roman Bold"/>
        </w:rPr>
      </w:pPr>
      <w:r>
        <w:rPr>
          <w:rFonts w:ascii="Times New Roman Bold"/>
        </w:rPr>
        <w:t xml:space="preserve">Regional </w:t>
      </w:r>
      <w:proofErr w:type="spellStart"/>
      <w:r>
        <w:rPr>
          <w:rFonts w:ascii="Times New Roman Bold"/>
        </w:rPr>
        <w:t>Stratigraphic</w:t>
      </w:r>
      <w:proofErr w:type="spellEnd"/>
      <w:r>
        <w:rPr>
          <w:rFonts w:ascii="Times New Roman Bold"/>
        </w:rPr>
        <w:t xml:space="preserve"> Correlation</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r>
        <w:t xml:space="preserve">In southeastern North America the naming of many Pleistocene </w:t>
      </w:r>
      <w:proofErr w:type="spellStart"/>
      <w:r>
        <w:t>stratigraphic</w:t>
      </w:r>
      <w:proofErr w:type="spellEnd"/>
      <w:r>
        <w:t xml:space="preserve"> units are named after their associated geomorphic features (i.e. Shattuck 1901a; 1901b; 1906; Clark et al., 1912), and predate the now-standard North America </w:t>
      </w:r>
      <w:proofErr w:type="spellStart"/>
      <w:r>
        <w:t>Stratigraphic</w:t>
      </w:r>
      <w:proofErr w:type="spellEnd"/>
      <w:r>
        <w:t xml:space="preserve"> Code (North American Commission on </w:t>
      </w:r>
      <w:proofErr w:type="spellStart"/>
      <w:r>
        <w:t>Stratigraphic</w:t>
      </w:r>
      <w:proofErr w:type="spellEnd"/>
      <w:r>
        <w:t xml:space="preserve"> Nomenclature, 2005). For example, a te</w:t>
      </w:r>
      <w:r>
        <w:t>r</w:t>
      </w:r>
      <w:r>
        <w:t>race and its genetically related subsurface sedimentary deposits often share the same name, as in the Pamlico terrace and Pamlico Formation (Clark et al., 1912).</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proofErr w:type="spellStart"/>
      <w:r>
        <w:t>Correlatable</w:t>
      </w:r>
      <w:proofErr w:type="spellEnd"/>
      <w:r>
        <w:t xml:space="preserve"> formations, and geomorphic features, are critical to interpreting rel</w:t>
      </w:r>
      <w:r>
        <w:t>a</w:t>
      </w:r>
      <w:r>
        <w:t xml:space="preserve">tive sea-level history. Locally there are difficulties correlating some of the </w:t>
      </w:r>
      <w:proofErr w:type="spellStart"/>
      <w:r>
        <w:t>stratigraphy</w:t>
      </w:r>
      <w:proofErr w:type="spellEnd"/>
      <w:r>
        <w:t xml:space="preserve"> and geochronology this has resulted in some inconsistent </w:t>
      </w:r>
      <w:proofErr w:type="spellStart"/>
      <w:r>
        <w:t>stratigraphic</w:t>
      </w:r>
      <w:proofErr w:type="spellEnd"/>
      <w:r>
        <w:t xml:space="preserve"> assignments. Th</w:t>
      </w:r>
      <w:r>
        <w:t>e</w:t>
      </w:r>
      <w:r>
        <w:t xml:space="preserve">se differences in </w:t>
      </w:r>
      <w:proofErr w:type="spellStart"/>
      <w:r>
        <w:t>stratigraphy</w:t>
      </w:r>
      <w:proofErr w:type="spellEnd"/>
      <w:r>
        <w:t xml:space="preserve"> can confuse the correlation of formations with Marine Ox</w:t>
      </w:r>
      <w:r>
        <w:t>y</w:t>
      </w:r>
      <w:r>
        <w:t xml:space="preserve">gen Isotope Stages and modeling </w:t>
      </w:r>
      <w:proofErr w:type="spellStart"/>
      <w:r>
        <w:t>isostatic</w:t>
      </w:r>
      <w:proofErr w:type="spellEnd"/>
      <w:r>
        <w:t xml:space="preserve"> corrections. We provide a summary of the ev</w:t>
      </w:r>
      <w:r>
        <w:t>o</w:t>
      </w:r>
      <w:r>
        <w:t xml:space="preserve">lution of the </w:t>
      </w:r>
      <w:proofErr w:type="spellStart"/>
      <w:r>
        <w:t>stratigraphy</w:t>
      </w:r>
      <w:proofErr w:type="spellEnd"/>
      <w:r>
        <w:t xml:space="preserve"> for reference.</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r>
        <w:t>During the 1960</w:t>
      </w:r>
      <w:r>
        <w:rPr>
          <w:rFonts w:hAnsi="Times New Roman"/>
        </w:rPr>
        <w:t>’</w:t>
      </w:r>
      <w:r>
        <w:t>s and 1970</w:t>
      </w:r>
      <w:r>
        <w:rPr>
          <w:rFonts w:hAnsi="Times New Roman"/>
        </w:rPr>
        <w:t>’</w:t>
      </w:r>
      <w:r>
        <w:t xml:space="preserve">s, Colquhoun (1974) and </w:t>
      </w:r>
      <w:proofErr w:type="spellStart"/>
      <w:r>
        <w:t>DuBar</w:t>
      </w:r>
      <w:proofErr w:type="spellEnd"/>
      <w:r>
        <w:t xml:space="preserve"> et al. (1974) both proposed </w:t>
      </w:r>
      <w:proofErr w:type="spellStart"/>
      <w:r>
        <w:t>stratigraphies</w:t>
      </w:r>
      <w:proofErr w:type="spellEnd"/>
      <w:r>
        <w:t xml:space="preserve"> for the Pleistocene of South Carolina. Colquhoun (1974) pr</w:t>
      </w:r>
      <w:r>
        <w:t>o</w:t>
      </w:r>
      <w:r>
        <w:t xml:space="preserve">posed a </w:t>
      </w:r>
      <w:proofErr w:type="spellStart"/>
      <w:r>
        <w:t>stratigraphy</w:t>
      </w:r>
      <w:proofErr w:type="spellEnd"/>
      <w:r>
        <w:t xml:space="preserve"> based on Cooke (1936) in the Charleston, SC area (Fig. 2 SM). </w:t>
      </w:r>
      <w:proofErr w:type="spellStart"/>
      <w:r>
        <w:t>DuBar</w:t>
      </w:r>
      <w:proofErr w:type="spellEnd"/>
      <w:r>
        <w:t xml:space="preserve"> et al. (1974) produced a generalized geological map of </w:t>
      </w:r>
      <w:proofErr w:type="spellStart"/>
      <w:r>
        <w:t>Neogene</w:t>
      </w:r>
      <w:proofErr w:type="spellEnd"/>
      <w:r>
        <w:t xml:space="preserve"> formations in NE </w:t>
      </w:r>
      <w:r>
        <w:lastRenderedPageBreak/>
        <w:t xml:space="preserve">South Carolina and SE North Carolina (Fig. 3 SM), creating a different </w:t>
      </w:r>
      <w:proofErr w:type="spellStart"/>
      <w:r>
        <w:t>stratigraphy</w:t>
      </w:r>
      <w:proofErr w:type="spellEnd"/>
      <w:r>
        <w:t xml:space="preserve"> from Cooke and Colquhoun. The resulting competing </w:t>
      </w:r>
      <w:proofErr w:type="spellStart"/>
      <w:r>
        <w:t>stratigraphies</w:t>
      </w:r>
      <w:proofErr w:type="spellEnd"/>
      <w:r>
        <w:t xml:space="preserve"> (Cooke vs. </w:t>
      </w:r>
      <w:proofErr w:type="spellStart"/>
      <w:r>
        <w:t>DuBar</w:t>
      </w:r>
      <w:proofErr w:type="spellEnd"/>
      <w:r>
        <w:t>) for the same-aged sediments have produced complications for later workers. For example, based on remapping currently underway by the South Carolina Geological Survey (</w:t>
      </w:r>
      <w:proofErr w:type="spellStart"/>
      <w:r>
        <w:t>Doar</w:t>
      </w:r>
      <w:proofErr w:type="spellEnd"/>
      <w:r>
        <w:t xml:space="preserve">, 2012), we feel that the samples attributed to the </w:t>
      </w:r>
      <w:proofErr w:type="spellStart"/>
      <w:r>
        <w:t>Canepatch</w:t>
      </w:r>
      <w:proofErr w:type="spellEnd"/>
      <w:r>
        <w:t xml:space="preserve"> (</w:t>
      </w:r>
      <w:proofErr w:type="spellStart"/>
      <w:r>
        <w:t>DuBar</w:t>
      </w:r>
      <w:proofErr w:type="spellEnd"/>
      <w:r>
        <w:t xml:space="preserve"> et al., 1974) were derived from three separate depositional episodes that may correlate to the Ten Mile Hill, Paml</w:t>
      </w:r>
      <w:r>
        <w:t>i</w:t>
      </w:r>
      <w:r>
        <w:t>co, and Princess Anne Formations (Fig. 4 SM)</w:t>
      </w:r>
      <w:r w:rsidR="00371A9F">
        <w:t xml:space="preserve"> just as the Talbot terrace of Colquhoun (1974) is divided by the </w:t>
      </w:r>
      <w:proofErr w:type="spellStart"/>
      <w:r w:rsidR="00371A9F">
        <w:t>Bethera</w:t>
      </w:r>
      <w:proofErr w:type="spellEnd"/>
      <w:r w:rsidR="00371A9F">
        <w:t xml:space="preserve"> scarp and composed of two depositional episodes- the Ladson and Mile Hill formations</w:t>
      </w:r>
      <w:r>
        <w:t xml:space="preserve">. </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r>
        <w:t xml:space="preserve">Quaternary </w:t>
      </w:r>
      <w:proofErr w:type="spellStart"/>
      <w:r>
        <w:t>geochronologic</w:t>
      </w:r>
      <w:proofErr w:type="spellEnd"/>
      <w:r>
        <w:t xml:space="preserve"> data for the area are available from numerous studies (e.g., Colquhoun, 1962; </w:t>
      </w:r>
      <w:proofErr w:type="spellStart"/>
      <w:r>
        <w:t>Wehmiller</w:t>
      </w:r>
      <w:proofErr w:type="spellEnd"/>
      <w:r>
        <w:t xml:space="preserve"> and Belknap, 1982; </w:t>
      </w:r>
      <w:proofErr w:type="spellStart"/>
      <w:r>
        <w:t>McCartan</w:t>
      </w:r>
      <w:proofErr w:type="spellEnd"/>
      <w:r>
        <w:t xml:space="preserve"> et al., 1984; </w:t>
      </w:r>
      <w:proofErr w:type="spellStart"/>
      <w:r>
        <w:t>Szabo</w:t>
      </w:r>
      <w:proofErr w:type="spellEnd"/>
      <w:r>
        <w:t xml:space="preserve">, 1985; </w:t>
      </w:r>
      <w:proofErr w:type="spellStart"/>
      <w:r>
        <w:t>Wehmiller</w:t>
      </w:r>
      <w:proofErr w:type="spellEnd"/>
      <w:r>
        <w:t xml:space="preserve"> et al., 2004; </w:t>
      </w:r>
      <w:proofErr w:type="spellStart"/>
      <w:r>
        <w:t>Mallinson</w:t>
      </w:r>
      <w:proofErr w:type="spellEnd"/>
      <w:r>
        <w:t xml:space="preserve"> et al., 2008; </w:t>
      </w:r>
      <w:proofErr w:type="spellStart"/>
      <w:r>
        <w:t>Wehmiller</w:t>
      </w:r>
      <w:proofErr w:type="spellEnd"/>
      <w:r>
        <w:t xml:space="preserve"> et al., 2010) and all of the </w:t>
      </w:r>
      <w:proofErr w:type="spellStart"/>
      <w:r>
        <w:t>geochronological</w:t>
      </w:r>
      <w:proofErr w:type="spellEnd"/>
      <w:r>
        <w:t xml:space="preserve"> data used herein, except for our </w:t>
      </w:r>
      <w:r>
        <w:rPr>
          <w:vertAlign w:val="superscript"/>
        </w:rPr>
        <w:t>14</w:t>
      </w:r>
      <w:r>
        <w:t>C data (on file at the South Car</w:t>
      </w:r>
      <w:r>
        <w:t>o</w:t>
      </w:r>
      <w:r>
        <w:t xml:space="preserve">lina Geological Survey), is sourced from existing publications. </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r>
        <w:t xml:space="preserve">Our mapping (Table 3 SM), and the mapping noted in Supplementary Tables 1 and 2 (e.g. Hoyt and Hails, Colquhoun, Healy, Weems and multiple workers, </w:t>
      </w:r>
      <w:proofErr w:type="spellStart"/>
      <w:r>
        <w:t>Berquist</w:t>
      </w:r>
      <w:proofErr w:type="spellEnd"/>
      <w:r>
        <w:t xml:space="preserve"> and multiple workers), all use a directly </w:t>
      </w:r>
      <w:proofErr w:type="spellStart"/>
      <w:r>
        <w:t>correlatable</w:t>
      </w:r>
      <w:proofErr w:type="spellEnd"/>
      <w:r>
        <w:t xml:space="preserve"> </w:t>
      </w:r>
      <w:proofErr w:type="spellStart"/>
      <w:r>
        <w:t>stratigraphy</w:t>
      </w:r>
      <w:proofErr w:type="spellEnd"/>
      <w:r>
        <w:t xml:space="preserve"> (Table 2 SM). </w:t>
      </w:r>
      <w:proofErr w:type="spellStart"/>
      <w:r>
        <w:t>Doar</w:t>
      </w:r>
      <w:proofErr w:type="spellEnd"/>
      <w:r>
        <w:t xml:space="preserve"> (2012) mapped three </w:t>
      </w:r>
      <w:proofErr w:type="spellStart"/>
      <w:r>
        <w:t>highstands</w:t>
      </w:r>
      <w:proofErr w:type="spellEnd"/>
      <w:r>
        <w:t xml:space="preserve"> adjacent to the Santee River near Georgetown, S.C. as Ten Mile Hill, Pamlico, and Princess Anne Formations yet </w:t>
      </w:r>
      <w:proofErr w:type="spellStart"/>
      <w:r>
        <w:t>DuBar</w:t>
      </w:r>
      <w:proofErr w:type="spellEnd"/>
      <w:r>
        <w:t xml:space="preserve"> et al. (1974) mapped the same area as the </w:t>
      </w:r>
      <w:proofErr w:type="spellStart"/>
      <w:r>
        <w:t>Canepatch</w:t>
      </w:r>
      <w:proofErr w:type="spellEnd"/>
      <w:r>
        <w:t xml:space="preserve"> or </w:t>
      </w:r>
      <w:proofErr w:type="spellStart"/>
      <w:r>
        <w:t>Socastee</w:t>
      </w:r>
      <w:proofErr w:type="spellEnd"/>
      <w:r>
        <w:t xml:space="preserve"> Formations (Fig. 3). </w:t>
      </w:r>
      <w:proofErr w:type="spellStart"/>
      <w:r>
        <w:t>Wehmiller</w:t>
      </w:r>
      <w:proofErr w:type="spellEnd"/>
      <w:r>
        <w:t xml:space="preserve"> and </w:t>
      </w:r>
      <w:proofErr w:type="spellStart"/>
      <w:r>
        <w:t>Bel</w:t>
      </w:r>
      <w:r>
        <w:t>k</w:t>
      </w:r>
      <w:r>
        <w:t>nap</w:t>
      </w:r>
      <w:r>
        <w:rPr>
          <w:rFonts w:hAnsi="Times New Roman"/>
        </w:rPr>
        <w:t>’</w:t>
      </w:r>
      <w:r>
        <w:t>s</w:t>
      </w:r>
      <w:proofErr w:type="spellEnd"/>
      <w:r>
        <w:t xml:space="preserve"> (1982) explanations were complicated by this same </w:t>
      </w:r>
      <w:proofErr w:type="spellStart"/>
      <w:r>
        <w:t>stratigraphic</w:t>
      </w:r>
      <w:proofErr w:type="spellEnd"/>
      <w:r>
        <w:t xml:space="preserve"> confusion, pa</w:t>
      </w:r>
      <w:r>
        <w:t>r</w:t>
      </w:r>
      <w:r>
        <w:t xml:space="preserve">ticularly when attempting to date the Pamlico deposits correlated to samples from the </w:t>
      </w:r>
      <w:proofErr w:type="spellStart"/>
      <w:r>
        <w:t>Canepatch</w:t>
      </w:r>
      <w:proofErr w:type="spellEnd"/>
      <w:r>
        <w:t xml:space="preserve"> of </w:t>
      </w:r>
      <w:proofErr w:type="spellStart"/>
      <w:r>
        <w:t>DuBar</w:t>
      </w:r>
      <w:proofErr w:type="spellEnd"/>
      <w:r>
        <w:t xml:space="preserve"> et al. (1974) and the Wando of </w:t>
      </w:r>
      <w:proofErr w:type="spellStart"/>
      <w:r>
        <w:t>McCartan</w:t>
      </w:r>
      <w:proofErr w:type="spellEnd"/>
      <w:r>
        <w:t xml:space="preserve"> et al. (1980). The dates </w:t>
      </w:r>
      <w:r>
        <w:lastRenderedPageBreak/>
        <w:t xml:space="preserve">range from 74 ka to 180 ka. In the Charleston, S.C. area, </w:t>
      </w:r>
      <w:proofErr w:type="spellStart"/>
      <w:r>
        <w:t>Wehmiller</w:t>
      </w:r>
      <w:proofErr w:type="spellEnd"/>
      <w:r>
        <w:t xml:space="preserve"> and Belknap (1982) mention that four coral Uranium-series dates were 90-120 ka. Cronin et al. (1981) report dates from the Wando Fm of 139-87 ka. We feel that these samples are from two separate depositional episodes; the ~ 139-120 ka dates are from the Pamlico Formation and the 90-87 ka dates are from the Princess Anne Formation. We support this interpretation with two additional data sets. Between Charleston and Georgetown, Willis (2006) reports O</w:t>
      </w:r>
      <w:r>
        <w:t>p</w:t>
      </w:r>
      <w:r>
        <w:t>tically Stimulated Luminescence (OSL) dates of ~100 ka (</w:t>
      </w:r>
      <w:r>
        <w:rPr>
          <w:rFonts w:hAnsi="Times New Roman"/>
        </w:rPr>
        <w:t xml:space="preserve">± </w:t>
      </w:r>
      <w:r>
        <w:t xml:space="preserve">18.15 ka) (Table 1 of paper) for mapped Princess Anne deposits. Also, York et al. (2001) report a Uranium-series date of 80 ka from mapped Princess Anne deposits south of Charleston and </w:t>
      </w:r>
      <w:proofErr w:type="spellStart"/>
      <w:r>
        <w:t>Wehmiller</w:t>
      </w:r>
      <w:proofErr w:type="spellEnd"/>
      <w:r>
        <w:t xml:space="preserve"> et al. (2004) also report Uranium-series coral dates from Charleston-area Princess Anne depo</w:t>
      </w:r>
      <w:r>
        <w:t>s</w:t>
      </w:r>
      <w:r>
        <w:t>its of 75.5+/- 9.8 ka and 85.5+/- 10.8 ka. Additionally, since it was established as a fo</w:t>
      </w:r>
      <w:r>
        <w:t>r</w:t>
      </w:r>
      <w:r>
        <w:t xml:space="preserve">mation, the </w:t>
      </w:r>
      <w:proofErr w:type="spellStart"/>
      <w:r>
        <w:t>Canepatch</w:t>
      </w:r>
      <w:proofErr w:type="spellEnd"/>
      <w:r>
        <w:t xml:space="preserve"> Fm has been restricted by various workers (Cronin, 1980; </w:t>
      </w:r>
      <w:proofErr w:type="spellStart"/>
      <w:r>
        <w:t>Soller</w:t>
      </w:r>
      <w:proofErr w:type="spellEnd"/>
      <w:r>
        <w:t xml:space="preserve"> and Mills, 1991) and no longer encompasses the entire </w:t>
      </w:r>
      <w:proofErr w:type="spellStart"/>
      <w:r>
        <w:t>stratigraphic</w:t>
      </w:r>
      <w:proofErr w:type="spellEnd"/>
      <w:r>
        <w:t xml:space="preserve"> and chronological ranges. The </w:t>
      </w:r>
      <w:proofErr w:type="gramStart"/>
      <w:r>
        <w:t xml:space="preserve">restrictions to the </w:t>
      </w:r>
      <w:proofErr w:type="spellStart"/>
      <w:r>
        <w:t>Canepatch</w:t>
      </w:r>
      <w:proofErr w:type="spellEnd"/>
      <w:r>
        <w:t xml:space="preserve"> places</w:t>
      </w:r>
      <w:proofErr w:type="gramEnd"/>
      <w:r>
        <w:t xml:space="preserve"> the interpretations of the </w:t>
      </w:r>
      <w:proofErr w:type="spellStart"/>
      <w:r>
        <w:t>Socastee</w:t>
      </w:r>
      <w:proofErr w:type="spellEnd"/>
      <w:r>
        <w:t xml:space="preserve"> Fo</w:t>
      </w:r>
      <w:r>
        <w:t>r</w:t>
      </w:r>
      <w:r>
        <w:t xml:space="preserve">mation into question. Any previous models based off of the </w:t>
      </w:r>
      <w:proofErr w:type="spellStart"/>
      <w:r>
        <w:t>Canepatch</w:t>
      </w:r>
      <w:proofErr w:type="spellEnd"/>
      <w:r>
        <w:t xml:space="preserve"> or </w:t>
      </w:r>
      <w:proofErr w:type="spellStart"/>
      <w:r>
        <w:t>Socastee</w:t>
      </w:r>
      <w:proofErr w:type="spellEnd"/>
      <w:r>
        <w:t xml:space="preserve"> Fo</w:t>
      </w:r>
      <w:r>
        <w:t>r</w:t>
      </w:r>
      <w:r>
        <w:t>mation</w:t>
      </w:r>
      <w:r>
        <w:rPr>
          <w:rFonts w:hAnsi="Times New Roman"/>
        </w:rPr>
        <w:t>’</w:t>
      </w:r>
      <w:r>
        <w:t xml:space="preserve">s data may have issues related to the lack of detail as to which Marine Isotope Stage the samples were collected from (5e, 5c, or 5a). The Wando Formation used by the USGS encompasses 2 sets of </w:t>
      </w:r>
      <w:proofErr w:type="spellStart"/>
      <w:r>
        <w:t>highstand</w:t>
      </w:r>
      <w:proofErr w:type="spellEnd"/>
      <w:r>
        <w:t xml:space="preserve"> deposits (MIS 5e and 5a).  Any models based on data from this formation may not be as accurate as models based on the ages and elev</w:t>
      </w:r>
      <w:r>
        <w:t>a</w:t>
      </w:r>
      <w:r>
        <w:t xml:space="preserve">tions of the separately-mapped </w:t>
      </w:r>
      <w:proofErr w:type="spellStart"/>
      <w:r>
        <w:t>highstands</w:t>
      </w:r>
      <w:proofErr w:type="spellEnd"/>
      <w:r>
        <w:t>.</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r>
        <w:t xml:space="preserve">The 100 ka age for the Silver Bluff reported by </w:t>
      </w:r>
      <w:proofErr w:type="spellStart"/>
      <w:r>
        <w:t>Zayac</w:t>
      </w:r>
      <w:proofErr w:type="spellEnd"/>
      <w:r>
        <w:t xml:space="preserve"> (2003) from the Beaufort, S.C. area is suspect since it has been related to the </w:t>
      </w:r>
      <w:proofErr w:type="spellStart"/>
      <w:r>
        <w:t>stratigraphic</w:t>
      </w:r>
      <w:proofErr w:type="spellEnd"/>
      <w:r>
        <w:t xml:space="preserve"> context of the Princess Anne Formation landward of the sample site (</w:t>
      </w:r>
      <w:proofErr w:type="spellStart"/>
      <w:r>
        <w:t>Doar</w:t>
      </w:r>
      <w:proofErr w:type="spellEnd"/>
      <w:r>
        <w:t xml:space="preserve">, 2003 g). Possible explanations for </w:t>
      </w:r>
      <w:r>
        <w:lastRenderedPageBreak/>
        <w:t xml:space="preserve">this older than expected age are: the sample area may have been incorrectly identified during our mapping; or the cores used may have crossed an unconformity and sampled from the underlying unit. The work of </w:t>
      </w:r>
      <w:proofErr w:type="spellStart"/>
      <w:r>
        <w:t>Zayac</w:t>
      </w:r>
      <w:proofErr w:type="spellEnd"/>
      <w:r>
        <w:t xml:space="preserve"> (2003) was focused only on the restricted area of Hunting Island State Park in South Carolina, whereas the Silver Bluff Formation mapped as </w:t>
      </w:r>
      <w:proofErr w:type="spellStart"/>
      <w:r>
        <w:t>stratigraphically</w:t>
      </w:r>
      <w:proofErr w:type="spellEnd"/>
      <w:r>
        <w:t xml:space="preserve"> higher than the Princess Anne Formation in more than 12 quadrangles (Table 8). Our samples for carbon dating have all given ages of &gt;48,000 </w:t>
      </w:r>
      <w:r>
        <w:rPr>
          <w:vertAlign w:val="superscript"/>
        </w:rPr>
        <w:t>14</w:t>
      </w:r>
      <w:r>
        <w:t xml:space="preserve">C BP (GX-33442 and GX 33448). Based on these data, the possibility </w:t>
      </w:r>
      <w:proofErr w:type="gramStart"/>
      <w:r>
        <w:t>exists</w:t>
      </w:r>
      <w:proofErr w:type="gramEnd"/>
      <w:r>
        <w:t xml:space="preserve"> that samples, which yielded </w:t>
      </w:r>
      <w:r>
        <w:rPr>
          <w:vertAlign w:val="superscript"/>
        </w:rPr>
        <w:t>14</w:t>
      </w:r>
      <w:r>
        <w:t>C ages of ~ 34 ka (Weems and Lemon, 1993) could have been contam</w:t>
      </w:r>
      <w:r>
        <w:t>i</w:t>
      </w:r>
      <w:r>
        <w:t>nated with modern materials and represent composite dates of older deposits. Conserv</w:t>
      </w:r>
      <w:r>
        <w:t>a</w:t>
      </w:r>
      <w:r>
        <w:t>tively, we interpret that the Silver Bluff deposits are older than Holocene and younger than 100 ka.</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Bold" w:hAnsi="Times New Roman Bold" w:cs="Times New Roman Bold"/>
        </w:rPr>
      </w:pPr>
      <w:proofErr w:type="spellStart"/>
      <w:r>
        <w:rPr>
          <w:rFonts w:ascii="Times New Roman Bold"/>
        </w:rPr>
        <w:t>Glacio-isostatic</w:t>
      </w:r>
      <w:proofErr w:type="spellEnd"/>
      <w:r>
        <w:rPr>
          <w:rFonts w:ascii="Times New Roman Bold"/>
        </w:rPr>
        <w:t xml:space="preserve"> Adjustment Data</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r>
        <w:t xml:space="preserve">Several sets of workers have produced models to calculate the </w:t>
      </w:r>
      <w:proofErr w:type="spellStart"/>
      <w:r>
        <w:t>glacio-isostatic</w:t>
      </w:r>
      <w:proofErr w:type="spellEnd"/>
      <w:r>
        <w:t xml:space="preserve"> e</w:t>
      </w:r>
      <w:r>
        <w:t>f</w:t>
      </w:r>
      <w:r>
        <w:t xml:space="preserve">fects along the Atlantic coast of North America resulting from the last glacial maximum (LGM). The interpreted </w:t>
      </w:r>
      <w:proofErr w:type="spellStart"/>
      <w:r>
        <w:t>glacio-isostatic</w:t>
      </w:r>
      <w:proofErr w:type="spellEnd"/>
      <w:r>
        <w:t xml:space="preserve"> adjustment (GIA) from those models provides insight into the post-depositional elevations changes to mapped shorelines along the coast (</w:t>
      </w:r>
      <w:proofErr w:type="spellStart"/>
      <w:r>
        <w:t>Peltier</w:t>
      </w:r>
      <w:proofErr w:type="spellEnd"/>
      <w:r>
        <w:t xml:space="preserve">, 1994; Potter and </w:t>
      </w:r>
      <w:proofErr w:type="spellStart"/>
      <w:r>
        <w:t>Lambeck</w:t>
      </w:r>
      <w:proofErr w:type="spellEnd"/>
      <w:r>
        <w:t>, 2003). A note of caution should be made here- if th</w:t>
      </w:r>
      <w:r>
        <w:t>e</w:t>
      </w:r>
      <w:r>
        <w:t xml:space="preserve">se GIA models use onshore observations as calibration points, then refinements in the </w:t>
      </w:r>
      <w:proofErr w:type="spellStart"/>
      <w:r>
        <w:t>stratigraphy</w:t>
      </w:r>
      <w:proofErr w:type="spellEnd"/>
      <w:r>
        <w:t xml:space="preserve"> and geochronology should be addressed. For example, the issues with age-dates in South Carolina for the MIS 5 deposits noted in the </w:t>
      </w:r>
      <w:proofErr w:type="spellStart"/>
      <w:r>
        <w:t>Stratigraphic</w:t>
      </w:r>
      <w:proofErr w:type="spellEnd"/>
      <w:r>
        <w:t xml:space="preserve"> Correlation se</w:t>
      </w:r>
      <w:r>
        <w:t>c</w:t>
      </w:r>
      <w:r>
        <w:t xml:space="preserve">tion above can add significant errors to any calculations of elevation. The range of ages for the </w:t>
      </w:r>
      <w:proofErr w:type="spellStart"/>
      <w:r>
        <w:t>Canepatch</w:t>
      </w:r>
      <w:proofErr w:type="spellEnd"/>
      <w:r>
        <w:t xml:space="preserve"> Formation (</w:t>
      </w:r>
      <w:proofErr w:type="spellStart"/>
      <w:r>
        <w:t>DuBar</w:t>
      </w:r>
      <w:proofErr w:type="spellEnd"/>
      <w:r>
        <w:t xml:space="preserve"> et al., 1974), Wando Formation noted in Cronin et </w:t>
      </w:r>
      <w:r>
        <w:lastRenderedPageBreak/>
        <w:t xml:space="preserve">al. (1981), and the Charleston area samples from </w:t>
      </w:r>
      <w:proofErr w:type="spellStart"/>
      <w:r>
        <w:t>Wehmiller</w:t>
      </w:r>
      <w:proofErr w:type="spellEnd"/>
      <w:r>
        <w:t xml:space="preserve"> and Belknap (1982) enco</w:t>
      </w:r>
      <w:r>
        <w:t>m</w:t>
      </w:r>
      <w:r>
        <w:t xml:space="preserve">pass MIS 5 e through MIS 5a. MIS 5 e and MIS 5a were mapped as </w:t>
      </w:r>
      <w:proofErr w:type="spellStart"/>
      <w:r>
        <w:t>highstands</w:t>
      </w:r>
      <w:proofErr w:type="spellEnd"/>
      <w:r>
        <w:t xml:space="preserve"> in the a</w:t>
      </w:r>
      <w:r>
        <w:t>r</w:t>
      </w:r>
      <w:r>
        <w:t xml:space="preserve">ea- the Pamlico Formation (+ 6.7 m MSL) and the Princess Anne Formation (+ 5.18 m MSL). Colquhoun (1974), Hoyt and Hails (1974), Healy (1975), and </w:t>
      </w:r>
      <w:proofErr w:type="spellStart"/>
      <w:r>
        <w:t>Doar</w:t>
      </w:r>
      <w:proofErr w:type="spellEnd"/>
      <w:r>
        <w:t xml:space="preserve"> (2012) all map those separate </w:t>
      </w:r>
      <w:proofErr w:type="spellStart"/>
      <w:r>
        <w:t>highstands</w:t>
      </w:r>
      <w:proofErr w:type="spellEnd"/>
      <w:r>
        <w:t xml:space="preserve">. The age of the Pamlico deposits is ~ 120 ka and the age of the Princess Anne deposits is 100 to 78 ka. </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Bold" w:hAnsi="Times New Roman Bold" w:cs="Times New Roman Bold"/>
        </w:rPr>
      </w:pPr>
      <w:r>
        <w:rPr>
          <w:rFonts w:ascii="Times New Roman Bold"/>
        </w:rPr>
        <w:t>Hydro-</w:t>
      </w:r>
      <w:proofErr w:type="spellStart"/>
      <w:r>
        <w:rPr>
          <w:rFonts w:ascii="Times New Roman Bold"/>
        </w:rPr>
        <w:t>isostatic</w:t>
      </w:r>
      <w:proofErr w:type="spellEnd"/>
      <w:r>
        <w:rPr>
          <w:rFonts w:ascii="Times New Roman Bold"/>
        </w:rPr>
        <w:t xml:space="preserve"> Adjustment Data</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r>
        <w:t>Hydro-</w:t>
      </w:r>
      <w:proofErr w:type="spellStart"/>
      <w:r>
        <w:t>isostatic</w:t>
      </w:r>
      <w:proofErr w:type="spellEnd"/>
      <w:r>
        <w:t xml:space="preserve"> down-warping and rebound can alter relative shoreline elevations during and after deposition independent of GIA. Along a continental margin where the water does not depress the entire crustal mass, the process is very similar to glacial </w:t>
      </w:r>
      <w:proofErr w:type="spellStart"/>
      <w:r>
        <w:t>isostasy</w:t>
      </w:r>
      <w:proofErr w:type="spellEnd"/>
      <w:r>
        <w:t xml:space="preserve">. The added weight of water as it transgresses during </w:t>
      </w:r>
      <w:proofErr w:type="spellStart"/>
      <w:r>
        <w:t>interglacials</w:t>
      </w:r>
      <w:proofErr w:type="spellEnd"/>
      <w:r>
        <w:t xml:space="preserve"> can depress the crust beneath the continental shelf and coastal plains. This can lever the crust downward with the center of the continent acting as a fulcrum, or it can create a fore-bulge some di</w:t>
      </w:r>
      <w:r>
        <w:t>s</w:t>
      </w:r>
      <w:r>
        <w:t>tance shoreward of the continental shelf edge with the fulcrum seaward of the shoreline (Fig. 5 SM). When the water is removed from the shelf the crust reverses direction. The rate and magnitude of crustal deflection is determined by weight of the added water co</w:t>
      </w:r>
      <w:r>
        <w:t>l</w:t>
      </w:r>
      <w:r>
        <w:t>umn, the crust thickness, and mantle density. Table 5 contain the results of a 2D model (OSXFlex2D software; Cardozo, 2008) for calculating the instantaneous hydro-</w:t>
      </w:r>
      <w:proofErr w:type="spellStart"/>
      <w:r>
        <w:t>isostatic</w:t>
      </w:r>
      <w:proofErr w:type="spellEnd"/>
      <w:r>
        <w:t xml:space="preserve"> effect of water depth change from off the shelf edge inland to the mapped shorelines. We based the differences in water depths for each formation for the modeling on our ma</w:t>
      </w:r>
      <w:r>
        <w:t>p</w:t>
      </w:r>
      <w:r>
        <w:t xml:space="preserve">ping. The Young Modulus used was 70 </w:t>
      </w:r>
      <w:proofErr w:type="spellStart"/>
      <w:proofErr w:type="gramStart"/>
      <w:r>
        <w:t>Gpa</w:t>
      </w:r>
      <w:proofErr w:type="spellEnd"/>
      <w:proofErr w:type="gramEnd"/>
      <w:r>
        <w:t xml:space="preserve">. The Poisson Ratio was 0.25. The elastic thickness of the crust is 60 km and is based on the elastic thickness of viscosity model </w:t>
      </w:r>
      <w:r>
        <w:lastRenderedPageBreak/>
        <w:t xml:space="preserve">VM5a in </w:t>
      </w:r>
      <w:proofErr w:type="spellStart"/>
      <w:r>
        <w:t>Peltier</w:t>
      </w:r>
      <w:proofErr w:type="spellEnd"/>
      <w:r>
        <w:t xml:space="preserve"> and Drummond (2008). The mantle density used was 3,300 kg/m</w:t>
      </w:r>
      <w:r>
        <w:rPr>
          <w:vertAlign w:val="superscript"/>
        </w:rPr>
        <w:t>3</w:t>
      </w:r>
      <w:r>
        <w:t xml:space="preserve"> with the density contrast being 3,300-1.025 kg/m</w:t>
      </w:r>
      <w:r>
        <w:rPr>
          <w:vertAlign w:val="superscript"/>
        </w:rPr>
        <w:t>3</w:t>
      </w:r>
      <w:r>
        <w:t xml:space="preserve"> (the average density of sea water) = 3,298.98 kg/m</w:t>
      </w:r>
      <w:r>
        <w:rPr>
          <w:vertAlign w:val="superscript"/>
        </w:rPr>
        <w:t>3</w:t>
      </w:r>
      <w:r>
        <w:t>. The water depth changes used were the equivalent to modern bathyme</w:t>
      </w:r>
      <w:r>
        <w:t>t</w:t>
      </w:r>
      <w:r>
        <w:t xml:space="preserve">ric depths. The total distance onshore and offshore is noted </w:t>
      </w:r>
      <w:proofErr w:type="gramStart"/>
      <w:r>
        <w:t>in  Table</w:t>
      </w:r>
      <w:proofErr w:type="gramEnd"/>
      <w:r>
        <w:t xml:space="preserve"> 5 with 0.00 as that </w:t>
      </w:r>
      <w:proofErr w:type="spellStart"/>
      <w:r>
        <w:t>highstand</w:t>
      </w:r>
      <w:r>
        <w:rPr>
          <w:rFonts w:hAnsi="Times New Roman"/>
        </w:rPr>
        <w:t>’</w:t>
      </w:r>
      <w:r>
        <w:t>s</w:t>
      </w:r>
      <w:proofErr w:type="spellEnd"/>
      <w:r>
        <w:t xml:space="preserve"> shoreline position. In the table, the value of </w:t>
      </w:r>
      <w:r>
        <w:rPr>
          <w:rFonts w:hAnsi="Times New Roman"/>
        </w:rPr>
        <w:t>“</w:t>
      </w:r>
      <w:r>
        <w:t>x</w:t>
      </w:r>
      <w:r>
        <w:rPr>
          <w:rFonts w:hAnsi="Times New Roman"/>
        </w:rPr>
        <w:t xml:space="preserve">” </w:t>
      </w:r>
      <w:r>
        <w:t xml:space="preserve">is the distance in km from the shoreline (negative numbers are km inland from shoreline), while </w:t>
      </w:r>
      <w:r>
        <w:rPr>
          <w:rFonts w:hAnsi="Times New Roman"/>
        </w:rPr>
        <w:t>“</w:t>
      </w:r>
      <w:r>
        <w:t>t</w:t>
      </w:r>
      <w:r>
        <w:rPr>
          <w:rFonts w:hAnsi="Times New Roman"/>
        </w:rPr>
        <w:t xml:space="preserve">” </w:t>
      </w:r>
      <w:r>
        <w:t>is the new top</w:t>
      </w:r>
      <w:r>
        <w:t>o</w:t>
      </w:r>
      <w:r>
        <w:t xml:space="preserve">graphic elevation in meters at each distance, and </w:t>
      </w:r>
      <w:r>
        <w:rPr>
          <w:rFonts w:hAnsi="Times New Roman"/>
        </w:rPr>
        <w:t>“</w:t>
      </w:r>
      <w:r>
        <w:t>u</w:t>
      </w:r>
      <w:r>
        <w:rPr>
          <w:rFonts w:hAnsi="Times New Roman"/>
        </w:rPr>
        <w:t xml:space="preserve">” </w:t>
      </w:r>
      <w:r>
        <w:t>is the net elevations change in m</w:t>
      </w:r>
      <w:r>
        <w:t>e</w:t>
      </w:r>
      <w:r>
        <w:t>ters (negative values indicate uplift). The model iterations were run assuming the bath</w:t>
      </w:r>
      <w:r>
        <w:t>y</w:t>
      </w:r>
      <w:r>
        <w:t>metric depths at each distance offshore at the start. The water was removed and the r</w:t>
      </w:r>
      <w:r>
        <w:t>e</w:t>
      </w:r>
      <w:r>
        <w:t xml:space="preserve">bound magnitude (u) and the new elevation of the profile compared to its starting RSL elevation (t) was calculated from 30 km inland of that shoreline to the modern continental shelf edge. The 30 km distance inland captures the </w:t>
      </w:r>
      <w:proofErr w:type="spellStart"/>
      <w:r>
        <w:t>isostatic</w:t>
      </w:r>
      <w:proofErr w:type="spellEnd"/>
      <w:r>
        <w:t xml:space="preserve"> rebound effects on the next one or two inland scarps except for the MIS 3 deposits reported on the shelf by Harris et al. (2013). The distance inland use for the MIS 3 shelf deposits is 120 km in order to ca</w:t>
      </w:r>
      <w:r>
        <w:t>l</w:t>
      </w:r>
      <w:r>
        <w:t>culate the effects on the Pamlico and Princess Anne deposits.</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r>
        <w:t xml:space="preserve">The post HIA rebound topographic deflection is no more than +10.5 m for the Pamlico deposits. </w:t>
      </w:r>
      <w:proofErr w:type="gramStart"/>
      <w:r>
        <w:t>If ESL was +5.5-7 m MSL as predicted by other studies (Kopp et al., 2009; Kopp et al., 2013), then the HIA adds that 10.5 m to its elevation during MIS 5d.</w:t>
      </w:r>
      <w:proofErr w:type="gramEnd"/>
      <w:r>
        <w:t xml:space="preserve"> That resulting elevation is +16-17.5 m MSL. </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r>
        <w:t>The +4.9 m calculated HIA rebound effect on the Pamlico deposits for the pr</w:t>
      </w:r>
      <w:r>
        <w:t>e</w:t>
      </w:r>
      <w:r>
        <w:t xml:space="preserve">dicted MIS 5a ESL of -20m of the Princess Anne </w:t>
      </w:r>
      <w:proofErr w:type="spellStart"/>
      <w:r>
        <w:t>highstand</w:t>
      </w:r>
      <w:proofErr w:type="spellEnd"/>
      <w:r>
        <w:t xml:space="preserve"> is the amount that </w:t>
      </w:r>
      <w:proofErr w:type="spellStart"/>
      <w:r>
        <w:t>highstand</w:t>
      </w:r>
      <w:proofErr w:type="spellEnd"/>
      <w:r>
        <w:t xml:space="preserve"> depressed the Pamlico deposits. Removing that 4.9 m from the calculated post-MIS 5e rebound elevation of the Pamlico deposits (+16-17.5 m) results in a HIA-corrected pr</w:t>
      </w:r>
      <w:r>
        <w:t>e</w:t>
      </w:r>
      <w:r>
        <w:lastRenderedPageBreak/>
        <w:t xml:space="preserve">dicted MSL elevation for the Pamlico of +11.1-12.6 m MSL. Currently the difference in mapped elevations of the Pamlico and Princess Anne shorelines is 1.5 m. The ~ 10 m of remaining elevation may be resolved with GIA or other processes. </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r>
        <w:t xml:space="preserve">The + 5.4 m calculated HIA rebound effect on the Pamlico deposits and the +6 m calculated HIA rebound effect on the Princess Anne deposits, resulting from the +3 m MSL for the Silver Bluff </w:t>
      </w:r>
      <w:proofErr w:type="spellStart"/>
      <w:r>
        <w:t>highstand</w:t>
      </w:r>
      <w:proofErr w:type="spellEnd"/>
      <w:r>
        <w:t xml:space="preserve"> are the magnitude this </w:t>
      </w:r>
      <w:proofErr w:type="spellStart"/>
      <w:r>
        <w:t>highstand</w:t>
      </w:r>
      <w:proofErr w:type="spellEnd"/>
      <w:r>
        <w:t xml:space="preserve"> depressed those shorelines. If the predicted MIS 3 ESL of at least -40 m MSL (possibly -80 m) is correct, then the current difference in mapped elevations of 3.7 m and 2.2 m (respectively) versus the predicted MIS 3 elevation is not resolved by the 5-6 m HIA.</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r>
        <w:t>A final note to consider is that the 5e (Pamlico) and modern shorelines have exp</w:t>
      </w:r>
      <w:r>
        <w:t>e</w:t>
      </w:r>
      <w:r>
        <w:t xml:space="preserve">rienced similar </w:t>
      </w:r>
      <w:proofErr w:type="spellStart"/>
      <w:r>
        <w:t>glacioisostatic</w:t>
      </w:r>
      <w:proofErr w:type="spellEnd"/>
      <w:r>
        <w:t xml:space="preserve"> conditions, and the elevations should remain consistent relative to each other, as they do. With Kopp et al. (2009) assigning a 95% probability to the MIS 5e sea level having an elevation of at least +6.6 m MSL, these consistent elev</w:t>
      </w:r>
      <w:r>
        <w:t>a</w:t>
      </w:r>
      <w:r>
        <w:t>tions being closer together than predicted by the generally accepted sea level curves offer the potential for further research into this problem.</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firstLine="720"/>
      </w:pPr>
    </w:p>
    <w:p w:rsidR="003475ED" w:rsidRDefault="00B31B85" w:rsidP="00B31B85">
      <w:pPr>
        <w:pStyle w:val="Body"/>
        <w:pBdr>
          <w:top w:val="none" w:sz="0" w:space="0" w:color="auto"/>
          <w:left w:val="none" w:sz="0" w:space="0" w:color="auto"/>
          <w:bottom w:val="none" w:sz="0" w:space="0" w:color="auto"/>
          <w:right w:val="none" w:sz="0" w:space="0" w:color="auto"/>
          <w:bar w:val="none" w:sz="0" w:color="auto"/>
        </w:pBdr>
        <w:spacing w:line="480" w:lineRule="auto"/>
        <w:rPr>
          <w:rFonts w:ascii="Times New Roman Bold" w:hAnsi="Times New Roman Bold" w:cs="Times New Roman Bold"/>
        </w:rPr>
      </w:pPr>
      <w:r>
        <w:br w:type="column"/>
      </w:r>
      <w:r w:rsidR="003475ED">
        <w:rPr>
          <w:rFonts w:ascii="Times New Roman Bold"/>
        </w:rPr>
        <w:lastRenderedPageBreak/>
        <w:t>Supplemental Information References Cited</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rPr>
          <w:rFonts w:ascii="Times New Roman Bold" w:hAnsi="Times New Roman Bold" w:cs="Times New Roman Bold"/>
        </w:rPr>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Bard, E., Hamelin, B., Fairbanks, R.G., 1990. U-</w:t>
      </w:r>
      <w:proofErr w:type="spellStart"/>
      <w:r>
        <w:t>Th</w:t>
      </w:r>
      <w:proofErr w:type="spellEnd"/>
      <w:r>
        <w:t xml:space="preserve"> ages obtained by mass spectrometry in corals from Barbados: Sea level during the past 130,000 Years. Nature 345, 405-410.</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gramStart"/>
      <w:r>
        <w:t xml:space="preserve">Bender, M.L., Fairbanks, R.G., Taylor, F.W., Matthews, R.K., Goddard, J.G., </w:t>
      </w:r>
      <w:proofErr w:type="spellStart"/>
      <w:r>
        <w:t>Broecker</w:t>
      </w:r>
      <w:proofErr w:type="spellEnd"/>
      <w:r>
        <w:t>, W.S., 1979.</w:t>
      </w:r>
      <w:proofErr w:type="gramEnd"/>
      <w:r>
        <w:t xml:space="preserve"> Uranium-series dating of the Pleistocene reef tracts of Barbados, West Indies. Geological Society of America Bulletin 90, 577-594.</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Cardozo, N., 2012. </w:t>
      </w:r>
      <w:proofErr w:type="gramStart"/>
      <w:r>
        <w:t>designer</w:t>
      </w:r>
      <w:proofErr w:type="gramEnd"/>
      <w:r>
        <w:t xml:space="preserve">, </w:t>
      </w:r>
      <w:proofErr w:type="spellStart"/>
      <w:r>
        <w:t>OSXflex</w:t>
      </w:r>
      <w:proofErr w:type="spellEnd"/>
      <w:r>
        <w:t xml:space="preserve"> version 2.3freeware software for OSX for Maci</w:t>
      </w:r>
      <w:r>
        <w:t>n</w:t>
      </w:r>
      <w:r>
        <w:t>tosh, downloadable from http://homepage.mac.com/nfcd/work/programs.html.</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Chappell, J., 1974. Geology of coral terraces, </w:t>
      </w:r>
      <w:proofErr w:type="spellStart"/>
      <w:r>
        <w:t>Huon</w:t>
      </w:r>
      <w:proofErr w:type="spellEnd"/>
      <w:r>
        <w:t xml:space="preserve"> Peninsula, New Guinea: Study of Quaternary tectonic movements and sea-level changes. Geological Society of Amer</w:t>
      </w:r>
      <w:r>
        <w:t>i</w:t>
      </w:r>
      <w:r>
        <w:t>ca Bulletin 85, 553-570.</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Clark, W.B., Miller, B.L., Stephenson, L.W., 1912. </w:t>
      </w:r>
      <w:proofErr w:type="gramStart"/>
      <w:r>
        <w:t xml:space="preserve">The </w:t>
      </w:r>
      <w:proofErr w:type="spellStart"/>
      <w:r>
        <w:t>physiography</w:t>
      </w:r>
      <w:proofErr w:type="spellEnd"/>
      <w:r>
        <w:t xml:space="preserve"> and geology of the Coastal Plain of North Carolina.</w:t>
      </w:r>
      <w:proofErr w:type="gramEnd"/>
      <w:r>
        <w:t xml:space="preserve"> North Carolina Geology and Economic Survey 3, 41-73.</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Colquhoun, D.J., 1962. On </w:t>
      </w:r>
      <w:proofErr w:type="spellStart"/>
      <w:r>
        <w:t>Surficial</w:t>
      </w:r>
      <w:proofErr w:type="spellEnd"/>
      <w:r>
        <w:t xml:space="preserve"> Sediments in Central South Carolina </w:t>
      </w:r>
      <w:r>
        <w:rPr>
          <w:rFonts w:hAnsi="Times New Roman"/>
        </w:rPr>
        <w:t xml:space="preserve">– </w:t>
      </w:r>
      <w:r>
        <w:t>a progress</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lastRenderedPageBreak/>
        <w:tab/>
        <w:t xml:space="preserve"> </w:t>
      </w:r>
      <w:proofErr w:type="gramStart"/>
      <w:r>
        <w:t>report</w:t>
      </w:r>
      <w:proofErr w:type="gramEnd"/>
      <w:r>
        <w:t>. Division of Geology, South Carolina State Development Board, Geologic Notes 6, 63-80</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Colquhoun, D.J., 1965. </w:t>
      </w:r>
      <w:proofErr w:type="gramStart"/>
      <w:r>
        <w:t>Terrace sediment complexes in central South Carolina.</w:t>
      </w:r>
      <w:proofErr w:type="gramEnd"/>
      <w:r>
        <w:t xml:space="preserve"> </w:t>
      </w:r>
      <w:proofErr w:type="gramStart"/>
      <w:r>
        <w:t>Atlantic Coastal Plain Geological Association, 6</w:t>
      </w:r>
      <w:r>
        <w:rPr>
          <w:vertAlign w:val="superscript"/>
        </w:rPr>
        <w:t>th</w:t>
      </w:r>
      <w:r>
        <w:t xml:space="preserve"> Annual Field Conference, 1965, Guidebook, 62 p.</w:t>
      </w:r>
      <w:proofErr w:type="gramEnd"/>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Colquhoun, D.J., 1974. </w:t>
      </w:r>
      <w:proofErr w:type="gramStart"/>
      <w:r>
        <w:t xml:space="preserve">Cyclic </w:t>
      </w:r>
      <w:proofErr w:type="spellStart"/>
      <w:r>
        <w:t>surficial</w:t>
      </w:r>
      <w:proofErr w:type="spellEnd"/>
      <w:r>
        <w:t xml:space="preserve"> </w:t>
      </w:r>
      <w:proofErr w:type="spellStart"/>
      <w:r>
        <w:t>stratigraphic</w:t>
      </w:r>
      <w:proofErr w:type="spellEnd"/>
      <w:r>
        <w:t xml:space="preserve"> units of the Middle and Lower Coastal Plains, central South Carolina.</w:t>
      </w:r>
      <w:proofErr w:type="gramEnd"/>
      <w:r>
        <w:t xml:space="preserve"> In: Oaks Jr., R.Q., </w:t>
      </w:r>
      <w:proofErr w:type="spellStart"/>
      <w:r>
        <w:t>DuBar</w:t>
      </w:r>
      <w:proofErr w:type="spellEnd"/>
      <w:r>
        <w:t xml:space="preserve">, J.R. (Eds.), Post Miocene </w:t>
      </w:r>
      <w:proofErr w:type="spellStart"/>
      <w:r>
        <w:t>stratigraphy</w:t>
      </w:r>
      <w:proofErr w:type="spellEnd"/>
      <w:r>
        <w:t>, Central and Southern Atlantic Coastal Plain. Utah State Un</w:t>
      </w:r>
      <w:r>
        <w:t>i</w:t>
      </w:r>
      <w:r>
        <w:t>versity Press, Logan, UT, pp. 170-190.</w:t>
      </w:r>
    </w:p>
    <w:p w:rsidR="003475ED" w:rsidRDefault="003475ED">
      <w:pPr>
        <w:pStyle w:val="BodyText2"/>
        <w:pBdr>
          <w:top w:val="none" w:sz="0" w:space="0" w:color="auto"/>
          <w:left w:val="none" w:sz="0" w:space="0" w:color="auto"/>
          <w:bottom w:val="none" w:sz="0" w:space="0" w:color="auto"/>
          <w:right w:val="none" w:sz="0" w:space="0" w:color="auto"/>
          <w:bar w:val="none" w:sz="0" w:color="auto"/>
        </w:pBdr>
        <w:spacing w:line="480" w:lineRule="auto"/>
        <w:ind w:left="360" w:hanging="360"/>
        <w:rPr>
          <w:rFonts w:ascii="Times New Roman" w:hAnsi="Times New Roman" w:cs="Times New Roman"/>
          <w:b/>
          <w:bCs/>
        </w:rPr>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gramStart"/>
      <w:r>
        <w:t xml:space="preserve">Colquhoun, D.J., Johnson, G.H., Peebles, P.C., </w:t>
      </w:r>
      <w:proofErr w:type="spellStart"/>
      <w:r>
        <w:t>Huddlestun</w:t>
      </w:r>
      <w:proofErr w:type="spellEnd"/>
      <w:r>
        <w:t>, P.F., Scott, T., 1991.</w:t>
      </w:r>
      <w:proofErr w:type="gramEnd"/>
      <w:r>
        <w:t xml:space="preserve"> </w:t>
      </w:r>
      <w:proofErr w:type="gramStart"/>
      <w:r>
        <w:t>Quate</w:t>
      </w:r>
      <w:r>
        <w:t>r</w:t>
      </w:r>
      <w:r>
        <w:t>nary geology of the Atlantic Coastal Plain.</w:t>
      </w:r>
      <w:proofErr w:type="gramEnd"/>
      <w:r>
        <w:t xml:space="preserve"> In: Morrison, R.B. (Ed.), Quaternary </w:t>
      </w:r>
      <w:proofErr w:type="spellStart"/>
      <w:r>
        <w:t>nonglacial</w:t>
      </w:r>
      <w:proofErr w:type="spellEnd"/>
      <w:r>
        <w:t xml:space="preserve"> geology; Conterminous U.S. Boulder, Colorado, Geological Society of America, The Geology of North America K-2, 629-650.</w:t>
      </w:r>
    </w:p>
    <w:p w:rsidR="003475ED" w:rsidRDefault="003475ED">
      <w:pPr>
        <w:pStyle w:val="BodyText"/>
        <w:pBdr>
          <w:top w:val="none" w:sz="0" w:space="0" w:color="auto"/>
          <w:left w:val="none" w:sz="0" w:space="0" w:color="auto"/>
          <w:bottom w:val="none" w:sz="0" w:space="0" w:color="auto"/>
          <w:right w:val="none" w:sz="0" w:space="0" w:color="auto"/>
          <w:bar w:val="none" w:sz="0" w:color="auto"/>
        </w:pBdr>
        <w:spacing w:line="480" w:lineRule="auto"/>
        <w:ind w:left="360" w:hanging="360"/>
        <w:rPr>
          <w:i w:val="0"/>
          <w:iCs w:val="0"/>
        </w:rPr>
      </w:pPr>
    </w:p>
    <w:p w:rsidR="003475ED" w:rsidRDefault="003475ED">
      <w:pPr>
        <w:pStyle w:val="BodyText"/>
        <w:pBdr>
          <w:top w:val="none" w:sz="0" w:space="0" w:color="auto"/>
          <w:left w:val="none" w:sz="0" w:space="0" w:color="auto"/>
          <w:bottom w:val="none" w:sz="0" w:space="0" w:color="auto"/>
          <w:right w:val="none" w:sz="0" w:space="0" w:color="auto"/>
          <w:bar w:val="none" w:sz="0" w:color="auto"/>
        </w:pBdr>
        <w:spacing w:line="480" w:lineRule="auto"/>
        <w:ind w:left="360" w:hanging="360"/>
        <w:rPr>
          <w:i w:val="0"/>
          <w:iCs w:val="0"/>
        </w:rPr>
      </w:pPr>
      <w:r>
        <w:rPr>
          <w:i w:val="0"/>
          <w:iCs w:val="0"/>
        </w:rPr>
        <w:t xml:space="preserve">Cooke, C.W., 1936. </w:t>
      </w:r>
      <w:proofErr w:type="gramStart"/>
      <w:r>
        <w:rPr>
          <w:i w:val="0"/>
          <w:iCs w:val="0"/>
        </w:rPr>
        <w:t>Geology of the coastal plain of South Carolina.</w:t>
      </w:r>
      <w:proofErr w:type="gramEnd"/>
      <w:r>
        <w:rPr>
          <w:i w:val="0"/>
          <w:iCs w:val="0"/>
        </w:rPr>
        <w:t xml:space="preserve"> U. S. Geological Survey Bulletin 867, 196 p.</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Cronin, T.M., 1980. </w:t>
      </w:r>
      <w:proofErr w:type="spellStart"/>
      <w:proofErr w:type="gramStart"/>
      <w:r>
        <w:t>Biostratigraphic</w:t>
      </w:r>
      <w:proofErr w:type="spellEnd"/>
      <w:r>
        <w:t xml:space="preserve"> correlation of Pleistocene marine deposits and sea levels, Atlantic coastal plain of the southeastern United States.</w:t>
      </w:r>
      <w:proofErr w:type="gramEnd"/>
      <w:r>
        <w:t xml:space="preserve"> Quaternary Research 13 (2), 213-229.</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Cronin, T.M., 1988. </w:t>
      </w:r>
      <w:proofErr w:type="gramStart"/>
      <w:r>
        <w:t>Evolution of marine climates of the U.S. Atlantic Coast during the past four million years.</w:t>
      </w:r>
      <w:proofErr w:type="gramEnd"/>
      <w:r>
        <w:t xml:space="preserve"> Philosophical Transactions of the Royal Society of London 318, 667-668.</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Cronin, T.M., </w:t>
      </w:r>
      <w:proofErr w:type="spellStart"/>
      <w:r>
        <w:t>Szabo</w:t>
      </w:r>
      <w:proofErr w:type="spellEnd"/>
      <w:r>
        <w:t xml:space="preserve">, T.M., Ager, T.A., Hazel, J.E., Owens, J.P., 1981. </w:t>
      </w:r>
      <w:proofErr w:type="gramStart"/>
      <w:r>
        <w:t>Quaternary cl</w:t>
      </w:r>
      <w:r>
        <w:t>i</w:t>
      </w:r>
      <w:r>
        <w:t>mates and sea levels of the U.S. Atlantic Coastal Plain.</w:t>
      </w:r>
      <w:proofErr w:type="gramEnd"/>
      <w:r>
        <w:t xml:space="preserve"> </w:t>
      </w:r>
      <w:proofErr w:type="gramStart"/>
      <w:r>
        <w:t>Science 211 (4479), 233- 240.</w:t>
      </w:r>
      <w:proofErr w:type="gramEnd"/>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Dall</w:t>
      </w:r>
      <w:proofErr w:type="spellEnd"/>
      <w:r>
        <w:t xml:space="preserve">, W.H., Harris, G.D., 1892. Correlation papers: Neocene. </w:t>
      </w:r>
      <w:proofErr w:type="gramStart"/>
      <w:r>
        <w:t>U.S. Geological Survey Professional Bulletin 84, 349 p.</w:t>
      </w:r>
      <w:proofErr w:type="gramEnd"/>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1999. Geologic maps of the Edisto Island, Edisto Beach and northeastern St. Helena Sound 7.5-minute quadrangles, Charleston and Colleton Counties, South Carolina. S.C. Geological Survey Open-File Report 119, map with text.</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2000. Surface Geology maps of the Frogmore, eastern Parris Island, </w:t>
      </w:r>
      <w:proofErr w:type="spellStart"/>
      <w:r>
        <w:t>Fripp</w:t>
      </w:r>
      <w:proofErr w:type="spellEnd"/>
      <w:r>
        <w:t xml:space="preserve"> Inlet and St. Phillips Island 7.5-minute quadrangles, Beaufort County, South Carol</w:t>
      </w:r>
      <w:r>
        <w:t>i</w:t>
      </w:r>
      <w:r>
        <w:t>na. S.C. Geological Survey Open-File Report 126, map and text.</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2001 a. Geologic map of the Jasper 7.5-minute quadrangle, Beaufort County, South Carolina. S.C. Geological Survey Open-File Report 137, map and text.</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2001 b. Geologic map of the Bluffton 7.5-minute quadrangle, Beaufort </w:t>
      </w:r>
      <w:r>
        <w:lastRenderedPageBreak/>
        <w:t>County, South Carolina. S.C. Geological Survey Open-File Report 138, map and text.</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2001 c. Geologic map of the Parris Island 7.5-minute quadrangle, Bea</w:t>
      </w:r>
      <w:r>
        <w:t>u</w:t>
      </w:r>
      <w:r>
        <w:t>fort County, South Carolina. S.C. Geological Survey Open-File Report 139, map and text.</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2001 d. Geologic map of the Spring Island 7.5-minute quadrangle, Bea</w:t>
      </w:r>
      <w:r>
        <w:t>u</w:t>
      </w:r>
      <w:r>
        <w:t>fort County, South Carolina. S.C. Geological Survey Open-File Report 140, map and text.</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2002 a. Geologic map of the </w:t>
      </w:r>
      <w:proofErr w:type="spellStart"/>
      <w:r>
        <w:t>Pritchardville</w:t>
      </w:r>
      <w:proofErr w:type="spellEnd"/>
      <w:r>
        <w:t xml:space="preserve"> 7.5-minute quadrangle, Bea</w:t>
      </w:r>
      <w:r>
        <w:t>u</w:t>
      </w:r>
      <w:r>
        <w:t>fort and Jasper Counties, South Carolina. S.C. Geological Survey Geologic Quadra</w:t>
      </w:r>
      <w:r>
        <w:t>n</w:t>
      </w:r>
      <w:r>
        <w:t>gle Map 1, map and text.</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2002 b. Geologic map of the Hilton Head 7.5-minute quadrangle, Bea</w:t>
      </w:r>
      <w:r>
        <w:t>u</w:t>
      </w:r>
      <w:r>
        <w:t>fort County, South Carolina. S.C. Geological Survey Geologic Quadrangle Map 2, 1 map and text.</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2002 c. Geologic map of the Savannah 7.5-minute quadrangle, Jasper County, South Carolina, and Chatham County, Georgia. S.C. Geological Survey Ge</w:t>
      </w:r>
      <w:r>
        <w:t>o</w:t>
      </w:r>
      <w:r>
        <w:t>logic Quadrangle Map 3, map and text.</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2002 d. Geologic map of the Tybee Island North 7.5-minute quadrangle, </w:t>
      </w:r>
      <w:r>
        <w:lastRenderedPageBreak/>
        <w:t>Beaufort County, South Carolina, and Chatham County, Georgia. S.C. Geologic Quadrangle Map 4, map and text.</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2002 e. Geologic map of the Fort Pulaski 7.5-minute quadrangle, Bea</w:t>
      </w:r>
      <w:r>
        <w:t>u</w:t>
      </w:r>
      <w:r>
        <w:t>fort and Jasper Counties, South Carolina, and Chatham County, Georgia. S.C. Ge</w:t>
      </w:r>
      <w:r>
        <w:t>o</w:t>
      </w:r>
      <w:r>
        <w:t>logical Survey Geologic Quadrangle Map 5, map and text.</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2003 a. Geologic Map of the Dale 7.5-minute quadrangle, Beaufort and Colleton Counties, South Carolina. S. C. Geological Survey Geologic Quadrangle Map 17, map and text.</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2003 b. Geologic Map of the Wiggins 7.5-minute quadrangle, Beaufort and Colleton Counties, South Carolina. S.C. Geological Survey Geologic Quadrangle Map 18, map and text.</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2003 c. Geologic Map of the Bennett</w:t>
      </w:r>
      <w:r>
        <w:rPr>
          <w:rFonts w:hAnsi="Times New Roman"/>
        </w:rPr>
        <w:t>’</w:t>
      </w:r>
      <w:r>
        <w:t>s Point 7.5-minute quadrangle, Charleston and Colleton Counties, South Carolina. S.C. Geological Survey Geologic Quadrangle Map 19, map and text.</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2003 d. Geologic Map of the Edisto Island 7.5-minute quadrangle, Charleston and Colleton Counties, South Carolina. S.C. Geological Survey Geologic Quadrangle Map 20, map and text.</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lastRenderedPageBreak/>
        <w:t>Doar</w:t>
      </w:r>
      <w:proofErr w:type="spellEnd"/>
      <w:r>
        <w:t xml:space="preserve"> III, W.R., 2003 e. Geologic Map of the Edisto Beach 7.5-minute quadrangle, Charleston and Colleton Counties, South Carolina. S.C. Geological Survey Geologic Quadrangle Map 21, map and text.</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2003 f. Geologic Map of the Beaufort 7.5-minute quadrangle, Beaufort County, South Carolina. S.C. Geological Survey Geologic Quadrangle Map 22, map and text.</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2003 g. Geologic Map of the St. Helena Sound 7.5-minute quadrangle, Beaufort and Colleton Counties, South Carolina. S.C. Geological Survey Geologic Quadrangle Map 23, map and text.</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2003 h. Geologic Map of the Frogmore 7.5-minute quadrangle, Beaufort County, South Carolina. S.C. Geological Survey Geologic Quadrangle Map 24, map and text.</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2004 a. Geologic Map of the </w:t>
      </w:r>
      <w:proofErr w:type="spellStart"/>
      <w:r>
        <w:t>Limehouse</w:t>
      </w:r>
      <w:proofErr w:type="spellEnd"/>
      <w:r>
        <w:t xml:space="preserve"> and Port Wentworth 7.5-minute quadrangles, Jasper County, South Carolina. S.C. Geological Survey Open-file R</w:t>
      </w:r>
      <w:r>
        <w:t>e</w:t>
      </w:r>
      <w:r>
        <w:t>port 151, map and text.</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2004 b. Geologic Map of the Hardeeville and </w:t>
      </w:r>
      <w:proofErr w:type="spellStart"/>
      <w:r>
        <w:t>Ricon</w:t>
      </w:r>
      <w:proofErr w:type="spellEnd"/>
      <w:r>
        <w:t xml:space="preserve"> 7.5-minute quadra</w:t>
      </w:r>
      <w:r>
        <w:t>n</w:t>
      </w:r>
      <w:r>
        <w:t>gles, Jasper County, South Carolina. S.C. Geological Survey Open-file Report 152, map and text.</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2012. </w:t>
      </w:r>
      <w:proofErr w:type="gramStart"/>
      <w:r>
        <w:t>A cross section illustrating Cenozoic relationships from the O</w:t>
      </w:r>
      <w:r>
        <w:t>r</w:t>
      </w:r>
      <w:r>
        <w:t xml:space="preserve">angeburg Scarp to </w:t>
      </w:r>
      <w:proofErr w:type="spellStart"/>
      <w:r>
        <w:t>Winyah</w:t>
      </w:r>
      <w:proofErr w:type="spellEnd"/>
      <w:r>
        <w:t xml:space="preserve"> Bay, South Carolina.</w:t>
      </w:r>
      <w:proofErr w:type="gramEnd"/>
      <w:r>
        <w:t xml:space="preserve"> Geological Society of America A</w:t>
      </w:r>
      <w:r>
        <w:t>b</w:t>
      </w:r>
      <w:r>
        <w:t>stracts with Programs 44 (1), p. 591.</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w:t>
      </w:r>
      <w:proofErr w:type="spellStart"/>
      <w:r>
        <w:t>Berquist</w:t>
      </w:r>
      <w:proofErr w:type="spellEnd"/>
      <w:r>
        <w:t xml:space="preserve"> Jr., C.R., 2009. </w:t>
      </w:r>
      <w:proofErr w:type="gramStart"/>
      <w:r>
        <w:t xml:space="preserve">The Late Pliocene and Pleistocene marine </w:t>
      </w:r>
      <w:proofErr w:type="spellStart"/>
      <w:r>
        <w:t>stratigraphies</w:t>
      </w:r>
      <w:proofErr w:type="spellEnd"/>
      <w:r>
        <w:t xml:space="preserve"> of South Carolina and southeastern Virginia.</w:t>
      </w:r>
      <w:proofErr w:type="gramEnd"/>
      <w:r>
        <w:t xml:space="preserve"> Geological Society of America Abstracts with Programs 41 (1), A53.</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Kendall, C.G., 2008. Late Pleistocene to Holocene coastal marine terra</w:t>
      </w:r>
      <w:r>
        <w:t>c</w:t>
      </w:r>
      <w:r>
        <w:t xml:space="preserve">es and sea level curves derived from </w:t>
      </w:r>
      <w:r>
        <w:rPr>
          <w:vertAlign w:val="superscript"/>
        </w:rPr>
        <w:t>18</w:t>
      </w:r>
      <w:r>
        <w:t>O proxies: Is the 125 ka high-stand the only higher-than-present event</w:t>
      </w:r>
      <w:proofErr w:type="gramStart"/>
      <w:r>
        <w:t>?.</w:t>
      </w:r>
      <w:proofErr w:type="gramEnd"/>
      <w:r>
        <w:t xml:space="preserve"> </w:t>
      </w:r>
      <w:proofErr w:type="gramStart"/>
      <w:r>
        <w:t>33</w:t>
      </w:r>
      <w:r>
        <w:rPr>
          <w:vertAlign w:val="superscript"/>
        </w:rPr>
        <w:t>rd</w:t>
      </w:r>
      <w:r>
        <w:t xml:space="preserve"> International Geological Congress Abstracts with Programs, HPS07423.</w:t>
      </w:r>
      <w:proofErr w:type="gramEnd"/>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Doar</w:t>
      </w:r>
      <w:proofErr w:type="spellEnd"/>
      <w:r>
        <w:t xml:space="preserve"> III, W.R., Willoughby, R.H., 2006. Prevision of the Pleistocene Dorchester and Summerville scarps: The inland limits of the </w:t>
      </w:r>
      <w:proofErr w:type="spellStart"/>
      <w:r>
        <w:t>Penholoway</w:t>
      </w:r>
      <w:proofErr w:type="spellEnd"/>
      <w:r>
        <w:t xml:space="preserve"> terrace, central South Car</w:t>
      </w:r>
      <w:r>
        <w:t>o</w:t>
      </w:r>
      <w:r>
        <w:t xml:space="preserve">lina. Geological Society of America Abstracts with Programs 38 (3), A18. </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Dodge, R.E., Fairbanks, R.G., </w:t>
      </w:r>
      <w:proofErr w:type="spellStart"/>
      <w:r>
        <w:t>Benninger</w:t>
      </w:r>
      <w:proofErr w:type="spellEnd"/>
      <w:r>
        <w:t xml:space="preserve">, L.K., </w:t>
      </w:r>
      <w:proofErr w:type="spellStart"/>
      <w:r>
        <w:t>Maurrasse</w:t>
      </w:r>
      <w:proofErr w:type="spellEnd"/>
      <w:r>
        <w:t xml:space="preserve">, F., 1983. </w:t>
      </w:r>
      <w:proofErr w:type="gramStart"/>
      <w:r>
        <w:t>Pleistocene Sea Levels from Raised Coral Reefs of Haiti.</w:t>
      </w:r>
      <w:proofErr w:type="gramEnd"/>
      <w:r>
        <w:t xml:space="preserve"> Science 219, 1423-1425.</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DuBar</w:t>
      </w:r>
      <w:proofErr w:type="spellEnd"/>
      <w:r>
        <w:t xml:space="preserve">, J.R., Johnson Jr., H.S., Thom, B., </w:t>
      </w:r>
      <w:proofErr w:type="spellStart"/>
      <w:r>
        <w:t>Hatchell</w:t>
      </w:r>
      <w:proofErr w:type="spellEnd"/>
      <w:r>
        <w:t xml:space="preserve">, W.O., 1974. </w:t>
      </w:r>
      <w:proofErr w:type="spellStart"/>
      <w:proofErr w:type="gramStart"/>
      <w:r>
        <w:t>Neogene</w:t>
      </w:r>
      <w:proofErr w:type="spellEnd"/>
      <w:r>
        <w:t xml:space="preserve"> </w:t>
      </w:r>
      <w:proofErr w:type="spellStart"/>
      <w:r>
        <w:t>stratigraphy</w:t>
      </w:r>
      <w:proofErr w:type="spellEnd"/>
      <w:r>
        <w:t xml:space="preserve"> and morphology, south flank of the Cape Fear Arch, North and South Carolina.</w:t>
      </w:r>
      <w:proofErr w:type="gramEnd"/>
      <w:r>
        <w:t xml:space="preserve"> In: </w:t>
      </w:r>
      <w:r>
        <w:lastRenderedPageBreak/>
        <w:t xml:space="preserve">Oaks Jr., R.Q., </w:t>
      </w:r>
      <w:proofErr w:type="spellStart"/>
      <w:r>
        <w:t>DuBar</w:t>
      </w:r>
      <w:proofErr w:type="spellEnd"/>
      <w:r>
        <w:t xml:space="preserve">, J.R. (Eds.). Post Miocene </w:t>
      </w:r>
      <w:proofErr w:type="spellStart"/>
      <w:r>
        <w:t>stratigraphy</w:t>
      </w:r>
      <w:proofErr w:type="spellEnd"/>
      <w:r>
        <w:t>, Central and Southern Atlantic Coastal Plain, Utah State University Press, Logan, Utah, pp. 139-173.</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Flint, R.F., 1940. </w:t>
      </w:r>
      <w:proofErr w:type="gramStart"/>
      <w:r>
        <w:t>Pleistocene Features of the Atlantic Coastal Plain.</w:t>
      </w:r>
      <w:proofErr w:type="gramEnd"/>
      <w:r>
        <w:t xml:space="preserve"> American Journal of Science 288 (11), 757-787.</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Gibbard</w:t>
      </w:r>
      <w:proofErr w:type="spellEnd"/>
      <w:r>
        <w:t xml:space="preserve">, P.L., Head, M.L., 2009. </w:t>
      </w:r>
      <w:proofErr w:type="gramStart"/>
      <w:r>
        <w:t>IUGS ratification of the Quaternary system/period and the Pleistocene series/epoch with a base at 2.58 Ma.</w:t>
      </w:r>
      <w:proofErr w:type="gramEnd"/>
      <w:r>
        <w:t xml:space="preserve"> </w:t>
      </w:r>
      <w:proofErr w:type="spellStart"/>
      <w:r>
        <w:t>Quaternaire</w:t>
      </w:r>
      <w:proofErr w:type="spellEnd"/>
      <w:r>
        <w:t xml:space="preserve"> 20 (4), 411-412.</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Graybill</w:t>
      </w:r>
      <w:proofErr w:type="spellEnd"/>
      <w:r>
        <w:t xml:space="preserve">, E.A., Harris, W.B., Kelly, P., </w:t>
      </w:r>
      <w:proofErr w:type="spellStart"/>
      <w:r>
        <w:t>Dietl</w:t>
      </w:r>
      <w:proofErr w:type="spellEnd"/>
      <w:r>
        <w:t xml:space="preserve">, G., </w:t>
      </w:r>
      <w:proofErr w:type="spellStart"/>
      <w:r>
        <w:t>Visaggi</w:t>
      </w:r>
      <w:proofErr w:type="spellEnd"/>
      <w:r>
        <w:t xml:space="preserve">, C.C., 2009. </w:t>
      </w:r>
      <w:proofErr w:type="gramStart"/>
      <w:r>
        <w:t xml:space="preserve">Age of the Duplin and </w:t>
      </w:r>
      <w:proofErr w:type="spellStart"/>
      <w:r>
        <w:t>Waccamaw</w:t>
      </w:r>
      <w:proofErr w:type="spellEnd"/>
      <w:r>
        <w:t xml:space="preserve"> formations, Cape Fear River Basin, North Carolina.</w:t>
      </w:r>
      <w:proofErr w:type="gramEnd"/>
      <w:r>
        <w:t xml:space="preserve"> Geological Soc</w:t>
      </w:r>
      <w:r>
        <w:t>i</w:t>
      </w:r>
      <w:r>
        <w:t>ety of America Abstracts with Programs, 71 (1), p. 45.</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Harris, M.S., 2000. Influence of a complex geological framework on Quaternary coastal evolution: An example from Charleston, South Carolina. Journal of Coastal Research 21 (1), 49-64.</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Harris, M.S., </w:t>
      </w:r>
      <w:proofErr w:type="spellStart"/>
      <w:r>
        <w:t>Sautter</w:t>
      </w:r>
      <w:proofErr w:type="spellEnd"/>
      <w:r>
        <w:t xml:space="preserve">, L.R., Johnson, K.L., </w:t>
      </w:r>
      <w:proofErr w:type="spellStart"/>
      <w:r>
        <w:t>Luciano</w:t>
      </w:r>
      <w:proofErr w:type="spellEnd"/>
      <w:r>
        <w:t xml:space="preserve">, K.E., </w:t>
      </w:r>
      <w:proofErr w:type="spellStart"/>
      <w:r>
        <w:t>Sedberry</w:t>
      </w:r>
      <w:proofErr w:type="spellEnd"/>
      <w:r>
        <w:t xml:space="preserve">, G.R., Wright, E.E., </w:t>
      </w:r>
      <w:proofErr w:type="spellStart"/>
      <w:r>
        <w:t>Siuda</w:t>
      </w:r>
      <w:proofErr w:type="spellEnd"/>
      <w:r>
        <w:t xml:space="preserve">, A.N.S., 2013. Continental shelf landscapes of the southeastern United States since the last interglacial. </w:t>
      </w:r>
      <w:proofErr w:type="gramStart"/>
      <w:r>
        <w:t>Geomorphology in press (2013), 19p.</w:t>
      </w:r>
      <w:proofErr w:type="gramEnd"/>
      <w:r>
        <w:t xml:space="preserve"> http//dx.doi.org/10.1016/j.geomorph.2012.02.014</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lastRenderedPageBreak/>
        <w:t xml:space="preserve">Healy, H.G., 1975. </w:t>
      </w:r>
      <w:proofErr w:type="gramStart"/>
      <w:r>
        <w:t>Terraces and Shorelines of Florida.</w:t>
      </w:r>
      <w:proofErr w:type="gramEnd"/>
      <w:r>
        <w:t xml:space="preserve"> </w:t>
      </w:r>
      <w:proofErr w:type="gramStart"/>
      <w:r>
        <w:t>Tallahassee, Florida Department of Natural Resources Map Series 71, 2 sheets.</w:t>
      </w:r>
      <w:proofErr w:type="gramEnd"/>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Hoyt, J.H., Hails, J.R., 1974. </w:t>
      </w:r>
      <w:proofErr w:type="gramStart"/>
      <w:r>
        <w:t xml:space="preserve">Pleistocene </w:t>
      </w:r>
      <w:proofErr w:type="spellStart"/>
      <w:r>
        <w:t>stratigraphy</w:t>
      </w:r>
      <w:proofErr w:type="spellEnd"/>
      <w:r>
        <w:t xml:space="preserve"> of southeastern Georgia.</w:t>
      </w:r>
      <w:proofErr w:type="gramEnd"/>
      <w:r>
        <w:t xml:space="preserve"> In: Oaks Jr., R.Q., </w:t>
      </w:r>
      <w:proofErr w:type="spellStart"/>
      <w:r>
        <w:t>DuBar</w:t>
      </w:r>
      <w:proofErr w:type="spellEnd"/>
      <w:r>
        <w:t xml:space="preserve">, J.R. (Eds.). Post Miocene </w:t>
      </w:r>
      <w:proofErr w:type="spellStart"/>
      <w:r>
        <w:t>stratigraphy</w:t>
      </w:r>
      <w:proofErr w:type="spellEnd"/>
      <w:r>
        <w:t>, Central and Southern Atla</w:t>
      </w:r>
      <w:r>
        <w:t>n</w:t>
      </w:r>
      <w:r>
        <w:t>tic Coastal Plain, Utah State University Press, Logan, Utah, pp. 191-205.</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proofErr w:type="gramStart"/>
      <w:r>
        <w:t>Imbrie</w:t>
      </w:r>
      <w:proofErr w:type="spellEnd"/>
      <w:r>
        <w:t xml:space="preserve">, J., Hayes, J.D., Martinson, D.G., McIntyre, A., Mix, A.C., </w:t>
      </w:r>
      <w:proofErr w:type="spellStart"/>
      <w:r>
        <w:t>Morely</w:t>
      </w:r>
      <w:proofErr w:type="spellEnd"/>
      <w:r>
        <w:t xml:space="preserve">, J.J., </w:t>
      </w:r>
      <w:proofErr w:type="spellStart"/>
      <w:r>
        <w:t>Pisias</w:t>
      </w:r>
      <w:proofErr w:type="spellEnd"/>
      <w:r>
        <w:t xml:space="preserve">, N.G., </w:t>
      </w:r>
      <w:proofErr w:type="spellStart"/>
      <w:r>
        <w:t>Prell</w:t>
      </w:r>
      <w:proofErr w:type="spellEnd"/>
      <w:r>
        <w:t xml:space="preserve">, W.L. </w:t>
      </w:r>
      <w:proofErr w:type="spellStart"/>
      <w:r>
        <w:t>Shackleton</w:t>
      </w:r>
      <w:proofErr w:type="spellEnd"/>
      <w:r>
        <w:t>, N.J., 1984.</w:t>
      </w:r>
      <w:proofErr w:type="gramEnd"/>
      <w:r>
        <w:t xml:space="preserve"> The orbital theory of Pleistocene climate: Support from a revised chronology of the marine </w:t>
      </w:r>
      <w:r>
        <w:rPr>
          <w:rFonts w:hAnsi="Times New Roman"/>
        </w:rPr>
        <w:t>δ</w:t>
      </w:r>
      <w:r>
        <w:rPr>
          <w:vertAlign w:val="superscript"/>
        </w:rPr>
        <w:t>18</w:t>
      </w:r>
      <w:r>
        <w:t xml:space="preserve">O record. In: W.H. Berger et al., (Eds.), </w:t>
      </w:r>
      <w:proofErr w:type="spellStart"/>
      <w:r>
        <w:t>Milankovitch</w:t>
      </w:r>
      <w:proofErr w:type="spellEnd"/>
      <w:r>
        <w:t xml:space="preserve"> and Climate, part 1, 269-305.</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Johnson, G.H., </w:t>
      </w:r>
      <w:proofErr w:type="spellStart"/>
      <w:r>
        <w:t>Berquist</w:t>
      </w:r>
      <w:proofErr w:type="spellEnd"/>
      <w:r>
        <w:t xml:space="preserve"> Jr., C.R., 1989. </w:t>
      </w:r>
      <w:proofErr w:type="gramStart"/>
      <w:r>
        <w:t xml:space="preserve">Geology and mineral resources of the Brandon and </w:t>
      </w:r>
      <w:proofErr w:type="spellStart"/>
      <w:r>
        <w:t>Norge</w:t>
      </w:r>
      <w:proofErr w:type="spellEnd"/>
      <w:r>
        <w:t xml:space="preserve"> quadrangles, Virginia.</w:t>
      </w:r>
      <w:proofErr w:type="gramEnd"/>
      <w:r>
        <w:t xml:space="preserve"> Virginia Division of Mineral Resources, Public</w:t>
      </w:r>
      <w:r>
        <w:t>a</w:t>
      </w:r>
      <w:r>
        <w:t>tion 87, 1-28.</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gramStart"/>
      <w:r>
        <w:t xml:space="preserve">Kopp, R.E., Simons, F.J., </w:t>
      </w:r>
      <w:proofErr w:type="spellStart"/>
      <w:r>
        <w:t>Mitrovica</w:t>
      </w:r>
      <w:proofErr w:type="spellEnd"/>
      <w:r>
        <w:t xml:space="preserve">, J.X., </w:t>
      </w:r>
      <w:proofErr w:type="spellStart"/>
      <w:r>
        <w:t>Maloof</w:t>
      </w:r>
      <w:proofErr w:type="spellEnd"/>
      <w:r>
        <w:t>, A.C., Oppenheimer, M., 2009.</w:t>
      </w:r>
      <w:proofErr w:type="gramEnd"/>
      <w:r>
        <w:t xml:space="preserve"> </w:t>
      </w:r>
      <w:proofErr w:type="gramStart"/>
      <w:r>
        <w:t>Prob</w:t>
      </w:r>
      <w:r>
        <w:t>a</w:t>
      </w:r>
      <w:r>
        <w:t>bilistic assessment of sea level during the last interglacial stage.</w:t>
      </w:r>
      <w:proofErr w:type="gramEnd"/>
      <w:r>
        <w:t xml:space="preserve"> Nature 462 (7275), 863-867.</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gramStart"/>
      <w:r>
        <w:t xml:space="preserve">Kopp, R.E., Simons, F.J., </w:t>
      </w:r>
      <w:proofErr w:type="spellStart"/>
      <w:r>
        <w:t>Mitrovica</w:t>
      </w:r>
      <w:proofErr w:type="spellEnd"/>
      <w:r>
        <w:t xml:space="preserve">, J.X., </w:t>
      </w:r>
      <w:proofErr w:type="spellStart"/>
      <w:r>
        <w:t>Maloof</w:t>
      </w:r>
      <w:proofErr w:type="spellEnd"/>
      <w:r>
        <w:t>, A.C., Oppenheimer, M., 2013.</w:t>
      </w:r>
      <w:proofErr w:type="gramEnd"/>
      <w:r>
        <w:t xml:space="preserve"> </w:t>
      </w:r>
      <w:proofErr w:type="gramStart"/>
      <w:r>
        <w:t>A probabilistic assessment of sea level variations within the last interglacial stage.</w:t>
      </w:r>
      <w:proofErr w:type="gramEnd"/>
      <w:r>
        <w:t xml:space="preserve"> </w:t>
      </w:r>
      <w:proofErr w:type="gramStart"/>
      <w:r>
        <w:t>Ge</w:t>
      </w:r>
      <w:r>
        <w:t>o</w:t>
      </w:r>
      <w:r>
        <w:t>physical journal International 193, 711-716.</w:t>
      </w:r>
      <w:proofErr w:type="gramEnd"/>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after="116" w:line="480" w:lineRule="auto"/>
        <w:ind w:left="360" w:hanging="360"/>
        <w:jc w:val="both"/>
      </w:pPr>
      <w:proofErr w:type="spellStart"/>
      <w:r>
        <w:t>Linsley</w:t>
      </w:r>
      <w:proofErr w:type="spellEnd"/>
      <w:r>
        <w:t xml:space="preserve">, B.K., 1996. </w:t>
      </w:r>
      <w:proofErr w:type="gramStart"/>
      <w:r>
        <w:t>Oxygen-isotope record of sea level and climatic variations in the S</w:t>
      </w:r>
      <w:r>
        <w:t>u</w:t>
      </w:r>
      <w:r>
        <w:t>lu Sea over the past 150,000 Years.</w:t>
      </w:r>
      <w:proofErr w:type="gramEnd"/>
      <w:r>
        <w:t xml:space="preserve"> Nature 380, 234-237.</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proofErr w:type="gramStart"/>
      <w:r>
        <w:t>Lisiecki</w:t>
      </w:r>
      <w:proofErr w:type="spellEnd"/>
      <w:r>
        <w:t xml:space="preserve">, L.E., </w:t>
      </w:r>
      <w:proofErr w:type="spellStart"/>
      <w:r>
        <w:t>Raymo</w:t>
      </w:r>
      <w:proofErr w:type="spellEnd"/>
      <w:r>
        <w:t>, M.E., 2005.</w:t>
      </w:r>
      <w:proofErr w:type="gramEnd"/>
      <w:r>
        <w:t xml:space="preserve"> A Pliocene-Pleistocene stack of 57 globally distribu</w:t>
      </w:r>
      <w:r>
        <w:t>t</w:t>
      </w:r>
      <w:r>
        <w:t xml:space="preserve">ed benthic </w:t>
      </w:r>
      <w:r>
        <w:rPr>
          <w:rFonts w:hAnsi="Times New Roman"/>
        </w:rPr>
        <w:t>δ</w:t>
      </w:r>
      <w:r>
        <w:rPr>
          <w:vertAlign w:val="superscript"/>
        </w:rPr>
        <w:t>18</w:t>
      </w:r>
      <w:r>
        <w:t xml:space="preserve">O records. </w:t>
      </w:r>
      <w:proofErr w:type="spellStart"/>
      <w:proofErr w:type="gramStart"/>
      <w:r>
        <w:t>Paleoceanography</w:t>
      </w:r>
      <w:proofErr w:type="spellEnd"/>
      <w:r>
        <w:t xml:space="preserve"> 20, 17 p.</w:t>
      </w:r>
      <w:proofErr w:type="gramEnd"/>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Ludwig, K.R., </w:t>
      </w:r>
      <w:proofErr w:type="spellStart"/>
      <w:r>
        <w:t>Muhs</w:t>
      </w:r>
      <w:proofErr w:type="spellEnd"/>
      <w:r>
        <w:t xml:space="preserve">, D.R., Simmons, K.R., Halley, R.B., Shinn. </w:t>
      </w:r>
      <w:proofErr w:type="gramStart"/>
      <w:r>
        <w:t>E.A., 1996.</w:t>
      </w:r>
      <w:proofErr w:type="gramEnd"/>
      <w:r>
        <w:t xml:space="preserve"> Sea-level records at ~80 ka from tectonically stable platforms: Florida and Bermuda. Geology 24 (3), 211-214.</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Malde</w:t>
      </w:r>
      <w:proofErr w:type="spellEnd"/>
      <w:r>
        <w:t xml:space="preserve">, H.E., 1959. </w:t>
      </w:r>
      <w:proofErr w:type="gramStart"/>
      <w:r>
        <w:t>Geology of the Charleston phosphate area, South Carolina.</w:t>
      </w:r>
      <w:proofErr w:type="gramEnd"/>
      <w:r>
        <w:t xml:space="preserve"> </w:t>
      </w:r>
      <w:proofErr w:type="gramStart"/>
      <w:r>
        <w:t>U.S. Ge</w:t>
      </w:r>
      <w:r>
        <w:t>o</w:t>
      </w:r>
      <w:r>
        <w:t>logical Survey Bulletin 1079, 105 p.</w:t>
      </w:r>
      <w:proofErr w:type="gramEnd"/>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Mallinson</w:t>
      </w:r>
      <w:proofErr w:type="spellEnd"/>
      <w:r>
        <w:t>, D.J., Burdett, K., Mahan, S., Brook, G., 2008. Optically stimulated lumine</w:t>
      </w:r>
      <w:r>
        <w:t>s</w:t>
      </w:r>
      <w:r>
        <w:t xml:space="preserve">cence age controls on late Pleistocene and Holocene coastal </w:t>
      </w:r>
      <w:proofErr w:type="spellStart"/>
      <w:r>
        <w:t>lithosomes</w:t>
      </w:r>
      <w:proofErr w:type="spellEnd"/>
      <w:r>
        <w:t>, North Car</w:t>
      </w:r>
      <w:r>
        <w:t>o</w:t>
      </w:r>
      <w:r>
        <w:t>lina, USA. Quaternary Research 69, 97-109.</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McCartan</w:t>
      </w:r>
      <w:proofErr w:type="spellEnd"/>
      <w:r>
        <w:t>, L. Weems, R.E., Lemon Jr., E.M., 1980. The Wando Formation (upper Plei</w:t>
      </w:r>
      <w:r>
        <w:t>s</w:t>
      </w:r>
      <w:r>
        <w:t xml:space="preserve">tocene) in the Charleston, South Carolina area. In: </w:t>
      </w:r>
      <w:proofErr w:type="spellStart"/>
      <w:r>
        <w:t>Sohl</w:t>
      </w:r>
      <w:proofErr w:type="spellEnd"/>
      <w:r>
        <w:t xml:space="preserve">, N.F., Wright, W.B., (Eds.), Changes in </w:t>
      </w:r>
      <w:proofErr w:type="spellStart"/>
      <w:r>
        <w:t>stratigraphic</w:t>
      </w:r>
      <w:proofErr w:type="spellEnd"/>
      <w:r>
        <w:t xml:space="preserve"> nomenclature by the U.S. Geological Survey, 1979. </w:t>
      </w:r>
      <w:proofErr w:type="gramStart"/>
      <w:r>
        <w:t>U.S. Geological Survey Bulletin 1502-A, pp. A110-A116.</w:t>
      </w:r>
      <w:proofErr w:type="gramEnd"/>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lastRenderedPageBreak/>
        <w:t>McCartan</w:t>
      </w:r>
      <w:proofErr w:type="spellEnd"/>
      <w:r>
        <w:t xml:space="preserve">, L., Owens, J.P., </w:t>
      </w:r>
      <w:proofErr w:type="spellStart"/>
      <w:r>
        <w:t>Blackwelder</w:t>
      </w:r>
      <w:proofErr w:type="spellEnd"/>
      <w:r>
        <w:t xml:space="preserve">, B.W., </w:t>
      </w:r>
      <w:proofErr w:type="spellStart"/>
      <w:r>
        <w:t>Szabo</w:t>
      </w:r>
      <w:proofErr w:type="spellEnd"/>
      <w:r>
        <w:t xml:space="preserve">, B.J., Belknap, D.F., </w:t>
      </w:r>
      <w:proofErr w:type="spellStart"/>
      <w:r>
        <w:t>Kriausakul</w:t>
      </w:r>
      <w:proofErr w:type="spellEnd"/>
      <w:r>
        <w:t xml:space="preserve">, N., </w:t>
      </w:r>
      <w:proofErr w:type="spellStart"/>
      <w:r>
        <w:t>Mitterer</w:t>
      </w:r>
      <w:proofErr w:type="spellEnd"/>
      <w:r>
        <w:t xml:space="preserve">, R.M., </w:t>
      </w:r>
      <w:proofErr w:type="spellStart"/>
      <w:r>
        <w:t>Wehmiller</w:t>
      </w:r>
      <w:proofErr w:type="spellEnd"/>
      <w:r>
        <w:t xml:space="preserve">, J.F., 1982. </w:t>
      </w:r>
      <w:proofErr w:type="gramStart"/>
      <w:r>
        <w:t xml:space="preserve">Comparison of amino acid </w:t>
      </w:r>
      <w:proofErr w:type="spellStart"/>
      <w:r>
        <w:t>racemization</w:t>
      </w:r>
      <w:proofErr w:type="spellEnd"/>
      <w:r>
        <w:t xml:space="preserve"> geochronology with </w:t>
      </w:r>
      <w:proofErr w:type="spellStart"/>
      <w:r>
        <w:t>lithostratigraphy</w:t>
      </w:r>
      <w:proofErr w:type="spellEnd"/>
      <w:r>
        <w:t xml:space="preserve">, </w:t>
      </w:r>
      <w:proofErr w:type="spellStart"/>
      <w:r>
        <w:t>biostratigraphy</w:t>
      </w:r>
      <w:proofErr w:type="spellEnd"/>
      <w:r>
        <w:t xml:space="preserve">, uranium-series coral dating, and </w:t>
      </w:r>
      <w:proofErr w:type="spellStart"/>
      <w:r>
        <w:t>magnetostratigraphy</w:t>
      </w:r>
      <w:proofErr w:type="spellEnd"/>
      <w:r>
        <w:t xml:space="preserve"> in the Atlantic Coastal Plain of the southeastern United States.</w:t>
      </w:r>
      <w:proofErr w:type="gramEnd"/>
      <w:r>
        <w:t xml:space="preserve"> Quaternary Research 18 (3), 337-359.</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McCartan</w:t>
      </w:r>
      <w:proofErr w:type="spellEnd"/>
      <w:r>
        <w:t xml:space="preserve">, L., Lemon Jr., E.M., Weems, R.E., 1984. </w:t>
      </w:r>
      <w:proofErr w:type="gramStart"/>
      <w:r>
        <w:t>Geologic map of the area between Charleston and Orangeburg, South Carolina.</w:t>
      </w:r>
      <w:proofErr w:type="gramEnd"/>
      <w:r>
        <w:t xml:space="preserve"> U.S. Geological Survey Miscellaneous Investigation Series MAP I-1472, 2 sheets.</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rPr>
          <w:color w:val="231F20"/>
          <w:u w:color="231F20"/>
        </w:rPr>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Neuendorf</w:t>
      </w:r>
      <w:proofErr w:type="spellEnd"/>
      <w:r>
        <w:t xml:space="preserve">, K.K.E., </w:t>
      </w:r>
      <w:proofErr w:type="spellStart"/>
      <w:r>
        <w:t>Mehl</w:t>
      </w:r>
      <w:proofErr w:type="spellEnd"/>
      <w:r>
        <w:t xml:space="preserve">, J.P., Jr., Jackson, J.A., 2005. Glossary of Geology, Fifth </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ab/>
      </w:r>
      <w:proofErr w:type="gramStart"/>
      <w:r>
        <w:t>Edition, American Geological Institute, Alexandria, Virginia, USA, 779 p.</w:t>
      </w:r>
      <w:proofErr w:type="gramEnd"/>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gramStart"/>
      <w:r>
        <w:t xml:space="preserve">North American Commission on </w:t>
      </w:r>
      <w:proofErr w:type="spellStart"/>
      <w:r>
        <w:t>Stratigraphic</w:t>
      </w:r>
      <w:proofErr w:type="spellEnd"/>
      <w:r>
        <w:t xml:space="preserve"> Nomenclature, 2005.</w:t>
      </w:r>
      <w:proofErr w:type="gramEnd"/>
      <w:r>
        <w:t xml:space="preserve"> North American </w:t>
      </w:r>
      <w:proofErr w:type="spellStart"/>
      <w:r>
        <w:t>Stratigraphic</w:t>
      </w:r>
      <w:proofErr w:type="spellEnd"/>
      <w:r>
        <w:t xml:space="preserve"> Code, American Association of Petroleum Geologists Bulletin 89 (11), 1547-1591.</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Newton, C.R., Belknap, D.F., </w:t>
      </w:r>
      <w:proofErr w:type="spellStart"/>
      <w:r>
        <w:t>Lynts</w:t>
      </w:r>
      <w:proofErr w:type="spellEnd"/>
      <w:r>
        <w:t>, G.W., 1978. Early Pleistocene (</w:t>
      </w:r>
      <w:proofErr w:type="spellStart"/>
      <w:r>
        <w:t>Calabrian</w:t>
      </w:r>
      <w:proofErr w:type="spellEnd"/>
      <w:r>
        <w:t xml:space="preserve">) age of the </w:t>
      </w:r>
      <w:proofErr w:type="spellStart"/>
      <w:r>
        <w:t>Waccamaw</w:t>
      </w:r>
      <w:proofErr w:type="spellEnd"/>
      <w:r>
        <w:t xml:space="preserve"> Formation at Walkers Bluff, Elizabethtown, N.C. Geological Society of America, Abstracts with Programs, 10 (4), p. 194.</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gramStart"/>
      <w:r>
        <w:t xml:space="preserve">Ota, Y., </w:t>
      </w:r>
      <w:proofErr w:type="spellStart"/>
      <w:r>
        <w:t>Pillans</w:t>
      </w:r>
      <w:proofErr w:type="spellEnd"/>
      <w:r>
        <w:t xml:space="preserve">, B., Berryman, K., </w:t>
      </w:r>
      <w:proofErr w:type="spellStart"/>
      <w:r>
        <w:t>Beu</w:t>
      </w:r>
      <w:proofErr w:type="spellEnd"/>
      <w:r>
        <w:t xml:space="preserve">, A., Fujimori, T., </w:t>
      </w:r>
      <w:proofErr w:type="spellStart"/>
      <w:r>
        <w:t>Miyauchi</w:t>
      </w:r>
      <w:proofErr w:type="spellEnd"/>
      <w:r>
        <w:t xml:space="preserve">, T., Berger, G., </w:t>
      </w:r>
      <w:proofErr w:type="spellStart"/>
      <w:r>
        <w:t>Beu</w:t>
      </w:r>
      <w:proofErr w:type="spellEnd"/>
      <w:r>
        <w:t xml:space="preserve">, A.G, </w:t>
      </w:r>
      <w:proofErr w:type="spellStart"/>
      <w:r>
        <w:t>Climo</w:t>
      </w:r>
      <w:proofErr w:type="spellEnd"/>
      <w:r>
        <w:t>, F.M., 1996.</w:t>
      </w:r>
      <w:proofErr w:type="gramEnd"/>
      <w:r>
        <w:t xml:space="preserve"> </w:t>
      </w:r>
      <w:proofErr w:type="gramStart"/>
      <w:r>
        <w:t xml:space="preserve">Pleistocene coastal terraces of </w:t>
      </w:r>
      <w:proofErr w:type="spellStart"/>
      <w:r>
        <w:t>Kaikoura</w:t>
      </w:r>
      <w:proofErr w:type="spellEnd"/>
      <w:r>
        <w:t xml:space="preserve"> Peninsula and the </w:t>
      </w:r>
      <w:r>
        <w:lastRenderedPageBreak/>
        <w:t>Marlborough Coast, South Island, New Zealand.</w:t>
      </w:r>
      <w:proofErr w:type="gramEnd"/>
      <w:r>
        <w:t xml:space="preserve"> New Zealand Journal of Geology and Geophysics 39, 51-73.</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Owens, J. P., 1990. </w:t>
      </w:r>
      <w:proofErr w:type="gramStart"/>
      <w:r>
        <w:t>Geologic Map of the Cape Fear region, Florence 1x2 degree Qua</w:t>
      </w:r>
      <w:r>
        <w:t>d</w:t>
      </w:r>
      <w:r>
        <w:t>rangle and northern half of the Georgetown 1x2 degree Quadrangle, North Carolina and South Carolina.</w:t>
      </w:r>
      <w:proofErr w:type="gramEnd"/>
      <w:r>
        <w:t xml:space="preserve"> </w:t>
      </w:r>
      <w:proofErr w:type="gramStart"/>
      <w:r>
        <w:t>U.S. Geological Survey, Miscellaneous Investigation Series MAP I-1948, 2 sheets.</w:t>
      </w:r>
      <w:proofErr w:type="gramEnd"/>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Parham, P.R., Riggs, S.R., Culver, S.J., </w:t>
      </w:r>
      <w:proofErr w:type="spellStart"/>
      <w:r>
        <w:t>Mallinson</w:t>
      </w:r>
      <w:proofErr w:type="spellEnd"/>
      <w:r>
        <w:t xml:space="preserve">, D.J., </w:t>
      </w:r>
      <w:proofErr w:type="spellStart"/>
      <w:r>
        <w:t>Wehmiller</w:t>
      </w:r>
      <w:proofErr w:type="spellEnd"/>
      <w:r>
        <w:t xml:space="preserve">, J.F., 2007. </w:t>
      </w:r>
      <w:proofErr w:type="gramStart"/>
      <w:r>
        <w:t>Quate</w:t>
      </w:r>
      <w:r>
        <w:t>r</w:t>
      </w:r>
      <w:r>
        <w:t>nary depositional patterns and sea-level fluctuations, northeastern North Carolina, Quaternary Research 67, 83-99.</w:t>
      </w:r>
      <w:proofErr w:type="gramEnd"/>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proofErr w:type="gramStart"/>
      <w:r>
        <w:t>Peltier</w:t>
      </w:r>
      <w:proofErr w:type="spellEnd"/>
      <w:r>
        <w:t>, W.R., 1994.</w:t>
      </w:r>
      <w:proofErr w:type="gramEnd"/>
      <w:r>
        <w:t xml:space="preserve"> </w:t>
      </w:r>
      <w:proofErr w:type="gramStart"/>
      <w:r>
        <w:t xml:space="preserve">Ice age </w:t>
      </w:r>
      <w:proofErr w:type="spellStart"/>
      <w:r>
        <w:t>paleotopography</w:t>
      </w:r>
      <w:proofErr w:type="spellEnd"/>
      <w:r>
        <w:t>.</w:t>
      </w:r>
      <w:proofErr w:type="gramEnd"/>
      <w:r>
        <w:t xml:space="preserve"> Science 265 (5169), 195-201.</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proofErr w:type="gramStart"/>
      <w:r>
        <w:t>Peltier</w:t>
      </w:r>
      <w:proofErr w:type="spellEnd"/>
      <w:r>
        <w:t>, W.R., Drummond, R., 2008.</w:t>
      </w:r>
      <w:proofErr w:type="gramEnd"/>
      <w:r>
        <w:t xml:space="preserve"> Rheological stratification of the lithosphere: a direct inference based upon the geodetically observed pattern of glacial </w:t>
      </w:r>
      <w:proofErr w:type="spellStart"/>
      <w:r>
        <w:t>isostatic</w:t>
      </w:r>
      <w:proofErr w:type="spellEnd"/>
      <w:r>
        <w:t xml:space="preserve"> adjustment of the North American continent. </w:t>
      </w:r>
      <w:proofErr w:type="gramStart"/>
      <w:r>
        <w:t>Geophysical Research Letter 35 (16), L16314.</w:t>
      </w:r>
      <w:proofErr w:type="gramEnd"/>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Potter, E., </w:t>
      </w:r>
      <w:proofErr w:type="spellStart"/>
      <w:r>
        <w:t>Lambeck</w:t>
      </w:r>
      <w:proofErr w:type="spellEnd"/>
      <w:r>
        <w:t xml:space="preserve">, K., 2003. </w:t>
      </w:r>
      <w:proofErr w:type="gramStart"/>
      <w:r>
        <w:t>Reconciliation of sea-level observations in the western North Atlantic during the last glacial cycle.</w:t>
      </w:r>
      <w:proofErr w:type="gramEnd"/>
      <w:r>
        <w:t xml:space="preserve"> Earth and Planetary Science Letters 217, 171-181.</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Richards, H.G., 1950. </w:t>
      </w:r>
      <w:proofErr w:type="gramStart"/>
      <w:r>
        <w:t>Geology of the coastal plain of North Carolina.</w:t>
      </w:r>
      <w:proofErr w:type="gramEnd"/>
      <w:r>
        <w:t xml:space="preserve"> Transactions of</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lastRenderedPageBreak/>
        <w:tab/>
      </w:r>
      <w:proofErr w:type="gramStart"/>
      <w:r>
        <w:t>the</w:t>
      </w:r>
      <w:proofErr w:type="gramEnd"/>
      <w:r>
        <w:t xml:space="preserve"> American Philosophical Society, New Series 40 (1), 1-83.</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Shackleton</w:t>
      </w:r>
      <w:proofErr w:type="spellEnd"/>
      <w:r>
        <w:t>, N.J., 1987. The carbon isotope record of the Cenozoic: History of organic carbon burial and of oxygen in the ocean and atmosphere. In: Brooks, J., Fleet, A. J. (Eds.), Marine Petroleum source rocks. Geological Society of London, Special Publ</w:t>
      </w:r>
      <w:r>
        <w:t>i</w:t>
      </w:r>
      <w:r>
        <w:t>cation 26, 423-434.</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Shattuck, G.B., 1901a. </w:t>
      </w:r>
      <w:proofErr w:type="gramStart"/>
      <w:r>
        <w:t>The Pleistocene problem of the north Atlantic Coastal Plain.</w:t>
      </w:r>
      <w:proofErr w:type="gramEnd"/>
      <w:r>
        <w:t xml:space="preserve"> Johns Hopkins University Circular 20 (152), p. 73.</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Shattuck, G.B., 1901 b. </w:t>
      </w:r>
      <w:proofErr w:type="gramStart"/>
      <w:r>
        <w:t>The Pleistocene problem of the north Atlantic Coastal Plain.</w:t>
      </w:r>
      <w:proofErr w:type="gramEnd"/>
      <w:r>
        <w:t xml:space="preserve"> American </w:t>
      </w:r>
      <w:r>
        <w:tab/>
        <w:t>Geologist 28, 87-107.</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Shattuck, G.B., 1906. </w:t>
      </w:r>
      <w:proofErr w:type="gramStart"/>
      <w:r>
        <w:t>Pliocene and Pleistocene.</w:t>
      </w:r>
      <w:proofErr w:type="gramEnd"/>
      <w:r>
        <w:t xml:space="preserve"> In: Clark, W.B, Mathews, E.B., Shattuck, </w:t>
      </w:r>
    </w:p>
    <w:p w:rsidR="003475ED" w:rsidRDefault="003475ED">
      <w:pPr>
        <w:pStyle w:val="Body"/>
        <w:widowControl w:val="0"/>
        <w:pBdr>
          <w:top w:val="none" w:sz="0" w:space="0" w:color="auto"/>
          <w:left w:val="none" w:sz="0" w:space="0" w:color="auto"/>
          <w:bottom w:val="none" w:sz="0" w:space="0" w:color="auto"/>
          <w:right w:val="none" w:sz="0" w:space="0" w:color="auto"/>
          <w:bar w:val="none" w:sz="0" w:color="auto"/>
        </w:pBdr>
        <w:spacing w:line="480" w:lineRule="auto"/>
        <w:ind w:left="360" w:hanging="360"/>
      </w:pPr>
      <w:r>
        <w:tab/>
      </w:r>
      <w:proofErr w:type="gramStart"/>
      <w:r>
        <w:t>G.B., and Miller, B.L, (Eds.), Pliocene and Pleistocene.</w:t>
      </w:r>
      <w:proofErr w:type="gramEnd"/>
      <w:r>
        <w:t xml:space="preserve"> </w:t>
      </w:r>
      <w:proofErr w:type="gramStart"/>
      <w:r>
        <w:t>Maryland Geological Survey, Johns Hopkins University Press, Baltimore, Md., 292 p.</w:t>
      </w:r>
      <w:proofErr w:type="gramEnd"/>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Schultz, A., </w:t>
      </w:r>
      <w:proofErr w:type="spellStart"/>
      <w:r>
        <w:t>Doar</w:t>
      </w:r>
      <w:proofErr w:type="spellEnd"/>
      <w:r>
        <w:t xml:space="preserve"> III, W.R., </w:t>
      </w:r>
      <w:proofErr w:type="spellStart"/>
      <w:r>
        <w:t>Swezey</w:t>
      </w:r>
      <w:proofErr w:type="spellEnd"/>
      <w:r>
        <w:t xml:space="preserve">, C.S., Pierce, H.A., Mahan, S.A., </w:t>
      </w:r>
      <w:proofErr w:type="spellStart"/>
      <w:r>
        <w:t>Markewich</w:t>
      </w:r>
      <w:proofErr w:type="spellEnd"/>
      <w:r>
        <w:t xml:space="preserve">, H.W., Buell, G.R., </w:t>
      </w:r>
      <w:proofErr w:type="spellStart"/>
      <w:r>
        <w:t>Garrity</w:t>
      </w:r>
      <w:proofErr w:type="spellEnd"/>
      <w:r>
        <w:t xml:space="preserve">, C.P., 2011. </w:t>
      </w:r>
      <w:proofErr w:type="gramStart"/>
      <w:r>
        <w:t xml:space="preserve">Geologic mapping using </w:t>
      </w:r>
      <w:proofErr w:type="spellStart"/>
      <w:r>
        <w:t>LiDAR</w:t>
      </w:r>
      <w:proofErr w:type="spellEnd"/>
      <w:r>
        <w:t>, Tillman Sand Ridge Heritage Preserve, Jasper County, South Carolina.</w:t>
      </w:r>
      <w:proofErr w:type="gramEnd"/>
      <w:r>
        <w:t xml:space="preserve"> Geological Society of America Abstracts with Programs 43 (2), p. 32.</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lastRenderedPageBreak/>
        <w:t>Skene</w:t>
      </w:r>
      <w:proofErr w:type="spellEnd"/>
      <w:r>
        <w:t xml:space="preserve">, K.I., Piper, J.W., </w:t>
      </w:r>
      <w:proofErr w:type="spellStart"/>
      <w:r>
        <w:t>Aksu</w:t>
      </w:r>
      <w:proofErr w:type="spellEnd"/>
      <w:r>
        <w:t xml:space="preserve">, A.E., </w:t>
      </w:r>
      <w:proofErr w:type="spellStart"/>
      <w:r>
        <w:t>Syvitski</w:t>
      </w:r>
      <w:proofErr w:type="spellEnd"/>
      <w:r>
        <w:t xml:space="preserve">, J.P.M., 1998. </w:t>
      </w:r>
      <w:proofErr w:type="gramStart"/>
      <w:r>
        <w:t>Evaluation of the global o</w:t>
      </w:r>
      <w:r>
        <w:t>x</w:t>
      </w:r>
      <w:r>
        <w:t xml:space="preserve">ygen isotope curve as a proxy for Quaternary sea level by modeling of delta </w:t>
      </w:r>
      <w:proofErr w:type="spellStart"/>
      <w:r>
        <w:t>progradation</w:t>
      </w:r>
      <w:proofErr w:type="spellEnd"/>
      <w:r>
        <w:t>.</w:t>
      </w:r>
      <w:proofErr w:type="gramEnd"/>
      <w:r>
        <w:t xml:space="preserve"> Journal of Sedimentary Research 68 (6), 1077-1092.</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Soller</w:t>
      </w:r>
      <w:proofErr w:type="spellEnd"/>
      <w:r>
        <w:t xml:space="preserve">, D.R., Mills, H.H., 1991. </w:t>
      </w:r>
      <w:proofErr w:type="spellStart"/>
      <w:proofErr w:type="gramStart"/>
      <w:r>
        <w:t>Surficial</w:t>
      </w:r>
      <w:proofErr w:type="spellEnd"/>
      <w:r>
        <w:t xml:space="preserve"> geology and geomorphology.</w:t>
      </w:r>
      <w:proofErr w:type="gramEnd"/>
      <w:r>
        <w:t xml:space="preserve"> In: Horton Jr, J.W., </w:t>
      </w:r>
      <w:proofErr w:type="spellStart"/>
      <w:r>
        <w:t>Zullo</w:t>
      </w:r>
      <w:proofErr w:type="spellEnd"/>
      <w:r>
        <w:t>, V.A., (Eds.), Geology of the Carolinas 6, University of Tennessee Press, Knoxville, Tenn., pp. 290-308.</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Stearns, H.T., 1974. Correlation of Pleistocene shorelines in </w:t>
      </w:r>
      <w:proofErr w:type="spellStart"/>
      <w:r>
        <w:t>Gippsland</w:t>
      </w:r>
      <w:proofErr w:type="spellEnd"/>
      <w:r>
        <w:t>, Australia, and Oahu, Hawaii: Discussion. Geological Society of America Bulletin 85, p. 1189.</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Szabo</w:t>
      </w:r>
      <w:proofErr w:type="spellEnd"/>
      <w:r>
        <w:t xml:space="preserve">, B.J., 1985. </w:t>
      </w:r>
      <w:proofErr w:type="gramStart"/>
      <w:r>
        <w:t>Uranium-series dating of fossil corals from marine sediments of sout</w:t>
      </w:r>
      <w:r>
        <w:t>h</w:t>
      </w:r>
      <w:r>
        <w:t>eastern United States Atlantic Coastal Plain.</w:t>
      </w:r>
      <w:proofErr w:type="gramEnd"/>
      <w:r>
        <w:t xml:space="preserve"> Geological Society of America Bulletin 96, 398-406.</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proofErr w:type="gramStart"/>
      <w:r>
        <w:t>Tuomey</w:t>
      </w:r>
      <w:proofErr w:type="spellEnd"/>
      <w:r>
        <w:t>, M., 1848.</w:t>
      </w:r>
      <w:proofErr w:type="gramEnd"/>
      <w:r>
        <w:t xml:space="preserve"> Report on the geology of South Carolina. Printed by A</w:t>
      </w:r>
      <w:proofErr w:type="gramStart"/>
      <w:r>
        <w:t>,S</w:t>
      </w:r>
      <w:proofErr w:type="gramEnd"/>
      <w:r>
        <w:t>, Johnston, Columbia, S.C., 293 p.</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proofErr w:type="gramStart"/>
      <w:r>
        <w:t>Waelbroeck</w:t>
      </w:r>
      <w:proofErr w:type="spellEnd"/>
      <w:r>
        <w:t xml:space="preserve">, C., </w:t>
      </w:r>
      <w:proofErr w:type="spellStart"/>
      <w:r>
        <w:t>Labeyrie</w:t>
      </w:r>
      <w:proofErr w:type="spellEnd"/>
      <w:r>
        <w:t xml:space="preserve">, L., Michel, E., </w:t>
      </w:r>
      <w:proofErr w:type="spellStart"/>
      <w:r>
        <w:t>Duplessy</w:t>
      </w:r>
      <w:proofErr w:type="spellEnd"/>
      <w:r>
        <w:t xml:space="preserve">, J.C., McManus, J.F., </w:t>
      </w:r>
      <w:proofErr w:type="spellStart"/>
      <w:r>
        <w:t>Lambeck</w:t>
      </w:r>
      <w:proofErr w:type="spellEnd"/>
      <w:r>
        <w:t xml:space="preserve">, K., </w:t>
      </w:r>
      <w:proofErr w:type="spellStart"/>
      <w:r>
        <w:t>Balbon</w:t>
      </w:r>
      <w:proofErr w:type="spellEnd"/>
      <w:r>
        <w:t xml:space="preserve">, E., </w:t>
      </w:r>
      <w:proofErr w:type="spellStart"/>
      <w:r>
        <w:t>Labracherie</w:t>
      </w:r>
      <w:proofErr w:type="spellEnd"/>
      <w:r>
        <w:t>, M., 2002.</w:t>
      </w:r>
      <w:proofErr w:type="gramEnd"/>
      <w:r>
        <w:t xml:space="preserve"> Sea-level and deep water temperature changes d</w:t>
      </w:r>
      <w:r>
        <w:t>e</w:t>
      </w:r>
      <w:r>
        <w:t>rived from benthic foraminifera isotopic records. Quaternary Science Reviews 21, 295-305.</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lastRenderedPageBreak/>
        <w:t xml:space="preserve">Ward, W.T., 1975. Geology of coral terraces, </w:t>
      </w:r>
      <w:proofErr w:type="spellStart"/>
      <w:r>
        <w:t>Huon</w:t>
      </w:r>
      <w:proofErr w:type="spellEnd"/>
      <w:r>
        <w:t xml:space="preserve"> Peninsula, New Guinea: A study of Quaternary tectonic movements and sea-level changes: Discussion and Reply. Ge</w:t>
      </w:r>
      <w:r>
        <w:t>o</w:t>
      </w:r>
      <w:r>
        <w:t>logical Society of America Bulletin 86, 1482-1486.</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Weems, R.E., Lemon Jr., E.M., 1984 a. Geologic map of the Mount Holly quadrangle, Berkeley and Charleston Counties, South Carolina. U.S. Geological Survey Map GQ-1579, map sheet and text.</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Weems, R.E., Lemon Jr., E.M., 1984 b. Geologic map of the </w:t>
      </w:r>
      <w:proofErr w:type="spellStart"/>
      <w:r>
        <w:t>Stallsville</w:t>
      </w:r>
      <w:proofErr w:type="spellEnd"/>
      <w:r>
        <w:t xml:space="preserve"> quadrangle, Charleston and Dorchester counties, South Carolina, with text. U.S. Geological Su</w:t>
      </w:r>
      <w:r>
        <w:t>r</w:t>
      </w:r>
      <w:r>
        <w:t>vey Map GQ-1581, map sheet and text.</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Weems, R.E., Lemon Jr., E.M., 1985. </w:t>
      </w:r>
      <w:proofErr w:type="gramStart"/>
      <w:r>
        <w:t xml:space="preserve">Detailed sections from auger holes and outcrops in the </w:t>
      </w:r>
      <w:proofErr w:type="spellStart"/>
      <w:r>
        <w:t>Cainhoy</w:t>
      </w:r>
      <w:proofErr w:type="spellEnd"/>
      <w:r>
        <w:t>, Charleston, and Fort Moultrie quadrangles, South Carolina.</w:t>
      </w:r>
      <w:proofErr w:type="gramEnd"/>
      <w:r>
        <w:t xml:space="preserve"> </w:t>
      </w:r>
      <w:proofErr w:type="gramStart"/>
      <w:r>
        <w:t>U.S. Ge</w:t>
      </w:r>
      <w:r>
        <w:t>o</w:t>
      </w:r>
      <w:r>
        <w:t>logical Survey Open-file Report 85-378, 71 p.</w:t>
      </w:r>
      <w:proofErr w:type="gramEnd"/>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Weems, R. E., Lemon Jr., E.M., 1989. Geology of the </w:t>
      </w:r>
      <w:proofErr w:type="spellStart"/>
      <w:r>
        <w:t>Bethera</w:t>
      </w:r>
      <w:proofErr w:type="spellEnd"/>
      <w:r>
        <w:t xml:space="preserve">, </w:t>
      </w:r>
      <w:proofErr w:type="spellStart"/>
      <w:r>
        <w:t>Cordesville</w:t>
      </w:r>
      <w:proofErr w:type="spellEnd"/>
      <w:r>
        <w:t xml:space="preserve">, Huger, </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ab/>
      </w:r>
      <w:proofErr w:type="gramStart"/>
      <w:r>
        <w:t>and</w:t>
      </w:r>
      <w:proofErr w:type="gramEnd"/>
      <w:r>
        <w:t xml:space="preserve"> Kittredge quadrangles, Berkeley and County, South Carolina, with text. U.S. </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ab/>
        <w:t>Geological Survey Miscellaneous Investigation Series MAP I-1854, map sheet with text.</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Weems, R.E., Lemon Jr., E.M., 1993. </w:t>
      </w:r>
      <w:proofErr w:type="gramStart"/>
      <w:r>
        <w:t xml:space="preserve">Geology of the </w:t>
      </w:r>
      <w:proofErr w:type="spellStart"/>
      <w:r>
        <w:t>Cainhoy</w:t>
      </w:r>
      <w:proofErr w:type="spellEnd"/>
      <w:r>
        <w:t>, Charleston, Fort Moultrie, and North Charleston Quadrangles, Charleston and Berkeley Counties, South Carol</w:t>
      </w:r>
      <w:r>
        <w:t>i</w:t>
      </w:r>
      <w:r>
        <w:lastRenderedPageBreak/>
        <w:t>na.</w:t>
      </w:r>
      <w:proofErr w:type="gramEnd"/>
      <w:r>
        <w:t xml:space="preserve"> U.S. Geological Survey Miscellaneous Investigation Series MAP I-1935, map sheet with text.</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Weems, R.E., Lemon Jr., E.M., </w:t>
      </w:r>
      <w:proofErr w:type="spellStart"/>
      <w:r>
        <w:t>Cron</w:t>
      </w:r>
      <w:proofErr w:type="spellEnd"/>
      <w:r>
        <w:t xml:space="preserve">, E.D., 1985. </w:t>
      </w:r>
      <w:proofErr w:type="gramStart"/>
      <w:r>
        <w:t xml:space="preserve">Detailed sections from auger holes and outcrops in the </w:t>
      </w:r>
      <w:proofErr w:type="spellStart"/>
      <w:r>
        <w:t>Bethera</w:t>
      </w:r>
      <w:proofErr w:type="spellEnd"/>
      <w:r>
        <w:t xml:space="preserve">, </w:t>
      </w:r>
      <w:proofErr w:type="spellStart"/>
      <w:r>
        <w:t>Cordesville</w:t>
      </w:r>
      <w:proofErr w:type="spellEnd"/>
      <w:r>
        <w:t>, Huger, and Kittredge quadrangles, South Car</w:t>
      </w:r>
      <w:r>
        <w:t>o</w:t>
      </w:r>
      <w:r>
        <w:t>lina.</w:t>
      </w:r>
      <w:proofErr w:type="gramEnd"/>
      <w:r>
        <w:t xml:space="preserve"> </w:t>
      </w:r>
      <w:proofErr w:type="gramStart"/>
      <w:r>
        <w:t>U.S. Geological Survey Open-file Report 85-439.</w:t>
      </w:r>
      <w:proofErr w:type="gramEnd"/>
      <w:r>
        <w:t xml:space="preserve"> </w:t>
      </w:r>
      <w:proofErr w:type="gramStart"/>
      <w:r>
        <w:t>85 p.</w:t>
      </w:r>
      <w:proofErr w:type="gramEnd"/>
      <w:r>
        <w:t xml:space="preserve"> </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Weems, R.E., Lemon Jr., E.M., </w:t>
      </w:r>
      <w:proofErr w:type="spellStart"/>
      <w:r>
        <w:t>Gohn</w:t>
      </w:r>
      <w:proofErr w:type="spellEnd"/>
      <w:r>
        <w:t xml:space="preserve">, G.S., Houser, B.B., 1987 a. Detailed sections from auger holes and outcrops in the Clubhouse Crossroads, Johns Island, Osborn, and </w:t>
      </w:r>
      <w:proofErr w:type="spellStart"/>
      <w:r>
        <w:t>Ravenel</w:t>
      </w:r>
      <w:proofErr w:type="spellEnd"/>
      <w:r>
        <w:t xml:space="preserve"> quadrangles, South Carolina. </w:t>
      </w:r>
      <w:proofErr w:type="gramStart"/>
      <w:r>
        <w:t>U.S. Geological Survey Open-file Report 87-661, 159 p.</w:t>
      </w:r>
      <w:proofErr w:type="gramEnd"/>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Weems, R.E., Lemon Jr., E.M., Nelson, M.S., </w:t>
      </w:r>
      <w:proofErr w:type="spellStart"/>
      <w:r>
        <w:t>Gohn</w:t>
      </w:r>
      <w:proofErr w:type="spellEnd"/>
      <w:r>
        <w:t xml:space="preserve">, G.S., Houser, B.B., 1987 b. Detailed sections from auger holes and outcrops in the </w:t>
      </w:r>
      <w:proofErr w:type="spellStart"/>
      <w:r>
        <w:t>Pringletown</w:t>
      </w:r>
      <w:proofErr w:type="spellEnd"/>
      <w:r>
        <w:t xml:space="preserve">, Ridgeville, Summerville Northwest, and Summerville quadrangles, South Carolina. </w:t>
      </w:r>
      <w:proofErr w:type="gramStart"/>
      <w:r>
        <w:t>U.S. Geological Survey Open-file Report 87-524, 97 p.</w:t>
      </w:r>
      <w:proofErr w:type="gramEnd"/>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Weems, R.E., Lemon Jr., E.M., </w:t>
      </w:r>
      <w:proofErr w:type="spellStart"/>
      <w:r>
        <w:t>McCartan</w:t>
      </w:r>
      <w:proofErr w:type="spellEnd"/>
      <w:r>
        <w:t xml:space="preserve">, L., 1985. </w:t>
      </w:r>
      <w:proofErr w:type="gramStart"/>
      <w:r>
        <w:t>Shallow subsurface geology of the North Charleston 7.5 minute quadrangle, South Carolina.</w:t>
      </w:r>
      <w:proofErr w:type="gramEnd"/>
      <w:r>
        <w:t xml:space="preserve"> </w:t>
      </w:r>
      <w:proofErr w:type="gramStart"/>
      <w:r>
        <w:t>U.S. Geological Survey Open-file Report 85-274, 62 p., 1 plate.</w:t>
      </w:r>
      <w:proofErr w:type="gramEnd"/>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Weems, R.E., Lemon Jr., E.M., Nelson, M.S., 1997. </w:t>
      </w:r>
      <w:proofErr w:type="gramStart"/>
      <w:r>
        <w:t xml:space="preserve">Geology of the </w:t>
      </w:r>
      <w:proofErr w:type="spellStart"/>
      <w:r>
        <w:t>Pringletown</w:t>
      </w:r>
      <w:proofErr w:type="spellEnd"/>
      <w:r>
        <w:t>, Ridg</w:t>
      </w:r>
      <w:r>
        <w:t>e</w:t>
      </w:r>
      <w:r>
        <w:t xml:space="preserve">ville, Summerville, and Summerville Northwest 7.5 minute quadrangles, Berkeley, </w:t>
      </w:r>
      <w:r>
        <w:lastRenderedPageBreak/>
        <w:t>Charleston, and Dorchester Counties, South Carolina.</w:t>
      </w:r>
      <w:proofErr w:type="gramEnd"/>
      <w:r>
        <w:t xml:space="preserve"> U.S. Geological Survey Mi</w:t>
      </w:r>
      <w:r>
        <w:t>s</w:t>
      </w:r>
      <w:r>
        <w:t>cellaneous Investigation Series MAP I-2502, 2 sheets.</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Weems, R.E., Lewis, W.C., 1997. Detailed sections from auger holes in northeast Charleston County, South Carolina, east of 79 degrees 45 minutes west Longitude. </w:t>
      </w:r>
      <w:proofErr w:type="gramStart"/>
      <w:r>
        <w:t>U.S. Geological Survey Open-file Report 97-712, 82 p.</w:t>
      </w:r>
      <w:proofErr w:type="gramEnd"/>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Weems, R.E., Lewis, W.C., 2002. Structural and tectonic setting of the Charleston, South Carolina, region: Evidence from the Tertiary </w:t>
      </w:r>
      <w:proofErr w:type="spellStart"/>
      <w:r>
        <w:t>stratigraphic</w:t>
      </w:r>
      <w:proofErr w:type="spellEnd"/>
      <w:r>
        <w:t xml:space="preserve"> record. Geological Society of America Bulletin 114 (1), 24-42.</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Weems, R.E., Lewis, W.C., Crider, E.A., 2011. </w:t>
      </w:r>
      <w:proofErr w:type="spellStart"/>
      <w:proofErr w:type="gramStart"/>
      <w:r>
        <w:t>Surficial</w:t>
      </w:r>
      <w:proofErr w:type="spellEnd"/>
      <w:r>
        <w:t xml:space="preserve"> geologic map of the Elizabet</w:t>
      </w:r>
      <w:r>
        <w:t>h</w:t>
      </w:r>
      <w:r>
        <w:t>town 30</w:t>
      </w:r>
      <w:r>
        <w:rPr>
          <w:rFonts w:hAnsi="Times New Roman"/>
        </w:rPr>
        <w:t xml:space="preserve">’ </w:t>
      </w:r>
      <w:r>
        <w:t>by 60</w:t>
      </w:r>
      <w:r>
        <w:rPr>
          <w:rFonts w:hAnsi="Times New Roman"/>
        </w:rPr>
        <w:t xml:space="preserve">’ </w:t>
      </w:r>
      <w:r>
        <w:t>quadrangle, North Carolina.</w:t>
      </w:r>
      <w:proofErr w:type="gramEnd"/>
      <w:r>
        <w:t xml:space="preserve"> </w:t>
      </w:r>
      <w:proofErr w:type="gramStart"/>
      <w:r>
        <w:t>U.S. Geological Survey Open-file R</w:t>
      </w:r>
      <w:r>
        <w:t>e</w:t>
      </w:r>
      <w:r>
        <w:t>port 2011-1121, 1 map sheet and text.</w:t>
      </w:r>
      <w:proofErr w:type="gramEnd"/>
      <w:r>
        <w:t xml:space="preserve"> </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Weems, R.E., Lewis, W.C., Murray, J., Queen, D., Gray, J.B., </w:t>
      </w:r>
      <w:proofErr w:type="spellStart"/>
      <w:r>
        <w:t>DeJong</w:t>
      </w:r>
      <w:proofErr w:type="spellEnd"/>
      <w:r>
        <w:t>, B.D., 2011. D</w:t>
      </w:r>
      <w:r>
        <w:t>e</w:t>
      </w:r>
      <w:r>
        <w:t xml:space="preserve">tailed sections from auger holes in the Elizabethtown 1:100,000 map sheet. </w:t>
      </w:r>
      <w:proofErr w:type="gramStart"/>
      <w:r>
        <w:t>U.S. Ge</w:t>
      </w:r>
      <w:r>
        <w:t>o</w:t>
      </w:r>
      <w:r>
        <w:t>logical Survey Open-file Report 2011-1115, 1-286.</w:t>
      </w:r>
      <w:proofErr w:type="gramEnd"/>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proofErr w:type="gramStart"/>
      <w:r>
        <w:t>Wehmiller</w:t>
      </w:r>
      <w:proofErr w:type="spellEnd"/>
      <w:r>
        <w:t xml:space="preserve"> ,</w:t>
      </w:r>
      <w:proofErr w:type="gramEnd"/>
      <w:r>
        <w:t xml:space="preserve"> J.F., Belknap, J.D., 1982. Amino Acid age estimates, Quaternary Atlantic Coastal Plain: Comparison with U-series dates, </w:t>
      </w:r>
      <w:proofErr w:type="spellStart"/>
      <w:r>
        <w:t>biostratigraphy</w:t>
      </w:r>
      <w:proofErr w:type="spellEnd"/>
      <w:r>
        <w:t xml:space="preserve">, and </w:t>
      </w:r>
      <w:proofErr w:type="spellStart"/>
      <w:r>
        <w:t>paleomagnetic</w:t>
      </w:r>
      <w:proofErr w:type="spellEnd"/>
      <w:r>
        <w:t xml:space="preserve"> control. Quaternary Research 18, 311-336.</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lastRenderedPageBreak/>
        <w:t>Wehmiller</w:t>
      </w:r>
      <w:proofErr w:type="spellEnd"/>
      <w:r>
        <w:t xml:space="preserve">, J.F., Simmons, K.R., Cheng, H., Edwards, R.L., Martin-McNaughton, J., York, L.L., </w:t>
      </w:r>
      <w:proofErr w:type="spellStart"/>
      <w:r>
        <w:t>Krantz</w:t>
      </w:r>
      <w:proofErr w:type="spellEnd"/>
      <w:r>
        <w:t xml:space="preserve">, D.E., Chun-Chou, S., 2004. Uranium-series coral ages from the US Atlantic Coastal Plain- the </w:t>
      </w:r>
      <w:r>
        <w:rPr>
          <w:rFonts w:hAnsi="Times New Roman"/>
        </w:rPr>
        <w:t>“</w:t>
      </w:r>
      <w:r>
        <w:t>80 ka problem</w:t>
      </w:r>
      <w:r>
        <w:rPr>
          <w:rFonts w:hAnsi="Times New Roman"/>
        </w:rPr>
        <w:t xml:space="preserve">” </w:t>
      </w:r>
      <w:r>
        <w:t>revisited. Quaternary International, 120 (1), 3-14.</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Wehmiller</w:t>
      </w:r>
      <w:proofErr w:type="spellEnd"/>
      <w:r>
        <w:t xml:space="preserve">, J.F., </w:t>
      </w:r>
      <w:proofErr w:type="spellStart"/>
      <w:r>
        <w:t>Thieler</w:t>
      </w:r>
      <w:proofErr w:type="spellEnd"/>
      <w:r>
        <w:t xml:space="preserve">, E.R., Miller, D., </w:t>
      </w:r>
      <w:proofErr w:type="spellStart"/>
      <w:r>
        <w:t>Pellerito</w:t>
      </w:r>
      <w:proofErr w:type="spellEnd"/>
      <w:r>
        <w:t xml:space="preserve">, V., </w:t>
      </w:r>
      <w:proofErr w:type="spellStart"/>
      <w:r>
        <w:t>Bakeman</w:t>
      </w:r>
      <w:proofErr w:type="spellEnd"/>
      <w:r>
        <w:t xml:space="preserve"> Keeney, V., Riggs, S.R., Culver, S.J., </w:t>
      </w:r>
      <w:proofErr w:type="spellStart"/>
      <w:r>
        <w:t>Mallinson</w:t>
      </w:r>
      <w:proofErr w:type="spellEnd"/>
      <w:r>
        <w:t xml:space="preserve">, D.J., Farrell, K.M., York, L.L., Pierson, J., Parham, P.R., 2010. </w:t>
      </w:r>
      <w:proofErr w:type="spellStart"/>
      <w:proofErr w:type="gramStart"/>
      <w:r>
        <w:t>Aminostratigraphy</w:t>
      </w:r>
      <w:proofErr w:type="spellEnd"/>
      <w:r>
        <w:t xml:space="preserve"> of surface and subsurface Quaternary sediments, North Carolina coastal plain, USA.</w:t>
      </w:r>
      <w:proofErr w:type="gramEnd"/>
      <w:r>
        <w:t xml:space="preserve"> Quaternary Geochronology 5, 459-492.</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Willis, R.A., 2006. </w:t>
      </w:r>
      <w:proofErr w:type="gramStart"/>
      <w:r>
        <w:t xml:space="preserve">Genetic </w:t>
      </w:r>
      <w:proofErr w:type="spellStart"/>
      <w:r>
        <w:t>stratigraphy</w:t>
      </w:r>
      <w:proofErr w:type="spellEnd"/>
      <w:r>
        <w:t xml:space="preserve"> and geochronology of last interglacial shorelines of the central coast of South Carolina [M.S. thesis].</w:t>
      </w:r>
      <w:proofErr w:type="gramEnd"/>
      <w:r>
        <w:t xml:space="preserve"> </w:t>
      </w:r>
      <w:proofErr w:type="gramStart"/>
      <w:r>
        <w:t>Baton Rouge, Louisiana State University, 126 p.</w:t>
      </w:r>
      <w:proofErr w:type="gramEnd"/>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r>
        <w:t xml:space="preserve">York, L.L., </w:t>
      </w:r>
      <w:proofErr w:type="spellStart"/>
      <w:r>
        <w:t>Doar</w:t>
      </w:r>
      <w:proofErr w:type="spellEnd"/>
      <w:r>
        <w:t xml:space="preserve">, W.R., III, </w:t>
      </w:r>
      <w:proofErr w:type="spellStart"/>
      <w:r>
        <w:t>Wehmiller</w:t>
      </w:r>
      <w:proofErr w:type="spellEnd"/>
      <w:r>
        <w:t xml:space="preserve">, J.F., 2001. </w:t>
      </w:r>
      <w:proofErr w:type="gramStart"/>
      <w:r>
        <w:t xml:space="preserve">Late Quaternary </w:t>
      </w:r>
      <w:proofErr w:type="spellStart"/>
      <w:r>
        <w:t>aminostratigraphy</w:t>
      </w:r>
      <w:proofErr w:type="spellEnd"/>
      <w:r>
        <w:t xml:space="preserve"> and geochronology of the St. Helena Island area, South Carolina Coastal Plain.</w:t>
      </w:r>
      <w:proofErr w:type="gramEnd"/>
      <w:r>
        <w:t xml:space="preserve"> Ge</w:t>
      </w:r>
      <w:r>
        <w:t>o</w:t>
      </w:r>
      <w:r>
        <w:t>logical Society of America Abstracts with Programs 33 (2), A36.</w:t>
      </w: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
    <w:p w:rsidR="003475ED" w:rsidRDefault="003475ED">
      <w:pPr>
        <w:pStyle w:val="Body"/>
        <w:pBdr>
          <w:top w:val="none" w:sz="0" w:space="0" w:color="auto"/>
          <w:left w:val="none" w:sz="0" w:space="0" w:color="auto"/>
          <w:bottom w:val="none" w:sz="0" w:space="0" w:color="auto"/>
          <w:right w:val="none" w:sz="0" w:space="0" w:color="auto"/>
          <w:bar w:val="none" w:sz="0" w:color="auto"/>
        </w:pBdr>
        <w:spacing w:line="480" w:lineRule="auto"/>
        <w:ind w:left="360" w:hanging="360"/>
      </w:pPr>
      <w:proofErr w:type="spellStart"/>
      <w:r>
        <w:t>Zayac</w:t>
      </w:r>
      <w:proofErr w:type="spellEnd"/>
      <w:r>
        <w:t>, T.A., 2003. Late-Quaternary sea levels in the southeastern United States: Ev</w:t>
      </w:r>
      <w:r>
        <w:t>i</w:t>
      </w:r>
      <w:r>
        <w:t xml:space="preserve">dence from geomorphic indicators and optically-stimulated luminescence dating, St. Helena, South Carolina [M.S. thesis]. </w:t>
      </w:r>
      <w:proofErr w:type="gramStart"/>
      <w:r>
        <w:t>Lincoln, University of Nebraska, 201 p.</w:t>
      </w:r>
      <w:proofErr w:type="gramEnd"/>
    </w:p>
    <w:sectPr w:rsidR="003475ED" w:rsidSect="00394116">
      <w:headerReference w:type="default" r:id="rId6"/>
      <w:footerReference w:type="default" r:id="rId7"/>
      <w:pgSz w:w="12240" w:h="15840"/>
      <w:pgMar w:top="1440" w:right="1800" w:bottom="1440" w:left="180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5C9" w:rsidRDefault="00E365C9" w:rsidP="003475ED">
      <w:r>
        <w:separator/>
      </w:r>
    </w:p>
  </w:endnote>
  <w:endnote w:type="continuationSeparator" w:id="0">
    <w:p w:rsidR="00E365C9" w:rsidRDefault="00E365C9" w:rsidP="00347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imes New Roman Bold">
    <w:panose1 w:val="02020803070505020304"/>
    <w:charset w:val="00"/>
    <w:family w:val="auto"/>
    <w:pitch w:val="variable"/>
    <w:sig w:usb0="03000000" w:usb1="00000000" w:usb2="00000000" w:usb3="00000000" w:csb0="00000001" w:csb1="00000000"/>
  </w:font>
  <w:font w:name="Lucida Grande">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5ED" w:rsidRDefault="003475ED">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5C9" w:rsidRDefault="00E365C9" w:rsidP="003475ED">
      <w:r>
        <w:separator/>
      </w:r>
    </w:p>
  </w:footnote>
  <w:footnote w:type="continuationSeparator" w:id="0">
    <w:p w:rsidR="00E365C9" w:rsidRDefault="00E365C9" w:rsidP="00347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5ED" w:rsidRDefault="003475ED">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0A2"/>
    <w:rsid w:val="00204444"/>
    <w:rsid w:val="00206ECE"/>
    <w:rsid w:val="002679B0"/>
    <w:rsid w:val="002E00A2"/>
    <w:rsid w:val="003475ED"/>
    <w:rsid w:val="00371A9F"/>
    <w:rsid w:val="00394116"/>
    <w:rsid w:val="004178B6"/>
    <w:rsid w:val="00B31B85"/>
    <w:rsid w:val="00CF7FE0"/>
    <w:rsid w:val="00E365C9"/>
    <w:rsid w:val="00EC3644"/>
    <w:rsid w:val="00F814B6"/>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A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00A2"/>
    <w:rPr>
      <w:rFonts w:cs="Times New Roman"/>
      <w:u w:val="single"/>
    </w:rPr>
  </w:style>
  <w:style w:type="paragraph" w:customStyle="1" w:styleId="HeaderFooter">
    <w:name w:val="Header &amp; Footer"/>
    <w:uiPriority w:val="99"/>
    <w:rsid w:val="002E00A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customStyle="1" w:styleId="Body">
    <w:name w:val="Body"/>
    <w:uiPriority w:val="99"/>
    <w:rsid w:val="002E00A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rPr>
  </w:style>
  <w:style w:type="paragraph" w:customStyle="1" w:styleId="Default">
    <w:name w:val="Default"/>
    <w:uiPriority w:val="99"/>
    <w:rsid w:val="002E00A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u w:color="000000"/>
    </w:rPr>
  </w:style>
  <w:style w:type="paragraph" w:styleId="BodyText2">
    <w:name w:val="Body Text 2"/>
    <w:basedOn w:val="Normal"/>
    <w:link w:val="BodyText2Char"/>
    <w:uiPriority w:val="99"/>
    <w:rsid w:val="002E00A2"/>
    <w:rPr>
      <w:rFonts w:ascii="Times New Roman Bold" w:hAnsi="Times New Roman Bold" w:cs="Times New Roman Bold"/>
      <w:color w:val="000000"/>
      <w:u w:color="000000"/>
    </w:rPr>
  </w:style>
  <w:style w:type="character" w:customStyle="1" w:styleId="BodyText2Char">
    <w:name w:val="Body Text 2 Char"/>
    <w:basedOn w:val="DefaultParagraphFont"/>
    <w:link w:val="BodyText2"/>
    <w:uiPriority w:val="99"/>
    <w:semiHidden/>
    <w:rsid w:val="004F0D73"/>
    <w:rPr>
      <w:sz w:val="24"/>
      <w:szCs w:val="24"/>
    </w:rPr>
  </w:style>
  <w:style w:type="paragraph" w:styleId="BodyText">
    <w:name w:val="Body Text"/>
    <w:basedOn w:val="Normal"/>
    <w:link w:val="BodyTextChar"/>
    <w:uiPriority w:val="99"/>
    <w:rsid w:val="002E00A2"/>
    <w:rPr>
      <w:rFonts w:eastAsia="Times New Roman"/>
      <w:i/>
      <w:iCs/>
      <w:color w:val="000000"/>
      <w:u w:color="000000"/>
    </w:rPr>
  </w:style>
  <w:style w:type="character" w:customStyle="1" w:styleId="BodyTextChar">
    <w:name w:val="Body Text Char"/>
    <w:basedOn w:val="DefaultParagraphFont"/>
    <w:link w:val="BodyText"/>
    <w:uiPriority w:val="99"/>
    <w:semiHidden/>
    <w:rsid w:val="004F0D73"/>
    <w:rPr>
      <w:sz w:val="24"/>
      <w:szCs w:val="24"/>
    </w:rPr>
  </w:style>
  <w:style w:type="paragraph" w:styleId="CommentText">
    <w:name w:val="annotation text"/>
    <w:basedOn w:val="Normal"/>
    <w:link w:val="CommentTextChar"/>
    <w:uiPriority w:val="99"/>
    <w:semiHidden/>
    <w:rsid w:val="002E00A2"/>
  </w:style>
  <w:style w:type="character" w:customStyle="1" w:styleId="CommentTextChar">
    <w:name w:val="Comment Text Char"/>
    <w:basedOn w:val="DefaultParagraphFont"/>
    <w:link w:val="CommentText"/>
    <w:uiPriority w:val="99"/>
    <w:semiHidden/>
    <w:rsid w:val="002E00A2"/>
    <w:rPr>
      <w:rFonts w:cs="Times New Roman"/>
      <w:sz w:val="24"/>
    </w:rPr>
  </w:style>
  <w:style w:type="character" w:styleId="CommentReference">
    <w:name w:val="annotation reference"/>
    <w:basedOn w:val="DefaultParagraphFont"/>
    <w:uiPriority w:val="99"/>
    <w:semiHidden/>
    <w:rsid w:val="002E00A2"/>
    <w:rPr>
      <w:rFonts w:cs="Times New Roman"/>
      <w:sz w:val="18"/>
    </w:rPr>
  </w:style>
  <w:style w:type="paragraph" w:styleId="BalloonText">
    <w:name w:val="Balloon Text"/>
    <w:basedOn w:val="Normal"/>
    <w:link w:val="BalloonTextChar"/>
    <w:uiPriority w:val="99"/>
    <w:semiHidden/>
    <w:rsid w:val="00204444"/>
    <w:rPr>
      <w:rFonts w:ascii="Lucida Grande" w:hAnsi="Lucida Grande"/>
      <w:sz w:val="18"/>
      <w:szCs w:val="18"/>
    </w:rPr>
  </w:style>
  <w:style w:type="character" w:customStyle="1" w:styleId="BalloonTextChar">
    <w:name w:val="Balloon Text Char"/>
    <w:basedOn w:val="DefaultParagraphFont"/>
    <w:link w:val="BalloonText"/>
    <w:uiPriority w:val="99"/>
    <w:semiHidden/>
    <w:rsid w:val="004F0D73"/>
    <w:rPr>
      <w:rFonts w:ascii="Lucida Grande" w:hAnsi="Lucida Grande"/>
      <w:sz w:val="18"/>
      <w:szCs w:val="18"/>
    </w:rPr>
  </w:style>
  <w:style w:type="character" w:styleId="LineNumber">
    <w:name w:val="line number"/>
    <w:basedOn w:val="DefaultParagraphFont"/>
    <w:uiPriority w:val="99"/>
    <w:semiHidden/>
    <w:unhideWhenUsed/>
    <w:rsid w:val="00394116"/>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5246</Words>
  <Characters>29905</Characters>
  <Application>Microsoft Office Word</Application>
  <DocSecurity>0</DocSecurity>
  <Lines>249</Lines>
  <Paragraphs>70</Paragraphs>
  <ScaleCrop>false</ScaleCrop>
  <Company/>
  <LinksUpToDate>false</LinksUpToDate>
  <CharactersWithSpaces>35081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Doar</dc:creator>
  <cp:keywords/>
  <cp:lastModifiedBy>msastrillo</cp:lastModifiedBy>
  <cp:revision>8</cp:revision>
  <dcterms:created xsi:type="dcterms:W3CDTF">2014-03-10T02:38:00Z</dcterms:created>
  <dcterms:modified xsi:type="dcterms:W3CDTF">2014-04-14T18:32:00Z</dcterms:modified>
</cp:coreProperties>
</file>