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58" w:rsidRPr="00C40A86" w:rsidRDefault="005D7658" w:rsidP="005D7658">
      <w:pPr>
        <w:pStyle w:val="Default"/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C40A86">
        <w:rPr>
          <w:rFonts w:ascii="Times New Roman" w:hAnsi="Times New Roman" w:cs="Times New Roman"/>
          <w:lang w:val="en-US"/>
        </w:rPr>
        <w:t xml:space="preserve">Supplementary </w:t>
      </w:r>
      <w:r>
        <w:rPr>
          <w:rFonts w:ascii="Times New Roman" w:hAnsi="Times New Roman" w:cs="Times New Roman"/>
          <w:lang w:val="en-US"/>
        </w:rPr>
        <w:t>T</w:t>
      </w:r>
      <w:r w:rsidRPr="00C40A86">
        <w:rPr>
          <w:rFonts w:ascii="Times New Roman" w:hAnsi="Times New Roman" w:cs="Times New Roman"/>
          <w:lang w:val="en-US"/>
        </w:rPr>
        <w:t xml:space="preserve">able S1. PCR conditions and primers used for the detection of </w:t>
      </w:r>
      <w:proofErr w:type="spellStart"/>
      <w:r w:rsidRPr="00C40A86">
        <w:rPr>
          <w:rFonts w:ascii="Times New Roman" w:hAnsi="Times New Roman" w:cs="Times New Roman"/>
          <w:i/>
          <w:lang w:val="en-US"/>
        </w:rPr>
        <w:t>Bartonella</w:t>
      </w:r>
      <w:proofErr w:type="spellEnd"/>
      <w:r w:rsidRPr="00C40A86">
        <w:rPr>
          <w:rFonts w:ascii="Times New Roman" w:hAnsi="Times New Roman" w:cs="Times New Roman"/>
          <w:lang w:val="en-US"/>
        </w:rPr>
        <w:t xml:space="preserve"> spp.</w:t>
      </w:r>
    </w:p>
    <w:tbl>
      <w:tblPr>
        <w:tblW w:w="13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9"/>
        <w:gridCol w:w="1374"/>
        <w:gridCol w:w="5007"/>
        <w:gridCol w:w="1885"/>
        <w:gridCol w:w="868"/>
        <w:gridCol w:w="852"/>
        <w:gridCol w:w="981"/>
        <w:gridCol w:w="715"/>
      </w:tblGrid>
      <w:tr w:rsidR="005D7658" w:rsidRPr="00C40A86" w:rsidTr="005D7658">
        <w:trPr>
          <w:trHeight w:val="300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gene (bp)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primer</w:t>
            </w: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 xml:space="preserve">primer sequence 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Ref.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Ds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As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Es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 xml:space="preserve">C </w:t>
            </w:r>
          </w:p>
        </w:tc>
      </w:tr>
      <w:tr w:rsidR="005D7658" w:rsidRPr="00C40A86" w:rsidTr="005D7658">
        <w:trPr>
          <w:trHeight w:val="600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k-SK" w:eastAsia="sk-SK"/>
              </w:rPr>
              <w:t>16S-23S rRNA (ITS)</w:t>
            </w: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 xml:space="preserve"> (420-780)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BA325s </w:t>
            </w:r>
          </w:p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BA1100as</w:t>
            </w: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 xml:space="preserve">CTTCAGATGATGATCCCAAGCCTTCTGGCG     </w:t>
            </w:r>
          </w:p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GAACCGACGACCCCCTGCTTGCAAAGCA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fldChar w:fldCharType="begin">
                <w:fldData xml:space="preserve">PEVuZE5vdGU+PENpdGU+PEF1dGhvcj5NYWdnaTwvQXV0aG9yPjxZZWFyPjIwMDY8L1llYXI+PFJl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</w:fldData>
              </w:fldChar>
            </w: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instrText xml:space="preserve"> ADDIN EN.CITE </w:instrText>
            </w: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fldChar w:fldCharType="begin">
                <w:fldData xml:space="preserve">PEVuZE5vdGU+PENpdGU+PEF1dGhvcj5NYWdnaTwvQXV0aG9yPjxZZWFyPjIwMDY8L1llYXI+PFJl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</w:fldData>
              </w:fldChar>
            </w: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instrText xml:space="preserve"> ADDIN EN.CITE.DATA </w:instrText>
            </w: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fldChar w:fldCharType="end"/>
            </w: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fldChar w:fldCharType="separate"/>
            </w:r>
            <w:r w:rsidRPr="00C40A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/>
              </w:rPr>
              <w:t>(Maggi</w:t>
            </w:r>
            <w:r w:rsidRPr="00C40A86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k-SK" w:eastAsia="sk-SK"/>
              </w:rPr>
              <w:t xml:space="preserve"> </w:t>
            </w:r>
            <w:r w:rsidRPr="00687A52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val="sk-SK" w:eastAsia="sk-SK"/>
              </w:rPr>
              <w:t>et al.</w:t>
            </w:r>
            <w:r w:rsidRPr="00C40A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/>
              </w:rPr>
              <w:t xml:space="preserve"> 2006)</w:t>
            </w: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95°C; 20s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51°C; 30s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72°C; 120s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35</w:t>
            </w:r>
          </w:p>
        </w:tc>
      </w:tr>
      <w:tr w:rsidR="005D7658" w:rsidRPr="00C40A86" w:rsidTr="005D7658">
        <w:trPr>
          <w:trHeight w:val="600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k-SK" w:eastAsia="sk-SK"/>
              </w:rPr>
              <w:t>gltA</w:t>
            </w: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 xml:space="preserve"> (379)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 xml:space="preserve">BhCS.781p   </w:t>
            </w:r>
          </w:p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BhCS.1137n</w:t>
            </w: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GGGGACCAGCTCATGGTGG</w:t>
            </w:r>
          </w:p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AATGCAAAAAGAACAGTAAACA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instrText xml:space="preserve"> ADDIN EN.CITE &lt;EndNote&gt;&lt;Cite&gt;&lt;Author&gt;Norman A.F&lt;/Author&gt;&lt;Year&gt;1995&lt;/Year&gt;&lt;RecNum&gt;72&lt;/RecNum&gt;&lt;DisplayText&gt;(Norman A.F, 1995)&lt;/DisplayText&gt;&lt;record&gt;&lt;rec-number&gt;72&lt;/rec-number&gt;&lt;foreign-keys&gt;&lt;key app="EN" db-id="ez05p2vsqsreerewzacxssd7dptd25pw9daa" timestamp="1430745146"&gt;72&lt;/key&gt;&lt;key app="ENWeb" db-id=""&gt;0&lt;/key&gt;&lt;/foreign-keys&gt;&lt;ref-type name="Journal Article"&gt;17&lt;/ref-type&gt;&lt;contributors&gt;&lt;authors&gt;&lt;author&gt;Norman A.F, Regnery R., Jameson P., Greene C. and Krause D.C.&lt;/author&gt;&lt;/authors&gt;&lt;/contributors&gt;&lt;titles&gt;&lt;title&gt;Differentiation of Bartonella-like isolates at the species level by PCR-restriction fragment length polymorphism in the citrate synthase gene.pdf&lt;/title&gt;&lt;secondary-title&gt;J. Clin. Microbiol.&lt;/secondary-title&gt;&lt;/titles&gt;&lt;periodical&gt;&lt;full-title&gt;Journal of Clinical Microbiology&lt;/full-title&gt;&lt;abbr-1&gt;J. Clin. Microbiol.&lt;/abbr-1&gt;&lt;abbr-2&gt;J Clin Microbiol&lt;/abbr-2&gt;&lt;/periodical&gt;&lt;pages&gt;1797–1803&lt;/pages&gt;&lt;volume&gt;33&lt;/volume&gt;&lt;number&gt;7&lt;/number&gt;&lt;dates&gt;&lt;year&gt;1995&lt;/year&gt;&lt;/dates&gt;&lt;urls&gt;&lt;/urls&gt;&lt;/record&gt;&lt;/Cite&gt;&lt;/EndNote&gt;</w:instrText>
            </w: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fldChar w:fldCharType="separate"/>
            </w:r>
            <w:r w:rsidRPr="00C40A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k-SK" w:eastAsia="sk-SK"/>
              </w:rPr>
              <w:t>(Norman A.F, 1995)</w:t>
            </w: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95°C; 20s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51°C; 30s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72°C; 120s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35</w:t>
            </w:r>
          </w:p>
        </w:tc>
      </w:tr>
      <w:tr w:rsidR="005D7658" w:rsidRPr="00C40A86" w:rsidTr="005D7658">
        <w:trPr>
          <w:trHeight w:val="600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k-SK" w:eastAsia="sk-SK"/>
              </w:rPr>
              <w:t>rpoB</w:t>
            </w: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 xml:space="preserve"> (333)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BArBF</w:t>
            </w:r>
          </w:p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BArBR</w:t>
            </w: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 xml:space="preserve">GCACGATTYGCATCATCATTTTCC </w:t>
            </w:r>
          </w:p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CGCATTATGGTCGTATTTGTCC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fldChar w:fldCharType="begin">
                <w:fldData xml:space="preserve">PEVuZE5vdGU+PENpdGU+PEF1dGhvcj5QYXppZXdza2E8L0F1dGhvcj48WWVhcj4yMDExPC9ZZWFy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fldChar w:fldCharType="begin">
                <w:fldData xml:space="preserve">PEVuZE5vdGU+PENpdGU+PEF1dGhvcj5QYXppZXdza2E8L0F1dGhvcj48WWVhcj4yMDExPC9ZZWFy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fldChar w:fldCharType="end"/>
            </w: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fldChar w:fldCharType="separate"/>
            </w:r>
            <w:r w:rsidRPr="00C40A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k-SK" w:eastAsia="sk-SK"/>
              </w:rPr>
              <w:t>(Paziewska</w:t>
            </w:r>
            <w:r w:rsidRPr="00C40A8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687A52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val="sk-SK" w:eastAsia="sk-SK"/>
              </w:rPr>
              <w:t>et al.</w:t>
            </w:r>
            <w:r w:rsidRPr="00C40A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k-SK" w:eastAsia="sk-SK"/>
              </w:rPr>
              <w:t xml:space="preserve"> 2011)</w:t>
            </w: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94°C; 30s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52°C; 45s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72°C; 45s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40</w:t>
            </w:r>
          </w:p>
        </w:tc>
      </w:tr>
      <w:tr w:rsidR="005D7658" w:rsidRPr="00C40A86" w:rsidTr="005D7658">
        <w:trPr>
          <w:trHeight w:val="600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k-SK" w:eastAsia="sk-SK"/>
              </w:rPr>
              <w:t>groEL</w:t>
            </w: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 xml:space="preserve"> (752)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BAglF</w:t>
            </w:r>
          </w:p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BAglR</w:t>
            </w:r>
          </w:p>
        </w:tc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GGAAAAAGTGGGCAATGAAG</w:t>
            </w:r>
          </w:p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TCCTTTAACGGTCAACGCATT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fldChar w:fldCharType="begin">
                <w:fldData xml:space="preserve">PEVuZE5vdGU+PENpdGU+PEF1dGhvcj5QYXppZXdza2E8L0F1dGhvcj48WWVhcj4yMDExPC9ZZWFy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fldChar w:fldCharType="begin">
                <w:fldData xml:space="preserve">PEVuZE5vdGU+PENpdGU+PEF1dGhvcj5QYXppZXdza2E8L0F1dGhvcj48WWVhcj4yMDExPC9ZZWFy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fldChar w:fldCharType="end"/>
            </w: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fldChar w:fldCharType="separate"/>
            </w:r>
            <w:r w:rsidRPr="00C40A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k-SK" w:eastAsia="sk-SK"/>
              </w:rPr>
              <w:t>(Paziewska</w:t>
            </w:r>
            <w:r w:rsidRPr="00C40A8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687A52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val="sk-SK" w:eastAsia="sk-SK"/>
              </w:rPr>
              <w:t>et al.</w:t>
            </w:r>
            <w:r w:rsidRPr="00C40A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k-SK" w:eastAsia="sk-SK"/>
              </w:rPr>
              <w:t xml:space="preserve"> 2011)</w:t>
            </w: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94°C; 30s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47°C; 45s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72°C; 45s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7658" w:rsidRPr="00C40A86" w:rsidRDefault="005D7658" w:rsidP="005D76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C40A8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40</w:t>
            </w:r>
          </w:p>
        </w:tc>
      </w:tr>
    </w:tbl>
    <w:p w:rsidR="005D7658" w:rsidRPr="00C40A86" w:rsidRDefault="005D7658" w:rsidP="005D7658">
      <w:pPr>
        <w:pStyle w:val="Default"/>
        <w:spacing w:line="480" w:lineRule="auto"/>
        <w:jc w:val="both"/>
        <w:rPr>
          <w:rFonts w:ascii="Times New Roman" w:hAnsi="Times New Roman" w:cs="Times New Roman"/>
          <w:lang w:val="nl-NL"/>
        </w:rPr>
      </w:pPr>
    </w:p>
    <w:p w:rsidR="005D7658" w:rsidRPr="00C40A86" w:rsidRDefault="005D7658" w:rsidP="005D7658">
      <w:pPr>
        <w:pStyle w:val="Default"/>
        <w:spacing w:after="120" w:line="480" w:lineRule="auto"/>
        <w:jc w:val="both"/>
        <w:rPr>
          <w:rFonts w:ascii="Times New Roman" w:hAnsi="Times New Roman" w:cs="Times New Roman"/>
          <w:lang w:val="en-US"/>
        </w:rPr>
      </w:pPr>
      <w:r w:rsidRPr="00C40A86">
        <w:rPr>
          <w:rFonts w:ascii="Times New Roman" w:hAnsi="Times New Roman" w:cs="Times New Roman"/>
          <w:lang w:val="en-US"/>
        </w:rPr>
        <w:t xml:space="preserve">Ds: denaturation step; As: annealing step; </w:t>
      </w:r>
      <w:proofErr w:type="spellStart"/>
      <w:r w:rsidRPr="00C40A86">
        <w:rPr>
          <w:rFonts w:ascii="Times New Roman" w:hAnsi="Times New Roman" w:cs="Times New Roman"/>
          <w:lang w:val="en-US"/>
        </w:rPr>
        <w:t>Es</w:t>
      </w:r>
      <w:proofErr w:type="spellEnd"/>
      <w:r w:rsidRPr="00C40A86">
        <w:rPr>
          <w:rFonts w:ascii="Times New Roman" w:hAnsi="Times New Roman" w:cs="Times New Roman"/>
          <w:lang w:val="en-US"/>
        </w:rPr>
        <w:t>: elongation step; C: number of cycles</w:t>
      </w:r>
    </w:p>
    <w:p w:rsidR="005D7658" w:rsidRDefault="005D7658" w:rsidP="005D765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D7658" w:rsidRDefault="005D7658" w:rsidP="005D765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5D7658" w:rsidRPr="00C40A86" w:rsidRDefault="005D7658" w:rsidP="005D765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0A86">
        <w:rPr>
          <w:rFonts w:ascii="Times New Roman" w:hAnsi="Times New Roman" w:cs="Times New Roman"/>
          <w:lang w:val="en-US"/>
        </w:rPr>
        <w:lastRenderedPageBreak/>
        <w:t xml:space="preserve">Supplementary </w:t>
      </w:r>
      <w:r>
        <w:rPr>
          <w:rFonts w:ascii="Times New Roman" w:hAnsi="Times New Roman" w:cs="Times New Roman"/>
          <w:lang w:val="en-US"/>
        </w:rPr>
        <w:t>T</w:t>
      </w:r>
      <w:r w:rsidRPr="00C40A86">
        <w:rPr>
          <w:rFonts w:ascii="Times New Roman" w:hAnsi="Times New Roman" w:cs="Times New Roman"/>
          <w:lang w:val="en-US"/>
        </w:rPr>
        <w:t>able S</w:t>
      </w:r>
      <w:r>
        <w:rPr>
          <w:rFonts w:ascii="Times New Roman" w:hAnsi="Times New Roman" w:cs="Times New Roman"/>
          <w:lang w:val="en-US"/>
        </w:rPr>
        <w:t>2</w:t>
      </w:r>
      <w:r w:rsidRPr="00C40A86">
        <w:rPr>
          <w:rFonts w:ascii="Times New Roman" w:hAnsi="Times New Roman" w:cs="Times New Roman"/>
          <w:sz w:val="24"/>
          <w:szCs w:val="24"/>
          <w:lang w:val="en-US"/>
        </w:rPr>
        <w:t xml:space="preserve">. List of </w:t>
      </w:r>
      <w:r w:rsidRPr="00C40A86">
        <w:rPr>
          <w:rFonts w:ascii="Times New Roman" w:hAnsi="Times New Roman" w:cs="Times New Roman"/>
          <w:color w:val="131313"/>
          <w:sz w:val="24"/>
          <w:szCs w:val="24"/>
          <w:lang w:val="en-US"/>
        </w:rPr>
        <w:t>accession numbers of species and strains used in the phylogenetic analyses.</w:t>
      </w:r>
    </w:p>
    <w:tbl>
      <w:tblPr>
        <w:tblW w:w="140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891"/>
        <w:gridCol w:w="9957"/>
      </w:tblGrid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Strain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GenBank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Acc. Number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alsatica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IBS 382 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AF204273, AF165987, AY116630, AF467763, AF299357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bacilliformis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KC583 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CP000524</w:t>
            </w:r>
          </w:p>
        </w:tc>
      </w:tr>
      <w:tr w:rsidR="005D7658" w:rsidRPr="00CF4BC8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birtlesii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IBS 325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de-DE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de-DE"/>
              </w:rPr>
              <w:t>AF204272, AB196425, AM690314, AM690313, AM690315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bovis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91-4 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AF293394, AGWA01000096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clarridgeiae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73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FN645454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coopersplainensis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AUST/NH20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EU111803, EU111792, EU111781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doshiae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R18 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Z70017, AF165991, AY116627, AF467754, AF014832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elizabethae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F9251 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Z70009, AF165992, AY116633, AF467760, AF014834</w:t>
            </w:r>
          </w:p>
        </w:tc>
      </w:tr>
      <w:tr w:rsidR="005D7658" w:rsidRPr="00CF4BC8" w:rsidTr="00013A69">
        <w:trPr>
          <w:trHeight w:val="630"/>
        </w:trPr>
        <w:tc>
          <w:tcPr>
            <w:tcW w:w="2220" w:type="dxa"/>
            <w:shd w:val="clear" w:color="auto" w:fill="auto"/>
            <w:noWrap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florenciae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R4 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HM622142, HM622143, NZ_HE997451, HM622141, NZ_HE977455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grahamii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as4aup 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CP001562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henselae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Houston-1 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BX897699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koehlerae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C29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AF176081, AY166580, AY116634, AF467755, AY116641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massiliensis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OS09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HM636446, HM636452, HM636644</w:t>
            </w:r>
          </w:p>
        </w:tc>
      </w:tr>
      <w:tr w:rsidR="005D7658" w:rsidRPr="00CF4BC8" w:rsidTr="00013A69">
        <w:trPr>
          <w:trHeight w:val="630"/>
        </w:trPr>
        <w:tc>
          <w:tcPr>
            <w:tcW w:w="2220" w:type="dxa"/>
            <w:shd w:val="clear" w:color="auto" w:fill="auto"/>
            <w:noWrap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lastRenderedPageBreak/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queenslandensis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AUST/NH15 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NZ_HE998003, EU111791, NZ_HE997997, NZ_HE997987, NZ_HE997979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quintana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Toulouse 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BX897700</w:t>
            </w:r>
          </w:p>
        </w:tc>
      </w:tr>
      <w:tr w:rsidR="005D7658" w:rsidRPr="00CF4BC8" w:rsidTr="00013A69">
        <w:trPr>
          <w:trHeight w:val="945"/>
        </w:trPr>
        <w:tc>
          <w:tcPr>
            <w:tcW w:w="2220" w:type="dxa"/>
            <w:shd w:val="clear" w:color="auto" w:fill="auto"/>
            <w:noWrap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rattaustraliani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AUST/NH4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NZ_CALW02000061, NZ_CALW02000063, NZ_CALW02000014, NZ_CALW02000009, NZ_CALW02000053</w:t>
            </w:r>
          </w:p>
        </w:tc>
      </w:tr>
      <w:tr w:rsidR="005D7658" w:rsidRPr="00CF4BC8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rattimassiliensis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15908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AY515124, AY515130, AB298327, AY515133, AY515127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rochalimae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ACC BAA-1498 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FN645459, FN645461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schoenbuchensis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R1 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FN645507, FN645509, FN645524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taylorii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M6 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Z70013, AF165996, AY116635, AF467756, AF304017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tribocorum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CIP105476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AM260525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vinsonii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Baker 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Z70015, AF165997, AY116636, AF467757, AF014835</w:t>
            </w:r>
          </w:p>
        </w:tc>
      </w:tr>
      <w:tr w:rsidR="005D7658" w:rsidRPr="00CF4BC8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washoensis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RJ21-1 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de-DE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de-DE"/>
              </w:rPr>
              <w:t>AB444959, AB519115, AB519098, AB519067, AB519081</w:t>
            </w:r>
          </w:p>
        </w:tc>
      </w:tr>
      <w:tr w:rsidR="005D7658" w:rsidRPr="00C40A86" w:rsidTr="00013A69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760BA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</w:pPr>
            <w:proofErr w:type="spellStart"/>
            <w:r w:rsidRPr="00C40A86">
              <w:rPr>
                <w:rFonts w:ascii="Times New Roman" w:eastAsia="Times New Roman" w:hAnsi="Times New Roman" w:cs="Times New Roman"/>
                <w:i/>
                <w:iCs/>
                <w:color w:val="131313"/>
                <w:sz w:val="24"/>
                <w:szCs w:val="24"/>
                <w:lang w:val="en-US"/>
              </w:rPr>
              <w:t>Bartonella</w:t>
            </w:r>
            <w:proofErr w:type="spellEnd"/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 sp.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 xml:space="preserve">1-1C </w:t>
            </w:r>
          </w:p>
        </w:tc>
        <w:tc>
          <w:tcPr>
            <w:tcW w:w="9957" w:type="dxa"/>
            <w:shd w:val="clear" w:color="auto" w:fill="auto"/>
            <w:vAlign w:val="bottom"/>
            <w:hideMark/>
          </w:tcPr>
          <w:p w:rsidR="005D7658" w:rsidRPr="00C40A86" w:rsidRDefault="005D7658" w:rsidP="00013A69">
            <w:pPr>
              <w:spacing w:after="0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</w:pPr>
            <w:r w:rsidRPr="00C40A86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/>
              </w:rPr>
              <w:t>FN645496, FN645499, FN645503</w:t>
            </w:r>
          </w:p>
        </w:tc>
      </w:tr>
    </w:tbl>
    <w:p w:rsidR="00514B2F" w:rsidRDefault="000023C7"/>
    <w:p w:rsidR="00EC6A17" w:rsidRDefault="00EC6A17">
      <w:pPr>
        <w:sectPr w:rsidR="00EC6A17" w:rsidSect="005D7658">
          <w:pgSz w:w="16840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:rsidR="00EC6A17" w:rsidRPr="00C34B37" w:rsidRDefault="00EC6A17" w:rsidP="00EC6A1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4B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Maggi, R. G., Diniz, P. P., Cadenas, M. B. and Breitschwerdt, E. B. </w:t>
      </w:r>
      <w:r>
        <w:rPr>
          <w:rFonts w:ascii="Times New Roman" w:hAnsi="Times New Roman" w:cs="Times New Roman"/>
          <w:sz w:val="24"/>
          <w:szCs w:val="24"/>
        </w:rPr>
        <w:t>(2006). The use of molecular diagnostic t</w:t>
      </w:r>
      <w:r w:rsidRPr="00C34B37">
        <w:rPr>
          <w:rFonts w:ascii="Times New Roman" w:hAnsi="Times New Roman" w:cs="Times New Roman"/>
          <w:sz w:val="24"/>
          <w:szCs w:val="24"/>
        </w:rPr>
        <w:t xml:space="preserve">echniques to detect </w:t>
      </w:r>
      <w:r w:rsidRPr="00C34B37">
        <w:rPr>
          <w:rFonts w:ascii="Times New Roman" w:hAnsi="Times New Roman" w:cs="Times New Roman"/>
          <w:i/>
          <w:sz w:val="24"/>
          <w:szCs w:val="24"/>
        </w:rPr>
        <w:t>Anaplasma</w:t>
      </w:r>
      <w:r w:rsidRPr="00C34B37">
        <w:rPr>
          <w:rFonts w:ascii="Times New Roman" w:hAnsi="Times New Roman" w:cs="Times New Roman"/>
          <w:sz w:val="24"/>
          <w:szCs w:val="24"/>
        </w:rPr>
        <w:t xml:space="preserve">, </w:t>
      </w:r>
      <w:r w:rsidRPr="00C34B37">
        <w:rPr>
          <w:rFonts w:ascii="Times New Roman" w:hAnsi="Times New Roman" w:cs="Times New Roman"/>
          <w:i/>
          <w:sz w:val="24"/>
          <w:szCs w:val="24"/>
        </w:rPr>
        <w:t>Bartonella</w:t>
      </w:r>
      <w:r w:rsidRPr="00C34B37">
        <w:rPr>
          <w:rFonts w:ascii="Times New Roman" w:hAnsi="Times New Roman" w:cs="Times New Roman"/>
          <w:sz w:val="24"/>
          <w:szCs w:val="24"/>
        </w:rPr>
        <w:t xml:space="preserve"> and </w:t>
      </w:r>
      <w:r w:rsidRPr="00C34B37">
        <w:rPr>
          <w:rFonts w:ascii="Times New Roman" w:hAnsi="Times New Roman" w:cs="Times New Roman"/>
          <w:i/>
          <w:sz w:val="24"/>
          <w:szCs w:val="24"/>
        </w:rPr>
        <w:t>Ehrlichia</w:t>
      </w:r>
      <w:r>
        <w:rPr>
          <w:rFonts w:ascii="Times New Roman" w:hAnsi="Times New Roman" w:cs="Times New Roman"/>
          <w:sz w:val="24"/>
          <w:szCs w:val="24"/>
        </w:rPr>
        <w:t xml:space="preserve"> species in arthropods or p</w:t>
      </w:r>
      <w:r w:rsidRPr="00C34B37">
        <w:rPr>
          <w:rFonts w:ascii="Times New Roman" w:hAnsi="Times New Roman" w:cs="Times New Roman"/>
          <w:sz w:val="24"/>
          <w:szCs w:val="24"/>
        </w:rPr>
        <w:t xml:space="preserve">atients. In </w:t>
      </w:r>
      <w:r w:rsidRPr="00C34B37">
        <w:rPr>
          <w:rFonts w:ascii="Times New Roman" w:hAnsi="Times New Roman" w:cs="Times New Roman"/>
          <w:i/>
          <w:sz w:val="24"/>
          <w:szCs w:val="24"/>
        </w:rPr>
        <w:t xml:space="preserve">The International Canine Vector-Borne Disease Symposium </w:t>
      </w:r>
      <w:r w:rsidRPr="00C34B37">
        <w:rPr>
          <w:rFonts w:ascii="Times New Roman" w:hAnsi="Times New Roman" w:cs="Times New Roman"/>
          <w:sz w:val="24"/>
          <w:szCs w:val="24"/>
        </w:rPr>
        <w:t>pp. 9-14. Billesley, Alcester, UK.</w:t>
      </w:r>
    </w:p>
    <w:p w:rsidR="00EC6A17" w:rsidRPr="00C34B37" w:rsidRDefault="00EC6A17" w:rsidP="00EC6A1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4B37">
        <w:rPr>
          <w:rFonts w:ascii="Times New Roman" w:hAnsi="Times New Roman" w:cs="Times New Roman"/>
          <w:b/>
          <w:sz w:val="24"/>
          <w:szCs w:val="24"/>
        </w:rPr>
        <w:t>Norman A.F, R. R., Jameson P., Greene C. and Krause D.C.</w:t>
      </w:r>
      <w:r w:rsidRPr="00C34B37">
        <w:rPr>
          <w:rFonts w:ascii="Times New Roman" w:hAnsi="Times New Roman" w:cs="Times New Roman"/>
          <w:sz w:val="24"/>
          <w:szCs w:val="24"/>
        </w:rPr>
        <w:t xml:space="preserve"> (1995). Differentiation of </w:t>
      </w:r>
      <w:r w:rsidRPr="00C34B37">
        <w:rPr>
          <w:rFonts w:ascii="Times New Roman" w:hAnsi="Times New Roman" w:cs="Times New Roman"/>
          <w:i/>
          <w:sz w:val="24"/>
          <w:szCs w:val="24"/>
        </w:rPr>
        <w:t>Bartonella</w:t>
      </w:r>
      <w:r w:rsidRPr="00C34B37">
        <w:rPr>
          <w:rFonts w:ascii="Times New Roman" w:hAnsi="Times New Roman" w:cs="Times New Roman"/>
          <w:sz w:val="24"/>
          <w:szCs w:val="24"/>
        </w:rPr>
        <w:t>-like isolates at the species level by PCR-restriction fragment length polymorphism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B37">
        <w:rPr>
          <w:rFonts w:ascii="Times New Roman" w:hAnsi="Times New Roman" w:cs="Times New Roman"/>
          <w:sz w:val="24"/>
          <w:szCs w:val="24"/>
        </w:rPr>
        <w:t xml:space="preserve">the citrate synthase gene.pdf. </w:t>
      </w:r>
      <w:r w:rsidRPr="00C34B37">
        <w:rPr>
          <w:rFonts w:ascii="Times New Roman" w:hAnsi="Times New Roman" w:cs="Times New Roman"/>
          <w:i/>
          <w:sz w:val="24"/>
          <w:szCs w:val="24"/>
        </w:rPr>
        <w:t>Journal of Clinical Microbiology</w:t>
      </w:r>
      <w:r w:rsidRPr="00C34B37">
        <w:rPr>
          <w:rFonts w:ascii="Times New Roman" w:hAnsi="Times New Roman" w:cs="Times New Roman"/>
          <w:sz w:val="24"/>
          <w:szCs w:val="24"/>
        </w:rPr>
        <w:t xml:space="preserve"> </w:t>
      </w:r>
      <w:r w:rsidRPr="00C34B37">
        <w:rPr>
          <w:rFonts w:ascii="Times New Roman" w:hAnsi="Times New Roman" w:cs="Times New Roman"/>
          <w:b/>
          <w:sz w:val="24"/>
          <w:szCs w:val="24"/>
        </w:rPr>
        <w:t>33</w:t>
      </w:r>
      <w:r w:rsidRPr="00C34B37">
        <w:rPr>
          <w:rFonts w:ascii="Times New Roman" w:hAnsi="Times New Roman" w:cs="Times New Roman"/>
          <w:sz w:val="24"/>
          <w:szCs w:val="24"/>
        </w:rPr>
        <w:t>, 1797–1803.</w:t>
      </w:r>
    </w:p>
    <w:p w:rsidR="000023C7" w:rsidRPr="00C34B37" w:rsidRDefault="000023C7" w:rsidP="000023C7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4B37">
        <w:rPr>
          <w:rFonts w:ascii="Times New Roman" w:hAnsi="Times New Roman" w:cs="Times New Roman"/>
          <w:b/>
          <w:sz w:val="24"/>
          <w:szCs w:val="24"/>
        </w:rPr>
        <w:t>Paziewska, A., Harris, P. D., Zwolinska, L., Bajer, A. and Sinski, E.</w:t>
      </w:r>
      <w:r w:rsidRPr="00C34B37">
        <w:rPr>
          <w:rFonts w:ascii="Times New Roman" w:hAnsi="Times New Roman" w:cs="Times New Roman"/>
          <w:sz w:val="24"/>
          <w:szCs w:val="24"/>
        </w:rPr>
        <w:t xml:space="preserve"> (2011). Recombination within and between species of the alpha proteobacterium </w:t>
      </w:r>
      <w:r w:rsidRPr="00C34B37">
        <w:rPr>
          <w:rFonts w:ascii="Times New Roman" w:hAnsi="Times New Roman" w:cs="Times New Roman"/>
          <w:i/>
          <w:sz w:val="24"/>
          <w:szCs w:val="24"/>
        </w:rPr>
        <w:t>Bartonella</w:t>
      </w:r>
      <w:r w:rsidRPr="00C34B37">
        <w:rPr>
          <w:rFonts w:ascii="Times New Roman" w:hAnsi="Times New Roman" w:cs="Times New Roman"/>
          <w:sz w:val="24"/>
          <w:szCs w:val="24"/>
        </w:rPr>
        <w:t xml:space="preserve"> infecting rodents. </w:t>
      </w:r>
      <w:r w:rsidRPr="00C34B37">
        <w:rPr>
          <w:rFonts w:ascii="Times New Roman" w:hAnsi="Times New Roman" w:cs="Times New Roman"/>
          <w:i/>
          <w:sz w:val="24"/>
          <w:szCs w:val="24"/>
        </w:rPr>
        <w:t>Microbial Ecology,</w:t>
      </w:r>
      <w:r w:rsidRPr="00C34B37">
        <w:rPr>
          <w:rFonts w:ascii="Times New Roman" w:hAnsi="Times New Roman" w:cs="Times New Roman"/>
          <w:sz w:val="24"/>
          <w:szCs w:val="24"/>
        </w:rPr>
        <w:t xml:space="preserve"> </w:t>
      </w:r>
      <w:r w:rsidRPr="00C34B37">
        <w:rPr>
          <w:rFonts w:ascii="Times New Roman" w:hAnsi="Times New Roman" w:cs="Times New Roman"/>
          <w:b/>
          <w:sz w:val="24"/>
          <w:szCs w:val="24"/>
        </w:rPr>
        <w:t>61</w:t>
      </w:r>
      <w:r w:rsidRPr="00C34B37">
        <w:rPr>
          <w:rFonts w:ascii="Times New Roman" w:hAnsi="Times New Roman" w:cs="Times New Roman"/>
          <w:sz w:val="24"/>
          <w:szCs w:val="24"/>
        </w:rPr>
        <w:t>, 134-145. doi: 10.1007/s00248-010-9735-1.</w:t>
      </w:r>
    </w:p>
    <w:p w:rsidR="00EC6A17" w:rsidRPr="00EC6A17" w:rsidRDefault="00EC6A17">
      <w:pPr>
        <w:rPr>
          <w:lang w:val="en-US"/>
        </w:rPr>
      </w:pPr>
      <w:bookmarkStart w:id="0" w:name="_GoBack"/>
      <w:bookmarkEnd w:id="0"/>
    </w:p>
    <w:sectPr w:rsidR="00EC6A17" w:rsidRPr="00EC6A17" w:rsidSect="00EC6A1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58"/>
    <w:rsid w:val="000023C7"/>
    <w:rsid w:val="00013A69"/>
    <w:rsid w:val="00407B92"/>
    <w:rsid w:val="004F12DC"/>
    <w:rsid w:val="00574E6E"/>
    <w:rsid w:val="005D7658"/>
    <w:rsid w:val="00EC6A17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182A"/>
  <w15:chartTrackingRefBased/>
  <w15:docId w15:val="{CAAD24BC-AAA3-40F4-9D24-0FC26C1F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7658"/>
    <w:pPr>
      <w:spacing w:line="480" w:lineRule="auto"/>
    </w:pPr>
    <w:rPr>
      <w:lang w:val="nl-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6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 w:bidi="ar-SA"/>
    </w:rPr>
  </w:style>
  <w:style w:type="paragraph" w:customStyle="1" w:styleId="EndNoteBibliography">
    <w:name w:val="EndNote Bibliography"/>
    <w:basedOn w:val="Normal"/>
    <w:link w:val="EndNoteBibliographyChar"/>
    <w:rsid w:val="00EC6A17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C6A17"/>
    <w:rPr>
      <w:rFonts w:ascii="Calibri" w:hAnsi="Calibri"/>
      <w:noProof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Editorial Assistant</cp:lastModifiedBy>
  <cp:revision>3</cp:revision>
  <dcterms:created xsi:type="dcterms:W3CDTF">2016-05-27T10:15:00Z</dcterms:created>
  <dcterms:modified xsi:type="dcterms:W3CDTF">2016-05-27T10:16:00Z</dcterms:modified>
</cp:coreProperties>
</file>