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8" w:rsidRDefault="009314E8">
      <w:r>
        <w:t>E</w:t>
      </w:r>
      <w:r w:rsidR="007B0B3E">
        <w:t xml:space="preserve">lectronic </w:t>
      </w:r>
      <w:r>
        <w:t>S</w:t>
      </w:r>
      <w:r w:rsidR="007B0B3E">
        <w:t xml:space="preserve">upplementary </w:t>
      </w:r>
      <w:r>
        <w:t>M</w:t>
      </w:r>
      <w:r w:rsidR="007B0B3E">
        <w:t>aterial</w:t>
      </w:r>
      <w:r>
        <w:t xml:space="preserve"> 1. </w:t>
      </w:r>
      <w:r w:rsidR="00A8697E">
        <w:t xml:space="preserve">List </w:t>
      </w:r>
      <w:r>
        <w:t xml:space="preserve">of coral genera and fish species </w:t>
      </w:r>
      <w:r w:rsidR="00A8697E">
        <w:t>in the S</w:t>
      </w:r>
      <w:r w:rsidR="007B0B3E">
        <w:t xml:space="preserve">outh </w:t>
      </w:r>
      <w:r w:rsidR="00A8697E">
        <w:t>C</w:t>
      </w:r>
      <w:r w:rsidR="007B0B3E">
        <w:t xml:space="preserve">hina </w:t>
      </w:r>
      <w:r w:rsidR="00A8697E">
        <w:t>S</w:t>
      </w:r>
      <w:r w:rsidR="007B0B3E">
        <w:t>ea</w:t>
      </w:r>
      <w:r w:rsidR="00A8697E">
        <w:t xml:space="preserve"> based on </w:t>
      </w:r>
      <w:r w:rsidR="00A8697E" w:rsidRPr="000D2E1C">
        <w:rPr>
          <w:rFonts w:cs="Times New Roman"/>
        </w:rPr>
        <w:t xml:space="preserve">Gomez </w:t>
      </w:r>
      <w:r w:rsidR="00A8697E" w:rsidRPr="00334395">
        <w:rPr>
          <w:rFonts w:cs="Times New Roman"/>
          <w:i/>
        </w:rPr>
        <w:t>et al</w:t>
      </w:r>
      <w:r w:rsidR="00A8697E" w:rsidRPr="0083320A">
        <w:t>.</w:t>
      </w:r>
      <w:r w:rsidR="00A8697E" w:rsidRPr="000D2E1C">
        <w:rPr>
          <w:rFonts w:cs="Times New Roman"/>
        </w:rPr>
        <w:t xml:space="preserve">, 1994; </w:t>
      </w:r>
      <w:proofErr w:type="spellStart"/>
      <w:r w:rsidR="00A8697E" w:rsidRPr="000D2E1C">
        <w:rPr>
          <w:rFonts w:cs="Times New Roman"/>
        </w:rPr>
        <w:t>Nañola</w:t>
      </w:r>
      <w:proofErr w:type="spellEnd"/>
      <w:r w:rsidR="00A8697E" w:rsidRPr="000D2E1C">
        <w:rPr>
          <w:rFonts w:cs="Times New Roman"/>
        </w:rPr>
        <w:t xml:space="preserve"> </w:t>
      </w:r>
      <w:r w:rsidR="00A8697E" w:rsidRPr="00334395">
        <w:rPr>
          <w:rFonts w:cs="Times New Roman"/>
          <w:i/>
        </w:rPr>
        <w:t>et al</w:t>
      </w:r>
      <w:r w:rsidR="00A8697E" w:rsidRPr="0083320A">
        <w:t>.</w:t>
      </w:r>
      <w:r w:rsidR="00A8697E" w:rsidRPr="000D2E1C">
        <w:rPr>
          <w:rFonts w:cs="Times New Roman"/>
        </w:rPr>
        <w:t>, 2006</w:t>
      </w:r>
      <w:r w:rsidR="00A8697E">
        <w:rPr>
          <w:rFonts w:cs="Times New Roman"/>
        </w:rPr>
        <w:t xml:space="preserve">; </w:t>
      </w:r>
      <w:proofErr w:type="spellStart"/>
      <w:r w:rsidR="00A8697E" w:rsidRPr="000D2E1C">
        <w:rPr>
          <w:rFonts w:cs="Times New Roman"/>
        </w:rPr>
        <w:t>Nañola</w:t>
      </w:r>
      <w:proofErr w:type="spellEnd"/>
      <w:r w:rsidR="00A8697E" w:rsidRPr="000D2E1C">
        <w:rPr>
          <w:rFonts w:cs="Times New Roman"/>
        </w:rPr>
        <w:t xml:space="preserve"> </w:t>
      </w:r>
      <w:r w:rsidR="00A8697E" w:rsidRPr="00334395">
        <w:rPr>
          <w:rFonts w:cs="Times New Roman"/>
          <w:i/>
        </w:rPr>
        <w:t>et al</w:t>
      </w:r>
      <w:r w:rsidR="00A8697E" w:rsidRPr="0083320A">
        <w:t>.</w:t>
      </w:r>
      <w:r w:rsidR="00A8697E" w:rsidRPr="000D2E1C">
        <w:rPr>
          <w:rFonts w:cs="Times New Roman"/>
        </w:rPr>
        <w:t>, 2010</w:t>
      </w:r>
      <w:r w:rsidR="00A8697E">
        <w:rPr>
          <w:rFonts w:cs="Times New Roman"/>
        </w:rPr>
        <w:t xml:space="preserve">; </w:t>
      </w:r>
      <w:r w:rsidR="00A8697E" w:rsidRPr="000D2E1C">
        <w:rPr>
          <w:rFonts w:cs="Times New Roman"/>
        </w:rPr>
        <w:t xml:space="preserve">Huang </w:t>
      </w:r>
      <w:r w:rsidR="00A8697E" w:rsidRPr="00334395">
        <w:rPr>
          <w:rFonts w:cs="Times New Roman"/>
          <w:i/>
        </w:rPr>
        <w:t>et al</w:t>
      </w:r>
      <w:r w:rsidR="00A8697E" w:rsidRPr="0083320A">
        <w:t>.</w:t>
      </w:r>
      <w:r w:rsidR="00A8697E" w:rsidRPr="000D2E1C">
        <w:rPr>
          <w:rFonts w:cs="Times New Roman"/>
        </w:rPr>
        <w:t>, 2015</w:t>
      </w:r>
      <w:r w:rsidR="00A8697E">
        <w:rPr>
          <w:rFonts w:cs="Times New Roman"/>
        </w:rPr>
        <w:t xml:space="preserve">; and </w:t>
      </w:r>
      <w:proofErr w:type="spellStart"/>
      <w:r w:rsidR="00A8697E" w:rsidRPr="000D2E1C">
        <w:rPr>
          <w:rFonts w:cs="Times New Roman"/>
        </w:rPr>
        <w:t>Licuanan</w:t>
      </w:r>
      <w:proofErr w:type="spellEnd"/>
      <w:r w:rsidR="00A8697E" w:rsidRPr="000D2E1C">
        <w:rPr>
          <w:rFonts w:cs="Times New Roman"/>
        </w:rPr>
        <w:t xml:space="preserve"> </w:t>
      </w:r>
      <w:r w:rsidR="00A8697E" w:rsidRPr="00334395">
        <w:rPr>
          <w:rFonts w:cs="Times New Roman"/>
          <w:i/>
        </w:rPr>
        <w:t>et al</w:t>
      </w:r>
      <w:r w:rsidR="00A8697E" w:rsidRPr="0083320A">
        <w:t>.</w:t>
      </w:r>
      <w:r w:rsidR="00A8697E" w:rsidRPr="000D2E1C">
        <w:rPr>
          <w:rFonts w:cs="Times New Roman"/>
        </w:rPr>
        <w:t>, 2017</w:t>
      </w:r>
      <w:r w:rsidR="00A8697E">
        <w:rPr>
          <w:rFonts w:cs="Times New Roman"/>
        </w:rPr>
        <w:t xml:space="preserve">. Check marks indicate </w:t>
      </w:r>
      <w:r>
        <w:t xml:space="preserve">that </w:t>
      </w:r>
      <w:r w:rsidR="00A8697E">
        <w:t xml:space="preserve">these </w:t>
      </w:r>
      <w:proofErr w:type="spellStart"/>
      <w:r w:rsidR="00A8697E">
        <w:t>taxa</w:t>
      </w:r>
      <w:proofErr w:type="spellEnd"/>
      <w:r w:rsidR="00A8697E">
        <w:t xml:space="preserve"> </w:t>
      </w:r>
      <w:r>
        <w:t xml:space="preserve">were present in the </w:t>
      </w:r>
      <w:r w:rsidR="007B0B3E">
        <w:t xml:space="preserve">upper </w:t>
      </w:r>
      <w:proofErr w:type="spellStart"/>
      <w:r w:rsidR="007B0B3E">
        <w:t>mesophotic</w:t>
      </w:r>
      <w:proofErr w:type="spellEnd"/>
      <w:r w:rsidR="007B0B3E">
        <w:t xml:space="preserve"> coral ecosystems </w:t>
      </w:r>
      <w:r>
        <w:t>of L</w:t>
      </w:r>
      <w:r w:rsidR="007B0B3E">
        <w:t xml:space="preserve">uzon </w:t>
      </w:r>
      <w:r>
        <w:t>S</w:t>
      </w:r>
      <w:r w:rsidR="007B0B3E">
        <w:t>trait</w:t>
      </w:r>
      <w:r>
        <w:t>, Pal</w:t>
      </w:r>
      <w:r w:rsidR="007B0B3E">
        <w:t>awan</w:t>
      </w:r>
      <w:r>
        <w:t xml:space="preserve"> and KIG </w:t>
      </w:r>
      <w:r w:rsidR="007B0B3E">
        <w:t>(</w:t>
      </w:r>
      <w:proofErr w:type="spellStart"/>
      <w:r w:rsidR="007B0B3E">
        <w:t>Kalayaan</w:t>
      </w:r>
      <w:proofErr w:type="spellEnd"/>
      <w:r w:rsidR="007B0B3E">
        <w:t xml:space="preserve"> Island Group) </w:t>
      </w:r>
      <w:r>
        <w:t>within the W</w:t>
      </w:r>
      <w:r w:rsidR="007B0B3E">
        <w:t xml:space="preserve">est </w:t>
      </w:r>
      <w:r>
        <w:t>P</w:t>
      </w:r>
      <w:r w:rsidR="007B0B3E">
        <w:t xml:space="preserve">hilippine </w:t>
      </w:r>
      <w:r>
        <w:t>S</w:t>
      </w:r>
      <w:r w:rsidR="007B0B3E">
        <w:t>ea</w:t>
      </w:r>
      <w:r>
        <w:t xml:space="preserve">. </w:t>
      </w:r>
      <w:bookmarkStart w:id="0" w:name="_GoBack"/>
      <w:bookmarkEnd w:id="0"/>
    </w:p>
    <w:p w:rsidR="00A8697E" w:rsidRDefault="00A8697E"/>
    <w:tbl>
      <w:tblPr>
        <w:tblStyle w:val="PlainTable2"/>
        <w:tblW w:w="0" w:type="auto"/>
        <w:tblLook w:val="0620"/>
      </w:tblPr>
      <w:tblGrid>
        <w:gridCol w:w="4675"/>
        <w:gridCol w:w="4675"/>
      </w:tblGrid>
      <w:tr w:rsidR="009314E8" w:rsidTr="009314E8">
        <w:trPr>
          <w:cnfStyle w:val="100000000000"/>
        </w:trPr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b w:val="0"/>
                <w:color w:val="000000"/>
                <w:szCs w:val="24"/>
              </w:rPr>
            </w:pPr>
            <w:r w:rsidRPr="009314E8">
              <w:rPr>
                <w:rFonts w:cs="Times New Roman"/>
                <w:b w:val="0"/>
                <w:color w:val="000000"/>
                <w:szCs w:val="24"/>
              </w:rPr>
              <w:t>Species</w:t>
            </w:r>
          </w:p>
        </w:tc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b w:val="0"/>
                <w:color w:val="000000"/>
                <w:szCs w:val="24"/>
              </w:rPr>
            </w:pPr>
            <w:r w:rsidRPr="009314E8">
              <w:rPr>
                <w:rFonts w:cs="Times New Roman"/>
                <w:b w:val="0"/>
                <w:color w:val="000000"/>
                <w:szCs w:val="24"/>
              </w:rPr>
              <w:t>Presence or absence</w:t>
            </w:r>
          </w:p>
        </w:tc>
      </w:tr>
      <w:tr w:rsidR="009314E8" w:rsidTr="009314E8"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75" w:type="dxa"/>
          </w:tcPr>
          <w:p w:rsidR="009314E8" w:rsidRDefault="009314E8" w:rsidP="009314E8">
            <w:pPr>
              <w:rPr>
                <w:sz w:val="20"/>
                <w:szCs w:val="20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b/>
                <w:color w:val="000000"/>
                <w:szCs w:val="24"/>
              </w:rPr>
            </w:pPr>
            <w:r w:rsidRPr="009314E8">
              <w:rPr>
                <w:rFonts w:cs="Times New Roman"/>
                <w:b/>
                <w:color w:val="000000"/>
                <w:szCs w:val="24"/>
              </w:rPr>
              <w:t>Coral genera</w:t>
            </w:r>
          </w:p>
        </w:tc>
        <w:tc>
          <w:tcPr>
            <w:tcW w:w="4675" w:type="dxa"/>
          </w:tcPr>
          <w:p w:rsidR="009314E8" w:rsidRPr="009314E8" w:rsidRDefault="009314E8" w:rsidP="009314E8">
            <w:pPr>
              <w:rPr>
                <w:rFonts w:ascii="Wingdings" w:hAnsi="Wingdings" w:cs="Calibri"/>
                <w:b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Acanthastrea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Acropora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Alveopora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Astreopora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Caulastrea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Ctenactis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Cycloseris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Cynarina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Cyphastrea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Diploastrea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Duncanopsammia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Echinopora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Euphyllia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Favia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Favites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Fungia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Galaxea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Gardineroseris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Goniastrea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Goniopora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HelioFungia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Heliopora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Herpolitha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Hydnophora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Isopora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Leptoria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Leptoseris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Lithophyllon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Lobophyllia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Merulina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Millepora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Montastrea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Montipora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Mycedium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Oxypora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lastRenderedPageBreak/>
              <w:t>Pachyseris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Pectinia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Physogyra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Platygyra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Plerogyra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Pocillopora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Podabacia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r w:rsidRPr="009314E8">
              <w:rPr>
                <w:rFonts w:cs="Times New Roman"/>
                <w:color w:val="000000"/>
                <w:szCs w:val="24"/>
              </w:rPr>
              <w:t>Porites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Scapophyllia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Scolymia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Seriatopora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Stylophora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Trachyphyllia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Tubipora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Turbinaria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Zoopilus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9314E8" w:rsidRDefault="009314E8" w:rsidP="009314E8">
            <w:pPr>
              <w:rPr>
                <w:sz w:val="20"/>
                <w:szCs w:val="20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b/>
                <w:color w:val="000000"/>
                <w:szCs w:val="24"/>
              </w:rPr>
            </w:pPr>
            <w:r w:rsidRPr="009314E8">
              <w:rPr>
                <w:rFonts w:cs="Times New Roman"/>
                <w:b/>
                <w:color w:val="000000"/>
                <w:szCs w:val="24"/>
              </w:rPr>
              <w:t>Fish species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Abudefduf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sexfasciatus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Acanthurus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auranticavus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Acanthurus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japonicus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Acanthurus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nigrofuscus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Acanthurus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pyroferus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Acanthurus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thompsoni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Amblyglyphidodon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aureus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Amblyglyphidodon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leucogaster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Amphiprion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clarkii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Amphiprion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frenatus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Anampses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twistii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Aphareus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furca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Apolemichthys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trimaculatus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Balistapus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undulatus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Balistoides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conspicillum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Bodianus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anthioides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Bodianus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axillaris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Bodianus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diana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Bodianus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loxozonus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Bodianus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mesothorax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Canthigaster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papua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Carangoides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orthogrammus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Caranx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melampygus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Centropyge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ferrugatus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Centropyge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heraldi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Centropyge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vroliki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Cephalopholis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argus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lastRenderedPageBreak/>
              <w:t>Cephalopholis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boenak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Cephalopholis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urodeta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Cetoscarus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bicolor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Chaetodon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baronessa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Chaetodon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kleinii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Chaetodon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melannotus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Chaetodon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octofasciatus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Chaetodon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xanthurus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Cheilinus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chlorourus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Cheilinus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Cheilodipterus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macrodon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Chelmon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rostratus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Chlorurus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microrhinos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Chlorurus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sordidus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atripes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chrysura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lineata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margaritifer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ovatiformes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retrofasciata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scotochiloptera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Chromis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xanthura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Chrysiptera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rollandi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Cirrhilabrus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cyanopleura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Cirrhitichthys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falco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Ctenochaetus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binotatus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Ctenochaetus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striatus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Dascyllus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reticulatus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Dascyllus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trimaculatus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Epibulus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insidiator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Epinephelus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Forcipiger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flavissimus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Forcipiger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longirostris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Genicanthus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watanabei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Gnathodentex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aureolineatus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Gomphosus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varius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Halichoeres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hortulanus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Halichoeres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melanochir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Halichoeres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nebulosus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Halichoeres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scapularis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Hemiglyphidodon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plagiometopon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Hemitaurichthys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polylepis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Heniochus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chrysostomus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Heniochus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pleurotaenia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Labracinus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cyclophthalmus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Labrichthys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unilineatus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lastRenderedPageBreak/>
              <w:t>Labroides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dimidiatus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Lethrinus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olivaceus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Lutjanus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carponotatus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Lutjanus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kasmira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Macolor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macularis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Macropharyngodon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meleagris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Meiacanthus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atrodorsalis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Melichthys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vidua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Monotaxis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grandoculis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Mulloidichthys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vanicolensis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Myripristis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kuntee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Myripristis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murdjan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Naso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caeruleacauda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Naso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hexacanthus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Naso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lituratus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Naso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lopezi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Nemateleotris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magnifica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Neoglyphidodon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nigroris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Neopomacentrus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anabatoides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Odonus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niger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Oxycheilinus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digramma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Oxycheilinus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unifasciatus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Paracirrhites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forsteri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Parupeneus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bifasciatus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Parupeneus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cyclostomus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Parupeneus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multifasciatus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Parupeneus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pleurostigma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Pentapodus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caninus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Pentapodus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trivittatus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Plectorhinchus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lessonii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Plectorhinchus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pictus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Plectorhinchus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vittatus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Plectroglyphidodon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lacrymatus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imperator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semicircularis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sexstriatus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alexanderae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lepidogenys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moluccensis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nigromarginatus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philippinus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stigma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Pomacentrus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vaiuli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Pseudanthias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pascalus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Pseudanthias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tuka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Ptereleotris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evides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lastRenderedPageBreak/>
              <w:t>Pterocaesio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pisang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Pterocaesio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tile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Pterois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volitans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Pygoplites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diacanthus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Rhinecanthus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aculeatus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Sargocentron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caudimaculatum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Scarus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forsteni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Scarus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niger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Scarus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rivulatus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Scolopsis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bilineata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Scolopsis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ciliatus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Stethojulis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bandanensis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Sufflamen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bursa</w:t>
            </w:r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Sufflamen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chrysopterus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Thalassoma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amblycephalum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Thalassoma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hardwicke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i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Thalassoma</w:t>
            </w:r>
            <w:proofErr w:type="spellEnd"/>
            <w:r w:rsidRPr="009314E8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i/>
                <w:color w:val="000000"/>
                <w:szCs w:val="24"/>
              </w:rPr>
              <w:t>lutescens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Xanthichthys</w:t>
            </w:r>
            <w:proofErr w:type="spellEnd"/>
            <w:r w:rsidRPr="009314E8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auromarginatus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14E8" w:rsidTr="009314E8">
        <w:tc>
          <w:tcPr>
            <w:tcW w:w="4675" w:type="dxa"/>
          </w:tcPr>
          <w:p w:rsidR="009314E8" w:rsidRPr="009314E8" w:rsidRDefault="009314E8" w:rsidP="009314E8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Zanclus</w:t>
            </w:r>
            <w:proofErr w:type="spellEnd"/>
            <w:r w:rsidRPr="009314E8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314E8">
              <w:rPr>
                <w:rFonts w:cs="Times New Roman"/>
                <w:color w:val="000000"/>
                <w:szCs w:val="24"/>
              </w:rPr>
              <w:t>cornutus</w:t>
            </w:r>
            <w:proofErr w:type="spellEnd"/>
          </w:p>
        </w:tc>
        <w:tc>
          <w:tcPr>
            <w:tcW w:w="4675" w:type="dxa"/>
          </w:tcPr>
          <w:p w:rsidR="009314E8" w:rsidRDefault="009314E8" w:rsidP="009314E8">
            <w:pPr>
              <w:rPr>
                <w:rFonts w:ascii="Wingdings" w:hAnsi="Wingdings" w:cs="Calibri"/>
                <w:color w:val="000000"/>
                <w:sz w:val="22"/>
              </w:rPr>
            </w:pPr>
            <w:r>
              <w:rPr>
                <w:rFonts w:ascii="Wingdings" w:hAnsi="Wingdings" w:cs="Calibri"/>
                <w:color w:val="000000"/>
                <w:sz w:val="22"/>
              </w:rPr>
              <w:t></w:t>
            </w:r>
          </w:p>
        </w:tc>
      </w:tr>
    </w:tbl>
    <w:p w:rsidR="00AA0F6B" w:rsidRDefault="00AA0F6B"/>
    <w:sectPr w:rsidR="00AA0F6B" w:rsidSect="008F4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4E8"/>
    <w:rsid w:val="007B0B3E"/>
    <w:rsid w:val="008F4DD2"/>
    <w:rsid w:val="009314E8"/>
    <w:rsid w:val="00A8697E"/>
    <w:rsid w:val="00AA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931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Cabaitan</cp:lastModifiedBy>
  <cp:revision>2</cp:revision>
  <dcterms:created xsi:type="dcterms:W3CDTF">2018-12-23T08:49:00Z</dcterms:created>
  <dcterms:modified xsi:type="dcterms:W3CDTF">2018-12-23T08:49:00Z</dcterms:modified>
</cp:coreProperties>
</file>