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16FB" w14:textId="77777777" w:rsidR="00E26781" w:rsidRDefault="00166C7B">
      <w:r>
        <w:rPr>
          <w:b/>
          <w:bCs/>
        </w:rPr>
        <w:t>Supplementary Information (for review)</w:t>
      </w:r>
      <w:r>
        <w:br/>
      </w:r>
    </w:p>
    <w:p w14:paraId="42FC1B98" w14:textId="1A9DAB5A" w:rsidR="00E26781" w:rsidRDefault="00166C7B">
      <w:pPr>
        <w:pStyle w:val="BodyText"/>
      </w:pPr>
      <w:r>
        <w:t xml:space="preserve">Table S1. </w:t>
      </w:r>
      <w:r w:rsidR="00640BD7">
        <w:t xml:space="preserve">Yield Gap Atlas historical </w:t>
      </w:r>
      <w:r w:rsidR="006064FB">
        <w:t xml:space="preserve">maize </w:t>
      </w:r>
      <w:r w:rsidR="00640BD7">
        <w:t>yields (</w:t>
      </w:r>
      <w:proofErr w:type="spellStart"/>
      <w:r w:rsidR="00640BD7">
        <w:t>Ya</w:t>
      </w:r>
      <w:proofErr w:type="spellEnd"/>
      <w:r w:rsidR="00640BD7">
        <w:t>) and simulated potential water constrained</w:t>
      </w:r>
      <w:r w:rsidR="006064FB">
        <w:t xml:space="preserve"> maize</w:t>
      </w:r>
      <w:r w:rsidR="00640BD7">
        <w:t xml:space="preserve"> yields (</w:t>
      </w:r>
      <w:proofErr w:type="spellStart"/>
      <w:r w:rsidR="00640BD7">
        <w:t>Yw</w:t>
      </w:r>
      <w:proofErr w:type="spellEnd"/>
      <w:r w:rsidR="00640BD7">
        <w:t>) by survey and location</w:t>
      </w:r>
      <w:r w:rsidR="006064FB">
        <w:t xml:space="preserve">: lower bound threshold set at 10% of </w:t>
      </w:r>
      <w:proofErr w:type="spellStart"/>
      <w:r w:rsidR="006064FB">
        <w:t>Ya</w:t>
      </w:r>
      <w:proofErr w:type="spellEnd"/>
      <w:r w:rsidR="006064FB">
        <w:t xml:space="preserve"> and upper bound set at </w:t>
      </w:r>
      <w:proofErr w:type="spellStart"/>
      <w:r w:rsidR="006064FB">
        <w:t>Yw</w:t>
      </w:r>
      <w:proofErr w:type="spellEnd"/>
    </w:p>
    <w:tbl>
      <w:tblPr>
        <w:tblStyle w:val="Table"/>
        <w:tblW w:w="4319" w:type="pct"/>
        <w:tblLook w:val="07E0" w:firstRow="1" w:lastRow="1" w:firstColumn="1" w:lastColumn="1" w:noHBand="1" w:noVBand="1"/>
      </w:tblPr>
      <w:tblGrid>
        <w:gridCol w:w="1947"/>
        <w:gridCol w:w="2981"/>
        <w:gridCol w:w="908"/>
        <w:gridCol w:w="1218"/>
        <w:gridCol w:w="1218"/>
      </w:tblGrid>
      <w:tr w:rsidR="00F1600C" w14:paraId="63686D2B" w14:textId="77777777" w:rsidTr="00F1600C"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AEA6B9C" w14:textId="77777777" w:rsidR="00F1600C" w:rsidRDefault="00F1600C" w:rsidP="000622B2">
            <w:pPr>
              <w:pStyle w:val="Compact"/>
            </w:pPr>
            <w:r>
              <w:t>Survey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E2F0581" w14:textId="7AB91CD8" w:rsidR="00F1600C" w:rsidRDefault="00F1600C" w:rsidP="000622B2">
            <w:pPr>
              <w:pStyle w:val="Compact"/>
            </w:pPr>
            <w:r>
              <w:t>Location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BEC9704" w14:textId="77777777" w:rsidR="00F1600C" w:rsidRDefault="00F1600C" w:rsidP="000622B2">
            <w:pPr>
              <w:pStyle w:val="Compact"/>
              <w:jc w:val="center"/>
            </w:pPr>
            <w:proofErr w:type="spellStart"/>
            <w:r>
              <w:t>Ya</w:t>
            </w:r>
            <w:proofErr w:type="spellEnd"/>
            <w:r>
              <w:t xml:space="preserve"> </w:t>
            </w:r>
          </w:p>
          <w:p w14:paraId="7CF30ACA" w14:textId="57895E1E" w:rsidR="00F1600C" w:rsidRPr="00F1600C" w:rsidRDefault="00F1600C" w:rsidP="000622B2">
            <w:pPr>
              <w:pStyle w:val="Compact"/>
              <w:jc w:val="center"/>
            </w:pPr>
            <w:r>
              <w:t>(t ha</w:t>
            </w:r>
            <w:r w:rsidRPr="00F1600C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2" w:space="0" w:color="auto"/>
            </w:tcBorders>
          </w:tcPr>
          <w:p w14:paraId="4C3E9498" w14:textId="7B86C49B" w:rsidR="00F1600C" w:rsidRDefault="00F1600C" w:rsidP="000622B2">
            <w:pPr>
              <w:pStyle w:val="Compact"/>
              <w:jc w:val="center"/>
            </w:pPr>
            <w:r>
              <w:t xml:space="preserve">Lower threshold </w:t>
            </w:r>
            <w:r>
              <w:t>(t ha</w:t>
            </w:r>
            <w:r w:rsidRPr="00F1600C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1AB7DC2" w14:textId="2BFD4B64" w:rsidR="00F1600C" w:rsidRDefault="00F1600C" w:rsidP="000622B2">
            <w:pPr>
              <w:pStyle w:val="Compact"/>
              <w:jc w:val="center"/>
            </w:pPr>
            <w:r>
              <w:t>U</w:t>
            </w:r>
            <w:r>
              <w:t>pper threshold</w:t>
            </w:r>
            <w:r>
              <w:t xml:space="preserve"> / </w:t>
            </w:r>
            <w:proofErr w:type="spellStart"/>
            <w:r>
              <w:t>Yw</w:t>
            </w:r>
            <w:proofErr w:type="spellEnd"/>
          </w:p>
          <w:p w14:paraId="12F1DAED" w14:textId="7B8A3112" w:rsidR="00F1600C" w:rsidRDefault="00F1600C" w:rsidP="000622B2">
            <w:pPr>
              <w:pStyle w:val="Compact"/>
              <w:jc w:val="center"/>
            </w:pPr>
            <w:r>
              <w:t>(t ha</w:t>
            </w:r>
            <w:r w:rsidRPr="00F1600C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F1600C" w14:paraId="3AA4319B" w14:textId="77777777" w:rsidTr="00F1600C">
        <w:tc>
          <w:tcPr>
            <w:tcW w:w="0" w:type="auto"/>
            <w:tcBorders>
              <w:top w:val="single" w:sz="2" w:space="0" w:color="auto"/>
            </w:tcBorders>
          </w:tcPr>
          <w:p w14:paraId="3830F7DE" w14:textId="1047F48B" w:rsidR="00F1600C" w:rsidRDefault="00F1600C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1802" w:type="pct"/>
            <w:tcBorders>
              <w:top w:val="single" w:sz="2" w:space="0" w:color="auto"/>
            </w:tcBorders>
          </w:tcPr>
          <w:p w14:paraId="49A1D30B" w14:textId="04CA900C" w:rsidR="00F1600C" w:rsidRDefault="00F1600C" w:rsidP="000622B2">
            <w:pPr>
              <w:pStyle w:val="Compact"/>
            </w:pPr>
            <w:proofErr w:type="spellStart"/>
            <w:r>
              <w:t>Lushoto</w:t>
            </w:r>
            <w:proofErr w:type="spellEnd"/>
            <w:r>
              <w:t>, Tanzania</w:t>
            </w:r>
          </w:p>
        </w:tc>
        <w:tc>
          <w:tcPr>
            <w:tcW w:w="549" w:type="pct"/>
            <w:tcBorders>
              <w:top w:val="single" w:sz="2" w:space="0" w:color="auto"/>
            </w:tcBorders>
          </w:tcPr>
          <w:p w14:paraId="602A2D34" w14:textId="77777777" w:rsidR="00F1600C" w:rsidRDefault="00F1600C" w:rsidP="000622B2">
            <w:pPr>
              <w:pStyle w:val="Compact"/>
              <w:jc w:val="center"/>
            </w:pPr>
            <w:r>
              <w:t>2.22</w:t>
            </w:r>
          </w:p>
        </w:tc>
        <w:tc>
          <w:tcPr>
            <w:tcW w:w="736" w:type="pct"/>
            <w:tcBorders>
              <w:top w:val="single" w:sz="2" w:space="0" w:color="auto"/>
            </w:tcBorders>
          </w:tcPr>
          <w:p w14:paraId="3D38A307" w14:textId="05BFCB4E" w:rsidR="00F1600C" w:rsidRDefault="00F1600C" w:rsidP="000622B2">
            <w:pPr>
              <w:pStyle w:val="Compact"/>
              <w:jc w:val="center"/>
            </w:pPr>
            <w:r>
              <w:t>0.22</w:t>
            </w:r>
          </w:p>
        </w:tc>
        <w:tc>
          <w:tcPr>
            <w:tcW w:w="736" w:type="pct"/>
            <w:tcBorders>
              <w:top w:val="single" w:sz="2" w:space="0" w:color="auto"/>
            </w:tcBorders>
          </w:tcPr>
          <w:p w14:paraId="4D15066C" w14:textId="17D76489" w:rsidR="00F1600C" w:rsidRDefault="00F1600C" w:rsidP="000622B2">
            <w:pPr>
              <w:pStyle w:val="Compact"/>
              <w:jc w:val="center"/>
            </w:pPr>
            <w:r>
              <w:t>12.80</w:t>
            </w:r>
          </w:p>
        </w:tc>
      </w:tr>
      <w:tr w:rsidR="00F1600C" w14:paraId="5C95D16C" w14:textId="77777777" w:rsidTr="00F1600C">
        <w:tc>
          <w:tcPr>
            <w:tcW w:w="0" w:type="auto"/>
          </w:tcPr>
          <w:p w14:paraId="480FCF04" w14:textId="7438287B" w:rsidR="00F1600C" w:rsidRDefault="00F1600C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1802" w:type="pct"/>
          </w:tcPr>
          <w:p w14:paraId="21859FC7" w14:textId="725B59BB" w:rsidR="00F1600C" w:rsidRDefault="00F1600C" w:rsidP="000622B2">
            <w:pPr>
              <w:pStyle w:val="Compact"/>
            </w:pPr>
            <w:proofErr w:type="spellStart"/>
            <w:r>
              <w:t>Wote</w:t>
            </w:r>
            <w:proofErr w:type="spellEnd"/>
            <w:r>
              <w:t>, Kenya</w:t>
            </w:r>
          </w:p>
        </w:tc>
        <w:tc>
          <w:tcPr>
            <w:tcW w:w="549" w:type="pct"/>
          </w:tcPr>
          <w:p w14:paraId="1E4F482C" w14:textId="77777777" w:rsidR="00F1600C" w:rsidRDefault="00F1600C" w:rsidP="000622B2">
            <w:pPr>
              <w:pStyle w:val="Compact"/>
              <w:jc w:val="center"/>
            </w:pPr>
            <w:r>
              <w:t>1.52</w:t>
            </w:r>
          </w:p>
        </w:tc>
        <w:tc>
          <w:tcPr>
            <w:tcW w:w="736" w:type="pct"/>
          </w:tcPr>
          <w:p w14:paraId="7C9CBB78" w14:textId="2D1EDA3C" w:rsidR="00F1600C" w:rsidRDefault="00F1600C" w:rsidP="000622B2">
            <w:pPr>
              <w:pStyle w:val="Compact"/>
              <w:jc w:val="center"/>
            </w:pPr>
            <w:r>
              <w:t>0.15</w:t>
            </w:r>
            <w:bookmarkStart w:id="0" w:name="_GoBack"/>
            <w:bookmarkEnd w:id="0"/>
          </w:p>
        </w:tc>
        <w:tc>
          <w:tcPr>
            <w:tcW w:w="736" w:type="pct"/>
          </w:tcPr>
          <w:p w14:paraId="62908045" w14:textId="40D3136B" w:rsidR="00F1600C" w:rsidRDefault="00F1600C" w:rsidP="000622B2">
            <w:pPr>
              <w:pStyle w:val="Compact"/>
              <w:jc w:val="center"/>
            </w:pPr>
            <w:r>
              <w:t>5.82</w:t>
            </w:r>
          </w:p>
        </w:tc>
      </w:tr>
      <w:tr w:rsidR="00F1600C" w14:paraId="532EF312" w14:textId="77777777" w:rsidTr="00F1600C">
        <w:tc>
          <w:tcPr>
            <w:tcW w:w="0" w:type="auto"/>
          </w:tcPr>
          <w:p w14:paraId="7A900DD3" w14:textId="72C620F4" w:rsidR="00F1600C" w:rsidRDefault="00F1600C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1802" w:type="pct"/>
          </w:tcPr>
          <w:p w14:paraId="036F3F95" w14:textId="0B576D43" w:rsidR="00F1600C" w:rsidRDefault="00F1600C" w:rsidP="000622B2">
            <w:pPr>
              <w:pStyle w:val="Compact"/>
            </w:pPr>
            <w:proofErr w:type="spellStart"/>
            <w:r>
              <w:t>Nyando</w:t>
            </w:r>
            <w:proofErr w:type="spellEnd"/>
            <w:r>
              <w:t>, Kenya</w:t>
            </w:r>
          </w:p>
        </w:tc>
        <w:tc>
          <w:tcPr>
            <w:tcW w:w="549" w:type="pct"/>
          </w:tcPr>
          <w:p w14:paraId="5DE6E835" w14:textId="77777777" w:rsidR="00F1600C" w:rsidRDefault="00F1600C" w:rsidP="000622B2">
            <w:pPr>
              <w:pStyle w:val="Compact"/>
              <w:jc w:val="center"/>
            </w:pPr>
            <w:r>
              <w:t>2.02</w:t>
            </w:r>
          </w:p>
        </w:tc>
        <w:tc>
          <w:tcPr>
            <w:tcW w:w="736" w:type="pct"/>
          </w:tcPr>
          <w:p w14:paraId="2261B38C" w14:textId="46CE0919" w:rsidR="00F1600C" w:rsidRDefault="00F1600C" w:rsidP="000622B2">
            <w:pPr>
              <w:pStyle w:val="Compact"/>
              <w:jc w:val="center"/>
            </w:pPr>
            <w:r>
              <w:t>0.20</w:t>
            </w:r>
          </w:p>
        </w:tc>
        <w:tc>
          <w:tcPr>
            <w:tcW w:w="736" w:type="pct"/>
          </w:tcPr>
          <w:p w14:paraId="7E67121E" w14:textId="23D0F55D" w:rsidR="00F1600C" w:rsidRDefault="00F1600C" w:rsidP="000622B2">
            <w:pPr>
              <w:pStyle w:val="Compact"/>
              <w:jc w:val="center"/>
            </w:pPr>
            <w:r>
              <w:t>11.97</w:t>
            </w:r>
          </w:p>
        </w:tc>
      </w:tr>
      <w:tr w:rsidR="00F1600C" w14:paraId="15727AF4" w14:textId="77777777" w:rsidTr="00F1600C">
        <w:tc>
          <w:tcPr>
            <w:tcW w:w="0" w:type="auto"/>
          </w:tcPr>
          <w:p w14:paraId="4B2FE237" w14:textId="77777777" w:rsidR="00F1600C" w:rsidRDefault="00F1600C" w:rsidP="000622B2">
            <w:pPr>
              <w:pStyle w:val="Compact"/>
            </w:pPr>
            <w:r>
              <w:t>LSMS-ISA</w:t>
            </w:r>
          </w:p>
        </w:tc>
        <w:tc>
          <w:tcPr>
            <w:tcW w:w="1802" w:type="pct"/>
          </w:tcPr>
          <w:p w14:paraId="0706284F" w14:textId="208BB1E5" w:rsidR="00F1600C" w:rsidRDefault="00F1600C" w:rsidP="000622B2">
            <w:pPr>
              <w:pStyle w:val="Compact"/>
            </w:pPr>
            <w:r>
              <w:t>Northern, Uganda</w:t>
            </w:r>
          </w:p>
        </w:tc>
        <w:tc>
          <w:tcPr>
            <w:tcW w:w="549" w:type="pct"/>
          </w:tcPr>
          <w:p w14:paraId="12450763" w14:textId="77777777" w:rsidR="00F1600C" w:rsidRDefault="00F1600C" w:rsidP="000622B2">
            <w:pPr>
              <w:pStyle w:val="Compact"/>
              <w:jc w:val="center"/>
            </w:pPr>
            <w:r>
              <w:t>0.65</w:t>
            </w:r>
          </w:p>
        </w:tc>
        <w:tc>
          <w:tcPr>
            <w:tcW w:w="736" w:type="pct"/>
          </w:tcPr>
          <w:p w14:paraId="27DD5E2D" w14:textId="0FA1251F" w:rsidR="00F1600C" w:rsidRDefault="00F1600C" w:rsidP="000622B2">
            <w:pPr>
              <w:pStyle w:val="Compact"/>
              <w:jc w:val="center"/>
            </w:pPr>
            <w:r>
              <w:t>0.07</w:t>
            </w:r>
          </w:p>
        </w:tc>
        <w:tc>
          <w:tcPr>
            <w:tcW w:w="736" w:type="pct"/>
          </w:tcPr>
          <w:p w14:paraId="7D392CA4" w14:textId="1931D5A2" w:rsidR="00F1600C" w:rsidRDefault="00F1600C" w:rsidP="000622B2">
            <w:pPr>
              <w:pStyle w:val="Compact"/>
              <w:jc w:val="center"/>
            </w:pPr>
            <w:r>
              <w:t>3.89</w:t>
            </w:r>
          </w:p>
        </w:tc>
      </w:tr>
      <w:tr w:rsidR="00F1600C" w14:paraId="438620B0" w14:textId="77777777" w:rsidTr="00F1600C">
        <w:tc>
          <w:tcPr>
            <w:tcW w:w="0" w:type="auto"/>
          </w:tcPr>
          <w:p w14:paraId="63E3A15B" w14:textId="77777777" w:rsidR="00F1600C" w:rsidRDefault="00F1600C" w:rsidP="000622B2">
            <w:r w:rsidRPr="0089548C">
              <w:t>LSMS-ISA</w:t>
            </w:r>
          </w:p>
        </w:tc>
        <w:tc>
          <w:tcPr>
            <w:tcW w:w="1802" w:type="pct"/>
          </w:tcPr>
          <w:p w14:paraId="2EB1FB2C" w14:textId="2080EAF9" w:rsidR="00F1600C" w:rsidRDefault="00F1600C" w:rsidP="000622B2">
            <w:pPr>
              <w:pStyle w:val="Compact"/>
            </w:pPr>
            <w:r>
              <w:t>Eastern, Uganda</w:t>
            </w:r>
          </w:p>
        </w:tc>
        <w:tc>
          <w:tcPr>
            <w:tcW w:w="549" w:type="pct"/>
          </w:tcPr>
          <w:p w14:paraId="7CFD9C06" w14:textId="77777777" w:rsidR="00F1600C" w:rsidRDefault="00F1600C" w:rsidP="000622B2">
            <w:pPr>
              <w:pStyle w:val="Compact"/>
              <w:jc w:val="center"/>
            </w:pPr>
            <w:r>
              <w:t>1.31</w:t>
            </w:r>
          </w:p>
        </w:tc>
        <w:tc>
          <w:tcPr>
            <w:tcW w:w="736" w:type="pct"/>
          </w:tcPr>
          <w:p w14:paraId="352DFDAC" w14:textId="03562215" w:rsidR="00F1600C" w:rsidRDefault="00F1600C" w:rsidP="000622B2">
            <w:pPr>
              <w:pStyle w:val="Compact"/>
              <w:jc w:val="center"/>
            </w:pPr>
            <w:r>
              <w:t>0.13</w:t>
            </w:r>
          </w:p>
        </w:tc>
        <w:tc>
          <w:tcPr>
            <w:tcW w:w="736" w:type="pct"/>
          </w:tcPr>
          <w:p w14:paraId="2857989A" w14:textId="7272B245" w:rsidR="00F1600C" w:rsidRDefault="00F1600C" w:rsidP="000622B2">
            <w:pPr>
              <w:pStyle w:val="Compact"/>
              <w:jc w:val="center"/>
            </w:pPr>
            <w:r>
              <w:t>6.78</w:t>
            </w:r>
          </w:p>
        </w:tc>
      </w:tr>
      <w:tr w:rsidR="00F1600C" w14:paraId="60C0C672" w14:textId="77777777" w:rsidTr="00F1600C">
        <w:tc>
          <w:tcPr>
            <w:tcW w:w="0" w:type="auto"/>
          </w:tcPr>
          <w:p w14:paraId="0BA0EA7D" w14:textId="77777777" w:rsidR="00F1600C" w:rsidRDefault="00F1600C" w:rsidP="000622B2">
            <w:r w:rsidRPr="0089548C">
              <w:t>LSMS-ISA</w:t>
            </w:r>
          </w:p>
        </w:tc>
        <w:tc>
          <w:tcPr>
            <w:tcW w:w="1802" w:type="pct"/>
          </w:tcPr>
          <w:p w14:paraId="37507C20" w14:textId="572E2D25" w:rsidR="00F1600C" w:rsidRDefault="00F1600C" w:rsidP="000622B2">
            <w:pPr>
              <w:pStyle w:val="Compact"/>
            </w:pPr>
            <w:r>
              <w:t>Kampala, Uganda</w:t>
            </w:r>
          </w:p>
        </w:tc>
        <w:tc>
          <w:tcPr>
            <w:tcW w:w="549" w:type="pct"/>
          </w:tcPr>
          <w:p w14:paraId="25B6B2BD" w14:textId="77777777" w:rsidR="00F1600C" w:rsidRDefault="00F1600C" w:rsidP="000622B2">
            <w:pPr>
              <w:pStyle w:val="Compact"/>
              <w:jc w:val="center"/>
            </w:pPr>
            <w:r>
              <w:t>1.31</w:t>
            </w:r>
          </w:p>
        </w:tc>
        <w:tc>
          <w:tcPr>
            <w:tcW w:w="736" w:type="pct"/>
          </w:tcPr>
          <w:p w14:paraId="2C2D822C" w14:textId="28F8FBAF" w:rsidR="00F1600C" w:rsidRDefault="00F1600C" w:rsidP="000622B2">
            <w:pPr>
              <w:pStyle w:val="Compact"/>
              <w:jc w:val="center"/>
            </w:pPr>
            <w:r>
              <w:t>0.13</w:t>
            </w:r>
          </w:p>
        </w:tc>
        <w:tc>
          <w:tcPr>
            <w:tcW w:w="736" w:type="pct"/>
          </w:tcPr>
          <w:p w14:paraId="6CF3D1B4" w14:textId="40698C05" w:rsidR="00F1600C" w:rsidRDefault="00F1600C" w:rsidP="000622B2">
            <w:pPr>
              <w:pStyle w:val="Compact"/>
              <w:jc w:val="center"/>
            </w:pPr>
            <w:r>
              <w:t>6.78</w:t>
            </w:r>
          </w:p>
        </w:tc>
      </w:tr>
      <w:tr w:rsidR="00F1600C" w14:paraId="267F7F8C" w14:textId="77777777" w:rsidTr="00F1600C">
        <w:tc>
          <w:tcPr>
            <w:tcW w:w="0" w:type="auto"/>
          </w:tcPr>
          <w:p w14:paraId="5E89FE85" w14:textId="77777777" w:rsidR="00F1600C" w:rsidRDefault="00F1600C" w:rsidP="000622B2">
            <w:r w:rsidRPr="0089548C">
              <w:t>LSMS-ISA</w:t>
            </w:r>
          </w:p>
        </w:tc>
        <w:tc>
          <w:tcPr>
            <w:tcW w:w="1802" w:type="pct"/>
          </w:tcPr>
          <w:p w14:paraId="6EF61EDD" w14:textId="1E90BAB0" w:rsidR="00F1600C" w:rsidRDefault="00F1600C" w:rsidP="000622B2">
            <w:pPr>
              <w:pStyle w:val="Compact"/>
            </w:pPr>
            <w:r>
              <w:t>Central without Kampala, Uganda</w:t>
            </w:r>
          </w:p>
        </w:tc>
        <w:tc>
          <w:tcPr>
            <w:tcW w:w="549" w:type="pct"/>
          </w:tcPr>
          <w:p w14:paraId="730AE95C" w14:textId="77777777" w:rsidR="00F1600C" w:rsidRDefault="00F1600C" w:rsidP="000622B2">
            <w:pPr>
              <w:pStyle w:val="Compact"/>
              <w:jc w:val="center"/>
            </w:pPr>
            <w:r>
              <w:t>1.31</w:t>
            </w:r>
          </w:p>
        </w:tc>
        <w:tc>
          <w:tcPr>
            <w:tcW w:w="736" w:type="pct"/>
          </w:tcPr>
          <w:p w14:paraId="15AA0986" w14:textId="12DC8BFD" w:rsidR="00F1600C" w:rsidRDefault="00F1600C" w:rsidP="000622B2">
            <w:pPr>
              <w:pStyle w:val="Compact"/>
              <w:jc w:val="center"/>
            </w:pPr>
            <w:r>
              <w:t>0.13</w:t>
            </w:r>
          </w:p>
        </w:tc>
        <w:tc>
          <w:tcPr>
            <w:tcW w:w="736" w:type="pct"/>
          </w:tcPr>
          <w:p w14:paraId="04A76FFA" w14:textId="68E78A1A" w:rsidR="00F1600C" w:rsidRDefault="00F1600C" w:rsidP="000622B2">
            <w:pPr>
              <w:pStyle w:val="Compact"/>
              <w:jc w:val="center"/>
            </w:pPr>
            <w:r>
              <w:t>6.78</w:t>
            </w:r>
          </w:p>
        </w:tc>
      </w:tr>
      <w:tr w:rsidR="00F1600C" w14:paraId="130A9B8F" w14:textId="77777777" w:rsidTr="00F1600C">
        <w:tc>
          <w:tcPr>
            <w:tcW w:w="0" w:type="auto"/>
            <w:tcBorders>
              <w:bottom w:val="single" w:sz="4" w:space="0" w:color="auto"/>
            </w:tcBorders>
          </w:tcPr>
          <w:p w14:paraId="044CDA68" w14:textId="77777777" w:rsidR="00F1600C" w:rsidRDefault="00F1600C" w:rsidP="000622B2">
            <w:r w:rsidRPr="0089548C">
              <w:t>LSMS-ISA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14:paraId="13637245" w14:textId="31434D54" w:rsidR="00F1600C" w:rsidRDefault="00F1600C" w:rsidP="000622B2">
            <w:pPr>
              <w:pStyle w:val="Compact"/>
            </w:pPr>
            <w:r>
              <w:t>Western, Uganda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6923742A" w14:textId="77777777" w:rsidR="00F1600C" w:rsidRDefault="00F1600C" w:rsidP="000622B2">
            <w:pPr>
              <w:pStyle w:val="Compact"/>
              <w:jc w:val="center"/>
            </w:pPr>
            <w:r>
              <w:t>1.12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17B4737B" w14:textId="7EB8AC67" w:rsidR="00F1600C" w:rsidRDefault="00F1600C" w:rsidP="000622B2">
            <w:pPr>
              <w:pStyle w:val="Compact"/>
              <w:jc w:val="center"/>
            </w:pPr>
            <w:r>
              <w:t>0.12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102C6AD1" w14:textId="373C19BF" w:rsidR="00F1600C" w:rsidRDefault="00F1600C" w:rsidP="000622B2">
            <w:pPr>
              <w:pStyle w:val="Compact"/>
              <w:jc w:val="center"/>
            </w:pPr>
            <w:r>
              <w:t>2.64</w:t>
            </w:r>
          </w:p>
        </w:tc>
      </w:tr>
    </w:tbl>
    <w:p w14:paraId="759EB07A" w14:textId="77777777" w:rsidR="00E26781" w:rsidRDefault="00E26781">
      <w:pPr>
        <w:pStyle w:val="BodyText"/>
      </w:pPr>
    </w:p>
    <w:p w14:paraId="4F78A25C" w14:textId="77777777" w:rsidR="00A1202C" w:rsidRDefault="00A1202C">
      <w:pPr>
        <w:pStyle w:val="BodyText"/>
      </w:pPr>
    </w:p>
    <w:p w14:paraId="055E2CD8" w14:textId="3439E4C4" w:rsidR="00E26781" w:rsidRDefault="00F27448">
      <w:pPr>
        <w:pStyle w:val="BodyText"/>
      </w:pPr>
      <w:r>
        <w:t>Table S2</w:t>
      </w:r>
      <w:r w:rsidR="00166C7B">
        <w:t>. Crop price</w:t>
      </w:r>
      <w:r w:rsidR="00E13802">
        <w:t xml:space="preserve"> thresholds</w:t>
      </w:r>
      <w:r w:rsidR="00166C7B">
        <w:t xml:space="preserve"> by survey and site (USD kg</w:t>
      </w:r>
      <w:r w:rsidR="00166C7B">
        <w:rPr>
          <w:vertAlign w:val="superscript"/>
        </w:rPr>
        <w:t>-1</w:t>
      </w:r>
      <w:r w:rsidR="00166C7B">
        <w:t>)</w:t>
      </w:r>
    </w:p>
    <w:tbl>
      <w:tblPr>
        <w:tblStyle w:val="Table"/>
        <w:tblW w:w="4867" w:type="pct"/>
        <w:tblLook w:val="07E0" w:firstRow="1" w:lastRow="1" w:firstColumn="1" w:lastColumn="1" w:noHBand="1" w:noVBand="1"/>
      </w:tblPr>
      <w:tblGrid>
        <w:gridCol w:w="1597"/>
        <w:gridCol w:w="2441"/>
        <w:gridCol w:w="1799"/>
        <w:gridCol w:w="1217"/>
        <w:gridCol w:w="2267"/>
      </w:tblGrid>
      <w:tr w:rsidR="003B6B4A" w14:paraId="7EB63CE5" w14:textId="55BBD561" w:rsidTr="00DF077F"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F5BDAC7" w14:textId="77777777" w:rsidR="00DF077F" w:rsidRDefault="00DF077F" w:rsidP="00DF077F">
            <w:pPr>
              <w:pStyle w:val="Compact"/>
            </w:pPr>
            <w: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1E4BE96" w14:textId="77777777" w:rsidR="00DF077F" w:rsidRDefault="00DF077F" w:rsidP="00DF077F">
            <w:pPr>
              <w:pStyle w:val="Compact"/>
            </w:pPr>
            <w: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4F706678" w14:textId="38268E87" w:rsidR="00DF077F" w:rsidRDefault="003B6B4A" w:rsidP="00DF077F">
            <w:pPr>
              <w:pStyle w:val="Compact"/>
              <w:jc w:val="center"/>
            </w:pPr>
            <w:r>
              <w:t>Reported price (mean</w:t>
            </w:r>
            <w:r w:rsidR="00DF077F">
              <w:t>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2" w:space="0" w:color="auto"/>
            </w:tcBorders>
          </w:tcPr>
          <w:p w14:paraId="2617EB9A" w14:textId="07435CFF" w:rsidR="00DF077F" w:rsidRDefault="00DF077F" w:rsidP="00DF077F">
            <w:pPr>
              <w:pStyle w:val="Compact"/>
              <w:jc w:val="center"/>
            </w:pPr>
            <w:r>
              <w:t>Lower threshold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2" w:space="0" w:color="auto"/>
            </w:tcBorders>
          </w:tcPr>
          <w:p w14:paraId="21F5D04B" w14:textId="4611AD84" w:rsidR="00DF077F" w:rsidRDefault="00DF077F" w:rsidP="00DF077F">
            <w:pPr>
              <w:pStyle w:val="Compact"/>
              <w:jc w:val="center"/>
            </w:pPr>
            <w:r>
              <w:t>Upper threshold: Wholesale market price (max)</w:t>
            </w:r>
            <w:r w:rsidR="00C6612A">
              <w:t>*</w:t>
            </w:r>
          </w:p>
        </w:tc>
      </w:tr>
      <w:tr w:rsidR="003B6B4A" w14:paraId="580BDF53" w14:textId="6E448FDB" w:rsidTr="00DF077F">
        <w:tc>
          <w:tcPr>
            <w:tcW w:w="0" w:type="auto"/>
            <w:tcBorders>
              <w:top w:val="single" w:sz="2" w:space="0" w:color="auto"/>
            </w:tcBorders>
          </w:tcPr>
          <w:p w14:paraId="304B281C" w14:textId="6001D23A" w:rsidR="00DF077F" w:rsidRDefault="00DF077F" w:rsidP="00571500">
            <w:pPr>
              <w:pStyle w:val="Compact"/>
            </w:pPr>
            <w:proofErr w:type="spellStart"/>
            <w:r>
              <w:t>ImpactLite</w:t>
            </w:r>
            <w:proofErr w:type="spellEnd"/>
            <w:r>
              <w:t xml:space="preserve"> 2012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E4E8B05" w14:textId="77777777" w:rsidR="00DF077F" w:rsidRDefault="00DF077F" w:rsidP="00571500">
            <w:pPr>
              <w:pStyle w:val="Compact"/>
            </w:pPr>
            <w:proofErr w:type="spellStart"/>
            <w:r>
              <w:t>Lushoto</w:t>
            </w:r>
            <w:proofErr w:type="spellEnd"/>
            <w:r>
              <w:t>, Tanzania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6381848" w14:textId="70CA9F72" w:rsidR="00DF077F" w:rsidRDefault="006B24F0" w:rsidP="00571500">
            <w:pPr>
              <w:pStyle w:val="Compact"/>
              <w:jc w:val="center"/>
            </w:pPr>
            <w:r>
              <w:t>0.25</w:t>
            </w:r>
          </w:p>
        </w:tc>
        <w:tc>
          <w:tcPr>
            <w:tcW w:w="653" w:type="pct"/>
            <w:tcBorders>
              <w:top w:val="single" w:sz="2" w:space="0" w:color="auto"/>
            </w:tcBorders>
          </w:tcPr>
          <w:p w14:paraId="2108575A" w14:textId="12851F19" w:rsidR="00DF077F" w:rsidRDefault="006B24F0" w:rsidP="00571500">
            <w:pPr>
              <w:pStyle w:val="Compact"/>
              <w:jc w:val="center"/>
            </w:pPr>
            <w:r>
              <w:t>0.03</w:t>
            </w:r>
          </w:p>
        </w:tc>
        <w:tc>
          <w:tcPr>
            <w:tcW w:w="1216" w:type="pct"/>
            <w:tcBorders>
              <w:top w:val="single" w:sz="2" w:space="0" w:color="auto"/>
            </w:tcBorders>
          </w:tcPr>
          <w:p w14:paraId="574FB0C1" w14:textId="06DC90C2" w:rsidR="00DF077F" w:rsidRDefault="00DF077F" w:rsidP="00571500">
            <w:pPr>
              <w:pStyle w:val="Compact"/>
              <w:jc w:val="center"/>
            </w:pPr>
            <w:r>
              <w:t>0.37</w:t>
            </w:r>
          </w:p>
        </w:tc>
      </w:tr>
      <w:tr w:rsidR="003B6B4A" w14:paraId="60DA8A71" w14:textId="273CC10B" w:rsidTr="00DF077F">
        <w:tc>
          <w:tcPr>
            <w:tcW w:w="0" w:type="auto"/>
          </w:tcPr>
          <w:p w14:paraId="5A8365DE" w14:textId="2AA59D2F" w:rsidR="00DF077F" w:rsidRDefault="00DF077F" w:rsidP="00571500">
            <w:pPr>
              <w:pStyle w:val="Compact"/>
            </w:pPr>
            <w:proofErr w:type="spellStart"/>
            <w:r>
              <w:t>ImpactLite</w:t>
            </w:r>
            <w:proofErr w:type="spellEnd"/>
            <w:r>
              <w:t xml:space="preserve"> 2012</w:t>
            </w:r>
          </w:p>
        </w:tc>
        <w:tc>
          <w:tcPr>
            <w:tcW w:w="0" w:type="auto"/>
          </w:tcPr>
          <w:p w14:paraId="7DE7D301" w14:textId="77777777" w:rsidR="00DF077F" w:rsidRDefault="00DF077F" w:rsidP="00571500">
            <w:pPr>
              <w:pStyle w:val="Compact"/>
            </w:pPr>
            <w:proofErr w:type="spellStart"/>
            <w:r>
              <w:t>Wote</w:t>
            </w:r>
            <w:proofErr w:type="spellEnd"/>
            <w:r>
              <w:t>, Kenya</w:t>
            </w:r>
          </w:p>
        </w:tc>
        <w:tc>
          <w:tcPr>
            <w:tcW w:w="0" w:type="auto"/>
          </w:tcPr>
          <w:p w14:paraId="4196DA01" w14:textId="19148A3F" w:rsidR="00DF077F" w:rsidRDefault="006B24F0" w:rsidP="00571500">
            <w:pPr>
              <w:pStyle w:val="Compact"/>
              <w:jc w:val="center"/>
            </w:pPr>
            <w:r>
              <w:t>0.36</w:t>
            </w:r>
          </w:p>
        </w:tc>
        <w:tc>
          <w:tcPr>
            <w:tcW w:w="653" w:type="pct"/>
          </w:tcPr>
          <w:p w14:paraId="53362FF4" w14:textId="0EF8D5BE" w:rsidR="00DF077F" w:rsidRDefault="00C6612A" w:rsidP="00571500">
            <w:pPr>
              <w:pStyle w:val="Compact"/>
              <w:jc w:val="center"/>
            </w:pPr>
            <w:r>
              <w:t>0.04</w:t>
            </w:r>
          </w:p>
        </w:tc>
        <w:tc>
          <w:tcPr>
            <w:tcW w:w="1216" w:type="pct"/>
          </w:tcPr>
          <w:p w14:paraId="60C6902C" w14:textId="0EDA4034" w:rsidR="00DF077F" w:rsidRDefault="00DF077F" w:rsidP="00571500">
            <w:pPr>
              <w:pStyle w:val="Compact"/>
              <w:jc w:val="center"/>
            </w:pPr>
            <w:r>
              <w:t>0.37</w:t>
            </w:r>
          </w:p>
        </w:tc>
      </w:tr>
      <w:tr w:rsidR="003B6B4A" w14:paraId="6D7DAAB0" w14:textId="3C95C545" w:rsidTr="00DF077F">
        <w:tc>
          <w:tcPr>
            <w:tcW w:w="0" w:type="auto"/>
          </w:tcPr>
          <w:p w14:paraId="3AFDF2FC" w14:textId="7EB0CE15" w:rsidR="00DF077F" w:rsidRDefault="00DF077F" w:rsidP="00571500">
            <w:pPr>
              <w:pStyle w:val="Compact"/>
            </w:pPr>
            <w:proofErr w:type="spellStart"/>
            <w:r>
              <w:t>ImpactLite</w:t>
            </w:r>
            <w:proofErr w:type="spellEnd"/>
            <w:r>
              <w:t xml:space="preserve"> 2012</w:t>
            </w:r>
          </w:p>
        </w:tc>
        <w:tc>
          <w:tcPr>
            <w:tcW w:w="0" w:type="auto"/>
          </w:tcPr>
          <w:p w14:paraId="3B5F7089" w14:textId="77777777" w:rsidR="00DF077F" w:rsidRDefault="00DF077F" w:rsidP="00571500">
            <w:pPr>
              <w:pStyle w:val="Compact"/>
            </w:pPr>
            <w:proofErr w:type="spellStart"/>
            <w:r>
              <w:t>Nyando</w:t>
            </w:r>
            <w:proofErr w:type="spellEnd"/>
            <w:r>
              <w:t>, Kenya</w:t>
            </w:r>
          </w:p>
        </w:tc>
        <w:tc>
          <w:tcPr>
            <w:tcW w:w="0" w:type="auto"/>
          </w:tcPr>
          <w:p w14:paraId="576CFA14" w14:textId="6B1A7153" w:rsidR="00DF077F" w:rsidRDefault="006B24F0" w:rsidP="00571500">
            <w:pPr>
              <w:pStyle w:val="Compact"/>
              <w:jc w:val="center"/>
            </w:pPr>
            <w:r>
              <w:t>0.43</w:t>
            </w:r>
          </w:p>
        </w:tc>
        <w:tc>
          <w:tcPr>
            <w:tcW w:w="653" w:type="pct"/>
          </w:tcPr>
          <w:p w14:paraId="0AC2C7F5" w14:textId="609C929A" w:rsidR="00DF077F" w:rsidRDefault="00C6612A" w:rsidP="00571500">
            <w:pPr>
              <w:pStyle w:val="Compact"/>
              <w:jc w:val="center"/>
            </w:pPr>
            <w:r>
              <w:t>0.04</w:t>
            </w:r>
          </w:p>
        </w:tc>
        <w:tc>
          <w:tcPr>
            <w:tcW w:w="1216" w:type="pct"/>
          </w:tcPr>
          <w:p w14:paraId="58BDC760" w14:textId="05EE6F90" w:rsidR="00DF077F" w:rsidRDefault="00DF077F" w:rsidP="00571500">
            <w:pPr>
              <w:pStyle w:val="Compact"/>
              <w:jc w:val="center"/>
            </w:pPr>
            <w:r>
              <w:t>0.37</w:t>
            </w:r>
          </w:p>
        </w:tc>
      </w:tr>
      <w:tr w:rsidR="00C6612A" w14:paraId="2B28C26E" w14:textId="77777777" w:rsidTr="00DF077F">
        <w:tc>
          <w:tcPr>
            <w:tcW w:w="0" w:type="auto"/>
          </w:tcPr>
          <w:p w14:paraId="3AA83C1F" w14:textId="1B18B01F" w:rsidR="00C6612A" w:rsidRDefault="00C6612A" w:rsidP="00C6612A">
            <w:pPr>
              <w:pStyle w:val="Compact"/>
            </w:pPr>
            <w:proofErr w:type="spellStart"/>
            <w:r>
              <w:t>RHoMIS</w:t>
            </w:r>
            <w:proofErr w:type="spellEnd"/>
            <w:r>
              <w:t xml:space="preserve"> 2015/16</w:t>
            </w:r>
          </w:p>
        </w:tc>
        <w:tc>
          <w:tcPr>
            <w:tcW w:w="0" w:type="auto"/>
          </w:tcPr>
          <w:p w14:paraId="631733A5" w14:textId="2541CBE6" w:rsidR="00C6612A" w:rsidRDefault="00C6612A" w:rsidP="00C6612A">
            <w:pPr>
              <w:pStyle w:val="Compact"/>
            </w:pPr>
            <w:proofErr w:type="spellStart"/>
            <w:r>
              <w:t>Lushoto</w:t>
            </w:r>
            <w:proofErr w:type="spellEnd"/>
            <w:r>
              <w:t>, Tanzania</w:t>
            </w:r>
          </w:p>
        </w:tc>
        <w:tc>
          <w:tcPr>
            <w:tcW w:w="0" w:type="auto"/>
          </w:tcPr>
          <w:p w14:paraId="0C253E9A" w14:textId="0533BF86" w:rsidR="00C6612A" w:rsidRDefault="006B24F0" w:rsidP="00C6612A">
            <w:pPr>
              <w:pStyle w:val="Compact"/>
              <w:jc w:val="center"/>
            </w:pPr>
            <w:r>
              <w:t>0.50</w:t>
            </w:r>
          </w:p>
        </w:tc>
        <w:tc>
          <w:tcPr>
            <w:tcW w:w="653" w:type="pct"/>
          </w:tcPr>
          <w:p w14:paraId="0BDF3E84" w14:textId="27192DEE" w:rsidR="00C6612A" w:rsidRDefault="006B24F0" w:rsidP="00C6612A">
            <w:pPr>
              <w:pStyle w:val="Compact"/>
              <w:jc w:val="center"/>
            </w:pPr>
            <w:r>
              <w:t>0.05</w:t>
            </w:r>
          </w:p>
        </w:tc>
        <w:tc>
          <w:tcPr>
            <w:tcW w:w="1216" w:type="pct"/>
          </w:tcPr>
          <w:p w14:paraId="0E6DF3A5" w14:textId="7C25A2A4" w:rsidR="00C6612A" w:rsidRDefault="00C6612A" w:rsidP="00C6612A">
            <w:pPr>
              <w:pStyle w:val="Compact"/>
              <w:jc w:val="center"/>
            </w:pPr>
            <w:r>
              <w:t>0.51</w:t>
            </w:r>
          </w:p>
        </w:tc>
      </w:tr>
      <w:tr w:rsidR="00C6612A" w14:paraId="1B1204E7" w14:textId="77777777" w:rsidTr="00DF077F">
        <w:tc>
          <w:tcPr>
            <w:tcW w:w="0" w:type="auto"/>
          </w:tcPr>
          <w:p w14:paraId="4940B359" w14:textId="3B6A007F" w:rsidR="00C6612A" w:rsidRDefault="00C6612A" w:rsidP="00C6612A">
            <w:pPr>
              <w:pStyle w:val="Compact"/>
            </w:pPr>
            <w:proofErr w:type="spellStart"/>
            <w:r>
              <w:t>RHoMIS</w:t>
            </w:r>
            <w:proofErr w:type="spellEnd"/>
            <w:r>
              <w:t xml:space="preserve"> 2015/16</w:t>
            </w:r>
          </w:p>
        </w:tc>
        <w:tc>
          <w:tcPr>
            <w:tcW w:w="0" w:type="auto"/>
          </w:tcPr>
          <w:p w14:paraId="522D2BDB" w14:textId="683807ED" w:rsidR="00C6612A" w:rsidRDefault="00C6612A" w:rsidP="00C6612A">
            <w:pPr>
              <w:pStyle w:val="Compact"/>
            </w:pPr>
            <w:proofErr w:type="spellStart"/>
            <w:r>
              <w:t>Wote</w:t>
            </w:r>
            <w:proofErr w:type="spellEnd"/>
            <w:r>
              <w:t>, Kenya</w:t>
            </w:r>
          </w:p>
        </w:tc>
        <w:tc>
          <w:tcPr>
            <w:tcW w:w="0" w:type="auto"/>
          </w:tcPr>
          <w:p w14:paraId="29F85830" w14:textId="17D48B7B" w:rsidR="00C6612A" w:rsidRDefault="006B24F0" w:rsidP="00C6612A">
            <w:pPr>
              <w:pStyle w:val="Compact"/>
              <w:jc w:val="center"/>
            </w:pPr>
            <w:r>
              <w:t>0.34</w:t>
            </w:r>
          </w:p>
        </w:tc>
        <w:tc>
          <w:tcPr>
            <w:tcW w:w="653" w:type="pct"/>
          </w:tcPr>
          <w:p w14:paraId="375BE4EE" w14:textId="25598ACC" w:rsidR="00C6612A" w:rsidRDefault="006B24F0" w:rsidP="00C6612A">
            <w:pPr>
              <w:pStyle w:val="Compact"/>
              <w:jc w:val="center"/>
            </w:pPr>
            <w:r>
              <w:t>0.03</w:t>
            </w:r>
          </w:p>
        </w:tc>
        <w:tc>
          <w:tcPr>
            <w:tcW w:w="1216" w:type="pct"/>
          </w:tcPr>
          <w:p w14:paraId="5B6A60D7" w14:textId="5BDCB7B4" w:rsidR="00C6612A" w:rsidRDefault="00C6612A" w:rsidP="00C6612A">
            <w:pPr>
              <w:pStyle w:val="Compact"/>
              <w:jc w:val="center"/>
            </w:pPr>
            <w:r>
              <w:t>0.51</w:t>
            </w:r>
          </w:p>
        </w:tc>
      </w:tr>
      <w:tr w:rsidR="00C6612A" w14:paraId="5E336EBC" w14:textId="77777777" w:rsidTr="00DF077F">
        <w:tc>
          <w:tcPr>
            <w:tcW w:w="0" w:type="auto"/>
          </w:tcPr>
          <w:p w14:paraId="6194D185" w14:textId="786120D5" w:rsidR="00C6612A" w:rsidRDefault="00C6612A" w:rsidP="00C6612A">
            <w:pPr>
              <w:pStyle w:val="Compact"/>
            </w:pPr>
            <w:proofErr w:type="spellStart"/>
            <w:r>
              <w:lastRenderedPageBreak/>
              <w:t>RHoMIS</w:t>
            </w:r>
            <w:proofErr w:type="spellEnd"/>
            <w:r>
              <w:t xml:space="preserve"> 2015/16</w:t>
            </w:r>
          </w:p>
        </w:tc>
        <w:tc>
          <w:tcPr>
            <w:tcW w:w="0" w:type="auto"/>
          </w:tcPr>
          <w:p w14:paraId="2536D8F9" w14:textId="4894F2FA" w:rsidR="00C6612A" w:rsidRDefault="00C6612A" w:rsidP="00C6612A">
            <w:pPr>
              <w:pStyle w:val="Compact"/>
            </w:pPr>
            <w:proofErr w:type="spellStart"/>
            <w:r>
              <w:t>Nyando</w:t>
            </w:r>
            <w:proofErr w:type="spellEnd"/>
            <w:r>
              <w:t>, Kenya</w:t>
            </w:r>
          </w:p>
        </w:tc>
        <w:tc>
          <w:tcPr>
            <w:tcW w:w="0" w:type="auto"/>
          </w:tcPr>
          <w:p w14:paraId="442E9363" w14:textId="07470171" w:rsidR="00C6612A" w:rsidRDefault="006B24F0" w:rsidP="00C6612A">
            <w:pPr>
              <w:pStyle w:val="Compact"/>
              <w:jc w:val="center"/>
            </w:pPr>
            <w:r>
              <w:t>0.48</w:t>
            </w:r>
          </w:p>
        </w:tc>
        <w:tc>
          <w:tcPr>
            <w:tcW w:w="653" w:type="pct"/>
          </w:tcPr>
          <w:p w14:paraId="49D90904" w14:textId="354F739C" w:rsidR="00C6612A" w:rsidRDefault="006B24F0" w:rsidP="00C6612A">
            <w:pPr>
              <w:pStyle w:val="Compact"/>
              <w:jc w:val="center"/>
            </w:pPr>
            <w:r>
              <w:t>0.05</w:t>
            </w:r>
          </w:p>
        </w:tc>
        <w:tc>
          <w:tcPr>
            <w:tcW w:w="1216" w:type="pct"/>
          </w:tcPr>
          <w:p w14:paraId="263BC64E" w14:textId="035643FF" w:rsidR="00C6612A" w:rsidRDefault="00C6612A" w:rsidP="00C6612A">
            <w:pPr>
              <w:pStyle w:val="Compact"/>
              <w:jc w:val="center"/>
            </w:pPr>
            <w:r>
              <w:t>0.51</w:t>
            </w:r>
          </w:p>
        </w:tc>
      </w:tr>
      <w:tr w:rsidR="003B6B4A" w14:paraId="6DB049C0" w14:textId="03968984" w:rsidTr="00DF077F">
        <w:tc>
          <w:tcPr>
            <w:tcW w:w="0" w:type="auto"/>
          </w:tcPr>
          <w:p w14:paraId="090A13FB" w14:textId="1587AA43" w:rsidR="00C6612A" w:rsidRDefault="00C6612A" w:rsidP="00C6612A">
            <w:pPr>
              <w:pStyle w:val="Compact"/>
            </w:pPr>
            <w:r>
              <w:t>LSMS-ISA 2010/11</w:t>
            </w:r>
          </w:p>
        </w:tc>
        <w:tc>
          <w:tcPr>
            <w:tcW w:w="0" w:type="auto"/>
          </w:tcPr>
          <w:p w14:paraId="62AD4957" w14:textId="77777777" w:rsidR="00C6612A" w:rsidRDefault="00C6612A" w:rsidP="00C6612A">
            <w:pPr>
              <w:pStyle w:val="Compact"/>
            </w:pPr>
            <w:r>
              <w:t>Northern, Uganda</w:t>
            </w:r>
          </w:p>
        </w:tc>
        <w:tc>
          <w:tcPr>
            <w:tcW w:w="0" w:type="auto"/>
          </w:tcPr>
          <w:p w14:paraId="2CE3818C" w14:textId="01F8F903" w:rsidR="00C6612A" w:rsidRDefault="00C6612A" w:rsidP="00C6612A">
            <w:pPr>
              <w:pStyle w:val="Compact"/>
              <w:jc w:val="center"/>
            </w:pPr>
            <w:r>
              <w:t>0.25</w:t>
            </w:r>
          </w:p>
        </w:tc>
        <w:tc>
          <w:tcPr>
            <w:tcW w:w="653" w:type="pct"/>
          </w:tcPr>
          <w:p w14:paraId="2EEDA3C3" w14:textId="634D8264" w:rsidR="00C6612A" w:rsidRDefault="00C6612A" w:rsidP="00C6612A">
            <w:pPr>
              <w:pStyle w:val="Compact"/>
              <w:jc w:val="center"/>
            </w:pPr>
            <w:r>
              <w:t>0.03</w:t>
            </w:r>
          </w:p>
        </w:tc>
        <w:tc>
          <w:tcPr>
            <w:tcW w:w="1216" w:type="pct"/>
          </w:tcPr>
          <w:p w14:paraId="4126460C" w14:textId="65AA405D" w:rsidR="00C6612A" w:rsidRDefault="00C6612A" w:rsidP="00C6612A">
            <w:pPr>
              <w:pStyle w:val="Compact"/>
              <w:jc w:val="center"/>
            </w:pPr>
            <w:r>
              <w:t>0.28</w:t>
            </w:r>
          </w:p>
        </w:tc>
      </w:tr>
      <w:tr w:rsidR="003B6B4A" w14:paraId="6DA28633" w14:textId="745A23EE" w:rsidTr="00DF077F">
        <w:tc>
          <w:tcPr>
            <w:tcW w:w="0" w:type="auto"/>
          </w:tcPr>
          <w:p w14:paraId="1F0A49C1" w14:textId="72DF0ACE" w:rsidR="00C6612A" w:rsidRDefault="00C6612A" w:rsidP="00C6612A">
            <w:r w:rsidRPr="0089548C">
              <w:t>LSMS-ISA</w:t>
            </w:r>
            <w:r>
              <w:t xml:space="preserve"> 2010/11</w:t>
            </w:r>
          </w:p>
        </w:tc>
        <w:tc>
          <w:tcPr>
            <w:tcW w:w="0" w:type="auto"/>
          </w:tcPr>
          <w:p w14:paraId="68BC4674" w14:textId="77777777" w:rsidR="00C6612A" w:rsidRDefault="00C6612A" w:rsidP="00C6612A">
            <w:pPr>
              <w:pStyle w:val="Compact"/>
            </w:pPr>
            <w:r>
              <w:t>Eastern, Uganda</w:t>
            </w:r>
          </w:p>
        </w:tc>
        <w:tc>
          <w:tcPr>
            <w:tcW w:w="0" w:type="auto"/>
          </w:tcPr>
          <w:p w14:paraId="19E7CC13" w14:textId="4ECEF8C3" w:rsidR="00C6612A" w:rsidRDefault="00C6612A" w:rsidP="00C6612A">
            <w:pPr>
              <w:pStyle w:val="Compact"/>
              <w:jc w:val="center"/>
            </w:pPr>
            <w:r>
              <w:t>0.21</w:t>
            </w:r>
          </w:p>
        </w:tc>
        <w:tc>
          <w:tcPr>
            <w:tcW w:w="653" w:type="pct"/>
          </w:tcPr>
          <w:p w14:paraId="6C8CB903" w14:textId="50BF2D83" w:rsidR="00C6612A" w:rsidRDefault="00C6612A" w:rsidP="00C6612A">
            <w:pPr>
              <w:pStyle w:val="Compact"/>
              <w:jc w:val="center"/>
            </w:pPr>
            <w:r>
              <w:t>0.02</w:t>
            </w:r>
          </w:p>
        </w:tc>
        <w:tc>
          <w:tcPr>
            <w:tcW w:w="1216" w:type="pct"/>
          </w:tcPr>
          <w:p w14:paraId="41215F0A" w14:textId="4E9FE7C3" w:rsidR="00C6612A" w:rsidRDefault="00C6612A" w:rsidP="00C6612A">
            <w:pPr>
              <w:pStyle w:val="Compact"/>
              <w:jc w:val="center"/>
            </w:pPr>
            <w:r>
              <w:t>0.28</w:t>
            </w:r>
          </w:p>
        </w:tc>
      </w:tr>
      <w:tr w:rsidR="003B6B4A" w14:paraId="140E3C4A" w14:textId="3847ECF5" w:rsidTr="00DF077F">
        <w:tc>
          <w:tcPr>
            <w:tcW w:w="0" w:type="auto"/>
          </w:tcPr>
          <w:p w14:paraId="0F0331C4" w14:textId="0CF5BA65" w:rsidR="00C6612A" w:rsidRDefault="00C6612A" w:rsidP="00C6612A">
            <w:r w:rsidRPr="0089548C">
              <w:t>LSMS-ISA</w:t>
            </w:r>
            <w:r>
              <w:t xml:space="preserve"> 2010/11</w:t>
            </w:r>
          </w:p>
        </w:tc>
        <w:tc>
          <w:tcPr>
            <w:tcW w:w="0" w:type="auto"/>
          </w:tcPr>
          <w:p w14:paraId="0898DA96" w14:textId="77777777" w:rsidR="00C6612A" w:rsidRDefault="00C6612A" w:rsidP="00C6612A">
            <w:pPr>
              <w:pStyle w:val="Compact"/>
            </w:pPr>
            <w:r>
              <w:t>Kampala, Uganda</w:t>
            </w:r>
          </w:p>
        </w:tc>
        <w:tc>
          <w:tcPr>
            <w:tcW w:w="0" w:type="auto"/>
          </w:tcPr>
          <w:p w14:paraId="6B0670AD" w14:textId="11105222" w:rsidR="00C6612A" w:rsidRDefault="00C6612A" w:rsidP="00C6612A">
            <w:pPr>
              <w:pStyle w:val="Compact"/>
              <w:jc w:val="center"/>
            </w:pPr>
            <w:r>
              <w:t>0.18</w:t>
            </w:r>
          </w:p>
        </w:tc>
        <w:tc>
          <w:tcPr>
            <w:tcW w:w="653" w:type="pct"/>
          </w:tcPr>
          <w:p w14:paraId="711D81EC" w14:textId="14FE90FA" w:rsidR="00C6612A" w:rsidRDefault="00C6612A" w:rsidP="00C6612A">
            <w:pPr>
              <w:pStyle w:val="Compact"/>
              <w:jc w:val="center"/>
            </w:pPr>
            <w:r>
              <w:t>0.02</w:t>
            </w:r>
          </w:p>
        </w:tc>
        <w:tc>
          <w:tcPr>
            <w:tcW w:w="1216" w:type="pct"/>
          </w:tcPr>
          <w:p w14:paraId="3A5A432E" w14:textId="1163A5B3" w:rsidR="00C6612A" w:rsidRDefault="00C6612A" w:rsidP="00C6612A">
            <w:pPr>
              <w:pStyle w:val="Compact"/>
              <w:jc w:val="center"/>
            </w:pPr>
            <w:r>
              <w:t>0.28</w:t>
            </w:r>
          </w:p>
        </w:tc>
      </w:tr>
      <w:tr w:rsidR="003B6B4A" w14:paraId="007B7610" w14:textId="33CFFCD3" w:rsidTr="00DF077F">
        <w:tc>
          <w:tcPr>
            <w:tcW w:w="0" w:type="auto"/>
          </w:tcPr>
          <w:p w14:paraId="012B989C" w14:textId="213CC2F2" w:rsidR="00C6612A" w:rsidRDefault="00C6612A" w:rsidP="00C6612A">
            <w:r w:rsidRPr="0089548C">
              <w:t>LSMS-ISA</w:t>
            </w:r>
            <w:r>
              <w:t xml:space="preserve"> 2010/11</w:t>
            </w:r>
          </w:p>
        </w:tc>
        <w:tc>
          <w:tcPr>
            <w:tcW w:w="0" w:type="auto"/>
          </w:tcPr>
          <w:p w14:paraId="008A5538" w14:textId="77777777" w:rsidR="00C6612A" w:rsidRDefault="00C6612A" w:rsidP="00C6612A">
            <w:pPr>
              <w:pStyle w:val="Compact"/>
            </w:pPr>
            <w:r>
              <w:t>Central without Kampala, Uganda</w:t>
            </w:r>
          </w:p>
        </w:tc>
        <w:tc>
          <w:tcPr>
            <w:tcW w:w="0" w:type="auto"/>
          </w:tcPr>
          <w:p w14:paraId="55F3EFD4" w14:textId="61F66E42" w:rsidR="00C6612A" w:rsidRDefault="00C6612A" w:rsidP="00C6612A">
            <w:pPr>
              <w:pStyle w:val="Compact"/>
              <w:jc w:val="center"/>
            </w:pPr>
            <w:r>
              <w:t>0.21</w:t>
            </w:r>
          </w:p>
        </w:tc>
        <w:tc>
          <w:tcPr>
            <w:tcW w:w="653" w:type="pct"/>
          </w:tcPr>
          <w:p w14:paraId="0A447CFC" w14:textId="51529296" w:rsidR="00C6612A" w:rsidRDefault="00C6612A" w:rsidP="00C6612A">
            <w:pPr>
              <w:pStyle w:val="Compact"/>
              <w:jc w:val="center"/>
            </w:pPr>
            <w:r>
              <w:t>0.02</w:t>
            </w:r>
          </w:p>
        </w:tc>
        <w:tc>
          <w:tcPr>
            <w:tcW w:w="1216" w:type="pct"/>
          </w:tcPr>
          <w:p w14:paraId="4D22FE92" w14:textId="7066E39A" w:rsidR="00C6612A" w:rsidRDefault="00C6612A" w:rsidP="00C6612A">
            <w:pPr>
              <w:pStyle w:val="Compact"/>
              <w:jc w:val="center"/>
            </w:pPr>
            <w:r>
              <w:t>0.28</w:t>
            </w:r>
          </w:p>
        </w:tc>
      </w:tr>
      <w:tr w:rsidR="003B6B4A" w14:paraId="4A1F60E6" w14:textId="528D11A9" w:rsidTr="00DF077F">
        <w:tc>
          <w:tcPr>
            <w:tcW w:w="0" w:type="auto"/>
            <w:tcBorders>
              <w:bottom w:val="single" w:sz="4" w:space="0" w:color="auto"/>
            </w:tcBorders>
          </w:tcPr>
          <w:p w14:paraId="1B6D053A" w14:textId="309B0FF0" w:rsidR="00C6612A" w:rsidRDefault="00C6612A" w:rsidP="00C6612A">
            <w:r w:rsidRPr="0089548C">
              <w:t>LSMS-ISA</w:t>
            </w:r>
            <w:r>
              <w:t xml:space="preserve"> 2010/11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6E4B80" w14:textId="77777777" w:rsidR="00C6612A" w:rsidRDefault="00C6612A" w:rsidP="00C6612A">
            <w:pPr>
              <w:pStyle w:val="Compact"/>
            </w:pPr>
            <w:r>
              <w:t>Western, Uganda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535323" w14:textId="58F36839" w:rsidR="00C6612A" w:rsidRDefault="00C6612A" w:rsidP="00C6612A">
            <w:pPr>
              <w:pStyle w:val="Compact"/>
              <w:jc w:val="center"/>
            </w:pPr>
            <w:r>
              <w:t>0.20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31A961F2" w14:textId="69413C2E" w:rsidR="00C6612A" w:rsidRDefault="00C6612A" w:rsidP="00C6612A">
            <w:pPr>
              <w:pStyle w:val="Compact"/>
              <w:jc w:val="center"/>
            </w:pPr>
            <w:r>
              <w:t>0.02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14:paraId="08EB6C72" w14:textId="06B1E259" w:rsidR="00C6612A" w:rsidRDefault="00C6612A" w:rsidP="00C6612A">
            <w:pPr>
              <w:pStyle w:val="Compact"/>
              <w:jc w:val="center"/>
            </w:pPr>
            <w:r>
              <w:t>0.28</w:t>
            </w:r>
          </w:p>
        </w:tc>
      </w:tr>
    </w:tbl>
    <w:p w14:paraId="52D9DB88" w14:textId="685AD7E4" w:rsidR="00E26781" w:rsidRDefault="00166C7B">
      <w:pPr>
        <w:rPr>
          <w:sz w:val="16"/>
          <w:szCs w:val="16"/>
        </w:rPr>
      </w:pPr>
      <w:r>
        <w:rPr>
          <w:sz w:val="16"/>
          <w:szCs w:val="16"/>
        </w:rPr>
        <w:t>* Kenya and Tanzanian markets combined</w:t>
      </w:r>
      <w:r>
        <w:rPr>
          <w:sz w:val="16"/>
          <w:szCs w:val="16"/>
        </w:rPr>
        <w:tab/>
      </w:r>
    </w:p>
    <w:p w14:paraId="07C191D7" w14:textId="77777777" w:rsidR="00E26781" w:rsidRDefault="00E26781">
      <w:pPr>
        <w:rPr>
          <w:sz w:val="16"/>
          <w:szCs w:val="16"/>
        </w:rPr>
      </w:pPr>
    </w:p>
    <w:p w14:paraId="28049583" w14:textId="27987498" w:rsidR="00E26781" w:rsidRDefault="00F27448">
      <w:r>
        <w:t>Table S3</w:t>
      </w:r>
      <w:r w:rsidR="00166C7B">
        <w:t xml:space="preserve">. </w:t>
      </w:r>
      <w:r w:rsidR="00C62734">
        <w:t xml:space="preserve">Summary of variables assessed in consistency analysis for </w:t>
      </w:r>
      <w:proofErr w:type="spellStart"/>
      <w:r w:rsidR="00C62734">
        <w:t>ImpactLite-RHoMIS</w:t>
      </w:r>
      <w:proofErr w:type="spellEnd"/>
      <w:r w:rsidR="00C62734">
        <w:t xml:space="preserve"> and LSMS-ISA in Uganda </w:t>
      </w:r>
      <w:r w:rsidR="00166C7B">
        <w:t>(difference b</w:t>
      </w:r>
      <w:r w:rsidR="00C62734">
        <w:t>etween end term and baseline</w:t>
      </w:r>
      <w:r w:rsidR="002E46CF">
        <w:t xml:space="preserve"> – mean, Inter-Quartile Range (IQR), minimum and Maximum</w:t>
      </w:r>
      <w:r w:rsidR="00166C7B">
        <w:t>)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795"/>
        <w:gridCol w:w="2174"/>
        <w:gridCol w:w="1007"/>
        <w:gridCol w:w="926"/>
        <w:gridCol w:w="1437"/>
        <w:gridCol w:w="1237"/>
      </w:tblGrid>
      <w:tr w:rsidR="00243333" w14:paraId="3BF287DC" w14:textId="77777777" w:rsidTr="000622B2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3F5737F" w14:textId="302736F5" w:rsidR="0065295B" w:rsidRDefault="0065295B" w:rsidP="000622B2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A5CABC0" w14:textId="77777777" w:rsidR="0065295B" w:rsidRDefault="0065295B" w:rsidP="000622B2">
            <w:pPr>
              <w:pStyle w:val="Compact"/>
            </w:pPr>
            <w:r>
              <w:t>Survey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035ABB6" w14:textId="77777777" w:rsidR="0065295B" w:rsidRDefault="0065295B" w:rsidP="000622B2">
            <w:pPr>
              <w:pStyle w:val="Compact"/>
              <w:jc w:val="center"/>
            </w:pPr>
            <w:r>
              <w:t>Median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609191D" w14:textId="77777777" w:rsidR="0065295B" w:rsidRDefault="0065295B" w:rsidP="000622B2">
            <w:pPr>
              <w:pStyle w:val="Compact"/>
              <w:jc w:val="center"/>
            </w:pPr>
            <w:r>
              <w:t>IQR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6156FFC" w14:textId="77777777" w:rsidR="0065295B" w:rsidRDefault="0065295B" w:rsidP="000622B2">
            <w:pPr>
              <w:pStyle w:val="Compact"/>
              <w:jc w:val="center"/>
            </w:pPr>
            <w:r>
              <w:t>Min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F75F988" w14:textId="77777777" w:rsidR="0065295B" w:rsidRDefault="0065295B" w:rsidP="000622B2">
            <w:pPr>
              <w:pStyle w:val="Compact"/>
              <w:jc w:val="center"/>
            </w:pPr>
            <w:r>
              <w:t>Max</w:t>
            </w:r>
          </w:p>
        </w:tc>
      </w:tr>
      <w:tr w:rsidR="0065295B" w14:paraId="55BAFE2C" w14:textId="77777777" w:rsidTr="000622B2">
        <w:tc>
          <w:tcPr>
            <w:tcW w:w="0" w:type="auto"/>
          </w:tcPr>
          <w:p w14:paraId="6252D843" w14:textId="77777777" w:rsidR="0065295B" w:rsidRDefault="0065295B" w:rsidP="000622B2">
            <w:pPr>
              <w:pStyle w:val="Compact"/>
            </w:pPr>
            <w:r>
              <w:t>Age of household head</w:t>
            </w:r>
          </w:p>
        </w:tc>
        <w:tc>
          <w:tcPr>
            <w:tcW w:w="0" w:type="auto"/>
          </w:tcPr>
          <w:p w14:paraId="1F3F7E46" w14:textId="77777777" w:rsidR="0065295B" w:rsidRDefault="0065295B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0" w:type="auto"/>
          </w:tcPr>
          <w:p w14:paraId="61DC078A" w14:textId="4FA8AD8B" w:rsidR="0065295B" w:rsidRDefault="0065295B" w:rsidP="000622B2">
            <w:pPr>
              <w:pStyle w:val="Compact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11A173E" w14:textId="5BD5E441" w:rsidR="0065295B" w:rsidRDefault="0065295B" w:rsidP="000622B2">
            <w:pPr>
              <w:pStyle w:val="Compact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0FA84C1" w14:textId="20A54E94" w:rsidR="0065295B" w:rsidRDefault="0065295B" w:rsidP="000622B2">
            <w:pPr>
              <w:pStyle w:val="Compact"/>
              <w:jc w:val="center"/>
            </w:pPr>
            <w:r>
              <w:t>-55</w:t>
            </w:r>
          </w:p>
        </w:tc>
        <w:tc>
          <w:tcPr>
            <w:tcW w:w="0" w:type="auto"/>
          </w:tcPr>
          <w:p w14:paraId="55C3DB25" w14:textId="0006D4B7" w:rsidR="0065295B" w:rsidRDefault="0065295B" w:rsidP="000622B2">
            <w:pPr>
              <w:pStyle w:val="Compact"/>
              <w:jc w:val="center"/>
            </w:pPr>
            <w:r>
              <w:t>44</w:t>
            </w:r>
          </w:p>
        </w:tc>
      </w:tr>
      <w:tr w:rsidR="0065295B" w14:paraId="44CE9B31" w14:textId="77777777" w:rsidTr="000622B2">
        <w:tc>
          <w:tcPr>
            <w:tcW w:w="0" w:type="auto"/>
          </w:tcPr>
          <w:p w14:paraId="01B5AEC3" w14:textId="77777777" w:rsidR="0065295B" w:rsidRDefault="0065295B" w:rsidP="000622B2">
            <w:pPr>
              <w:pStyle w:val="Compact"/>
            </w:pPr>
          </w:p>
        </w:tc>
        <w:tc>
          <w:tcPr>
            <w:tcW w:w="0" w:type="auto"/>
          </w:tcPr>
          <w:p w14:paraId="31FE1AF9" w14:textId="77777777" w:rsidR="0065295B" w:rsidRDefault="0065295B" w:rsidP="000622B2">
            <w:pPr>
              <w:pStyle w:val="Compact"/>
            </w:pPr>
            <w:r>
              <w:t>LSMS-ISA</w:t>
            </w:r>
          </w:p>
        </w:tc>
        <w:tc>
          <w:tcPr>
            <w:tcW w:w="0" w:type="auto"/>
          </w:tcPr>
          <w:p w14:paraId="7C5D9BC5" w14:textId="42BF8E7C" w:rsidR="0065295B" w:rsidRDefault="0065295B" w:rsidP="000622B2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E2DD931" w14:textId="043E4917" w:rsidR="0065295B" w:rsidRDefault="0065295B" w:rsidP="000622B2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FF1F3C2" w14:textId="0DAAB6F1" w:rsidR="0065295B" w:rsidRDefault="0065295B" w:rsidP="000622B2">
            <w:pPr>
              <w:pStyle w:val="Compact"/>
              <w:jc w:val="center"/>
            </w:pPr>
            <w:r>
              <w:t>-66</w:t>
            </w:r>
          </w:p>
        </w:tc>
        <w:tc>
          <w:tcPr>
            <w:tcW w:w="0" w:type="auto"/>
          </w:tcPr>
          <w:p w14:paraId="702133D6" w14:textId="1D8B072F" w:rsidR="0065295B" w:rsidRDefault="0065295B" w:rsidP="000622B2">
            <w:pPr>
              <w:pStyle w:val="Compact"/>
              <w:jc w:val="center"/>
            </w:pPr>
            <w:r>
              <w:t>38</w:t>
            </w:r>
          </w:p>
        </w:tc>
      </w:tr>
      <w:tr w:rsidR="00243333" w14:paraId="42034AFA" w14:textId="77777777" w:rsidTr="000622B2">
        <w:tc>
          <w:tcPr>
            <w:tcW w:w="0" w:type="auto"/>
          </w:tcPr>
          <w:p w14:paraId="452489C8" w14:textId="77777777" w:rsidR="0065295B" w:rsidRDefault="0065295B" w:rsidP="000622B2">
            <w:pPr>
              <w:pStyle w:val="Compact"/>
            </w:pPr>
            <w:r>
              <w:t xml:space="preserve">Household size (Adult </w:t>
            </w:r>
            <w:proofErr w:type="spellStart"/>
            <w:r>
              <w:t>eq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25C69579" w14:textId="77777777" w:rsidR="0065295B" w:rsidRDefault="0065295B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0" w:type="auto"/>
          </w:tcPr>
          <w:p w14:paraId="4E61184D" w14:textId="546B3952" w:rsidR="0065295B" w:rsidRDefault="0065295B" w:rsidP="000622B2">
            <w:pPr>
              <w:pStyle w:val="Compact"/>
              <w:jc w:val="center"/>
            </w:pPr>
            <w:r>
              <w:t>-0.1</w:t>
            </w:r>
            <w:r w:rsidR="005F65E9">
              <w:t>0</w:t>
            </w:r>
          </w:p>
        </w:tc>
        <w:tc>
          <w:tcPr>
            <w:tcW w:w="0" w:type="auto"/>
          </w:tcPr>
          <w:p w14:paraId="7DEE178A" w14:textId="66F940D3" w:rsidR="0065295B" w:rsidRDefault="005F65E9" w:rsidP="000622B2">
            <w:pPr>
              <w:pStyle w:val="Compact"/>
              <w:jc w:val="center"/>
            </w:pPr>
            <w:r>
              <w:t>1.71</w:t>
            </w:r>
          </w:p>
        </w:tc>
        <w:tc>
          <w:tcPr>
            <w:tcW w:w="0" w:type="auto"/>
          </w:tcPr>
          <w:p w14:paraId="3209F39B" w14:textId="0338C23C" w:rsidR="0065295B" w:rsidRDefault="0065295B" w:rsidP="000622B2">
            <w:pPr>
              <w:pStyle w:val="Compact"/>
              <w:jc w:val="center"/>
            </w:pPr>
            <w:r>
              <w:t>-6.2</w:t>
            </w:r>
            <w:r w:rsidR="005F65E9">
              <w:t>0</w:t>
            </w:r>
          </w:p>
        </w:tc>
        <w:tc>
          <w:tcPr>
            <w:tcW w:w="0" w:type="auto"/>
          </w:tcPr>
          <w:p w14:paraId="42D35F7E" w14:textId="77777777" w:rsidR="0065295B" w:rsidRDefault="0065295B" w:rsidP="000622B2">
            <w:pPr>
              <w:pStyle w:val="Compact"/>
              <w:jc w:val="center"/>
            </w:pPr>
            <w:r>
              <w:t>13.74</w:t>
            </w:r>
          </w:p>
        </w:tc>
      </w:tr>
      <w:tr w:rsidR="00243333" w14:paraId="1C6D87E1" w14:textId="77777777" w:rsidTr="000622B2">
        <w:tc>
          <w:tcPr>
            <w:tcW w:w="0" w:type="auto"/>
          </w:tcPr>
          <w:p w14:paraId="1360295F" w14:textId="77777777" w:rsidR="0065295B" w:rsidRDefault="0065295B" w:rsidP="000622B2">
            <w:pPr>
              <w:pStyle w:val="Compact"/>
            </w:pPr>
          </w:p>
        </w:tc>
        <w:tc>
          <w:tcPr>
            <w:tcW w:w="0" w:type="auto"/>
          </w:tcPr>
          <w:p w14:paraId="6B1FDF1A" w14:textId="77777777" w:rsidR="0065295B" w:rsidRDefault="0065295B" w:rsidP="000622B2">
            <w:pPr>
              <w:pStyle w:val="Compact"/>
            </w:pPr>
            <w:r>
              <w:t>LSMS-ISA</w:t>
            </w:r>
          </w:p>
        </w:tc>
        <w:tc>
          <w:tcPr>
            <w:tcW w:w="0" w:type="auto"/>
          </w:tcPr>
          <w:p w14:paraId="40BECE20" w14:textId="7D056E73" w:rsidR="0065295B" w:rsidRDefault="0065295B" w:rsidP="000622B2">
            <w:pPr>
              <w:pStyle w:val="Compact"/>
              <w:jc w:val="center"/>
            </w:pPr>
            <w:r>
              <w:t>0.7</w:t>
            </w:r>
            <w:r w:rsidR="005F65E9">
              <w:t>0</w:t>
            </w:r>
          </w:p>
        </w:tc>
        <w:tc>
          <w:tcPr>
            <w:tcW w:w="0" w:type="auto"/>
          </w:tcPr>
          <w:p w14:paraId="72F667D4" w14:textId="77777777" w:rsidR="0065295B" w:rsidRDefault="0065295B" w:rsidP="000622B2">
            <w:pPr>
              <w:pStyle w:val="Compact"/>
              <w:jc w:val="center"/>
            </w:pPr>
            <w:r>
              <w:t>1.18</w:t>
            </w:r>
          </w:p>
        </w:tc>
        <w:tc>
          <w:tcPr>
            <w:tcW w:w="0" w:type="auto"/>
          </w:tcPr>
          <w:p w14:paraId="71FA37C8" w14:textId="77777777" w:rsidR="0065295B" w:rsidRDefault="0065295B" w:rsidP="000622B2">
            <w:pPr>
              <w:pStyle w:val="Compact"/>
              <w:jc w:val="center"/>
            </w:pPr>
            <w:r>
              <w:t>-0.67</w:t>
            </w:r>
          </w:p>
        </w:tc>
        <w:tc>
          <w:tcPr>
            <w:tcW w:w="0" w:type="auto"/>
          </w:tcPr>
          <w:p w14:paraId="273AF8F5" w14:textId="77777777" w:rsidR="0065295B" w:rsidRDefault="0065295B" w:rsidP="000622B2">
            <w:pPr>
              <w:pStyle w:val="Compact"/>
              <w:jc w:val="center"/>
            </w:pPr>
            <w:r>
              <w:t>11.11</w:t>
            </w:r>
          </w:p>
        </w:tc>
      </w:tr>
      <w:tr w:rsidR="0065295B" w14:paraId="071878F7" w14:textId="77777777" w:rsidTr="000622B2">
        <w:tc>
          <w:tcPr>
            <w:tcW w:w="0" w:type="auto"/>
          </w:tcPr>
          <w:p w14:paraId="3102710C" w14:textId="77777777" w:rsidR="0065295B" w:rsidRDefault="0065295B" w:rsidP="000622B2">
            <w:pPr>
              <w:pStyle w:val="Compact"/>
            </w:pPr>
            <w:r>
              <w:t>Livestock holdings (TLU)</w:t>
            </w:r>
          </w:p>
        </w:tc>
        <w:tc>
          <w:tcPr>
            <w:tcW w:w="0" w:type="auto"/>
          </w:tcPr>
          <w:p w14:paraId="45B79693" w14:textId="77777777" w:rsidR="0065295B" w:rsidRDefault="0065295B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0" w:type="auto"/>
          </w:tcPr>
          <w:p w14:paraId="2F186E9A" w14:textId="3DBEF44D" w:rsidR="0065295B" w:rsidRDefault="005F65E9" w:rsidP="000622B2">
            <w:pPr>
              <w:pStyle w:val="Compact"/>
              <w:jc w:val="center"/>
            </w:pPr>
            <w:r>
              <w:t>0.00</w:t>
            </w:r>
          </w:p>
        </w:tc>
        <w:tc>
          <w:tcPr>
            <w:tcW w:w="0" w:type="auto"/>
          </w:tcPr>
          <w:p w14:paraId="5757E4AF" w14:textId="125E4D27" w:rsidR="0065295B" w:rsidRDefault="005F65E9" w:rsidP="000622B2">
            <w:pPr>
              <w:pStyle w:val="Compact"/>
              <w:jc w:val="center"/>
            </w:pPr>
            <w:r>
              <w:t>2.91</w:t>
            </w:r>
          </w:p>
        </w:tc>
        <w:tc>
          <w:tcPr>
            <w:tcW w:w="0" w:type="auto"/>
          </w:tcPr>
          <w:p w14:paraId="61ECE623" w14:textId="77777777" w:rsidR="0065295B" w:rsidRDefault="0065295B" w:rsidP="000622B2">
            <w:pPr>
              <w:pStyle w:val="Compact"/>
              <w:jc w:val="center"/>
            </w:pPr>
            <w:r>
              <w:t>-20.87</w:t>
            </w:r>
          </w:p>
        </w:tc>
        <w:tc>
          <w:tcPr>
            <w:tcW w:w="0" w:type="auto"/>
          </w:tcPr>
          <w:p w14:paraId="5845C161" w14:textId="77777777" w:rsidR="0065295B" w:rsidRDefault="0065295B" w:rsidP="000622B2">
            <w:pPr>
              <w:pStyle w:val="Compact"/>
              <w:jc w:val="center"/>
            </w:pPr>
            <w:r>
              <w:t>17.31</w:t>
            </w:r>
          </w:p>
        </w:tc>
      </w:tr>
      <w:tr w:rsidR="0065295B" w14:paraId="61A7AF5A" w14:textId="77777777" w:rsidTr="000622B2">
        <w:tc>
          <w:tcPr>
            <w:tcW w:w="0" w:type="auto"/>
          </w:tcPr>
          <w:p w14:paraId="50E53D39" w14:textId="77777777" w:rsidR="0065295B" w:rsidRDefault="0065295B" w:rsidP="000622B2">
            <w:pPr>
              <w:pStyle w:val="Compact"/>
            </w:pPr>
          </w:p>
        </w:tc>
        <w:tc>
          <w:tcPr>
            <w:tcW w:w="0" w:type="auto"/>
          </w:tcPr>
          <w:p w14:paraId="056A94F8" w14:textId="77777777" w:rsidR="0065295B" w:rsidRDefault="0065295B" w:rsidP="000622B2">
            <w:pPr>
              <w:pStyle w:val="Compact"/>
            </w:pPr>
            <w:r>
              <w:t>LSMS-ISA</w:t>
            </w:r>
          </w:p>
        </w:tc>
        <w:tc>
          <w:tcPr>
            <w:tcW w:w="0" w:type="auto"/>
          </w:tcPr>
          <w:p w14:paraId="64E198BA" w14:textId="4F18947D" w:rsidR="0065295B" w:rsidRDefault="0065295B" w:rsidP="000622B2">
            <w:pPr>
              <w:pStyle w:val="Compact"/>
              <w:jc w:val="center"/>
            </w:pPr>
            <w:r>
              <w:t>0</w:t>
            </w:r>
            <w:r w:rsidR="005F65E9">
              <w:t>.00</w:t>
            </w:r>
          </w:p>
        </w:tc>
        <w:tc>
          <w:tcPr>
            <w:tcW w:w="0" w:type="auto"/>
          </w:tcPr>
          <w:p w14:paraId="3DACFEF9" w14:textId="553C1211" w:rsidR="0065295B" w:rsidRDefault="005F65E9" w:rsidP="000622B2">
            <w:pPr>
              <w:pStyle w:val="Compact"/>
              <w:jc w:val="center"/>
            </w:pPr>
            <w:r>
              <w:t>0.55</w:t>
            </w:r>
          </w:p>
        </w:tc>
        <w:tc>
          <w:tcPr>
            <w:tcW w:w="0" w:type="auto"/>
          </w:tcPr>
          <w:p w14:paraId="30BE6369" w14:textId="64C9F850" w:rsidR="0065295B" w:rsidRDefault="0065295B" w:rsidP="000622B2">
            <w:pPr>
              <w:pStyle w:val="Compact"/>
              <w:jc w:val="center"/>
            </w:pPr>
            <w:r>
              <w:t>-560</w:t>
            </w:r>
            <w:r w:rsidR="008447FB">
              <w:t>,</w:t>
            </w:r>
            <w:r>
              <w:t>001</w:t>
            </w:r>
            <w:r w:rsidR="00243333">
              <w:t>.00</w:t>
            </w:r>
          </w:p>
        </w:tc>
        <w:tc>
          <w:tcPr>
            <w:tcW w:w="0" w:type="auto"/>
          </w:tcPr>
          <w:p w14:paraId="12F87B87" w14:textId="7C8E0AFC" w:rsidR="0065295B" w:rsidRDefault="0065295B" w:rsidP="000622B2">
            <w:pPr>
              <w:pStyle w:val="Compact"/>
              <w:jc w:val="center"/>
            </w:pPr>
            <w:r>
              <w:t>47.8</w:t>
            </w:r>
            <w:r w:rsidR="005F65E9">
              <w:t>0</w:t>
            </w:r>
          </w:p>
        </w:tc>
      </w:tr>
      <w:tr w:rsidR="0065295B" w14:paraId="74FFBF61" w14:textId="77777777" w:rsidTr="000622B2">
        <w:tc>
          <w:tcPr>
            <w:tcW w:w="0" w:type="auto"/>
          </w:tcPr>
          <w:p w14:paraId="78FEEA35" w14:textId="173C3D64" w:rsidR="0065295B" w:rsidRDefault="0065295B" w:rsidP="000622B2">
            <w:pPr>
              <w:pStyle w:val="Compact"/>
            </w:pPr>
            <w:r>
              <w:t>Land owned (ha)</w:t>
            </w:r>
          </w:p>
        </w:tc>
        <w:tc>
          <w:tcPr>
            <w:tcW w:w="0" w:type="auto"/>
          </w:tcPr>
          <w:p w14:paraId="666BDD47" w14:textId="77777777" w:rsidR="0065295B" w:rsidRDefault="0065295B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0" w:type="auto"/>
          </w:tcPr>
          <w:p w14:paraId="5314C788" w14:textId="2BD02F09" w:rsidR="0065295B" w:rsidRDefault="00243333" w:rsidP="000622B2">
            <w:pPr>
              <w:pStyle w:val="Compact"/>
              <w:jc w:val="center"/>
            </w:pPr>
            <w:r>
              <w:t>0.30</w:t>
            </w:r>
          </w:p>
        </w:tc>
        <w:tc>
          <w:tcPr>
            <w:tcW w:w="0" w:type="auto"/>
          </w:tcPr>
          <w:p w14:paraId="5F3784F8" w14:textId="6CA94907" w:rsidR="0065295B" w:rsidRDefault="0065295B" w:rsidP="000622B2">
            <w:pPr>
              <w:pStyle w:val="Compact"/>
              <w:jc w:val="center"/>
            </w:pPr>
            <w:r>
              <w:t>1.31</w:t>
            </w:r>
          </w:p>
        </w:tc>
        <w:tc>
          <w:tcPr>
            <w:tcW w:w="0" w:type="auto"/>
          </w:tcPr>
          <w:p w14:paraId="6FF512C1" w14:textId="77777777" w:rsidR="0065295B" w:rsidRDefault="0065295B" w:rsidP="000622B2">
            <w:pPr>
              <w:pStyle w:val="Compact"/>
              <w:jc w:val="center"/>
            </w:pPr>
            <w:r>
              <w:t>-13.55</w:t>
            </w:r>
          </w:p>
        </w:tc>
        <w:tc>
          <w:tcPr>
            <w:tcW w:w="0" w:type="auto"/>
          </w:tcPr>
          <w:p w14:paraId="27DD6F33" w14:textId="77777777" w:rsidR="0065295B" w:rsidRDefault="0065295B" w:rsidP="000622B2">
            <w:pPr>
              <w:pStyle w:val="Compact"/>
              <w:jc w:val="center"/>
            </w:pPr>
            <w:r>
              <w:t>22.88</w:t>
            </w:r>
          </w:p>
        </w:tc>
      </w:tr>
      <w:tr w:rsidR="0065295B" w14:paraId="53A2C462" w14:textId="77777777" w:rsidTr="000622B2">
        <w:tc>
          <w:tcPr>
            <w:tcW w:w="0" w:type="auto"/>
          </w:tcPr>
          <w:p w14:paraId="125DF3DD" w14:textId="77777777" w:rsidR="0065295B" w:rsidRDefault="0065295B" w:rsidP="000622B2">
            <w:pPr>
              <w:pStyle w:val="Compact"/>
            </w:pPr>
          </w:p>
        </w:tc>
        <w:tc>
          <w:tcPr>
            <w:tcW w:w="0" w:type="auto"/>
          </w:tcPr>
          <w:p w14:paraId="39611012" w14:textId="77777777" w:rsidR="0065295B" w:rsidRDefault="0065295B" w:rsidP="000622B2">
            <w:pPr>
              <w:pStyle w:val="Compact"/>
            </w:pPr>
            <w:r>
              <w:t>LSMS-ISA</w:t>
            </w:r>
          </w:p>
        </w:tc>
        <w:tc>
          <w:tcPr>
            <w:tcW w:w="0" w:type="auto"/>
          </w:tcPr>
          <w:p w14:paraId="5BB25183" w14:textId="77777777" w:rsidR="0065295B" w:rsidRDefault="0065295B" w:rsidP="000622B2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2EDF9A9" w14:textId="6A72EFC8" w:rsidR="0065295B" w:rsidRDefault="00243333" w:rsidP="000622B2">
            <w:pPr>
              <w:pStyle w:val="Compact"/>
              <w:jc w:val="center"/>
            </w:pPr>
            <w:r>
              <w:t>0.71</w:t>
            </w:r>
          </w:p>
        </w:tc>
        <w:tc>
          <w:tcPr>
            <w:tcW w:w="0" w:type="auto"/>
          </w:tcPr>
          <w:p w14:paraId="5E8FB7E3" w14:textId="5665CC15" w:rsidR="0065295B" w:rsidRDefault="0065295B" w:rsidP="000622B2">
            <w:pPr>
              <w:pStyle w:val="Compact"/>
              <w:jc w:val="center"/>
            </w:pPr>
            <w:r>
              <w:t>-113.9</w:t>
            </w:r>
            <w:r w:rsidR="00243333">
              <w:t>0</w:t>
            </w:r>
          </w:p>
        </w:tc>
        <w:tc>
          <w:tcPr>
            <w:tcW w:w="0" w:type="auto"/>
          </w:tcPr>
          <w:p w14:paraId="4A8E6418" w14:textId="77777777" w:rsidR="0065295B" w:rsidRDefault="0065295B" w:rsidP="000622B2">
            <w:pPr>
              <w:pStyle w:val="Compact"/>
              <w:jc w:val="center"/>
            </w:pPr>
            <w:r>
              <w:t>40.06</w:t>
            </w:r>
          </w:p>
        </w:tc>
      </w:tr>
      <w:tr w:rsidR="0065295B" w14:paraId="1F4A015E" w14:textId="77777777" w:rsidTr="000622B2">
        <w:tc>
          <w:tcPr>
            <w:tcW w:w="0" w:type="auto"/>
          </w:tcPr>
          <w:p w14:paraId="2654D160" w14:textId="3499BDD7" w:rsidR="0065295B" w:rsidRDefault="0065295B" w:rsidP="000622B2">
            <w:pPr>
              <w:pStyle w:val="Compact"/>
            </w:pPr>
            <w:r>
              <w:t>Off-farm income (USD)</w:t>
            </w:r>
          </w:p>
        </w:tc>
        <w:tc>
          <w:tcPr>
            <w:tcW w:w="0" w:type="auto"/>
          </w:tcPr>
          <w:p w14:paraId="1EF10753" w14:textId="77777777" w:rsidR="0065295B" w:rsidRDefault="0065295B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0" w:type="auto"/>
          </w:tcPr>
          <w:p w14:paraId="1FB2BE84" w14:textId="600A1F79" w:rsidR="0065295B" w:rsidRDefault="00243333" w:rsidP="000622B2">
            <w:pPr>
              <w:pStyle w:val="Compact"/>
              <w:jc w:val="center"/>
            </w:pPr>
            <w:r>
              <w:t>-28</w:t>
            </w:r>
          </w:p>
        </w:tc>
        <w:tc>
          <w:tcPr>
            <w:tcW w:w="0" w:type="auto"/>
          </w:tcPr>
          <w:p w14:paraId="27438CBF" w14:textId="77777777" w:rsidR="0065295B" w:rsidRDefault="0065295B" w:rsidP="000622B2">
            <w:pPr>
              <w:pStyle w:val="Compact"/>
              <w:jc w:val="center"/>
            </w:pPr>
            <w:r>
              <w:t>565</w:t>
            </w:r>
          </w:p>
        </w:tc>
        <w:tc>
          <w:tcPr>
            <w:tcW w:w="0" w:type="auto"/>
          </w:tcPr>
          <w:p w14:paraId="657B371A" w14:textId="5A7D93AC" w:rsidR="0065295B" w:rsidRDefault="0065295B" w:rsidP="000622B2">
            <w:pPr>
              <w:pStyle w:val="Compact"/>
              <w:jc w:val="center"/>
            </w:pPr>
            <w:r>
              <w:t>-8</w:t>
            </w:r>
            <w:r w:rsidR="008447FB">
              <w:t>,</w:t>
            </w:r>
            <w:r>
              <w:t>280</w:t>
            </w:r>
          </w:p>
        </w:tc>
        <w:tc>
          <w:tcPr>
            <w:tcW w:w="0" w:type="auto"/>
          </w:tcPr>
          <w:p w14:paraId="42FDD7BB" w14:textId="234E6956" w:rsidR="0065295B" w:rsidRDefault="0065295B" w:rsidP="000622B2">
            <w:pPr>
              <w:pStyle w:val="Compact"/>
              <w:jc w:val="center"/>
            </w:pPr>
            <w:r>
              <w:t>63</w:t>
            </w:r>
            <w:r w:rsidR="008447FB">
              <w:t>,</w:t>
            </w:r>
            <w:r>
              <w:t>504</w:t>
            </w:r>
          </w:p>
        </w:tc>
      </w:tr>
      <w:tr w:rsidR="0065295B" w14:paraId="2C693941" w14:textId="77777777" w:rsidTr="000622B2">
        <w:tc>
          <w:tcPr>
            <w:tcW w:w="0" w:type="auto"/>
          </w:tcPr>
          <w:p w14:paraId="75234438" w14:textId="77777777" w:rsidR="0065295B" w:rsidRDefault="0065295B" w:rsidP="000622B2">
            <w:pPr>
              <w:pStyle w:val="Compact"/>
            </w:pPr>
          </w:p>
        </w:tc>
        <w:tc>
          <w:tcPr>
            <w:tcW w:w="0" w:type="auto"/>
          </w:tcPr>
          <w:p w14:paraId="64FD06B6" w14:textId="77777777" w:rsidR="0065295B" w:rsidRDefault="0065295B" w:rsidP="000622B2">
            <w:pPr>
              <w:pStyle w:val="Compact"/>
            </w:pPr>
            <w:r>
              <w:t>LSMS-ISA</w:t>
            </w:r>
          </w:p>
        </w:tc>
        <w:tc>
          <w:tcPr>
            <w:tcW w:w="0" w:type="auto"/>
          </w:tcPr>
          <w:p w14:paraId="59F76362" w14:textId="77777777" w:rsidR="0065295B" w:rsidRDefault="0065295B" w:rsidP="000622B2">
            <w:pPr>
              <w:pStyle w:val="Compact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02AC9CB1" w14:textId="6C74C9B4" w:rsidR="0065295B" w:rsidRDefault="00243333" w:rsidP="000622B2">
            <w:pPr>
              <w:pStyle w:val="Compact"/>
              <w:jc w:val="center"/>
            </w:pPr>
            <w:r>
              <w:t>400</w:t>
            </w:r>
          </w:p>
        </w:tc>
        <w:tc>
          <w:tcPr>
            <w:tcW w:w="0" w:type="auto"/>
          </w:tcPr>
          <w:p w14:paraId="3303EFF8" w14:textId="1E970959" w:rsidR="0065295B" w:rsidRDefault="0065295B" w:rsidP="000622B2">
            <w:pPr>
              <w:pStyle w:val="Compact"/>
              <w:jc w:val="center"/>
            </w:pPr>
            <w:r>
              <w:t>-644</w:t>
            </w:r>
            <w:r w:rsidR="008447FB">
              <w:t>,</w:t>
            </w:r>
            <w:r>
              <w:t>174</w:t>
            </w:r>
          </w:p>
        </w:tc>
        <w:tc>
          <w:tcPr>
            <w:tcW w:w="0" w:type="auto"/>
          </w:tcPr>
          <w:p w14:paraId="3919C361" w14:textId="122BBF18" w:rsidR="0065295B" w:rsidRDefault="0065295B" w:rsidP="000622B2">
            <w:pPr>
              <w:pStyle w:val="Compact"/>
              <w:jc w:val="center"/>
            </w:pPr>
            <w:r>
              <w:t>897</w:t>
            </w:r>
            <w:r w:rsidR="008447FB">
              <w:t>,</w:t>
            </w:r>
            <w:r>
              <w:t>953</w:t>
            </w:r>
          </w:p>
        </w:tc>
      </w:tr>
      <w:tr w:rsidR="0065295B" w14:paraId="7BD1AEE4" w14:textId="77777777" w:rsidTr="00CC1A2E">
        <w:tc>
          <w:tcPr>
            <w:tcW w:w="0" w:type="auto"/>
          </w:tcPr>
          <w:p w14:paraId="5BC6445C" w14:textId="77777777" w:rsidR="0065295B" w:rsidRDefault="0065295B" w:rsidP="000622B2">
            <w:pPr>
              <w:pStyle w:val="Compact"/>
            </w:pPr>
            <w:r>
              <w:t>Food availability (kcal)</w:t>
            </w:r>
          </w:p>
        </w:tc>
        <w:tc>
          <w:tcPr>
            <w:tcW w:w="0" w:type="auto"/>
          </w:tcPr>
          <w:p w14:paraId="60395DC7" w14:textId="77777777" w:rsidR="0065295B" w:rsidRDefault="0065295B" w:rsidP="000622B2">
            <w:pPr>
              <w:pStyle w:val="Compact"/>
            </w:pPr>
            <w:proofErr w:type="spellStart"/>
            <w:r>
              <w:t>ImpactLite-RHoMIS</w:t>
            </w:r>
            <w:proofErr w:type="spellEnd"/>
          </w:p>
        </w:tc>
        <w:tc>
          <w:tcPr>
            <w:tcW w:w="0" w:type="auto"/>
          </w:tcPr>
          <w:p w14:paraId="13CF8BC3" w14:textId="77CED1AB" w:rsidR="0065295B" w:rsidRDefault="0065295B" w:rsidP="000622B2">
            <w:pPr>
              <w:pStyle w:val="Compact"/>
              <w:jc w:val="center"/>
            </w:pPr>
            <w:r>
              <w:t>3</w:t>
            </w:r>
            <w:r w:rsidR="008447FB">
              <w:t>,</w:t>
            </w:r>
            <w:r>
              <w:t>088</w:t>
            </w:r>
          </w:p>
        </w:tc>
        <w:tc>
          <w:tcPr>
            <w:tcW w:w="0" w:type="auto"/>
          </w:tcPr>
          <w:p w14:paraId="1C3183F8" w14:textId="41DF39B1" w:rsidR="0065295B" w:rsidRDefault="0065295B" w:rsidP="000622B2">
            <w:pPr>
              <w:pStyle w:val="Compact"/>
              <w:jc w:val="center"/>
            </w:pPr>
            <w:r>
              <w:t>13</w:t>
            </w:r>
            <w:r w:rsidR="008447FB">
              <w:t>,</w:t>
            </w:r>
            <w:r>
              <w:t>448</w:t>
            </w:r>
          </w:p>
        </w:tc>
        <w:tc>
          <w:tcPr>
            <w:tcW w:w="0" w:type="auto"/>
          </w:tcPr>
          <w:p w14:paraId="32A0898D" w14:textId="65CCD057" w:rsidR="0065295B" w:rsidRDefault="0065295B" w:rsidP="000622B2">
            <w:pPr>
              <w:pStyle w:val="Compact"/>
              <w:jc w:val="center"/>
            </w:pPr>
            <w:r>
              <w:t>-53</w:t>
            </w:r>
            <w:r w:rsidR="008447FB">
              <w:t>,</w:t>
            </w:r>
            <w:r>
              <w:t>448</w:t>
            </w:r>
          </w:p>
        </w:tc>
        <w:tc>
          <w:tcPr>
            <w:tcW w:w="0" w:type="auto"/>
          </w:tcPr>
          <w:p w14:paraId="53C9B280" w14:textId="56C08102" w:rsidR="0065295B" w:rsidRDefault="0065295B" w:rsidP="000622B2">
            <w:pPr>
              <w:pStyle w:val="Compact"/>
              <w:jc w:val="center"/>
            </w:pPr>
            <w:r>
              <w:t>2</w:t>
            </w:r>
            <w:r w:rsidR="008447FB">
              <w:t>,</w:t>
            </w:r>
            <w:r>
              <w:t>676</w:t>
            </w:r>
            <w:r w:rsidR="008447FB">
              <w:t>,</w:t>
            </w:r>
            <w:r>
              <w:t>413</w:t>
            </w:r>
          </w:p>
        </w:tc>
      </w:tr>
      <w:tr w:rsidR="0065295B" w14:paraId="55DBAC15" w14:textId="77777777" w:rsidTr="00CC1A2E">
        <w:tc>
          <w:tcPr>
            <w:tcW w:w="0" w:type="auto"/>
            <w:tcBorders>
              <w:bottom w:val="single" w:sz="4" w:space="0" w:color="auto"/>
            </w:tcBorders>
          </w:tcPr>
          <w:p w14:paraId="362F4B3A" w14:textId="77777777" w:rsidR="0065295B" w:rsidRDefault="0065295B" w:rsidP="000622B2">
            <w:pPr>
              <w:pStyle w:val="Comp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65C736" w14:textId="77777777" w:rsidR="0065295B" w:rsidRDefault="0065295B" w:rsidP="000622B2">
            <w:pPr>
              <w:pStyle w:val="Compact"/>
            </w:pPr>
            <w:r>
              <w:t>LSMS-ISA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9845FA" w14:textId="6E1D1C7B" w:rsidR="0065295B" w:rsidRDefault="00243333" w:rsidP="000622B2">
            <w:pPr>
              <w:pStyle w:val="Compact"/>
              <w:jc w:val="center"/>
            </w:pPr>
            <w:r>
              <w:t>-401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C135C1" w14:textId="0957AC5E" w:rsidR="0065295B" w:rsidRDefault="0065295B" w:rsidP="000622B2">
            <w:pPr>
              <w:pStyle w:val="Compact"/>
              <w:jc w:val="center"/>
            </w:pPr>
            <w:r>
              <w:t>9</w:t>
            </w:r>
            <w:r w:rsidR="008447FB">
              <w:t>,</w:t>
            </w:r>
            <w:r>
              <w:t>029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37EDDA" w14:textId="1AA7D468" w:rsidR="0065295B" w:rsidRDefault="0065295B" w:rsidP="000622B2">
            <w:pPr>
              <w:pStyle w:val="Compact"/>
              <w:jc w:val="center"/>
            </w:pPr>
            <w:r>
              <w:t>-27</w:t>
            </w:r>
            <w:r w:rsidR="008447FB">
              <w:t>,</w:t>
            </w:r>
            <w:r>
              <w:t>817</w:t>
            </w:r>
            <w:r w:rsidR="008447FB">
              <w:t>,</w:t>
            </w:r>
            <w:r>
              <w:t>219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C9BA5" w14:textId="16F25539" w:rsidR="0065295B" w:rsidRDefault="0065295B" w:rsidP="000622B2">
            <w:pPr>
              <w:pStyle w:val="Compact"/>
              <w:jc w:val="center"/>
            </w:pPr>
            <w:r>
              <w:t>3</w:t>
            </w:r>
            <w:r w:rsidR="008447FB">
              <w:t>,</w:t>
            </w:r>
            <w:r>
              <w:t>124</w:t>
            </w:r>
            <w:r w:rsidR="008447FB">
              <w:t>,</w:t>
            </w:r>
            <w:r>
              <w:t>490</w:t>
            </w:r>
          </w:p>
        </w:tc>
      </w:tr>
    </w:tbl>
    <w:p w14:paraId="55612076" w14:textId="42867B4C" w:rsidR="00E26781" w:rsidRDefault="00E26781">
      <w:pPr>
        <w:rPr>
          <w:sz w:val="16"/>
          <w:szCs w:val="16"/>
        </w:rPr>
      </w:pPr>
    </w:p>
    <w:p w14:paraId="170FACDB" w14:textId="257242F1" w:rsidR="00E26781" w:rsidRDefault="00E26781">
      <w:pPr>
        <w:pStyle w:val="NormalWeb"/>
        <w:ind w:left="480" w:hanging="480"/>
      </w:pPr>
    </w:p>
    <w:sectPr w:rsidR="00E26781">
      <w:headerReference w:type="default" r:id="rId7"/>
      <w:footerReference w:type="default" r:id="rId8"/>
      <w:pgSz w:w="12240" w:h="15840"/>
      <w:pgMar w:top="1440" w:right="1440" w:bottom="1440" w:left="1440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AEDA" w14:textId="77777777" w:rsidR="005B25A3" w:rsidRDefault="005B25A3">
      <w:pPr>
        <w:spacing w:after="0" w:line="240" w:lineRule="auto"/>
      </w:pPr>
      <w:r>
        <w:separator/>
      </w:r>
    </w:p>
  </w:endnote>
  <w:endnote w:type="continuationSeparator" w:id="0">
    <w:p w14:paraId="2E52595B" w14:textId="77777777" w:rsidR="005B25A3" w:rsidRDefault="005B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F480" w14:textId="77777777" w:rsidR="00E26781" w:rsidRDefault="00166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1" locked="0" layoutInCell="1" allowOverlap="1" wp14:anchorId="2F99B2FA" wp14:editId="3673E99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675" cy="659765"/>
              <wp:effectExtent l="0" t="0" r="0" b="0"/>
              <wp:wrapNone/>
              <wp:docPr id="1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65976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17D4948E" w14:textId="77777777" w:rsidR="00E26781" w:rsidRDefault="00166C7B">
                          <w:pPr>
                            <w:snapToGri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1202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9B2FA" id="TextBox 4" o:spid="_x0000_s1026" style="position:absolute;margin-left:-45.95pt;margin-top:.05pt;width:5.25pt;height:51.95pt;z-index:-503315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" filled="f" stroked="f" strokeweight=".18mm">
              <v:textbox style="mso-fit-shape-to-text:t" inset="0,0,0,0">
                <w:txbxContent>
                  <w:p w14:paraId="17D4948E" w14:textId="77777777" w:rsidR="00E26781" w:rsidRDefault="00166C7B">
                    <w:pPr>
                      <w:snapToGri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1202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AE98" w14:textId="77777777" w:rsidR="005B25A3" w:rsidRDefault="005B25A3">
      <w:pPr>
        <w:spacing w:after="0" w:line="240" w:lineRule="auto"/>
      </w:pPr>
      <w:r>
        <w:separator/>
      </w:r>
    </w:p>
  </w:footnote>
  <w:footnote w:type="continuationSeparator" w:id="0">
    <w:p w14:paraId="5ADA78AE" w14:textId="77777777" w:rsidR="005B25A3" w:rsidRDefault="005B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7A2D" w14:textId="77777777" w:rsidR="00E26781" w:rsidRDefault="00E26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C7E62EFC"/>
    <w:rsid w:val="C7E62EFC"/>
    <w:rsid w:val="DFFF0C5B"/>
    <w:rsid w:val="00166C7B"/>
    <w:rsid w:val="00194AE9"/>
    <w:rsid w:val="001A24F2"/>
    <w:rsid w:val="001B5ABF"/>
    <w:rsid w:val="00243333"/>
    <w:rsid w:val="00266FC7"/>
    <w:rsid w:val="002B050D"/>
    <w:rsid w:val="002B4288"/>
    <w:rsid w:val="002E46CF"/>
    <w:rsid w:val="00341D24"/>
    <w:rsid w:val="00360124"/>
    <w:rsid w:val="003B2879"/>
    <w:rsid w:val="003B6B4A"/>
    <w:rsid w:val="00590FBB"/>
    <w:rsid w:val="005B25A3"/>
    <w:rsid w:val="005F65E9"/>
    <w:rsid w:val="006064FB"/>
    <w:rsid w:val="00640BD7"/>
    <w:rsid w:val="0065295B"/>
    <w:rsid w:val="006B24F0"/>
    <w:rsid w:val="006E3F4C"/>
    <w:rsid w:val="007F5B46"/>
    <w:rsid w:val="008447FB"/>
    <w:rsid w:val="008D58AB"/>
    <w:rsid w:val="00985D66"/>
    <w:rsid w:val="00A1202C"/>
    <w:rsid w:val="00A37A19"/>
    <w:rsid w:val="00AA4132"/>
    <w:rsid w:val="00B66F0D"/>
    <w:rsid w:val="00BB7326"/>
    <w:rsid w:val="00C16748"/>
    <w:rsid w:val="00C62734"/>
    <w:rsid w:val="00C6612A"/>
    <w:rsid w:val="00CC1A2E"/>
    <w:rsid w:val="00D42562"/>
    <w:rsid w:val="00D43E0B"/>
    <w:rsid w:val="00D876F1"/>
    <w:rsid w:val="00DF077F"/>
    <w:rsid w:val="00E13802"/>
    <w:rsid w:val="00E26781"/>
    <w:rsid w:val="00EC73E0"/>
    <w:rsid w:val="00F1600C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988CB"/>
  <w15:docId w15:val="{BB7B70E9-F9F1-49F6-8771-BEEE6A7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Theme="minorHAnsi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88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pPr>
      <w:spacing w:beforeAutospacing="1" w:afterAutospacing="1"/>
    </w:pPr>
    <w:rPr>
      <w:rFonts w:ascii="Times New Roman" w:eastAsia="SimSun" w:hAnsi="Times New Roman" w:cs="Times New Roman"/>
      <w:color w:val="00000A"/>
      <w:sz w:val="24"/>
      <w:szCs w:val="24"/>
      <w:lang w:val="en-US" w:eastAsia="zh-CN"/>
    </w:rPr>
  </w:style>
  <w:style w:type="paragraph" w:customStyle="1" w:styleId="FirstParagraph">
    <w:name w:val="First Paragraph"/>
    <w:basedOn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character" w:styleId="LineNumber">
    <w:name w:val="line number"/>
    <w:basedOn w:val="DefaultParagraphFont"/>
    <w:rsid w:val="00D43E0B"/>
  </w:style>
  <w:style w:type="paragraph" w:styleId="BalloonText">
    <w:name w:val="Balloon Text"/>
    <w:basedOn w:val="Normal"/>
    <w:link w:val="BalloonTextChar"/>
    <w:rsid w:val="00D4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3E0B"/>
    <w:rPr>
      <w:rFonts w:ascii="Segoe UI" w:eastAsiaTheme="minorHAnsi" w:hAnsi="Segoe UI" w:cs="Segoe UI"/>
      <w:color w:val="00000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27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7448"/>
    <w:rPr>
      <w:rFonts w:eastAsiaTheme="minorHAnsi"/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7448"/>
    <w:rPr>
      <w:rFonts w:eastAsiaTheme="minorHAnsi"/>
      <w:b/>
      <w:bCs/>
      <w:color w:val="00000A"/>
      <w:lang w:val="en-US" w:eastAsia="en-US"/>
    </w:rPr>
  </w:style>
  <w:style w:type="table" w:customStyle="1" w:styleId="Table">
    <w:name w:val="Table"/>
    <w:semiHidden/>
    <w:unhideWhenUsed/>
    <w:qFormat/>
    <w:rsid w:val="00640BD7"/>
    <w:pPr>
      <w:spacing w:after="20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Fraval </dc:creator>
  <cp:lastModifiedBy>Simon Fraval</cp:lastModifiedBy>
  <cp:revision>23</cp:revision>
  <dcterms:created xsi:type="dcterms:W3CDTF">2017-05-02T11:15:00Z</dcterms:created>
  <dcterms:modified xsi:type="dcterms:W3CDTF">2018-09-23T13:00:00Z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3081-10.1.0.5672</vt:lpwstr>
  </property>
</Properties>
</file>