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C7" w:rsidRDefault="008477C7" w:rsidP="00F85250">
      <w:pPr>
        <w:spacing w:line="360" w:lineRule="auto"/>
        <w:rPr>
          <w:rFonts w:cs="Times New Roman"/>
          <w:szCs w:val="24"/>
        </w:rPr>
      </w:pPr>
      <w:bookmarkStart w:id="0" w:name="_Toc528766173"/>
      <w:bookmarkStart w:id="1" w:name="_Toc532400241"/>
      <w:bookmarkStart w:id="2" w:name="_Toc528766172"/>
      <w:bookmarkStart w:id="3" w:name="_Toc532400239"/>
      <w:r w:rsidRPr="008477C7">
        <w:rPr>
          <w:rFonts w:cs="Times New Roman"/>
          <w:noProof/>
          <w:szCs w:val="24"/>
          <w:lang w:eastAsia="en-GB"/>
        </w:rPr>
        <w:drawing>
          <wp:inline distT="0" distB="0" distL="0" distR="0">
            <wp:extent cx="5731510" cy="6887671"/>
            <wp:effectExtent l="19050" t="19050" r="21590" b="27940"/>
            <wp:docPr id="1" name="Picture 1" descr="C:\Users\ahemmingway\Desktop\Andrea\writing\COMBINE\Combine Feeding\Feeding paper\Submitted\Figure 1 Hemmingwa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emmingway\Desktop\Andrea\writing\COMBINE\Combine Feeding\Feeding paper\Submitted\Figure 1 Hemmingway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876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477C7" w:rsidRDefault="008477C7" w:rsidP="008477C7">
      <w:pPr>
        <w:spacing w:line="360" w:lineRule="auto"/>
        <w:rPr>
          <w:rFonts w:cs="Times New Roman"/>
          <w:szCs w:val="24"/>
        </w:rPr>
      </w:pPr>
      <w:r w:rsidRPr="008477C7">
        <w:rPr>
          <w:rFonts w:cs="Times New Roman"/>
          <w:b/>
          <w:szCs w:val="24"/>
        </w:rPr>
        <w:t>Supplementary Figure 1</w:t>
      </w:r>
      <w:r>
        <w:rPr>
          <w:rFonts w:cs="Times New Roman"/>
          <w:szCs w:val="24"/>
        </w:rPr>
        <w:t xml:space="preserve">. </w:t>
      </w:r>
      <w:r w:rsidRPr="00A25987">
        <w:rPr>
          <w:rFonts w:cs="Times New Roman"/>
          <w:szCs w:val="24"/>
        </w:rPr>
        <w:t xml:space="preserve">Flow chart of participants </w:t>
      </w:r>
      <w:r>
        <w:rPr>
          <w:rFonts w:cs="Times New Roman"/>
          <w:szCs w:val="24"/>
        </w:rPr>
        <w:t>in</w:t>
      </w:r>
      <w:r w:rsidRPr="00A25987">
        <w:rPr>
          <w:rFonts w:cs="Times New Roman"/>
          <w:szCs w:val="24"/>
        </w:rPr>
        <w:t xml:space="preserve"> the COMBINE</w:t>
      </w:r>
      <w:r w:rsidR="00102617">
        <w:rPr>
          <w:rFonts w:cs="Times New Roman"/>
          <w:szCs w:val="24"/>
        </w:rPr>
        <w:t xml:space="preserve"> birth cohort study to 9 months</w:t>
      </w:r>
    </w:p>
    <w:p w:rsidR="00102617" w:rsidRDefault="00102617" w:rsidP="008477C7">
      <w:pPr>
        <w:spacing w:line="360" w:lineRule="auto"/>
        <w:rPr>
          <w:rFonts w:cs="Times New Roman"/>
          <w:szCs w:val="24"/>
        </w:rPr>
      </w:pPr>
    </w:p>
    <w:p w:rsidR="00102617" w:rsidRDefault="00102617" w:rsidP="008477C7">
      <w:pPr>
        <w:spacing w:line="360" w:lineRule="auto"/>
        <w:rPr>
          <w:rFonts w:cs="Times New Roman"/>
          <w:szCs w:val="24"/>
        </w:rPr>
      </w:pPr>
    </w:p>
    <w:p w:rsidR="00102617" w:rsidRDefault="00102617" w:rsidP="008477C7">
      <w:pPr>
        <w:spacing w:line="360" w:lineRule="auto"/>
        <w:rPr>
          <w:rFonts w:cs="Times New Roman"/>
          <w:szCs w:val="24"/>
        </w:rPr>
      </w:pPr>
    </w:p>
    <w:p w:rsidR="00102617" w:rsidRDefault="00102617" w:rsidP="008477C7">
      <w:pPr>
        <w:rPr>
          <w:rFonts w:cs="Times New Roman"/>
          <w:b/>
          <w:szCs w:val="24"/>
        </w:rPr>
      </w:pPr>
      <w:r w:rsidRPr="00102617">
        <w:rPr>
          <w:rFonts w:cs="Times New Roman"/>
          <w:b/>
          <w:szCs w:val="24"/>
        </w:rPr>
        <w:lastRenderedPageBreak/>
        <w:t>Supplementary Table S1</w:t>
      </w:r>
      <w:r w:rsidRPr="00102617">
        <w:rPr>
          <w:rFonts w:cs="Times New Roman"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Pr="001E788F">
        <w:rPr>
          <w:rFonts w:cs="Times New Roman"/>
          <w:szCs w:val="24"/>
        </w:rPr>
        <w:t>Reasons for breastfeeding cessation in the COMBINE birth cohort study</w:t>
      </w:r>
      <w:r w:rsidRPr="00102617">
        <w:rPr>
          <w:rFonts w:cs="Times New Roman"/>
          <w:b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1921" w:tblpY="20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706"/>
      </w:tblGrid>
      <w:tr w:rsidR="00102617" w:rsidRPr="001E788F" w:rsidTr="007E6C34"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02617" w:rsidRPr="001E788F" w:rsidRDefault="00102617" w:rsidP="007E6C34">
            <w:pPr>
              <w:spacing w:line="360" w:lineRule="auto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Reason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2617" w:rsidRPr="001E788F" w:rsidRDefault="00102617" w:rsidP="007E6C34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  <w:tr w:rsidR="00102617" w:rsidRPr="001E788F" w:rsidTr="007E6C34">
        <w:tc>
          <w:tcPr>
            <w:tcW w:w="5098" w:type="dxa"/>
            <w:tcBorders>
              <w:top w:val="single" w:sz="4" w:space="0" w:color="auto"/>
              <w:left w:val="nil"/>
            </w:tcBorders>
            <w:vAlign w:val="center"/>
          </w:tcPr>
          <w:p w:rsidR="00102617" w:rsidRPr="001E788F" w:rsidRDefault="00A81B18" w:rsidP="00A81B18">
            <w:pPr>
              <w:spacing w:line="360" w:lineRule="auto"/>
              <w:rPr>
                <w:rFonts w:cs="Times New Roman"/>
                <w:szCs w:val="24"/>
              </w:rPr>
            </w:pPr>
            <w:bookmarkStart w:id="4" w:name="_GoBack"/>
            <w:r w:rsidRPr="00013C57">
              <w:rPr>
                <w:rFonts w:cs="Times New Roman"/>
                <w:szCs w:val="24"/>
              </w:rPr>
              <w:t>Faltering growth</w:t>
            </w:r>
            <w:r w:rsidR="00102617" w:rsidRPr="00013C57">
              <w:rPr>
                <w:rFonts w:cs="Times New Roman"/>
                <w:szCs w:val="24"/>
              </w:rPr>
              <w:t>/insufficient</w:t>
            </w:r>
            <w:r w:rsidRPr="00013C57">
              <w:rPr>
                <w:rFonts w:cs="Times New Roman"/>
                <w:szCs w:val="24"/>
              </w:rPr>
              <w:t xml:space="preserve"> milk supply</w:t>
            </w:r>
            <w:bookmarkEnd w:id="4"/>
          </w:p>
        </w:tc>
        <w:tc>
          <w:tcPr>
            <w:tcW w:w="1706" w:type="dxa"/>
            <w:tcBorders>
              <w:top w:val="single" w:sz="4" w:space="0" w:color="auto"/>
              <w:right w:val="nil"/>
            </w:tcBorders>
            <w:vAlign w:val="center"/>
          </w:tcPr>
          <w:p w:rsidR="00102617" w:rsidRPr="001E788F" w:rsidRDefault="00102617" w:rsidP="007E6C34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27.4</w:t>
            </w:r>
          </w:p>
        </w:tc>
      </w:tr>
      <w:tr w:rsidR="00102617" w:rsidRPr="001E788F" w:rsidTr="007E6C34">
        <w:tc>
          <w:tcPr>
            <w:tcW w:w="5098" w:type="dxa"/>
            <w:tcBorders>
              <w:left w:val="nil"/>
              <w:bottom w:val="nil"/>
            </w:tcBorders>
            <w:vAlign w:val="center"/>
          </w:tcPr>
          <w:p w:rsidR="00102617" w:rsidRPr="001E788F" w:rsidRDefault="00102617" w:rsidP="007E6C34">
            <w:pPr>
              <w:spacing w:line="360" w:lineRule="auto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Latch difficulties</w:t>
            </w:r>
          </w:p>
        </w:tc>
        <w:tc>
          <w:tcPr>
            <w:tcW w:w="1706" w:type="dxa"/>
            <w:tcBorders>
              <w:bottom w:val="nil"/>
              <w:right w:val="nil"/>
            </w:tcBorders>
            <w:vAlign w:val="center"/>
          </w:tcPr>
          <w:p w:rsidR="00102617" w:rsidRPr="001E788F" w:rsidRDefault="00102617" w:rsidP="007E6C34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11.4</w:t>
            </w:r>
          </w:p>
        </w:tc>
      </w:tr>
      <w:tr w:rsidR="00102617" w:rsidRPr="001E788F" w:rsidTr="007E6C34">
        <w:tc>
          <w:tcPr>
            <w:tcW w:w="5098" w:type="dxa"/>
            <w:tcBorders>
              <w:top w:val="nil"/>
              <w:left w:val="nil"/>
              <w:bottom w:val="nil"/>
            </w:tcBorders>
            <w:vAlign w:val="center"/>
          </w:tcPr>
          <w:p w:rsidR="00102617" w:rsidRPr="001E788F" w:rsidRDefault="00102617" w:rsidP="007E6C34">
            <w:pPr>
              <w:spacing w:line="360" w:lineRule="auto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Planned to stop at this age</w:t>
            </w: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  <w:vAlign w:val="center"/>
          </w:tcPr>
          <w:p w:rsidR="00102617" w:rsidRPr="001E788F" w:rsidRDefault="00102617" w:rsidP="007E6C34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11.0</w:t>
            </w:r>
          </w:p>
        </w:tc>
      </w:tr>
      <w:tr w:rsidR="00102617" w:rsidRPr="001E788F" w:rsidTr="007E6C34">
        <w:tc>
          <w:tcPr>
            <w:tcW w:w="5098" w:type="dxa"/>
            <w:tcBorders>
              <w:left w:val="nil"/>
            </w:tcBorders>
            <w:vAlign w:val="center"/>
          </w:tcPr>
          <w:p w:rsidR="00102617" w:rsidRPr="001E788F" w:rsidRDefault="00102617" w:rsidP="007E6C34">
            <w:pPr>
              <w:spacing w:line="360" w:lineRule="auto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Too time consuming/inconvenient/night feeds</w:t>
            </w:r>
          </w:p>
        </w:tc>
        <w:tc>
          <w:tcPr>
            <w:tcW w:w="1706" w:type="dxa"/>
            <w:tcBorders>
              <w:right w:val="nil"/>
            </w:tcBorders>
            <w:vAlign w:val="center"/>
          </w:tcPr>
          <w:p w:rsidR="00102617" w:rsidRPr="001E788F" w:rsidRDefault="00102617" w:rsidP="007E6C34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10.5</w:t>
            </w:r>
          </w:p>
        </w:tc>
      </w:tr>
      <w:tr w:rsidR="00102617" w:rsidRPr="001E788F" w:rsidTr="007E6C34">
        <w:tc>
          <w:tcPr>
            <w:tcW w:w="5098" w:type="dxa"/>
            <w:tcBorders>
              <w:left w:val="nil"/>
            </w:tcBorders>
            <w:vAlign w:val="center"/>
          </w:tcPr>
          <w:p w:rsidR="00102617" w:rsidRPr="001E788F" w:rsidRDefault="00102617" w:rsidP="007E6C34">
            <w:pPr>
              <w:spacing w:line="360" w:lineRule="auto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Infection or sore, cracked and/or bleeding nipples</w:t>
            </w:r>
          </w:p>
        </w:tc>
        <w:tc>
          <w:tcPr>
            <w:tcW w:w="1706" w:type="dxa"/>
            <w:tcBorders>
              <w:right w:val="nil"/>
            </w:tcBorders>
            <w:vAlign w:val="center"/>
          </w:tcPr>
          <w:p w:rsidR="00102617" w:rsidRPr="001E788F" w:rsidRDefault="00102617" w:rsidP="007E6C34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10.0</w:t>
            </w:r>
          </w:p>
        </w:tc>
      </w:tr>
      <w:tr w:rsidR="00102617" w:rsidRPr="001E788F" w:rsidTr="007E6C34">
        <w:tc>
          <w:tcPr>
            <w:tcW w:w="5098" w:type="dxa"/>
            <w:tcBorders>
              <w:left w:val="nil"/>
            </w:tcBorders>
            <w:vAlign w:val="center"/>
          </w:tcPr>
          <w:p w:rsidR="00102617" w:rsidRPr="001E788F" w:rsidRDefault="00102617" w:rsidP="007E6C34">
            <w:pPr>
              <w:spacing w:line="360" w:lineRule="auto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Return to work</w:t>
            </w:r>
          </w:p>
        </w:tc>
        <w:tc>
          <w:tcPr>
            <w:tcW w:w="1706" w:type="dxa"/>
            <w:tcBorders>
              <w:right w:val="nil"/>
            </w:tcBorders>
            <w:vAlign w:val="center"/>
          </w:tcPr>
          <w:p w:rsidR="00102617" w:rsidRPr="001E788F" w:rsidRDefault="00102617" w:rsidP="007E6C34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8.2</w:t>
            </w:r>
          </w:p>
        </w:tc>
      </w:tr>
      <w:tr w:rsidR="00102617" w:rsidRPr="001E788F" w:rsidTr="007E6C34">
        <w:tc>
          <w:tcPr>
            <w:tcW w:w="5098" w:type="dxa"/>
            <w:tcBorders>
              <w:left w:val="nil"/>
            </w:tcBorders>
            <w:vAlign w:val="center"/>
          </w:tcPr>
          <w:p w:rsidR="00102617" w:rsidRPr="001E788F" w:rsidRDefault="00102617" w:rsidP="007E6C34">
            <w:pPr>
              <w:spacing w:line="360" w:lineRule="auto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Maternal illness/medication</w:t>
            </w:r>
          </w:p>
        </w:tc>
        <w:tc>
          <w:tcPr>
            <w:tcW w:w="1706" w:type="dxa"/>
            <w:tcBorders>
              <w:right w:val="nil"/>
            </w:tcBorders>
            <w:vAlign w:val="center"/>
          </w:tcPr>
          <w:p w:rsidR="00102617" w:rsidRPr="001E788F" w:rsidRDefault="00102617" w:rsidP="007E6C34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6.8</w:t>
            </w:r>
          </w:p>
        </w:tc>
      </w:tr>
      <w:tr w:rsidR="00102617" w:rsidRPr="001E788F" w:rsidTr="007E6C34">
        <w:tc>
          <w:tcPr>
            <w:tcW w:w="5098" w:type="dxa"/>
            <w:tcBorders>
              <w:left w:val="nil"/>
            </w:tcBorders>
            <w:vAlign w:val="center"/>
          </w:tcPr>
          <w:p w:rsidR="00102617" w:rsidRPr="001E788F" w:rsidRDefault="00102617" w:rsidP="007E6C34">
            <w:pPr>
              <w:spacing w:line="360" w:lineRule="auto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Baby self-weaned/lost interest</w:t>
            </w:r>
          </w:p>
        </w:tc>
        <w:tc>
          <w:tcPr>
            <w:tcW w:w="1706" w:type="dxa"/>
            <w:tcBorders>
              <w:right w:val="nil"/>
            </w:tcBorders>
            <w:vAlign w:val="center"/>
          </w:tcPr>
          <w:p w:rsidR="00102617" w:rsidRPr="001E788F" w:rsidRDefault="00102617" w:rsidP="007E6C34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6.8</w:t>
            </w:r>
          </w:p>
        </w:tc>
      </w:tr>
      <w:tr w:rsidR="00102617" w:rsidRPr="001E788F" w:rsidTr="007E6C34">
        <w:tc>
          <w:tcPr>
            <w:tcW w:w="5098" w:type="dxa"/>
            <w:tcBorders>
              <w:left w:val="nil"/>
            </w:tcBorders>
            <w:vAlign w:val="center"/>
          </w:tcPr>
          <w:p w:rsidR="00102617" w:rsidRPr="001E788F" w:rsidRDefault="00102617" w:rsidP="007E6C34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Personal r</w:t>
            </w:r>
            <w:r w:rsidRPr="001E788F">
              <w:rPr>
                <w:rFonts w:cs="Times New Roman"/>
                <w:szCs w:val="24"/>
              </w:rPr>
              <w:t>easons (didn’t like it/was embarrassed)</w:t>
            </w:r>
          </w:p>
        </w:tc>
        <w:tc>
          <w:tcPr>
            <w:tcW w:w="1706" w:type="dxa"/>
            <w:tcBorders>
              <w:right w:val="nil"/>
            </w:tcBorders>
            <w:vAlign w:val="center"/>
          </w:tcPr>
          <w:p w:rsidR="00102617" w:rsidRPr="001E788F" w:rsidRDefault="00102617" w:rsidP="007E6C34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5.5</w:t>
            </w:r>
          </w:p>
        </w:tc>
      </w:tr>
      <w:tr w:rsidR="00102617" w:rsidRPr="001E788F" w:rsidTr="007E6C34">
        <w:tc>
          <w:tcPr>
            <w:tcW w:w="5098" w:type="dxa"/>
            <w:tcBorders>
              <w:left w:val="nil"/>
            </w:tcBorders>
            <w:vAlign w:val="center"/>
          </w:tcPr>
          <w:p w:rsidR="00102617" w:rsidRPr="001E788F" w:rsidRDefault="00102617" w:rsidP="007E6C34">
            <w:pPr>
              <w:spacing w:line="360" w:lineRule="auto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Baby was ill, had colic, reflux or tongue-tie</w:t>
            </w:r>
          </w:p>
        </w:tc>
        <w:tc>
          <w:tcPr>
            <w:tcW w:w="1706" w:type="dxa"/>
            <w:tcBorders>
              <w:right w:val="nil"/>
            </w:tcBorders>
            <w:vAlign w:val="center"/>
          </w:tcPr>
          <w:p w:rsidR="00102617" w:rsidRPr="001E788F" w:rsidRDefault="00102617" w:rsidP="007E6C34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4.5</w:t>
            </w:r>
          </w:p>
        </w:tc>
      </w:tr>
      <w:tr w:rsidR="00102617" w:rsidRPr="001E788F" w:rsidTr="007E6C34">
        <w:tc>
          <w:tcPr>
            <w:tcW w:w="5098" w:type="dxa"/>
            <w:tcBorders>
              <w:left w:val="nil"/>
            </w:tcBorders>
            <w:vAlign w:val="center"/>
          </w:tcPr>
          <w:p w:rsidR="00102617" w:rsidRPr="001E788F" w:rsidRDefault="00102617" w:rsidP="007E6C34">
            <w:pPr>
              <w:spacing w:line="360" w:lineRule="auto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Advised by a healthcare professional</w:t>
            </w:r>
          </w:p>
        </w:tc>
        <w:tc>
          <w:tcPr>
            <w:tcW w:w="1706" w:type="dxa"/>
            <w:tcBorders>
              <w:right w:val="nil"/>
            </w:tcBorders>
            <w:vAlign w:val="center"/>
          </w:tcPr>
          <w:p w:rsidR="00102617" w:rsidRPr="001E788F" w:rsidRDefault="00102617" w:rsidP="007E6C34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4.1</w:t>
            </w:r>
          </w:p>
        </w:tc>
      </w:tr>
      <w:tr w:rsidR="00102617" w:rsidRPr="001E788F" w:rsidTr="007E6C34"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2617" w:rsidRPr="001E788F" w:rsidRDefault="00102617" w:rsidP="007E6C34">
            <w:pPr>
              <w:spacing w:line="360" w:lineRule="auto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Reason for breastfeeding cessation in participants who ceased breastfeeding by the 9 month visit (</w:t>
            </w:r>
            <w:r w:rsidRPr="001E788F">
              <w:rPr>
                <w:rFonts w:cs="Times New Roman"/>
                <w:i/>
                <w:szCs w:val="24"/>
              </w:rPr>
              <w:t>n</w:t>
            </w:r>
            <w:r w:rsidRPr="001E788F">
              <w:rPr>
                <w:rFonts w:cs="Times New Roman"/>
                <w:szCs w:val="24"/>
              </w:rPr>
              <w:t xml:space="preserve"> = 220). Participants may have provided more than one reason.</w:t>
            </w:r>
          </w:p>
        </w:tc>
      </w:tr>
    </w:tbl>
    <w:p w:rsidR="008477C7" w:rsidRPr="00102617" w:rsidRDefault="00102617" w:rsidP="008477C7">
      <w:pPr>
        <w:rPr>
          <w:rFonts w:cs="Times New Roman"/>
          <w:b/>
          <w:szCs w:val="24"/>
        </w:rPr>
      </w:pPr>
      <w:r w:rsidRPr="00102617">
        <w:rPr>
          <w:rFonts w:cs="Times New Roman"/>
          <w:b/>
          <w:szCs w:val="24"/>
        </w:rPr>
        <w:t xml:space="preserve"> </w:t>
      </w:r>
      <w:r w:rsidR="008477C7" w:rsidRPr="00102617">
        <w:rPr>
          <w:rFonts w:cs="Times New Roman"/>
          <w:b/>
          <w:szCs w:val="24"/>
        </w:rPr>
        <w:br w:type="page"/>
      </w:r>
    </w:p>
    <w:p w:rsidR="00F85250" w:rsidRPr="001E788F" w:rsidRDefault="00F85250" w:rsidP="00F85250">
      <w:pPr>
        <w:spacing w:line="360" w:lineRule="auto"/>
        <w:rPr>
          <w:rFonts w:cs="Times New Roman"/>
          <w:szCs w:val="24"/>
        </w:rPr>
      </w:pPr>
      <w:r w:rsidRPr="008477C7">
        <w:rPr>
          <w:rFonts w:cs="Times New Roman"/>
          <w:b/>
          <w:szCs w:val="24"/>
        </w:rPr>
        <w:lastRenderedPageBreak/>
        <w:t xml:space="preserve">Supplementary Table </w:t>
      </w:r>
      <w:r w:rsidR="00102617">
        <w:rPr>
          <w:rFonts w:cs="Times New Roman"/>
          <w:b/>
          <w:szCs w:val="24"/>
        </w:rPr>
        <w:t>S2</w:t>
      </w:r>
      <w:r w:rsidRPr="001E788F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Supplementary fluid use</w:t>
      </w:r>
      <w:r w:rsidRPr="001E788F">
        <w:rPr>
          <w:rFonts w:cs="Times New Roman"/>
          <w:szCs w:val="24"/>
        </w:rPr>
        <w:t xml:space="preserve"> in the COMBINE birth cohort study </w:t>
      </w:r>
    </w:p>
    <w:tbl>
      <w:tblPr>
        <w:tblStyle w:val="TableGrid"/>
        <w:tblW w:w="8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1122"/>
        <w:gridCol w:w="1139"/>
        <w:gridCol w:w="1134"/>
        <w:gridCol w:w="1134"/>
      </w:tblGrid>
      <w:tr w:rsidR="00DA57BB" w:rsidRPr="001E788F" w:rsidTr="008477C7">
        <w:trPr>
          <w:jc w:val="center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DA57BB" w:rsidRPr="001E788F" w:rsidRDefault="00DA57BB" w:rsidP="00B2286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7BB" w:rsidRPr="001E788F" w:rsidRDefault="00DA57BB" w:rsidP="00B2286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1 month</w:t>
            </w:r>
          </w:p>
          <w:p w:rsidR="00DA57BB" w:rsidRPr="001E788F" w:rsidRDefault="00DA57BB" w:rsidP="00B2286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(</w:t>
            </w:r>
            <w:r w:rsidRPr="001E788F">
              <w:rPr>
                <w:rFonts w:cs="Times New Roman"/>
                <w:i/>
                <w:szCs w:val="24"/>
              </w:rPr>
              <w:t>n</w:t>
            </w:r>
            <w:r w:rsidRPr="001E788F">
              <w:rPr>
                <w:rFonts w:cs="Times New Roman"/>
                <w:szCs w:val="24"/>
              </w:rPr>
              <w:t xml:space="preserve"> = 418)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7BB" w:rsidRPr="001E788F" w:rsidRDefault="00DA57BB" w:rsidP="00B2286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2 months</w:t>
            </w:r>
          </w:p>
          <w:p w:rsidR="00DA57BB" w:rsidRPr="001E788F" w:rsidRDefault="00DA57BB" w:rsidP="00B2286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(</w:t>
            </w:r>
            <w:r w:rsidRPr="001E788F">
              <w:rPr>
                <w:rFonts w:cs="Times New Roman"/>
                <w:i/>
                <w:szCs w:val="24"/>
              </w:rPr>
              <w:t>n</w:t>
            </w:r>
            <w:r w:rsidRPr="001E788F">
              <w:rPr>
                <w:rFonts w:cs="Times New Roman"/>
                <w:szCs w:val="24"/>
              </w:rPr>
              <w:t xml:space="preserve"> = 392)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7BB" w:rsidRPr="001E788F" w:rsidRDefault="00DA57BB" w:rsidP="00B2286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4 months</w:t>
            </w:r>
          </w:p>
          <w:p w:rsidR="00DA57BB" w:rsidRPr="001E788F" w:rsidRDefault="00DA57BB" w:rsidP="00B2286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(</w:t>
            </w:r>
            <w:r w:rsidRPr="001E788F">
              <w:rPr>
                <w:rFonts w:cs="Times New Roman"/>
                <w:i/>
                <w:szCs w:val="24"/>
              </w:rPr>
              <w:t>n</w:t>
            </w:r>
            <w:r w:rsidRPr="001E788F">
              <w:rPr>
                <w:rFonts w:cs="Times New Roman"/>
                <w:szCs w:val="24"/>
              </w:rPr>
              <w:t xml:space="preserve"> = 366)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7BB" w:rsidRPr="001E788F" w:rsidRDefault="00DA57BB" w:rsidP="00B2286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6 months</w:t>
            </w:r>
          </w:p>
          <w:p w:rsidR="00DA57BB" w:rsidRPr="001E788F" w:rsidRDefault="00DA57BB" w:rsidP="00B2286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(</w:t>
            </w:r>
            <w:r w:rsidRPr="001E788F">
              <w:rPr>
                <w:rFonts w:cs="Times New Roman"/>
                <w:i/>
                <w:szCs w:val="24"/>
              </w:rPr>
              <w:t>n</w:t>
            </w:r>
            <w:r w:rsidRPr="001E788F">
              <w:rPr>
                <w:rFonts w:cs="Times New Roman"/>
                <w:szCs w:val="24"/>
              </w:rPr>
              <w:t xml:space="preserve"> = 363)</w:t>
            </w:r>
          </w:p>
        </w:tc>
      </w:tr>
      <w:tr w:rsidR="00DA57BB" w:rsidRPr="001E788F" w:rsidTr="008477C7">
        <w:trPr>
          <w:jc w:val="center"/>
        </w:trPr>
        <w:tc>
          <w:tcPr>
            <w:tcW w:w="4261" w:type="dxa"/>
          </w:tcPr>
          <w:p w:rsidR="00DA57BB" w:rsidRPr="001E788F" w:rsidRDefault="00DA57BB" w:rsidP="00B2286C">
            <w:pPr>
              <w:spacing w:before="120" w:line="360" w:lineRule="auto"/>
              <w:rPr>
                <w:rFonts w:cs="Times New Roman"/>
                <w:i/>
                <w:szCs w:val="24"/>
              </w:rPr>
            </w:pPr>
            <w:r w:rsidRPr="001E788F">
              <w:rPr>
                <w:rFonts w:cs="Times New Roman"/>
                <w:i/>
                <w:szCs w:val="24"/>
              </w:rPr>
              <w:t>Supplementary Fluids</w:t>
            </w:r>
            <w:r>
              <w:rPr>
                <w:rFonts w:cs="Times New Roman"/>
                <w:i/>
                <w:szCs w:val="24"/>
              </w:rPr>
              <w:t xml:space="preserve"> </w:t>
            </w:r>
            <w:r w:rsidRPr="001E788F">
              <w:rPr>
                <w:rFonts w:cs="Times New Roman"/>
                <w:i/>
                <w:szCs w:val="24"/>
              </w:rPr>
              <w:t>(%)</w:t>
            </w:r>
          </w:p>
          <w:p w:rsidR="00DA57BB" w:rsidRPr="001E788F" w:rsidRDefault="00DA57BB" w:rsidP="00B2286C">
            <w:pPr>
              <w:spacing w:line="360" w:lineRule="auto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 xml:space="preserve">    Water</w:t>
            </w:r>
            <w:r w:rsidR="008477C7">
              <w:rPr>
                <w:rFonts w:cs="Times New Roman"/>
                <w:szCs w:val="24"/>
                <w:vertAlign w:val="superscript"/>
              </w:rPr>
              <w:t>1</w:t>
            </w:r>
          </w:p>
          <w:p w:rsidR="00DA57BB" w:rsidRPr="001E788F" w:rsidRDefault="00DA57BB" w:rsidP="00B2286C">
            <w:pPr>
              <w:spacing w:line="360" w:lineRule="auto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 xml:space="preserve">    Sugary water</w:t>
            </w:r>
            <w:r w:rsidR="008477C7">
              <w:rPr>
                <w:rFonts w:cs="Times New Roman"/>
                <w:szCs w:val="24"/>
                <w:vertAlign w:val="superscript"/>
              </w:rPr>
              <w:t>1</w:t>
            </w:r>
          </w:p>
          <w:p w:rsidR="00DA57BB" w:rsidRPr="001E788F" w:rsidRDefault="00DA57BB" w:rsidP="00B2286C">
            <w:pPr>
              <w:spacing w:line="360" w:lineRule="auto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 xml:space="preserve">    Herbal teas</w:t>
            </w:r>
            <w:r w:rsidR="008477C7">
              <w:rPr>
                <w:rFonts w:cs="Times New Roman"/>
                <w:szCs w:val="24"/>
                <w:vertAlign w:val="superscript"/>
              </w:rPr>
              <w:t>1</w:t>
            </w:r>
          </w:p>
          <w:p w:rsidR="00DA57BB" w:rsidRPr="001E788F" w:rsidRDefault="00DA57BB" w:rsidP="00B2286C">
            <w:pPr>
              <w:tabs>
                <w:tab w:val="left" w:pos="945"/>
              </w:tabs>
              <w:spacing w:line="360" w:lineRule="auto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 xml:space="preserve">    Fruit juice</w:t>
            </w:r>
            <w:r w:rsidR="008477C7"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1122" w:type="dxa"/>
          </w:tcPr>
          <w:p w:rsidR="00DA57BB" w:rsidRPr="001E788F" w:rsidRDefault="00DA57BB" w:rsidP="00B2286C">
            <w:pPr>
              <w:spacing w:before="120" w:line="360" w:lineRule="auto"/>
              <w:jc w:val="center"/>
              <w:rPr>
                <w:rFonts w:cs="Times New Roman"/>
                <w:i/>
                <w:szCs w:val="24"/>
              </w:rPr>
            </w:pPr>
            <w:r w:rsidRPr="001E788F">
              <w:rPr>
                <w:rFonts w:cs="Times New Roman"/>
                <w:i/>
                <w:szCs w:val="24"/>
              </w:rPr>
              <w:t>34.0</w:t>
            </w:r>
          </w:p>
          <w:p w:rsidR="00DA57BB" w:rsidRPr="001E788F" w:rsidRDefault="00DA57BB" w:rsidP="00B2286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81.7</w:t>
            </w:r>
          </w:p>
          <w:p w:rsidR="00DA57BB" w:rsidRPr="001E788F" w:rsidRDefault="00DA57BB" w:rsidP="00B2286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20.4</w:t>
            </w:r>
          </w:p>
          <w:p w:rsidR="00DA57BB" w:rsidRPr="001E788F" w:rsidRDefault="00DA57BB" w:rsidP="00B2286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7.0</w:t>
            </w:r>
          </w:p>
          <w:p w:rsidR="00DA57BB" w:rsidRPr="001E788F" w:rsidRDefault="00DA57BB" w:rsidP="00B2286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2.1</w:t>
            </w:r>
          </w:p>
        </w:tc>
        <w:tc>
          <w:tcPr>
            <w:tcW w:w="1139" w:type="dxa"/>
          </w:tcPr>
          <w:p w:rsidR="00DA57BB" w:rsidRPr="001E788F" w:rsidRDefault="00DA57BB" w:rsidP="00B2286C">
            <w:pPr>
              <w:spacing w:before="120" w:line="360" w:lineRule="auto"/>
              <w:jc w:val="center"/>
              <w:rPr>
                <w:rFonts w:cs="Times New Roman"/>
                <w:i/>
                <w:szCs w:val="24"/>
              </w:rPr>
            </w:pPr>
            <w:r w:rsidRPr="001E788F">
              <w:rPr>
                <w:rFonts w:cs="Times New Roman"/>
                <w:i/>
                <w:szCs w:val="24"/>
              </w:rPr>
              <w:t>41.1</w:t>
            </w:r>
          </w:p>
          <w:p w:rsidR="00DA57BB" w:rsidRPr="001E788F" w:rsidRDefault="00DA57BB" w:rsidP="00B2286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83.9</w:t>
            </w:r>
          </w:p>
          <w:p w:rsidR="00DA57BB" w:rsidRPr="001E788F" w:rsidRDefault="00DA57BB" w:rsidP="00B2286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21.1</w:t>
            </w:r>
          </w:p>
          <w:p w:rsidR="00DA57BB" w:rsidRPr="001E788F" w:rsidRDefault="00DA57BB" w:rsidP="00B2286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9.3</w:t>
            </w:r>
          </w:p>
          <w:p w:rsidR="00DA57BB" w:rsidRPr="001E788F" w:rsidRDefault="00DA57BB" w:rsidP="00B2286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3.7</w:t>
            </w:r>
          </w:p>
        </w:tc>
        <w:tc>
          <w:tcPr>
            <w:tcW w:w="1134" w:type="dxa"/>
          </w:tcPr>
          <w:p w:rsidR="00DA57BB" w:rsidRPr="001E788F" w:rsidRDefault="00DA57BB" w:rsidP="00B2286C">
            <w:pPr>
              <w:spacing w:before="120" w:line="360" w:lineRule="auto"/>
              <w:jc w:val="center"/>
              <w:rPr>
                <w:rFonts w:cs="Times New Roman"/>
                <w:i/>
                <w:szCs w:val="24"/>
              </w:rPr>
            </w:pPr>
            <w:r w:rsidRPr="001E788F">
              <w:rPr>
                <w:rFonts w:cs="Times New Roman"/>
                <w:i/>
                <w:szCs w:val="24"/>
              </w:rPr>
              <w:t>42.3</w:t>
            </w:r>
          </w:p>
          <w:p w:rsidR="00DA57BB" w:rsidRPr="001E788F" w:rsidRDefault="00DA57BB" w:rsidP="00B2286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85.7</w:t>
            </w:r>
          </w:p>
          <w:p w:rsidR="00DA57BB" w:rsidRPr="001E788F" w:rsidRDefault="00DA57BB" w:rsidP="00B2286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11.0</w:t>
            </w:r>
          </w:p>
          <w:p w:rsidR="00DA57BB" w:rsidRPr="001E788F" w:rsidRDefault="00DA57BB" w:rsidP="00B2286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8.4</w:t>
            </w:r>
          </w:p>
          <w:p w:rsidR="00DA57BB" w:rsidRPr="001E788F" w:rsidRDefault="00DA57BB" w:rsidP="00B2286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5.8</w:t>
            </w:r>
          </w:p>
        </w:tc>
        <w:tc>
          <w:tcPr>
            <w:tcW w:w="1134" w:type="dxa"/>
          </w:tcPr>
          <w:p w:rsidR="00DA57BB" w:rsidRPr="001E788F" w:rsidRDefault="00DA57BB" w:rsidP="00B2286C">
            <w:pPr>
              <w:spacing w:before="120" w:line="360" w:lineRule="auto"/>
              <w:jc w:val="center"/>
              <w:rPr>
                <w:rFonts w:cs="Times New Roman"/>
                <w:i/>
                <w:szCs w:val="24"/>
              </w:rPr>
            </w:pPr>
            <w:r w:rsidRPr="001E788F">
              <w:rPr>
                <w:rFonts w:cs="Times New Roman"/>
                <w:i/>
                <w:szCs w:val="24"/>
              </w:rPr>
              <w:t>70.2</w:t>
            </w:r>
          </w:p>
          <w:p w:rsidR="00DA57BB" w:rsidRPr="001E788F" w:rsidRDefault="00DA57BB" w:rsidP="00B2286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94.5</w:t>
            </w:r>
          </w:p>
          <w:p w:rsidR="00DA57BB" w:rsidRPr="001E788F" w:rsidRDefault="00DA57BB" w:rsidP="00B2286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6.3</w:t>
            </w:r>
          </w:p>
          <w:p w:rsidR="00DA57BB" w:rsidRPr="001E788F" w:rsidRDefault="00DA57BB" w:rsidP="00B2286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4.3</w:t>
            </w:r>
          </w:p>
          <w:p w:rsidR="00DA57BB" w:rsidRPr="001E788F" w:rsidRDefault="00DA57BB" w:rsidP="00B2286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>11.4</w:t>
            </w:r>
          </w:p>
        </w:tc>
      </w:tr>
      <w:tr w:rsidR="00DA57BB" w:rsidRPr="001E788F" w:rsidTr="008477C7">
        <w:trPr>
          <w:trHeight w:val="764"/>
          <w:jc w:val="center"/>
        </w:trPr>
        <w:tc>
          <w:tcPr>
            <w:tcW w:w="8790" w:type="dxa"/>
            <w:gridSpan w:val="5"/>
            <w:tcBorders>
              <w:top w:val="single" w:sz="4" w:space="0" w:color="auto"/>
            </w:tcBorders>
          </w:tcPr>
          <w:p w:rsidR="00DA57BB" w:rsidRDefault="00DA57BB" w:rsidP="00B2286C">
            <w:pPr>
              <w:spacing w:line="360" w:lineRule="auto"/>
              <w:rPr>
                <w:rFonts w:cs="Times New Roman"/>
                <w:szCs w:val="24"/>
              </w:rPr>
            </w:pPr>
            <w:r w:rsidRPr="001E788F">
              <w:rPr>
                <w:rFonts w:cs="Times New Roman"/>
                <w:szCs w:val="24"/>
              </w:rPr>
              <w:t xml:space="preserve">Data refer to since last visit. </w:t>
            </w:r>
          </w:p>
          <w:p w:rsidR="00DA57BB" w:rsidRPr="001E788F" w:rsidRDefault="008477C7" w:rsidP="00B2286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vertAlign w:val="superscript"/>
              </w:rPr>
              <w:t>1</w:t>
            </w:r>
            <w:r w:rsidR="00DA57BB" w:rsidRPr="001E788F">
              <w:rPr>
                <w:rFonts w:cs="Times New Roman"/>
                <w:szCs w:val="24"/>
              </w:rPr>
              <w:t>In those</w:t>
            </w:r>
            <w:r w:rsidR="00DA57BB">
              <w:rPr>
                <w:rFonts w:cs="Times New Roman"/>
                <w:szCs w:val="24"/>
              </w:rPr>
              <w:t xml:space="preserve"> who gave supplementary fluids.</w:t>
            </w:r>
          </w:p>
        </w:tc>
      </w:tr>
      <w:bookmarkEnd w:id="0"/>
      <w:bookmarkEnd w:id="1"/>
      <w:bookmarkEnd w:id="2"/>
      <w:bookmarkEnd w:id="3"/>
    </w:tbl>
    <w:p w:rsidR="00CE6D0C" w:rsidRDefault="00013C57"/>
    <w:sectPr w:rsidR="00CE6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C28"/>
    <w:multiLevelType w:val="multilevel"/>
    <w:tmpl w:val="8272C82C"/>
    <w:lvl w:ilvl="0">
      <w:start w:val="5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C9C55C2"/>
    <w:multiLevelType w:val="multilevel"/>
    <w:tmpl w:val="99C0E0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F4E60BC"/>
    <w:multiLevelType w:val="hybridMultilevel"/>
    <w:tmpl w:val="C4AC7BC8"/>
    <w:lvl w:ilvl="0" w:tplc="63CE5BE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4274"/>
    <w:multiLevelType w:val="multilevel"/>
    <w:tmpl w:val="62B0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4E"/>
    <w:rsid w:val="00013C57"/>
    <w:rsid w:val="00031E2F"/>
    <w:rsid w:val="0007334E"/>
    <w:rsid w:val="00102617"/>
    <w:rsid w:val="00115042"/>
    <w:rsid w:val="0014448F"/>
    <w:rsid w:val="00196EE6"/>
    <w:rsid w:val="0023262D"/>
    <w:rsid w:val="005063E9"/>
    <w:rsid w:val="00537EF1"/>
    <w:rsid w:val="00617D01"/>
    <w:rsid w:val="00640732"/>
    <w:rsid w:val="008477C7"/>
    <w:rsid w:val="00A81B18"/>
    <w:rsid w:val="00AF4000"/>
    <w:rsid w:val="00D107B4"/>
    <w:rsid w:val="00D80EAE"/>
    <w:rsid w:val="00D96835"/>
    <w:rsid w:val="00DA57BB"/>
    <w:rsid w:val="00F57C54"/>
    <w:rsid w:val="00F85250"/>
    <w:rsid w:val="00FB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584F5-DCF6-4CD3-A116-677BF786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34E"/>
    <w:rPr>
      <w:rFonts w:ascii="Times New Roman" w:hAnsi="Times New Roman"/>
      <w:sz w:val="24"/>
    </w:rPr>
  </w:style>
  <w:style w:type="paragraph" w:styleId="Heading1">
    <w:name w:val="heading 1"/>
    <w:aliases w:val="Thesis level 1"/>
    <w:basedOn w:val="Normal"/>
    <w:next w:val="Normal"/>
    <w:link w:val="Heading1Char"/>
    <w:uiPriority w:val="9"/>
    <w:qFormat/>
    <w:rsid w:val="00115042"/>
    <w:pPr>
      <w:keepNext/>
      <w:keepLines/>
      <w:numPr>
        <w:numId w:val="5"/>
      </w:numPr>
      <w:spacing w:before="240" w:after="240"/>
      <w:outlineLvl w:val="0"/>
    </w:pPr>
    <w:rPr>
      <w:rFonts w:eastAsiaTheme="majorEastAsia" w:cstheme="majorBidi"/>
      <w:b/>
      <w:sz w:val="22"/>
      <w:szCs w:val="32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042"/>
    <w:pPr>
      <w:keepNext/>
      <w:keepLines/>
      <w:numPr>
        <w:ilvl w:val="1"/>
        <w:numId w:val="5"/>
      </w:numPr>
      <w:spacing w:before="40" w:after="0"/>
      <w:outlineLvl w:val="1"/>
    </w:pPr>
    <w:rPr>
      <w:rFonts w:eastAsiaTheme="majorEastAsia" w:cstheme="majorBidi"/>
      <w:b/>
      <w:sz w:val="22"/>
      <w:szCs w:val="26"/>
      <w:lang w:val="en-IE"/>
    </w:rPr>
  </w:style>
  <w:style w:type="paragraph" w:styleId="Heading3">
    <w:name w:val="heading 3"/>
    <w:aliases w:val="Thesis level 2"/>
    <w:basedOn w:val="Normal"/>
    <w:next w:val="Normal"/>
    <w:link w:val="Heading3Char"/>
    <w:uiPriority w:val="9"/>
    <w:unhideWhenUsed/>
    <w:qFormat/>
    <w:rsid w:val="00115042"/>
    <w:pPr>
      <w:keepNext/>
      <w:keepLines/>
      <w:numPr>
        <w:ilvl w:val="2"/>
        <w:numId w:val="5"/>
      </w:numPr>
      <w:spacing w:before="40" w:after="0"/>
      <w:outlineLvl w:val="2"/>
    </w:pPr>
    <w:rPr>
      <w:rFonts w:eastAsiaTheme="majorEastAsia" w:cstheme="majorBidi"/>
      <w:b/>
      <w:sz w:val="22"/>
      <w:szCs w:val="24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23CA"/>
    <w:pPr>
      <w:keepNext/>
      <w:keepLines/>
      <w:numPr>
        <w:ilvl w:val="3"/>
        <w:numId w:val="2"/>
      </w:numPr>
      <w:spacing w:before="40" w:after="0"/>
      <w:ind w:left="864" w:hanging="864"/>
      <w:outlineLvl w:val="3"/>
    </w:pPr>
    <w:rPr>
      <w:rFonts w:eastAsiaTheme="majorEastAsia" w:cstheme="majorBidi"/>
      <w:i/>
      <w:iCs/>
      <w:sz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5042"/>
    <w:rPr>
      <w:rFonts w:ascii="Times New Roman" w:eastAsiaTheme="majorEastAsia" w:hAnsi="Times New Roman" w:cstheme="majorBidi"/>
      <w:b/>
      <w:szCs w:val="26"/>
    </w:rPr>
  </w:style>
  <w:style w:type="character" w:customStyle="1" w:styleId="Heading1Char">
    <w:name w:val="Heading 1 Char"/>
    <w:aliases w:val="Thesis level 1 Char"/>
    <w:basedOn w:val="DefaultParagraphFont"/>
    <w:link w:val="Heading1"/>
    <w:uiPriority w:val="9"/>
    <w:rsid w:val="00115042"/>
    <w:rPr>
      <w:rFonts w:ascii="Times New Roman" w:eastAsiaTheme="majorEastAsia" w:hAnsi="Times New Roman" w:cstheme="majorBidi"/>
      <w:b/>
      <w:szCs w:val="32"/>
    </w:rPr>
  </w:style>
  <w:style w:type="character" w:customStyle="1" w:styleId="Heading3Char">
    <w:name w:val="Heading 3 Char"/>
    <w:aliases w:val="Thesis level 2 Char"/>
    <w:basedOn w:val="DefaultParagraphFont"/>
    <w:link w:val="Heading3"/>
    <w:uiPriority w:val="9"/>
    <w:rsid w:val="00115042"/>
    <w:rPr>
      <w:rFonts w:ascii="Times New Roman" w:eastAsiaTheme="majorEastAsia" w:hAnsi="Times New Roman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23CA"/>
    <w:rPr>
      <w:rFonts w:ascii="Times New Roman" w:eastAsiaTheme="majorEastAsia" w:hAnsi="Times New Roman" w:cstheme="majorBidi"/>
      <w:i/>
      <w:iCs/>
    </w:rPr>
  </w:style>
  <w:style w:type="table" w:styleId="TableGrid">
    <w:name w:val="Table Grid"/>
    <w:basedOn w:val="TableNormal"/>
    <w:uiPriority w:val="39"/>
    <w:rsid w:val="00F8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Hemmingway, Andrea</dc:creator>
  <cp:keywords/>
  <dc:description/>
  <cp:lastModifiedBy>Hemmingway, Andrea</cp:lastModifiedBy>
  <cp:revision>2</cp:revision>
  <dcterms:created xsi:type="dcterms:W3CDTF">2020-03-24T14:54:00Z</dcterms:created>
  <dcterms:modified xsi:type="dcterms:W3CDTF">2020-03-24T14:54:00Z</dcterms:modified>
</cp:coreProperties>
</file>