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EEAB" w14:textId="77777777" w:rsidR="00B4012C" w:rsidRPr="00C07704" w:rsidRDefault="00B4012C" w:rsidP="00C07704">
      <w:pPr>
        <w:rPr>
          <w:rFonts w:asciiTheme="majorBidi" w:hAnsiTheme="majorBidi" w:cstheme="majorBidi"/>
          <w:bCs/>
          <w:sz w:val="18"/>
          <w:szCs w:val="18"/>
        </w:rPr>
      </w:pPr>
      <w:bookmarkStart w:id="0" w:name="_GoBack"/>
      <w:bookmarkEnd w:id="0"/>
      <w:r w:rsidRPr="00F710AC">
        <w:rPr>
          <w:rFonts w:asciiTheme="majorBidi" w:hAnsiTheme="majorBidi" w:cstheme="majorBidi"/>
          <w:b/>
          <w:sz w:val="24"/>
          <w:szCs w:val="24"/>
        </w:rPr>
        <w:t xml:space="preserve">Supplemental Table </w:t>
      </w:r>
      <w:r w:rsidR="00C07704">
        <w:rPr>
          <w:rFonts w:asciiTheme="majorBidi" w:hAnsiTheme="majorBidi" w:cstheme="majorBidi"/>
          <w:b/>
          <w:sz w:val="24"/>
          <w:szCs w:val="24"/>
        </w:rPr>
        <w:t>1</w:t>
      </w:r>
      <w:r w:rsidRPr="00F710AC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F710AC">
        <w:rPr>
          <w:rFonts w:asciiTheme="majorBidi" w:hAnsiTheme="majorBidi" w:cstheme="majorBidi"/>
          <w:bCs/>
          <w:sz w:val="24"/>
          <w:szCs w:val="24"/>
        </w:rPr>
        <w:t>Spearman partial correlations of one-carbon metabolites with inflammation and angiogenesis biomarkers ranked by p-value</w:t>
      </w:r>
      <w:r w:rsidR="00AF58E4" w:rsidRPr="00AF58E4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 w:rsidRPr="00F710AC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2333"/>
        <w:gridCol w:w="2707"/>
        <w:gridCol w:w="1795"/>
        <w:gridCol w:w="2352"/>
      </w:tblGrid>
      <w:tr w:rsidR="00B4012C" w:rsidRPr="005353BB" w14:paraId="04EB86C7" w14:textId="77777777" w:rsidTr="0023294A">
        <w:trPr>
          <w:trHeight w:val="391"/>
        </w:trPr>
        <w:tc>
          <w:tcPr>
            <w:tcW w:w="2333" w:type="dxa"/>
            <w:shd w:val="clear" w:color="auto" w:fill="BFBFBF" w:themeFill="background1" w:themeFillShade="BF"/>
            <w:noWrap/>
            <w:vAlign w:val="center"/>
            <w:hideMark/>
          </w:tcPr>
          <w:p w14:paraId="26560145" w14:textId="77777777" w:rsidR="00B4012C" w:rsidRPr="000A37EB" w:rsidRDefault="00B4012C" w:rsidP="00551B1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 Carbon Metabolites</w:t>
            </w:r>
          </w:p>
        </w:tc>
        <w:tc>
          <w:tcPr>
            <w:tcW w:w="2707" w:type="dxa"/>
            <w:shd w:val="clear" w:color="auto" w:fill="BFBFBF" w:themeFill="background1" w:themeFillShade="BF"/>
            <w:noWrap/>
            <w:vAlign w:val="center"/>
            <w:hideMark/>
          </w:tcPr>
          <w:p w14:paraId="4C7B842A" w14:textId="77777777" w:rsidR="00B4012C" w:rsidRPr="000A37EB" w:rsidRDefault="00B4012C" w:rsidP="00551B1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Inflammation &amp; Angiogenesis Biomarkers</w:t>
            </w:r>
          </w:p>
        </w:tc>
        <w:tc>
          <w:tcPr>
            <w:tcW w:w="1795" w:type="dxa"/>
            <w:shd w:val="clear" w:color="auto" w:fill="BFBFBF" w:themeFill="background1" w:themeFillShade="BF"/>
            <w:noWrap/>
            <w:vAlign w:val="center"/>
            <w:hideMark/>
          </w:tcPr>
          <w:p w14:paraId="398A1FC4" w14:textId="77777777" w:rsidR="00B4012C" w:rsidRPr="000A37EB" w:rsidRDefault="00B4012C" w:rsidP="0023294A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 Correlation Coefficient</w:t>
            </w:r>
            <w:r w:rsidR="007E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E67B7" w:rsidRPr="007E67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="007E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3294A" w:rsidRPr="002329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52" w:type="dxa"/>
            <w:shd w:val="clear" w:color="auto" w:fill="BFBFBF" w:themeFill="background1" w:themeFillShade="BF"/>
            <w:noWrap/>
            <w:vAlign w:val="center"/>
            <w:hideMark/>
          </w:tcPr>
          <w:p w14:paraId="02F17A3F" w14:textId="77777777" w:rsidR="00B4012C" w:rsidRPr="000A37EB" w:rsidRDefault="00B4012C" w:rsidP="00551B1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DD4F10" w:rsidRPr="005353BB" w14:paraId="50BC0DD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A9E232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7FB6D1F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23A0EC1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352" w:type="dxa"/>
            <w:noWrap/>
            <w:vAlign w:val="bottom"/>
          </w:tcPr>
          <w:p w14:paraId="6F8EB4D4" w14:textId="77777777" w:rsidR="00DD4F10" w:rsidRPr="003110E5" w:rsidRDefault="00DD4F10" w:rsidP="00311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595787B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96CEA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4268077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2BF4437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352" w:type="dxa"/>
            <w:noWrap/>
          </w:tcPr>
          <w:p w14:paraId="54CD0C23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79B20C9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DFF1C2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0EE7CA6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6D4BA64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2352" w:type="dxa"/>
            <w:noWrap/>
          </w:tcPr>
          <w:p w14:paraId="0A36F71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3DCCC80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E99D18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2E07E56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7FF8BDE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2352" w:type="dxa"/>
            <w:noWrap/>
          </w:tcPr>
          <w:p w14:paraId="049AB2DF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3507150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422F5D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7C3EC4A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0F0BECE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352" w:type="dxa"/>
            <w:noWrap/>
          </w:tcPr>
          <w:p w14:paraId="578C1B7B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5818842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BF659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28AA4CB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284D0A8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2352" w:type="dxa"/>
            <w:noWrap/>
          </w:tcPr>
          <w:p w14:paraId="2E99A9EC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0BD7695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F926F3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6FC22AE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06F6006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2352" w:type="dxa"/>
            <w:noWrap/>
          </w:tcPr>
          <w:p w14:paraId="26790592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726C144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1F0E40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7168CDF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5CB1518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2352" w:type="dxa"/>
            <w:noWrap/>
          </w:tcPr>
          <w:p w14:paraId="1991335C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1D5405A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753E3E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285B009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46327B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2352" w:type="dxa"/>
            <w:noWrap/>
          </w:tcPr>
          <w:p w14:paraId="19B3AF2D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2E7E405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B6982E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59CFAA5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0EC69DF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2352" w:type="dxa"/>
            <w:noWrap/>
          </w:tcPr>
          <w:p w14:paraId="74A66504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0CCB38F8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C7632A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1D80FDB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78931EC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352" w:type="dxa"/>
            <w:noWrap/>
          </w:tcPr>
          <w:p w14:paraId="3F111123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3C4E231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553FF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408481B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3671E56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2352" w:type="dxa"/>
            <w:noWrap/>
          </w:tcPr>
          <w:p w14:paraId="4A79C382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&lt;0.0001</w:t>
            </w:r>
          </w:p>
        </w:tc>
      </w:tr>
      <w:tr w:rsidR="00DD4F10" w:rsidRPr="005353BB" w14:paraId="6EB5DFF8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CA4695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6A6B105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285EC79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352" w:type="dxa"/>
            <w:noWrap/>
            <w:vAlign w:val="bottom"/>
          </w:tcPr>
          <w:p w14:paraId="571C2B4C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</w:tr>
      <w:tr w:rsidR="00DD4F10" w:rsidRPr="005353BB" w14:paraId="40DA184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25E135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7E19FB1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45C2FB3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2352" w:type="dxa"/>
            <w:noWrap/>
            <w:vAlign w:val="bottom"/>
          </w:tcPr>
          <w:p w14:paraId="642D81D1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</w:tr>
      <w:tr w:rsidR="00DD4F10" w:rsidRPr="005353BB" w14:paraId="498E1C1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9E21E1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42A9C22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0589616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2352" w:type="dxa"/>
            <w:noWrap/>
            <w:vAlign w:val="bottom"/>
          </w:tcPr>
          <w:p w14:paraId="026A781A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</w:tr>
      <w:tr w:rsidR="00DD4F10" w:rsidRPr="005353BB" w14:paraId="405BC96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D8835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6C344B9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2D43F04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2352" w:type="dxa"/>
            <w:noWrap/>
            <w:vAlign w:val="bottom"/>
          </w:tcPr>
          <w:p w14:paraId="22660F0A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</w:tr>
      <w:tr w:rsidR="00DD4F10" w:rsidRPr="005353BB" w14:paraId="775E6602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C4A34E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65DD775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7C38E9A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2352" w:type="dxa"/>
            <w:noWrap/>
            <w:vAlign w:val="bottom"/>
          </w:tcPr>
          <w:p w14:paraId="2E686E5B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0.0002</w:t>
            </w:r>
          </w:p>
        </w:tc>
      </w:tr>
      <w:tr w:rsidR="00DD4F10" w:rsidRPr="005353BB" w14:paraId="0AAB525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B7C497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6A1B6C6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391B070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352" w:type="dxa"/>
            <w:noWrap/>
            <w:vAlign w:val="bottom"/>
          </w:tcPr>
          <w:p w14:paraId="5CE9A6A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</w:tr>
      <w:tr w:rsidR="00DD4F10" w:rsidRPr="005353BB" w14:paraId="414A68A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982051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3C09C2A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5D7E750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2352" w:type="dxa"/>
            <w:noWrap/>
            <w:vAlign w:val="bottom"/>
          </w:tcPr>
          <w:p w14:paraId="575DB736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</w:tr>
      <w:tr w:rsidR="00DD4F10" w:rsidRPr="005353BB" w14:paraId="770EF51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E9CFCC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4799FD5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7997C78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352" w:type="dxa"/>
            <w:noWrap/>
            <w:vAlign w:val="bottom"/>
          </w:tcPr>
          <w:p w14:paraId="4ECF0566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</w:tr>
      <w:tr w:rsidR="00DD4F10" w:rsidRPr="005353BB" w14:paraId="08F2BAE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3DD67C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2FE3BB1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4E8CAA0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2352" w:type="dxa"/>
            <w:noWrap/>
            <w:vAlign w:val="bottom"/>
          </w:tcPr>
          <w:p w14:paraId="0564D95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</w:tr>
      <w:tr w:rsidR="00DD4F10" w:rsidRPr="005353BB" w14:paraId="0A2F0E7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2F99AD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1CB52EC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6DD03C8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2352" w:type="dxa"/>
            <w:noWrap/>
            <w:vAlign w:val="bottom"/>
          </w:tcPr>
          <w:p w14:paraId="68AE84F1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0.0006</w:t>
            </w:r>
          </w:p>
        </w:tc>
      </w:tr>
      <w:tr w:rsidR="00DD4F10" w:rsidRPr="005353BB" w14:paraId="7C93A0D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A4A707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24C9C73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6BEC937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2352" w:type="dxa"/>
            <w:noWrap/>
            <w:vAlign w:val="bottom"/>
          </w:tcPr>
          <w:p w14:paraId="6DE17007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0.0006</w:t>
            </w:r>
          </w:p>
        </w:tc>
      </w:tr>
      <w:tr w:rsidR="00DD4F10" w:rsidRPr="005353BB" w14:paraId="4EE3E43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68F6D3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075EC27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5956E1A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352" w:type="dxa"/>
            <w:noWrap/>
            <w:vAlign w:val="bottom"/>
          </w:tcPr>
          <w:p w14:paraId="751C0475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0.0007</w:t>
            </w:r>
          </w:p>
        </w:tc>
      </w:tr>
      <w:tr w:rsidR="00DD4F10" w:rsidRPr="005353BB" w14:paraId="11685E2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7B687B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508155B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0CC320D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352" w:type="dxa"/>
            <w:noWrap/>
            <w:vAlign w:val="bottom"/>
          </w:tcPr>
          <w:p w14:paraId="34CF57CF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0.0007</w:t>
            </w:r>
          </w:p>
        </w:tc>
      </w:tr>
      <w:tr w:rsidR="00DD4F10" w:rsidRPr="005353BB" w14:paraId="6B2D78F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F1536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2419E16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0FE8E27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352" w:type="dxa"/>
            <w:noWrap/>
            <w:vAlign w:val="bottom"/>
          </w:tcPr>
          <w:p w14:paraId="7443E177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DD4F10" w:rsidRPr="005353BB" w14:paraId="26A4553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A862A0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1807B62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7AE394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2352" w:type="dxa"/>
            <w:noWrap/>
            <w:vAlign w:val="bottom"/>
          </w:tcPr>
          <w:p w14:paraId="07C834F5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DD4F10" w:rsidRPr="005353BB" w14:paraId="53A8767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9664AB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344D349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10E80E4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352" w:type="dxa"/>
            <w:noWrap/>
            <w:vAlign w:val="bottom"/>
          </w:tcPr>
          <w:p w14:paraId="31779554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DD4F10" w:rsidRPr="005353BB" w14:paraId="7C54C2F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0D5302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0DA55D9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1C03B19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352" w:type="dxa"/>
            <w:noWrap/>
            <w:vAlign w:val="bottom"/>
          </w:tcPr>
          <w:p w14:paraId="54C09D06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DD4F10" w:rsidRPr="005353BB" w14:paraId="610DDC1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AC930E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7367368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59A40D5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2352" w:type="dxa"/>
            <w:noWrap/>
            <w:vAlign w:val="bottom"/>
          </w:tcPr>
          <w:p w14:paraId="059FDDD5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</w:tr>
      <w:tr w:rsidR="00DD4F10" w:rsidRPr="005353BB" w14:paraId="38A6466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C1428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702255F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7049AB0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2352" w:type="dxa"/>
            <w:noWrap/>
            <w:vAlign w:val="bottom"/>
          </w:tcPr>
          <w:p w14:paraId="5533A0A2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DD4F10" w:rsidRPr="005353BB" w14:paraId="4E71B1D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DE70E2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0416748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6C81967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2352" w:type="dxa"/>
            <w:noWrap/>
            <w:vAlign w:val="bottom"/>
          </w:tcPr>
          <w:p w14:paraId="4276463F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DD4F10" w:rsidRPr="005353BB" w14:paraId="323EEFB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AC0152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35F7DAF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009854A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52" w:type="dxa"/>
            <w:noWrap/>
            <w:vAlign w:val="bottom"/>
          </w:tcPr>
          <w:p w14:paraId="6EF46E7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DD4F10" w:rsidRPr="005353BB" w14:paraId="580EB3A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37E800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1701F91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41BCAB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2352" w:type="dxa"/>
            <w:noWrap/>
            <w:vAlign w:val="bottom"/>
          </w:tcPr>
          <w:p w14:paraId="7E1DCB57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DD4F10" w:rsidRPr="005353BB" w14:paraId="1031046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70FE36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4794451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1E2BF05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52" w:type="dxa"/>
            <w:noWrap/>
            <w:vAlign w:val="bottom"/>
          </w:tcPr>
          <w:p w14:paraId="16B09AD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0.004</w:t>
            </w:r>
          </w:p>
        </w:tc>
      </w:tr>
      <w:tr w:rsidR="00DD4F10" w:rsidRPr="005353BB" w14:paraId="2C89A53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3826BC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7D6ECB3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1E77408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52" w:type="dxa"/>
            <w:noWrap/>
            <w:vAlign w:val="bottom"/>
          </w:tcPr>
          <w:p w14:paraId="5FF3F1A1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 w:rsidR="00ED0ECD"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D4F10" w:rsidRPr="005353BB" w14:paraId="3E8A357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7945F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5223DC3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44C3812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2352" w:type="dxa"/>
            <w:noWrap/>
            <w:vAlign w:val="bottom"/>
          </w:tcPr>
          <w:p w14:paraId="1B3E4282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DD4F10" w:rsidRPr="005353BB" w14:paraId="2B6841B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730FD1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0D69B79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2BB5E9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2352" w:type="dxa"/>
            <w:noWrap/>
            <w:vAlign w:val="bottom"/>
          </w:tcPr>
          <w:p w14:paraId="7CCEFA60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DD4F10" w:rsidRPr="005353BB" w14:paraId="06E9F3B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9AEDC1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PLP</w:t>
            </w:r>
          </w:p>
        </w:tc>
        <w:tc>
          <w:tcPr>
            <w:tcW w:w="2707" w:type="dxa"/>
            <w:noWrap/>
            <w:vAlign w:val="bottom"/>
          </w:tcPr>
          <w:p w14:paraId="243DE51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758AD74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352" w:type="dxa"/>
            <w:noWrap/>
            <w:vAlign w:val="bottom"/>
          </w:tcPr>
          <w:p w14:paraId="6A70DD62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  <w:r w:rsidR="00ED0ECD"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4F10" w:rsidRPr="005353BB" w14:paraId="4588CE1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837514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5D36DC0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1CA4B9D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52" w:type="dxa"/>
            <w:noWrap/>
            <w:vAlign w:val="bottom"/>
          </w:tcPr>
          <w:p w14:paraId="767A1BC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DD4F10" w:rsidRPr="005353BB" w14:paraId="69B3EBA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C56AA0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13C4F94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069BD78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52" w:type="dxa"/>
            <w:noWrap/>
            <w:vAlign w:val="bottom"/>
          </w:tcPr>
          <w:p w14:paraId="23A77157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DD4F10" w:rsidRPr="005353BB" w14:paraId="23708C8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6641F5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3A140761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2D6BF0D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2352" w:type="dxa"/>
            <w:noWrap/>
            <w:vAlign w:val="bottom"/>
          </w:tcPr>
          <w:p w14:paraId="2103A228" w14:textId="77777777" w:rsidR="00DD4F10" w:rsidRPr="003110E5" w:rsidRDefault="00DD4F10" w:rsidP="00551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DD4F10" w:rsidRPr="005353BB" w14:paraId="7986DF3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FCC197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43FAD9A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097DB91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52" w:type="dxa"/>
            <w:noWrap/>
            <w:vAlign w:val="bottom"/>
          </w:tcPr>
          <w:p w14:paraId="37314DE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4F10" w:rsidRPr="005353BB" w14:paraId="5C4A0CB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62D958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5DCE020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4330CA4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2352" w:type="dxa"/>
            <w:noWrap/>
            <w:vAlign w:val="bottom"/>
          </w:tcPr>
          <w:p w14:paraId="41CC78F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4F10" w:rsidRPr="005353BB" w14:paraId="28A90B5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FD60ED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7204F3F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4310806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352" w:type="dxa"/>
            <w:noWrap/>
            <w:vAlign w:val="bottom"/>
          </w:tcPr>
          <w:p w14:paraId="6B1BE83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4F10" w:rsidRPr="005353BB" w14:paraId="513FF33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82484E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2C0CA27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7BC24AF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2352" w:type="dxa"/>
            <w:noWrap/>
            <w:vAlign w:val="bottom"/>
          </w:tcPr>
          <w:p w14:paraId="67C37A83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D4F10" w:rsidRPr="005353BB" w14:paraId="0861A4B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D61857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4149872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3CD214F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352" w:type="dxa"/>
            <w:noWrap/>
            <w:vAlign w:val="bottom"/>
          </w:tcPr>
          <w:p w14:paraId="627A497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F10" w:rsidRPr="005353BB" w14:paraId="0835320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4F7C5D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506D6AA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10A230B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352" w:type="dxa"/>
            <w:noWrap/>
            <w:vAlign w:val="bottom"/>
          </w:tcPr>
          <w:p w14:paraId="393382F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F10" w:rsidRPr="005353BB" w14:paraId="6E5CB65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BCDE62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2503404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08C6DD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2352" w:type="dxa"/>
            <w:noWrap/>
            <w:vAlign w:val="bottom"/>
          </w:tcPr>
          <w:p w14:paraId="503DCFE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F10" w:rsidRPr="005353BB" w14:paraId="0C9363D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5CC0C0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2FF591D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7AE92C0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352" w:type="dxa"/>
            <w:noWrap/>
            <w:vAlign w:val="bottom"/>
          </w:tcPr>
          <w:p w14:paraId="5E4B5F4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D4F10" w:rsidRPr="005353BB" w14:paraId="76E88B1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D69ED4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33C14D4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19BF9B3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352" w:type="dxa"/>
            <w:noWrap/>
            <w:vAlign w:val="bottom"/>
          </w:tcPr>
          <w:p w14:paraId="66B2DD8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D4F10" w:rsidRPr="005353BB" w14:paraId="7D94F79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22D849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37438E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35D0368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352" w:type="dxa"/>
            <w:noWrap/>
            <w:vAlign w:val="bottom"/>
          </w:tcPr>
          <w:p w14:paraId="0FC7C31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D4F10" w:rsidRPr="005353BB" w14:paraId="4F18824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6EC383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3F34C13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65E60A4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352" w:type="dxa"/>
            <w:noWrap/>
            <w:vAlign w:val="bottom"/>
          </w:tcPr>
          <w:p w14:paraId="45259D8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4F10" w:rsidRPr="005353BB" w14:paraId="5580A280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A49E56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7FF1BE6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7822ABD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2352" w:type="dxa"/>
            <w:noWrap/>
            <w:vAlign w:val="bottom"/>
          </w:tcPr>
          <w:p w14:paraId="652848E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D4F10" w:rsidRPr="005353BB" w14:paraId="295FF3E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2E6DC4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2D9D1FC1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FD7FD0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2352" w:type="dxa"/>
            <w:noWrap/>
            <w:vAlign w:val="bottom"/>
          </w:tcPr>
          <w:p w14:paraId="1C133EE1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D4F10" w:rsidRPr="005353BB" w14:paraId="391611A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11D17F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342E701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749030F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352" w:type="dxa"/>
            <w:noWrap/>
            <w:vAlign w:val="bottom"/>
          </w:tcPr>
          <w:p w14:paraId="5AB3A6E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D4F10" w:rsidRPr="005353BB" w14:paraId="3C3B368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EAF2C0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4139AB0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5C6380F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2352" w:type="dxa"/>
            <w:noWrap/>
            <w:vAlign w:val="bottom"/>
          </w:tcPr>
          <w:p w14:paraId="70565D0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6CF3696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6A7850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23A728E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5ED9B53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2352" w:type="dxa"/>
            <w:noWrap/>
            <w:vAlign w:val="bottom"/>
          </w:tcPr>
          <w:p w14:paraId="610A8DE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3890AA7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11E957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1D59C1F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1771F2C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2352" w:type="dxa"/>
            <w:noWrap/>
            <w:vAlign w:val="bottom"/>
          </w:tcPr>
          <w:p w14:paraId="097A6C1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DD4F10" w:rsidRPr="005353BB" w14:paraId="0A186B2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0E9168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291173A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1D8EEC9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2352" w:type="dxa"/>
            <w:noWrap/>
            <w:vAlign w:val="bottom"/>
          </w:tcPr>
          <w:p w14:paraId="0F1740AA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D4F10" w:rsidRPr="005353BB" w14:paraId="35C9D42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5D2EC1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67B8080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1A19781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352" w:type="dxa"/>
            <w:noWrap/>
            <w:vAlign w:val="bottom"/>
          </w:tcPr>
          <w:p w14:paraId="5E21125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4F10" w:rsidRPr="005353BB" w14:paraId="265A506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ADD6EC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3BEFBD7B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744F4D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352" w:type="dxa"/>
            <w:noWrap/>
            <w:vAlign w:val="bottom"/>
          </w:tcPr>
          <w:p w14:paraId="2B70EDA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D4F10" w:rsidRPr="005353BB" w14:paraId="07E4FFB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1CC2BE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40BC3F1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10CE166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352" w:type="dxa"/>
            <w:noWrap/>
            <w:vAlign w:val="bottom"/>
          </w:tcPr>
          <w:p w14:paraId="4D3F13B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D4F10" w:rsidRPr="005353BB" w14:paraId="6C954CF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733095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7BF9293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20AFE7A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352" w:type="dxa"/>
            <w:noWrap/>
            <w:vAlign w:val="bottom"/>
          </w:tcPr>
          <w:p w14:paraId="175680BB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DD4F10" w:rsidRPr="005353BB" w14:paraId="7B97BDF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6B6811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12821AD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244D077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2352" w:type="dxa"/>
            <w:noWrap/>
            <w:vAlign w:val="bottom"/>
          </w:tcPr>
          <w:p w14:paraId="3A23699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DD4F10" w:rsidRPr="005353BB" w14:paraId="43B17682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760B33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23C6D9E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1EA360B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52" w:type="dxa"/>
            <w:noWrap/>
            <w:vAlign w:val="bottom"/>
          </w:tcPr>
          <w:p w14:paraId="7CC243D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4F10" w:rsidRPr="005353BB" w14:paraId="4878030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A1C262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74F17B1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6F0C0D0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2352" w:type="dxa"/>
            <w:noWrap/>
            <w:vAlign w:val="bottom"/>
          </w:tcPr>
          <w:p w14:paraId="3C5CA02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DD4F10" w:rsidRPr="005353BB" w14:paraId="4F7DFD4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F1A0D9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6588746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3EE7959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2352" w:type="dxa"/>
            <w:noWrap/>
            <w:vAlign w:val="bottom"/>
          </w:tcPr>
          <w:p w14:paraId="5562EF2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DD4F10" w:rsidRPr="005353BB" w14:paraId="74BB08B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F69FFD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108857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59A33A1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352" w:type="dxa"/>
            <w:noWrap/>
            <w:vAlign w:val="bottom"/>
          </w:tcPr>
          <w:p w14:paraId="65F7F69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D4F10" w:rsidRPr="005353BB" w14:paraId="4F1565E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6495D5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078EDA4E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0E5993F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2352" w:type="dxa"/>
            <w:noWrap/>
            <w:vAlign w:val="bottom"/>
          </w:tcPr>
          <w:p w14:paraId="1D8D417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D4F10" w:rsidRPr="005353BB" w14:paraId="136F3CB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2F3D39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5F09454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01B3DDE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52" w:type="dxa"/>
            <w:noWrap/>
            <w:vAlign w:val="bottom"/>
          </w:tcPr>
          <w:p w14:paraId="6C54FCB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73DFF44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D781EC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744289C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37AC289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352" w:type="dxa"/>
            <w:noWrap/>
            <w:vAlign w:val="bottom"/>
          </w:tcPr>
          <w:p w14:paraId="629E744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4F10" w:rsidRPr="005353BB" w14:paraId="3E608FE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1AB26E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4DFF4C8C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5628635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2352" w:type="dxa"/>
            <w:noWrap/>
            <w:vAlign w:val="bottom"/>
          </w:tcPr>
          <w:p w14:paraId="6678ABB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DD4F10" w:rsidRPr="005353BB" w14:paraId="39A26CC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97C830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58BA9627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091F396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2352" w:type="dxa"/>
            <w:noWrap/>
            <w:vAlign w:val="bottom"/>
          </w:tcPr>
          <w:p w14:paraId="0DE8DE3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DD4F10" w:rsidRPr="005353BB" w14:paraId="32F72AF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733E4F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0CE4777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33C78A2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352" w:type="dxa"/>
            <w:noWrap/>
            <w:vAlign w:val="bottom"/>
          </w:tcPr>
          <w:p w14:paraId="090C2BC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DD4F10" w:rsidRPr="005353BB" w14:paraId="6731514F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F37DA6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HK/XA</w:t>
            </w:r>
          </w:p>
        </w:tc>
        <w:tc>
          <w:tcPr>
            <w:tcW w:w="2707" w:type="dxa"/>
            <w:noWrap/>
            <w:vAlign w:val="bottom"/>
          </w:tcPr>
          <w:p w14:paraId="2CC2CD1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4842576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352" w:type="dxa"/>
            <w:noWrap/>
            <w:vAlign w:val="bottom"/>
          </w:tcPr>
          <w:p w14:paraId="3420BE4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4F10" w:rsidRPr="005353BB" w14:paraId="7093140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A092C8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7CFDEEF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34C45A5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2352" w:type="dxa"/>
            <w:noWrap/>
            <w:vAlign w:val="bottom"/>
          </w:tcPr>
          <w:p w14:paraId="6BCB47E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4F10" w:rsidRPr="005353BB" w14:paraId="06A8403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57454F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6AEB79E4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66AFFF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52" w:type="dxa"/>
            <w:noWrap/>
            <w:vAlign w:val="bottom"/>
          </w:tcPr>
          <w:p w14:paraId="08ECFCB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DD4F10" w:rsidRPr="005353BB" w14:paraId="6CEB4AA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FB547B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688E06D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2BAA00A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2352" w:type="dxa"/>
            <w:noWrap/>
            <w:vAlign w:val="bottom"/>
          </w:tcPr>
          <w:p w14:paraId="33E82B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DD4F10" w:rsidRPr="005353BB" w14:paraId="060B707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99C54D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1D6FAA5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5FE6136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352" w:type="dxa"/>
            <w:noWrap/>
            <w:vAlign w:val="bottom"/>
          </w:tcPr>
          <w:p w14:paraId="1883742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DD4F10" w:rsidRPr="005353BB" w14:paraId="461F3E6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FE6EBA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58EA949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3A53770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2352" w:type="dxa"/>
            <w:noWrap/>
            <w:vAlign w:val="bottom"/>
          </w:tcPr>
          <w:p w14:paraId="2F0AA31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4F10" w:rsidRPr="005353BB" w14:paraId="2C293642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7AA1D8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143CC182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9D8416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352" w:type="dxa"/>
            <w:noWrap/>
            <w:vAlign w:val="bottom"/>
          </w:tcPr>
          <w:p w14:paraId="78533BC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DD4F10" w:rsidRPr="005353BB" w14:paraId="69AE7EF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4134A4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331590D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5D63268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52" w:type="dxa"/>
            <w:noWrap/>
            <w:vAlign w:val="bottom"/>
          </w:tcPr>
          <w:p w14:paraId="3FCAFF3C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DD4F10" w:rsidRPr="005353BB" w14:paraId="7AE85A7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64A496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4AEE2B8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2E08248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52" w:type="dxa"/>
            <w:noWrap/>
            <w:vAlign w:val="bottom"/>
          </w:tcPr>
          <w:p w14:paraId="096ECE2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F10" w:rsidRPr="005353BB" w14:paraId="0E52CB4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EE3FB1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4B25B764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00F95D1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52" w:type="dxa"/>
            <w:noWrap/>
            <w:vAlign w:val="bottom"/>
          </w:tcPr>
          <w:p w14:paraId="7974BBB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DD4F10" w:rsidRPr="005353BB" w14:paraId="726E108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94C453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1E084F8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3FE0EF1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52" w:type="dxa"/>
            <w:noWrap/>
            <w:vAlign w:val="bottom"/>
          </w:tcPr>
          <w:p w14:paraId="33417D3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4F10" w:rsidRPr="005353BB" w14:paraId="064175B8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37D11E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7025160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59CBB49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2352" w:type="dxa"/>
            <w:noWrap/>
            <w:vAlign w:val="bottom"/>
          </w:tcPr>
          <w:p w14:paraId="76DC8E06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DD4F10" w:rsidRPr="005353BB" w14:paraId="0DA75FBF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84DB8F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78BC7F4A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26C2B3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352" w:type="dxa"/>
            <w:noWrap/>
            <w:vAlign w:val="bottom"/>
          </w:tcPr>
          <w:p w14:paraId="3AC4095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4F10" w:rsidRPr="005353BB" w14:paraId="6918FF7F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910CFA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2707" w:type="dxa"/>
            <w:noWrap/>
            <w:vAlign w:val="bottom"/>
          </w:tcPr>
          <w:p w14:paraId="44FABBB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61FF4B7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352" w:type="dxa"/>
            <w:noWrap/>
            <w:vAlign w:val="bottom"/>
          </w:tcPr>
          <w:p w14:paraId="19FF101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4F10" w:rsidRPr="005353BB" w14:paraId="01DD61C8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F0E8D5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6C522E0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27BBDB1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52" w:type="dxa"/>
            <w:noWrap/>
            <w:vAlign w:val="bottom"/>
          </w:tcPr>
          <w:p w14:paraId="6CCFFB0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F10" w:rsidRPr="005353BB" w14:paraId="0077ED2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4FCF86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17D2F4A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13002B4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352" w:type="dxa"/>
            <w:noWrap/>
            <w:vAlign w:val="bottom"/>
          </w:tcPr>
          <w:p w14:paraId="0888BAE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DD4F10" w:rsidRPr="005353BB" w14:paraId="0E2A28E0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3D240A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0406D25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14C0DF4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352" w:type="dxa"/>
            <w:noWrap/>
            <w:vAlign w:val="bottom"/>
          </w:tcPr>
          <w:p w14:paraId="4642DD2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0B559A9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26EC82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6F00810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016246E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52" w:type="dxa"/>
            <w:noWrap/>
            <w:vAlign w:val="bottom"/>
          </w:tcPr>
          <w:p w14:paraId="3247E62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DD4F10" w:rsidRPr="005353BB" w14:paraId="152C00D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E18AD8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43C69A6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351E4F0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52" w:type="dxa"/>
            <w:noWrap/>
            <w:vAlign w:val="bottom"/>
          </w:tcPr>
          <w:p w14:paraId="66CB0281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DD4F10" w:rsidRPr="005353BB" w14:paraId="24DEBB9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428A96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36F856FF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02E486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52" w:type="dxa"/>
            <w:noWrap/>
            <w:vAlign w:val="bottom"/>
          </w:tcPr>
          <w:p w14:paraId="3A9C9A7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DD4F10" w:rsidRPr="005353BB" w14:paraId="2764CF8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FCF936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2957BB4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25B958B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352" w:type="dxa"/>
            <w:noWrap/>
            <w:vAlign w:val="bottom"/>
          </w:tcPr>
          <w:p w14:paraId="528DDD0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F10" w:rsidRPr="005353BB" w14:paraId="0488856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17B19A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4A9510A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53AD052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352" w:type="dxa"/>
            <w:noWrap/>
            <w:vAlign w:val="bottom"/>
          </w:tcPr>
          <w:p w14:paraId="2FAC6AC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67C4112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472434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2E8B5DC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339A29A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352" w:type="dxa"/>
            <w:noWrap/>
            <w:vAlign w:val="bottom"/>
          </w:tcPr>
          <w:p w14:paraId="3C3C137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4A2E82F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7D3CDB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438845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5DD9F71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352" w:type="dxa"/>
            <w:noWrap/>
            <w:vAlign w:val="bottom"/>
          </w:tcPr>
          <w:p w14:paraId="0DE94CA8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DD4F10" w:rsidRPr="005353BB" w14:paraId="10D1955B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5628DC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60E5DB8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6D242BA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352" w:type="dxa"/>
            <w:noWrap/>
            <w:vAlign w:val="bottom"/>
          </w:tcPr>
          <w:p w14:paraId="1FAB7C7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F10" w:rsidRPr="005353BB" w14:paraId="4C2FDB6C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35B6E2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759E449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</w:p>
        </w:tc>
        <w:tc>
          <w:tcPr>
            <w:tcW w:w="1795" w:type="dxa"/>
            <w:noWrap/>
            <w:vAlign w:val="bottom"/>
          </w:tcPr>
          <w:p w14:paraId="53BAD81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352" w:type="dxa"/>
            <w:noWrap/>
            <w:vAlign w:val="bottom"/>
          </w:tcPr>
          <w:p w14:paraId="42016FE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DD4F10" w:rsidRPr="005353BB" w14:paraId="7911334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3018F8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4DEC315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792CD34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352" w:type="dxa"/>
            <w:noWrap/>
            <w:vAlign w:val="bottom"/>
          </w:tcPr>
          <w:p w14:paraId="47B154DB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DD4F10" w:rsidRPr="005353BB" w14:paraId="69C5F5F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3E9A70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55B8946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2522E2E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352" w:type="dxa"/>
            <w:noWrap/>
            <w:vAlign w:val="bottom"/>
          </w:tcPr>
          <w:p w14:paraId="46669DF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DD4F10" w:rsidRPr="005353BB" w14:paraId="0A684D7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A7A3FF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6EF530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4F55D1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352" w:type="dxa"/>
            <w:noWrap/>
            <w:vAlign w:val="bottom"/>
          </w:tcPr>
          <w:p w14:paraId="2A4DEC2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DD4F10" w:rsidRPr="005353BB" w14:paraId="1ACBCC28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E70666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19167D8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1795" w:type="dxa"/>
            <w:noWrap/>
            <w:vAlign w:val="bottom"/>
          </w:tcPr>
          <w:p w14:paraId="0ED974C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352" w:type="dxa"/>
            <w:noWrap/>
            <w:vAlign w:val="bottom"/>
          </w:tcPr>
          <w:p w14:paraId="4762225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DD4F10" w:rsidRPr="005353BB" w14:paraId="4311651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763D3A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6BBA8AB2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6E67CC3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352" w:type="dxa"/>
            <w:noWrap/>
            <w:vAlign w:val="bottom"/>
          </w:tcPr>
          <w:p w14:paraId="1F1350D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F10" w:rsidRPr="005353BB" w14:paraId="738C4636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D5F9EB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28587BE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6596AB0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352" w:type="dxa"/>
            <w:noWrap/>
            <w:vAlign w:val="bottom"/>
          </w:tcPr>
          <w:p w14:paraId="602B2DE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DD4F10" w:rsidRPr="005353BB" w14:paraId="7E96C2DF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76E834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15AEDF7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70BE785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52" w:type="dxa"/>
            <w:noWrap/>
            <w:vAlign w:val="bottom"/>
          </w:tcPr>
          <w:p w14:paraId="561BABB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4081670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8BEE4D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4E5DE17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029ECE6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52" w:type="dxa"/>
            <w:noWrap/>
            <w:vAlign w:val="bottom"/>
          </w:tcPr>
          <w:p w14:paraId="2161D05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4F10" w:rsidRPr="005353BB" w14:paraId="386AA8F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F5B545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2DBF2F5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1A8752F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352" w:type="dxa"/>
            <w:noWrap/>
            <w:vAlign w:val="bottom"/>
          </w:tcPr>
          <w:p w14:paraId="54861F4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4F10" w:rsidRPr="005353BB" w14:paraId="1DCF1670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EE0816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35D0B09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22148EC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52" w:type="dxa"/>
            <w:noWrap/>
            <w:vAlign w:val="bottom"/>
          </w:tcPr>
          <w:p w14:paraId="09B5C83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DD4F10" w:rsidRPr="005353BB" w14:paraId="6B23E24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C9C977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0E6B5C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47C3351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52" w:type="dxa"/>
            <w:noWrap/>
            <w:vAlign w:val="bottom"/>
          </w:tcPr>
          <w:p w14:paraId="26D8EDB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DD4F10" w:rsidRPr="005353BB" w14:paraId="605E894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AAC164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16E092D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406D25A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52" w:type="dxa"/>
            <w:noWrap/>
            <w:vAlign w:val="bottom"/>
          </w:tcPr>
          <w:p w14:paraId="364A6DA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F10" w:rsidRPr="005353BB" w14:paraId="1252D80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25C50CD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138A2F6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VEGF-D</w:t>
            </w:r>
          </w:p>
        </w:tc>
        <w:tc>
          <w:tcPr>
            <w:tcW w:w="1795" w:type="dxa"/>
            <w:noWrap/>
            <w:vAlign w:val="bottom"/>
          </w:tcPr>
          <w:p w14:paraId="37487A9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352" w:type="dxa"/>
            <w:noWrap/>
            <w:vAlign w:val="bottom"/>
          </w:tcPr>
          <w:p w14:paraId="7293272D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DD4F10" w:rsidRPr="005353BB" w14:paraId="1B9F67F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F35F63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24341B0A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DFE0DC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352" w:type="dxa"/>
            <w:noWrap/>
            <w:vAlign w:val="bottom"/>
          </w:tcPr>
          <w:p w14:paraId="166429A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F10" w:rsidRPr="005353BB" w14:paraId="6AC6E38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D63C58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079D5CE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sICAM-1</w:t>
            </w:r>
          </w:p>
        </w:tc>
        <w:tc>
          <w:tcPr>
            <w:tcW w:w="1795" w:type="dxa"/>
            <w:noWrap/>
            <w:vAlign w:val="bottom"/>
          </w:tcPr>
          <w:p w14:paraId="3B01DEB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352" w:type="dxa"/>
            <w:noWrap/>
            <w:vAlign w:val="bottom"/>
          </w:tcPr>
          <w:p w14:paraId="51CAC3D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05D93292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B1340C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5CA9F06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7E79A4D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352" w:type="dxa"/>
            <w:noWrap/>
            <w:vAlign w:val="bottom"/>
          </w:tcPr>
          <w:p w14:paraId="1BB4E59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4F10" w:rsidRPr="005353BB" w14:paraId="47527A4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875B48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707" w:type="dxa"/>
            <w:noWrap/>
            <w:vAlign w:val="bottom"/>
          </w:tcPr>
          <w:p w14:paraId="569C50D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45D5932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352" w:type="dxa"/>
            <w:noWrap/>
            <w:vAlign w:val="bottom"/>
          </w:tcPr>
          <w:p w14:paraId="2D7A491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DD4F10" w:rsidRPr="005353BB" w14:paraId="09452CD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229D2D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598AE5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40A4F65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352" w:type="dxa"/>
            <w:noWrap/>
            <w:vAlign w:val="bottom"/>
          </w:tcPr>
          <w:p w14:paraId="138C527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DD4F10" w:rsidRPr="005353BB" w14:paraId="0D323F3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DD562F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3E4235B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0D133F6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352" w:type="dxa"/>
            <w:noWrap/>
            <w:vAlign w:val="bottom"/>
          </w:tcPr>
          <w:p w14:paraId="3673A29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F10" w:rsidRPr="005353BB" w14:paraId="43841EF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BB02D8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10D0246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1C118DB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352" w:type="dxa"/>
            <w:noWrap/>
            <w:vAlign w:val="bottom"/>
          </w:tcPr>
          <w:p w14:paraId="68774AF9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DD4F10" w:rsidRPr="005353BB" w14:paraId="6AC23B11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EA4511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40C74F5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393ADB9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52" w:type="dxa"/>
            <w:noWrap/>
            <w:vAlign w:val="bottom"/>
          </w:tcPr>
          <w:p w14:paraId="220667A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DD4F10" w:rsidRPr="005353BB" w14:paraId="278A0C9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3860E22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mTHF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77CFD57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7B3E23E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352" w:type="dxa"/>
            <w:noWrap/>
            <w:vAlign w:val="bottom"/>
          </w:tcPr>
          <w:p w14:paraId="19F3582A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D4F10" w:rsidRPr="005353BB" w14:paraId="3BFA2BA0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612B63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46E4DA8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54A1688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352" w:type="dxa"/>
            <w:noWrap/>
            <w:vAlign w:val="bottom"/>
          </w:tcPr>
          <w:p w14:paraId="4F34E9C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D4F10" w:rsidRPr="005353BB" w14:paraId="6EAF24A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7685DE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Folic acid</w:t>
            </w:r>
          </w:p>
        </w:tc>
        <w:tc>
          <w:tcPr>
            <w:tcW w:w="2707" w:type="dxa"/>
            <w:noWrap/>
            <w:vAlign w:val="bottom"/>
          </w:tcPr>
          <w:p w14:paraId="49E783B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51B5F08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52" w:type="dxa"/>
            <w:noWrap/>
            <w:vAlign w:val="bottom"/>
          </w:tcPr>
          <w:p w14:paraId="4BD9697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D4F10" w:rsidRPr="005353BB" w14:paraId="2046FDE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01E56F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36FB070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5749E52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352" w:type="dxa"/>
            <w:noWrap/>
            <w:vAlign w:val="bottom"/>
          </w:tcPr>
          <w:p w14:paraId="48E8A67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11913697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E870BC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7DDC16C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7F63AF2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52" w:type="dxa"/>
            <w:noWrap/>
            <w:vAlign w:val="bottom"/>
          </w:tcPr>
          <w:p w14:paraId="2E44698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4F10" w:rsidRPr="005353BB" w14:paraId="0F59035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AE7EA7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7E1AA62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5F64241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352" w:type="dxa"/>
            <w:noWrap/>
            <w:vAlign w:val="bottom"/>
          </w:tcPr>
          <w:p w14:paraId="1FC979F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DD4F10" w:rsidRPr="005353BB" w14:paraId="1A824244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4E2488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2707" w:type="dxa"/>
            <w:noWrap/>
            <w:vAlign w:val="bottom"/>
          </w:tcPr>
          <w:p w14:paraId="5804F25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50D15C7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352" w:type="dxa"/>
            <w:noWrap/>
            <w:vAlign w:val="bottom"/>
          </w:tcPr>
          <w:p w14:paraId="0AD4A31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DD4F10" w:rsidRPr="005353BB" w14:paraId="0C3595B9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234DD0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07" w:type="dxa"/>
            <w:noWrap/>
            <w:vAlign w:val="bottom"/>
          </w:tcPr>
          <w:p w14:paraId="11113E5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5D90C0A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352" w:type="dxa"/>
            <w:noWrap/>
            <w:vAlign w:val="bottom"/>
          </w:tcPr>
          <w:p w14:paraId="153ACF76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DD4F10" w:rsidRPr="005353BB" w14:paraId="24FFF9CA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EBD81F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2707" w:type="dxa"/>
            <w:noWrap/>
            <w:vAlign w:val="bottom"/>
          </w:tcPr>
          <w:p w14:paraId="4730D86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</w:t>
            </w:r>
          </w:p>
        </w:tc>
        <w:tc>
          <w:tcPr>
            <w:tcW w:w="1795" w:type="dxa"/>
            <w:noWrap/>
            <w:vAlign w:val="bottom"/>
          </w:tcPr>
          <w:p w14:paraId="37EB777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352" w:type="dxa"/>
            <w:noWrap/>
            <w:vAlign w:val="bottom"/>
          </w:tcPr>
          <w:p w14:paraId="5F53982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29C02AE2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0B1E7F0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Cobalamin</w:t>
            </w:r>
          </w:p>
        </w:tc>
        <w:tc>
          <w:tcPr>
            <w:tcW w:w="2707" w:type="dxa"/>
            <w:noWrap/>
            <w:vAlign w:val="bottom"/>
          </w:tcPr>
          <w:p w14:paraId="2BFBA4F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6FF4F39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2352" w:type="dxa"/>
            <w:noWrap/>
            <w:vAlign w:val="bottom"/>
          </w:tcPr>
          <w:p w14:paraId="2330FF55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22ACC4F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C39F31F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6630CFFD" w14:textId="77777777" w:rsidR="00DD4F10" w:rsidRPr="000A37EB" w:rsidRDefault="00DD4F10" w:rsidP="004C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</w:t>
            </w:r>
            <w:r w:rsidR="004C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noWrap/>
            <w:vAlign w:val="bottom"/>
          </w:tcPr>
          <w:p w14:paraId="79A8140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2352" w:type="dxa"/>
            <w:noWrap/>
            <w:vAlign w:val="bottom"/>
          </w:tcPr>
          <w:p w14:paraId="4015E2D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4F10" w:rsidRPr="005353BB" w14:paraId="37340AFF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590C6C8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4CAB5C9E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650CE56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352" w:type="dxa"/>
            <w:noWrap/>
            <w:vAlign w:val="bottom"/>
          </w:tcPr>
          <w:p w14:paraId="3AC874C2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DD4F10" w:rsidRPr="005353BB" w14:paraId="483BFDA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296AE4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apABG</w:t>
            </w:r>
            <w:proofErr w:type="spellEnd"/>
          </w:p>
        </w:tc>
        <w:tc>
          <w:tcPr>
            <w:tcW w:w="2707" w:type="dxa"/>
            <w:noWrap/>
            <w:vAlign w:val="bottom"/>
          </w:tcPr>
          <w:p w14:paraId="49A8CB3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6B8996C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2352" w:type="dxa"/>
            <w:noWrap/>
            <w:vAlign w:val="bottom"/>
          </w:tcPr>
          <w:p w14:paraId="186A7CA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DD4F10" w:rsidRPr="005353BB" w14:paraId="24552FA0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407E253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2707" w:type="dxa"/>
            <w:noWrap/>
            <w:vAlign w:val="bottom"/>
          </w:tcPr>
          <w:p w14:paraId="42658D8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4CF2A3B8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2352" w:type="dxa"/>
            <w:noWrap/>
            <w:vAlign w:val="bottom"/>
          </w:tcPr>
          <w:p w14:paraId="137FAE7A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01DF4A95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7310D48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67B64337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sVCAM-1</w:t>
            </w:r>
          </w:p>
        </w:tc>
        <w:tc>
          <w:tcPr>
            <w:tcW w:w="1795" w:type="dxa"/>
            <w:noWrap/>
            <w:vAlign w:val="bottom"/>
          </w:tcPr>
          <w:p w14:paraId="563D7EB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2352" w:type="dxa"/>
            <w:noWrap/>
            <w:vAlign w:val="bottom"/>
          </w:tcPr>
          <w:p w14:paraId="1032A48C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D0ECD"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F10" w:rsidRPr="005353BB" w14:paraId="549942C3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E3CE0B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Homocysteine</w:t>
            </w:r>
          </w:p>
        </w:tc>
        <w:tc>
          <w:tcPr>
            <w:tcW w:w="2707" w:type="dxa"/>
            <w:noWrap/>
            <w:vAlign w:val="bottom"/>
          </w:tcPr>
          <w:p w14:paraId="3084A060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795" w:type="dxa"/>
            <w:noWrap/>
            <w:vAlign w:val="bottom"/>
          </w:tcPr>
          <w:p w14:paraId="6B094496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2352" w:type="dxa"/>
            <w:noWrap/>
            <w:vAlign w:val="bottom"/>
          </w:tcPr>
          <w:p w14:paraId="5D9913CB" w14:textId="77777777" w:rsidR="00DD4F10" w:rsidRPr="000A37EB" w:rsidRDefault="00ED0ECD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DD4F10" w:rsidRPr="005353BB" w14:paraId="4619C02E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16A321E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707" w:type="dxa"/>
            <w:noWrap/>
            <w:vAlign w:val="bottom"/>
          </w:tcPr>
          <w:p w14:paraId="0B57BC49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VEGF-A</w:t>
            </w:r>
          </w:p>
        </w:tc>
        <w:tc>
          <w:tcPr>
            <w:tcW w:w="1795" w:type="dxa"/>
            <w:noWrap/>
            <w:vAlign w:val="bottom"/>
          </w:tcPr>
          <w:p w14:paraId="3FDF068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352" w:type="dxa"/>
            <w:noWrap/>
            <w:vAlign w:val="bottom"/>
          </w:tcPr>
          <w:p w14:paraId="6A0B1461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DD4F10" w:rsidRPr="005353BB" w14:paraId="7B37E02D" w14:textId="77777777" w:rsidTr="0023294A">
        <w:trPr>
          <w:trHeight w:val="300"/>
        </w:trPr>
        <w:tc>
          <w:tcPr>
            <w:tcW w:w="2333" w:type="dxa"/>
            <w:noWrap/>
            <w:vAlign w:val="bottom"/>
          </w:tcPr>
          <w:p w14:paraId="64EE709D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2707" w:type="dxa"/>
            <w:noWrap/>
            <w:vAlign w:val="bottom"/>
          </w:tcPr>
          <w:p w14:paraId="2A6310F3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1795" w:type="dxa"/>
            <w:noWrap/>
            <w:vAlign w:val="bottom"/>
          </w:tcPr>
          <w:p w14:paraId="358E12EB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352" w:type="dxa"/>
            <w:noWrap/>
            <w:vAlign w:val="bottom"/>
          </w:tcPr>
          <w:p w14:paraId="267896A4" w14:textId="77777777" w:rsidR="00DD4F10" w:rsidRPr="000A37EB" w:rsidRDefault="00DD4F10" w:rsidP="00551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</w:tbl>
    <w:p w14:paraId="29A00CF2" w14:textId="77777777" w:rsidR="00B4012C" w:rsidRPr="00AF58E4" w:rsidRDefault="003110E5" w:rsidP="00B4012C">
      <w:pPr>
        <w:suppressLineNumbers/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  <w:r w:rsidRPr="00AF58E4">
        <w:rPr>
          <w:rFonts w:asciiTheme="majorBidi" w:hAnsiTheme="majorBidi" w:cstheme="majorBidi"/>
          <w:b/>
          <w:bCs/>
          <w:sz w:val="20"/>
          <w:szCs w:val="20"/>
        </w:rPr>
        <w:t>Bold: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B4012C" w:rsidRPr="00AF58E4">
        <w:rPr>
          <w:rFonts w:asciiTheme="majorBidi" w:hAnsiTheme="majorBidi" w:cstheme="majorBidi"/>
          <w:bCs/>
          <w:sz w:val="20"/>
          <w:szCs w:val="20"/>
        </w:rPr>
        <w:t>false discovery rate (FDR) &lt; 0.05.</w:t>
      </w:r>
    </w:p>
    <w:p w14:paraId="7C1D5748" w14:textId="77777777" w:rsidR="00B4012C" w:rsidRDefault="00B4012C" w:rsidP="0040722F">
      <w:pPr>
        <w:suppressLineNumbers/>
        <w:spacing w:after="0" w:line="240" w:lineRule="auto"/>
        <w:rPr>
          <w:rFonts w:asciiTheme="majorBidi" w:hAnsiTheme="majorBidi" w:cstheme="majorBidi"/>
          <w:color w:val="2A2A2A"/>
          <w:sz w:val="20"/>
          <w:szCs w:val="20"/>
        </w:rPr>
      </w:pPr>
      <w:r w:rsidRPr="00AF58E4">
        <w:rPr>
          <w:rFonts w:asciiTheme="majorBidi" w:hAnsiTheme="majorBidi" w:cstheme="majorBidi"/>
          <w:bCs/>
          <w:sz w:val="20"/>
          <w:szCs w:val="20"/>
        </w:rPr>
        <w:t xml:space="preserve">Abbreviations: </w:t>
      </w:r>
      <w:r w:rsidR="0040722F">
        <w:rPr>
          <w:rFonts w:asciiTheme="majorBidi" w:hAnsiTheme="majorBidi" w:cstheme="majorBidi"/>
          <w:bCs/>
          <w:sz w:val="20"/>
          <w:szCs w:val="20"/>
        </w:rPr>
        <w:t xml:space="preserve">r, Spearman partial coefficient; </w:t>
      </w:r>
      <w:r w:rsidR="0040722F" w:rsidRPr="00AF58E4">
        <w:rPr>
          <w:rFonts w:asciiTheme="majorBidi" w:hAnsiTheme="majorBidi" w:cstheme="majorBidi"/>
          <w:bCs/>
          <w:sz w:val="20"/>
          <w:szCs w:val="20"/>
        </w:rPr>
        <w:t>HK/XA, 3-hydroxykynurenine/ xanthurenic acid ratio;</w:t>
      </w:r>
      <w:r w:rsidR="0040722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CRP, C-reactive protein;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IL-6, interleukin 6;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SAA, serum amyloid A;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TMP, thiamin monophosphate;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PLP, pyridoxal phosphate;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PL, pyridoxal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; IL-8, interleukin 8;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VEGF-D, vascular endothelial growth factor D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;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sVCAM-1, soluble vascular cell adhesion molecule 1;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apABG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, acetyl-para-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aminobenzoylglutamic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 xml:space="preserve"> acid;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PA, pyridoxic acid;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pABG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, para-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aminobenzoylglutamic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 xml:space="preserve"> acid;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sICAM-1, soluble intercellular adhesion molecule 1;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TNFα, tumor necrosis factor alpha;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PAr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 xml:space="preserve">, </w:t>
      </w:r>
      <w:proofErr w:type="spellStart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>PAr</w:t>
      </w:r>
      <w:proofErr w:type="spellEnd"/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 xml:space="preserve"> index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>:</w:t>
      </w:r>
      <w:r w:rsidR="0040722F" w:rsidRPr="00AF58E4">
        <w:rPr>
          <w:rFonts w:asciiTheme="majorBidi" w:hAnsiTheme="majorBidi" w:cstheme="majorBidi"/>
          <w:color w:val="2A2A2A"/>
          <w:sz w:val="20"/>
          <w:szCs w:val="20"/>
        </w:rPr>
        <w:t xml:space="preserve"> PA/(PL+PLP)</w:t>
      </w:r>
      <w:r w:rsidR="0040722F">
        <w:rPr>
          <w:rFonts w:asciiTheme="majorBidi" w:hAnsiTheme="majorBidi" w:cstheme="majorBidi"/>
          <w:color w:val="2A2A2A"/>
          <w:sz w:val="20"/>
          <w:szCs w:val="20"/>
        </w:rPr>
        <w:t>;</w:t>
      </w:r>
      <w:proofErr w:type="spellStart"/>
      <w:r w:rsidR="00AF58E4" w:rsidRPr="00AF58E4">
        <w:rPr>
          <w:rFonts w:asciiTheme="majorBidi" w:hAnsiTheme="majorBidi" w:cstheme="majorBidi"/>
          <w:color w:val="2A2A2A"/>
          <w:sz w:val="20"/>
          <w:szCs w:val="20"/>
        </w:rPr>
        <w:t>mTHF</w:t>
      </w:r>
      <w:proofErr w:type="spellEnd"/>
      <w:r w:rsidR="00AF58E4" w:rsidRPr="00AF58E4">
        <w:rPr>
          <w:rFonts w:asciiTheme="majorBidi" w:hAnsiTheme="majorBidi" w:cstheme="majorBidi"/>
          <w:color w:val="2A2A2A"/>
          <w:sz w:val="20"/>
          <w:szCs w:val="20"/>
        </w:rPr>
        <w:t>, 5-methyl-tetrahydrofolate;</w:t>
      </w:r>
      <w:r w:rsidR="00AF58E4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="00AF58E4" w:rsidRPr="00AF58E4">
        <w:rPr>
          <w:rFonts w:asciiTheme="majorBidi" w:hAnsiTheme="majorBidi" w:cstheme="majorBidi"/>
          <w:color w:val="2A2A2A"/>
          <w:sz w:val="20"/>
          <w:szCs w:val="20"/>
        </w:rPr>
        <w:t>MCP-1, monocyte chemoattractant protein 1;</w:t>
      </w:r>
      <w:r w:rsidR="00AF58E4">
        <w:rPr>
          <w:rFonts w:asciiTheme="majorBidi" w:hAnsiTheme="majorBidi" w:cstheme="majorBidi"/>
          <w:color w:val="2A2A2A"/>
          <w:sz w:val="20"/>
          <w:szCs w:val="20"/>
        </w:rPr>
        <w:t xml:space="preserve"> </w:t>
      </w:r>
      <w:r w:rsidRPr="00AF58E4">
        <w:rPr>
          <w:rFonts w:asciiTheme="majorBidi" w:hAnsiTheme="majorBidi" w:cstheme="majorBidi"/>
          <w:color w:val="2A2A2A"/>
          <w:sz w:val="20"/>
          <w:szCs w:val="20"/>
        </w:rPr>
        <w:t>VEGF-A, vascular endothelial growth factor A.</w:t>
      </w:r>
    </w:p>
    <w:p w14:paraId="0CAA6E47" w14:textId="77777777" w:rsidR="000C3910" w:rsidRPr="00E941D9" w:rsidRDefault="000C3910" w:rsidP="000C3910">
      <w:pPr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  <w:vertAlign w:val="superscript"/>
        </w:rPr>
        <w:t>1</w:t>
      </w:r>
      <w:r>
        <w:rPr>
          <w:rFonts w:asciiTheme="majorBidi" w:hAnsiTheme="majorBidi" w:cstheme="majorBidi"/>
          <w:bCs/>
          <w:sz w:val="20"/>
          <w:szCs w:val="20"/>
        </w:rPr>
        <w:t>Spearman partial correlation analyses were adjusted for</w:t>
      </w:r>
      <w:r w:rsidRPr="00AF58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age group </w:t>
      </w:r>
      <w:r w:rsidRPr="00AF58E4">
        <w:rPr>
          <w:rFonts w:asciiTheme="majorBidi" w:hAnsiTheme="majorBidi" w:cstheme="majorBidi"/>
          <w:sz w:val="20"/>
          <w:szCs w:val="20"/>
        </w:rPr>
        <w:t>(&lt;60, 60-&lt;70 and ≥70 years</w:t>
      </w:r>
      <w:r w:rsidRPr="00AF58E4">
        <w:rPr>
          <w:rFonts w:ascii="Times New Roman" w:eastAsia="Times New Roman" w:hAnsi="Times New Roman" w:cs="Times New Roman"/>
          <w:color w:val="000000"/>
          <w:sz w:val="20"/>
          <w:szCs w:val="20"/>
        </w:rPr>
        <w:t>), sex, body mass index category, cancer stage and site, physical activity, multivitamin intake, and smoking status.</w:t>
      </w:r>
    </w:p>
    <w:p w14:paraId="01555CDC" w14:textId="77777777" w:rsidR="000C3910" w:rsidRPr="00AF58E4" w:rsidRDefault="000C3910" w:rsidP="00AF58E4">
      <w:pPr>
        <w:suppressLineNumbers/>
        <w:spacing w:after="0" w:line="240" w:lineRule="auto"/>
        <w:rPr>
          <w:rFonts w:asciiTheme="majorBidi" w:hAnsiTheme="majorBidi" w:cstheme="majorBidi"/>
          <w:color w:val="2A2A2A"/>
          <w:sz w:val="20"/>
          <w:szCs w:val="20"/>
        </w:rPr>
      </w:pPr>
    </w:p>
    <w:p w14:paraId="42D806D7" w14:textId="77777777" w:rsidR="00B4012C" w:rsidRDefault="00B4012C" w:rsidP="00B4012C">
      <w:pPr>
        <w:suppressLineNumbers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748B324E" w14:textId="77777777" w:rsidR="00B4012C" w:rsidRDefault="00B4012C" w:rsidP="00B4012C">
      <w:pPr>
        <w:suppressLineNumbers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B15DB97" w14:textId="77777777" w:rsidR="00B4012C" w:rsidRDefault="00B4012C" w:rsidP="00B4012C">
      <w:pPr>
        <w:suppressLineNumbers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3095F012" w14:textId="77777777" w:rsidR="00B4012C" w:rsidRDefault="00B4012C" w:rsidP="00B4012C">
      <w:pPr>
        <w:suppressLineNumbers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B4012C" w:rsidSect="00D816AF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CBB"/>
    <w:multiLevelType w:val="hybridMultilevel"/>
    <w:tmpl w:val="3CF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F6F"/>
    <w:multiLevelType w:val="hybridMultilevel"/>
    <w:tmpl w:val="ED9C0EEE"/>
    <w:lvl w:ilvl="0" w:tplc="195A0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C4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4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48017B"/>
    <w:multiLevelType w:val="hybridMultilevel"/>
    <w:tmpl w:val="E0DE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E0C"/>
    <w:multiLevelType w:val="hybridMultilevel"/>
    <w:tmpl w:val="7C9629A8"/>
    <w:lvl w:ilvl="0" w:tplc="1F02D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4F35"/>
    <w:multiLevelType w:val="hybridMultilevel"/>
    <w:tmpl w:val="D97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31B8"/>
    <w:multiLevelType w:val="hybridMultilevel"/>
    <w:tmpl w:val="615454C6"/>
    <w:lvl w:ilvl="0" w:tplc="260878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D139E"/>
    <w:multiLevelType w:val="hybridMultilevel"/>
    <w:tmpl w:val="DEB8C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C27C8"/>
    <w:multiLevelType w:val="hybridMultilevel"/>
    <w:tmpl w:val="2256981A"/>
    <w:lvl w:ilvl="0" w:tplc="52D080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2C"/>
    <w:rsid w:val="00094FA8"/>
    <w:rsid w:val="000A37EB"/>
    <w:rsid w:val="000C3910"/>
    <w:rsid w:val="0023294A"/>
    <w:rsid w:val="003110E5"/>
    <w:rsid w:val="00400BC7"/>
    <w:rsid w:val="0040722F"/>
    <w:rsid w:val="004C7D5D"/>
    <w:rsid w:val="00530EB7"/>
    <w:rsid w:val="00551B14"/>
    <w:rsid w:val="0058026F"/>
    <w:rsid w:val="0062386F"/>
    <w:rsid w:val="006E0C60"/>
    <w:rsid w:val="007E67B7"/>
    <w:rsid w:val="008C6A6C"/>
    <w:rsid w:val="00AF58E4"/>
    <w:rsid w:val="00B4012C"/>
    <w:rsid w:val="00BE2248"/>
    <w:rsid w:val="00C07704"/>
    <w:rsid w:val="00D357E4"/>
    <w:rsid w:val="00D816AF"/>
    <w:rsid w:val="00DD4F10"/>
    <w:rsid w:val="00E7434D"/>
    <w:rsid w:val="00E941D9"/>
    <w:rsid w:val="00E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B033"/>
  <w15:chartTrackingRefBased/>
  <w15:docId w15:val="{B8531970-25FF-4924-853C-3E8B4FF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012C"/>
  </w:style>
  <w:style w:type="character" w:styleId="Strong">
    <w:name w:val="Strong"/>
    <w:basedOn w:val="DefaultParagraphFont"/>
    <w:uiPriority w:val="22"/>
    <w:qFormat/>
    <w:rsid w:val="00B4012C"/>
    <w:rPr>
      <w:b/>
      <w:bCs/>
    </w:rPr>
  </w:style>
  <w:style w:type="character" w:styleId="Hyperlink">
    <w:name w:val="Hyperlink"/>
    <w:basedOn w:val="DefaultParagraphFont"/>
    <w:uiPriority w:val="99"/>
    <w:unhideWhenUsed/>
    <w:rsid w:val="00B401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4012C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012C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4012C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012C"/>
    <w:rPr>
      <w:rFonts w:ascii="Times New Roman" w:hAnsi="Times New Roman" w:cs="Times New Roman"/>
      <w:noProof/>
    </w:rPr>
  </w:style>
  <w:style w:type="paragraph" w:styleId="PlainText">
    <w:name w:val="Plain Text"/>
    <w:basedOn w:val="Normal"/>
    <w:link w:val="PlainTextChar"/>
    <w:uiPriority w:val="99"/>
    <w:unhideWhenUsed/>
    <w:rsid w:val="00B4012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12C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4012C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012C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B4012C"/>
  </w:style>
  <w:style w:type="character" w:customStyle="1" w:styleId="ref-text">
    <w:name w:val="ref-text"/>
    <w:basedOn w:val="DefaultParagraphFont"/>
    <w:rsid w:val="00B4012C"/>
  </w:style>
  <w:style w:type="character" w:styleId="Emphasis">
    <w:name w:val="Emphasis"/>
    <w:basedOn w:val="DefaultParagraphFont"/>
    <w:uiPriority w:val="20"/>
    <w:qFormat/>
    <w:rsid w:val="00B4012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1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12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0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0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2C"/>
  </w:style>
  <w:style w:type="paragraph" w:styleId="Footer">
    <w:name w:val="footer"/>
    <w:basedOn w:val="Normal"/>
    <w:link w:val="FooterChar"/>
    <w:uiPriority w:val="99"/>
    <w:unhideWhenUsed/>
    <w:rsid w:val="00B4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Huntmsan Cancer Institute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Kiblawi</dc:creator>
  <cp:keywords/>
  <dc:description/>
  <cp:lastModifiedBy>Mary Playdon</cp:lastModifiedBy>
  <cp:revision>2</cp:revision>
  <dcterms:created xsi:type="dcterms:W3CDTF">2019-11-30T02:10:00Z</dcterms:created>
  <dcterms:modified xsi:type="dcterms:W3CDTF">2019-11-30T02:10:00Z</dcterms:modified>
</cp:coreProperties>
</file>