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93" w:rsidRPr="00196D78" w:rsidRDefault="00D55293" w:rsidP="00BB6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Pr="00196D78">
        <w:rPr>
          <w:rFonts w:ascii="Times New Roman" w:hAnsi="Times New Roman" w:cs="Times New Roman"/>
          <w:b/>
          <w:sz w:val="24"/>
          <w:szCs w:val="24"/>
        </w:rPr>
        <w:tab/>
      </w:r>
      <w:r w:rsidRPr="00196D78">
        <w:rPr>
          <w:rFonts w:ascii="Times New Roman" w:hAnsi="Times New Roman" w:cs="Times New Roman"/>
          <w:sz w:val="24"/>
          <w:szCs w:val="24"/>
        </w:rPr>
        <w:t>Characteristics of gene-specific primers used for qPCR analysis of gene expression in the liver of 1</w:t>
      </w:r>
      <w:r w:rsidR="00BB6F81" w:rsidRPr="00196D78">
        <w:rPr>
          <w:rFonts w:ascii="Times New Roman" w:hAnsi="Times New Roman" w:cs="Times New Roman"/>
          <w:sz w:val="24"/>
          <w:szCs w:val="24"/>
        </w:rPr>
        <w:t>9</w:t>
      </w:r>
      <w:r w:rsidRPr="00196D78">
        <w:rPr>
          <w:rFonts w:ascii="Times New Roman" w:hAnsi="Times New Roman" w:cs="Times New Roman"/>
          <w:sz w:val="24"/>
          <w:szCs w:val="24"/>
        </w:rPr>
        <w:t xml:space="preserve"> mo</w:t>
      </w:r>
      <w:r w:rsidR="008B40E8" w:rsidRPr="00196D78">
        <w:rPr>
          <w:rFonts w:ascii="Times New Roman" w:hAnsi="Times New Roman" w:cs="Times New Roman"/>
          <w:sz w:val="24"/>
          <w:szCs w:val="24"/>
        </w:rPr>
        <w:t>-</w:t>
      </w:r>
      <w:r w:rsidRPr="00196D78">
        <w:rPr>
          <w:rFonts w:ascii="Times New Roman" w:hAnsi="Times New Roman" w:cs="Times New Roman"/>
          <w:sz w:val="24"/>
          <w:szCs w:val="24"/>
        </w:rPr>
        <w:t>old mice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5"/>
        <w:gridCol w:w="1133"/>
        <w:gridCol w:w="1821"/>
      </w:tblGrid>
      <w:tr w:rsidR="00D55293" w:rsidRPr="00196D78" w:rsidTr="0027702B"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proofErr w:type="spellEnd"/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Forward primer (3</w:t>
            </w:r>
            <w:r w:rsidRPr="00196D78">
              <w:rPr>
                <w:rFonts w:ascii="Times New Roman" w:eastAsia="AdvTT99c4c969+20" w:hAnsi="Times New Roman" w:cs="Times New Roman"/>
                <w:sz w:val="24"/>
                <w:szCs w:val="24"/>
              </w:rPr>
              <w:t>′</w:t>
            </w: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-5) 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Reverse primer (5</w:t>
            </w:r>
            <w:r w:rsidRPr="00196D78">
              <w:rPr>
                <w:rFonts w:ascii="Times New Roman" w:eastAsia="AdvTT99c4c969+20" w:hAnsi="Times New Roman" w:cs="Times New Roman"/>
                <w:sz w:val="24"/>
                <w:szCs w:val="24"/>
              </w:rPr>
              <w:t>′</w:t>
            </w: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(bp)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NCBI Genbank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293" w:rsidRPr="00196D78" w:rsidTr="0027702B">
        <w:tc>
          <w:tcPr>
            <w:tcW w:w="1049" w:type="pct"/>
            <w:tcBorders>
              <w:top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Reference genes</w:t>
            </w:r>
          </w:p>
        </w:tc>
        <w:tc>
          <w:tcPr>
            <w:tcW w:w="2363" w:type="pct"/>
            <w:tcBorders>
              <w:top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  <w:proofErr w:type="spellEnd"/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AGTGTGACGTTGACATCCGT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AGCTCAGTAACAGTCCGCCTA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NM_007393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Atb5b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GCCAGAGACTATGCGGCGCA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CCCCCAAATGCTGGGCCACC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NM_016774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Canx</w:t>
            </w:r>
            <w:proofErr w:type="spellEnd"/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GTCCCCGGGAGGCTCGAGATAGA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ACCTCCCCTGTTGGAACTGGAGC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NM_007597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Cyc1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GCTTCGCCGGACGGTACTGG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CGCAATGGAAGCTGCCGGGA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NM_025567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Eif4a2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ACATGGCGGCCCAGAGGGAA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TGGTGGGGGCCAATACTAGTGCT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NM_013506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Rpl13a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GTGGTCGTACGCTGTGAAGGCATC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GGCCTCGGGAGGGGTTGGTATT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NM_009438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Target Genes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  <w:t>Acaca</w:t>
            </w:r>
            <w:proofErr w:type="spellEnd"/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ATGTGGCCTGGGTAGATCCT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CGGACAAGGTAAGCCCCAAT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NM_133360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  <w:t>Acadm</w:t>
            </w:r>
            <w:proofErr w:type="spellEnd"/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AGGTTTCAAGATCGCAATGG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CTCCTTGGTGCTCCACTAGC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NM_007382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Aldh9a1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AGCTGAAGACGGTGTGTGTG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CTAATGACCCAAAGCCTGGA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NM_019993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Atf4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TTCCTCGAATCCAGCAAAGCCC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CTCCAACATCCAATCTGTCCGG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NM_009716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Bbox1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CCTAAAGGCAGAAGCAGTGG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TCCGGTCAAATGTCAAATCA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NM_130452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Ddit3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AGCCAGAATAACAGCCGGAACC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GGGACTCAGCTGCCATGACTG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NM_007837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Dnajc3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CTGCATGGACACAGGTCCCAG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AGGCTGGACACCCCTACCTC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NM_008929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  <w:t>Fasn</w:t>
            </w:r>
            <w:proofErr w:type="spellEnd"/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AGATGGAAGGCTGGGCTCTA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GAAGCGTCTCGGGATCTCTG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NM_007988</w:t>
            </w:r>
          </w:p>
        </w:tc>
      </w:tr>
      <w:tr w:rsidR="00D55293" w:rsidRPr="00196D78" w:rsidTr="0027702B">
        <w:trPr>
          <w:trHeight w:val="70"/>
        </w:trPr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Gpam</w:t>
            </w:r>
            <w:proofErr w:type="spellEnd"/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AGGAAAGAGCCAGCATCAGG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CAAAGGTATCAGCAACAGGGACT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NM_008149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Gpx1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CTCTTTACCTTCCTGCGGAA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GGACAGCAGGGTTTCTATGT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NM_008160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Herpud1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CGCAGTTGGAGTGTGAGTCGC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ACCCTTTGTGCTGGTTTCTGGC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NM_022331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Hmox1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GATTTGTCTGAGGCCTTGAAG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CTTAAAGCCTTCTCTGGACAC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NM_010442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Hp</w:t>
            </w:r>
            <w:proofErr w:type="spellEnd"/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GCAATGGGTGAACAGAGTCG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GAAGAGGTTTTTGGCCGTCG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NM_017370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Hsp90b1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CCTGCTGACCTTCGGGTTCG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CTGTCCTTGAGCCTTCTCGGC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NM_011631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Hspa5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TCATCGGACGCACTTGGAATGAC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CGCTGGGCATCATTGAAGTAAGC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NM_001163434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Icam1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GATGCTCAGGTATCCATCCA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CCACAGTTCTCAAAGCACAG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NM_010493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Lbp</w:t>
            </w:r>
            <w:proofErr w:type="spellEnd"/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TCGTGGGCAGTACGAGTTTC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AAGAGATTCAGCAGCCACCC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NM_008489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Nqo1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ACGTCATTCTCTGGCCGATTCAG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AGGTCAAACAGGCTGCTTGGAG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NM_008706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Pdia4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CCGTTGACTATGATGGCTCCAGG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GGTCTGTCTGTTCGGTGGCG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NM_009787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Ppp1r15a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GCGGCTCAGATTGTTCAAAGCC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AGATGGGTTTCTAAGGCGTGCC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NM_008654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Saa1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CCAGGATGAAGCTACTCACCA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TGTCTGTTGGCTTCCTGGTC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NM_009117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Scd1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CGTGGCTTCTTCTTCTCTCA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CTTCTCGGCTTTCAGGTCAG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NM_009127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  <w:t>Slc22a5/Octn2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CTTGTCCCTCACACCGTGAA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CCTAGCTCAGAGAAGTTGGC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NM_011396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  <w:t>Slc25a20/</w:t>
            </w: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de-DE"/>
              </w:rPr>
              <w:t>Cact</w:t>
            </w:r>
            <w:proofErr w:type="spellEnd"/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GGAGTCACCCCTATGTTCGC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ATCCGTTCTCCAGGGGTCAT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NM_020520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Slc27a1/Fatp1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AAGGGCCAGGGATCTCTCTCTCCA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TGTCGTCGCAGCTCTAGCCGA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NM_011977</w:t>
            </w:r>
          </w:p>
        </w:tc>
      </w:tr>
      <w:tr w:rsidR="00D55293" w:rsidRPr="00196D78" w:rsidTr="0027702B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Sod1</w:t>
            </w: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GATGACTTGGGCAAAGGTGG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CTGCGCAATCCCAATCACTC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NM_011434</w:t>
            </w:r>
          </w:p>
        </w:tc>
      </w:tr>
      <w:tr w:rsidR="00D55293" w:rsidRPr="00196D78" w:rsidTr="0027702B">
        <w:tc>
          <w:tcPr>
            <w:tcW w:w="1049" w:type="pct"/>
            <w:tcBorders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Tnf</w:t>
            </w:r>
            <w:proofErr w:type="spellEnd"/>
          </w:p>
        </w:tc>
        <w:tc>
          <w:tcPr>
            <w:tcW w:w="2363" w:type="pct"/>
            <w:tcBorders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CCAAGTGGAGGAGCAGCT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GCAAATCGGCTGACGGTGACGGTGT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NM_013693</w:t>
            </w:r>
          </w:p>
        </w:tc>
      </w:tr>
    </w:tbl>
    <w:p w:rsidR="00D55293" w:rsidRPr="00196D78" w:rsidRDefault="00D55293" w:rsidP="00BB6F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7131" w:rsidRPr="00196D78" w:rsidRDefault="00D77131" w:rsidP="00BB6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D55293" w:rsidRPr="00196D78">
        <w:rPr>
          <w:rFonts w:ascii="Times New Roman" w:hAnsi="Times New Roman" w:cs="Times New Roman"/>
          <w:b/>
          <w:sz w:val="24"/>
          <w:szCs w:val="24"/>
        </w:rPr>
        <w:t>2</w:t>
      </w:r>
      <w:r w:rsidRPr="00196D78">
        <w:rPr>
          <w:rFonts w:ascii="Times New Roman" w:hAnsi="Times New Roman" w:cs="Times New Roman"/>
          <w:b/>
          <w:sz w:val="24"/>
          <w:szCs w:val="24"/>
        </w:rPr>
        <w:tab/>
      </w:r>
      <w:r w:rsidRPr="00196D78">
        <w:rPr>
          <w:rFonts w:ascii="Times New Roman" w:hAnsi="Times New Roman" w:cs="Times New Roman"/>
          <w:sz w:val="24"/>
          <w:szCs w:val="24"/>
        </w:rPr>
        <w:t xml:space="preserve">Characteristics of gene-specific primers used for qPCR validation of </w:t>
      </w:r>
      <w:r w:rsidR="00D55293"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microarray data for selected differentially expressed transcripts </w:t>
      </w:r>
      <w:r w:rsidR="00D55293"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in skeletal muscle of 1</w:t>
      </w:r>
      <w:r w:rsidR="00BB6F81"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="00D55293"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</w:t>
      </w:r>
      <w:r w:rsidR="008B40E8"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D55293"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old mice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5"/>
        <w:gridCol w:w="1133"/>
        <w:gridCol w:w="1821"/>
      </w:tblGrid>
      <w:tr w:rsidR="00D77131" w:rsidRPr="00196D78" w:rsidTr="00D55293"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proofErr w:type="spellEnd"/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Forward primer (3</w:t>
            </w:r>
            <w:r w:rsidRPr="00196D78">
              <w:rPr>
                <w:rFonts w:ascii="Times New Roman" w:eastAsia="AdvTT99c4c969+20" w:hAnsi="Times New Roman" w:cs="Times New Roman"/>
                <w:sz w:val="24"/>
                <w:szCs w:val="24"/>
              </w:rPr>
              <w:t>′</w:t>
            </w: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-5) </w:t>
            </w:r>
          </w:p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Reverse primer (5</w:t>
            </w:r>
            <w:r w:rsidRPr="00196D78">
              <w:rPr>
                <w:rFonts w:ascii="Times New Roman" w:eastAsia="AdvTT99c4c969+20" w:hAnsi="Times New Roman" w:cs="Times New Roman"/>
                <w:sz w:val="24"/>
                <w:szCs w:val="24"/>
              </w:rPr>
              <w:t>′</w:t>
            </w: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(bp)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NCBI Genbank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131" w:rsidRPr="00196D78" w:rsidTr="00D55293">
        <w:tc>
          <w:tcPr>
            <w:tcW w:w="1049" w:type="pct"/>
            <w:tcBorders>
              <w:top w:val="single" w:sz="4" w:space="0" w:color="auto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Reference genes</w:t>
            </w:r>
          </w:p>
        </w:tc>
        <w:tc>
          <w:tcPr>
            <w:tcW w:w="2363" w:type="pct"/>
            <w:tcBorders>
              <w:top w:val="single" w:sz="4" w:space="0" w:color="auto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131" w:rsidRPr="00196D78" w:rsidTr="00D5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  <w:proofErr w:type="spellEnd"/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AGTGTGACGTTGACATCCGT</w:t>
            </w:r>
          </w:p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AGCTCAGTAACAGTCCGCCTA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NM_007393</w:t>
            </w:r>
          </w:p>
        </w:tc>
      </w:tr>
      <w:tr w:rsidR="00D77131" w:rsidRPr="00196D78" w:rsidTr="00D5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Atb5b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GCCAGAGACTATGCGGCGCA</w:t>
            </w:r>
          </w:p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CCCCCAAATGCTGGGCCACC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NM_016774</w:t>
            </w:r>
          </w:p>
        </w:tc>
      </w:tr>
      <w:tr w:rsidR="00D77131" w:rsidRPr="00196D78" w:rsidTr="00D5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Canx</w:t>
            </w:r>
            <w:proofErr w:type="spellEnd"/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GTCCCCGGGAGGCTCGAGATAGA</w:t>
            </w:r>
          </w:p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ACCTCCCCTGTTGGAACTGGAGC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NM_007597</w:t>
            </w:r>
          </w:p>
        </w:tc>
      </w:tr>
      <w:tr w:rsidR="00D77131" w:rsidRPr="00196D78" w:rsidTr="00D5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Cyc1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GCTTCGCCGGACGGTACTGG</w:t>
            </w:r>
          </w:p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CGCAATGGAAGCTGCCGGGA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NM_025567</w:t>
            </w:r>
          </w:p>
        </w:tc>
      </w:tr>
      <w:tr w:rsidR="00D77131" w:rsidRPr="00196D78" w:rsidTr="00D5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Eif4a2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ACATGGCGGCCCAGAGGGAA</w:t>
            </w:r>
          </w:p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TGGTGGGGGCCAATACTAGTGCT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NM_013506</w:t>
            </w:r>
          </w:p>
        </w:tc>
      </w:tr>
      <w:tr w:rsidR="00D77131" w:rsidRPr="00196D78" w:rsidTr="00D5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Rpl13a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GTGGTCGTACGCTGTGAAGGCATC</w:t>
            </w:r>
          </w:p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GGCCTCGGGAGGGGTTGGTATT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NM_009438</w:t>
            </w:r>
          </w:p>
        </w:tc>
      </w:tr>
      <w:tr w:rsidR="00D77131" w:rsidRPr="00196D78" w:rsidTr="00D55293">
        <w:tc>
          <w:tcPr>
            <w:tcW w:w="1049" w:type="pct"/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Target genes</w:t>
            </w:r>
          </w:p>
        </w:tc>
        <w:tc>
          <w:tcPr>
            <w:tcW w:w="2363" w:type="pct"/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pct"/>
          </w:tcPr>
          <w:p w:rsidR="00D77131" w:rsidRPr="00196D78" w:rsidRDefault="00D77131" w:rsidP="00BB6F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Ankrd2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CGACACCAACGTGAGAGACA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ACTGGGCTGGTATAGGCTGA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XM_006527234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B4glant2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GAGGTGGGGATCATTCCAGG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TTGTTCCGTGTGAGCCAAGA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NM_008081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Gamt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GCTCTCTTCCCATGGTCCTAG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TCATCTGAGGGAAGGCATAGT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XM_011243370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Olfr1052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CACTGGGTCAGTCATAGGTGG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TCGTCCAGAAGCTGAGCGTA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NM_147010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Olfr1356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CGGGCTGCATCACACAGATA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TGATCCAAGAGCCAGCATCG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NM_146308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Olfr142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ACCCCTATGCTGAACCCCAT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CAGCTGTCCTTTTGCTTCCAG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NM_146984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Olfr427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GGCTCTTATGTACCTGCGCT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CAGCTCCCAGAGACAGTGAG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NM_207158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Olfr618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TTGGTTTCAAGCTGGAGGCA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GCAGTATGGCAGACTCGGTT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NM_147047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Ostn</w:t>
            </w:r>
            <w:proofErr w:type="spellEnd"/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GCTTCAACTGTGTCAGAAGGC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TCACCCCTAGGCTGGTAGAA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NM_198112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Perp</w:t>
            </w:r>
            <w:proofErr w:type="spellEnd"/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CTGAGGTTAAGCCGCTGTCA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TCCGGTCTACGCTGGTTCTA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NM_022032</w:t>
            </w:r>
          </w:p>
        </w:tc>
      </w:tr>
      <w:tr w:rsidR="00D55293" w:rsidRPr="00196D78" w:rsidTr="00D55293">
        <w:tc>
          <w:tcPr>
            <w:tcW w:w="1049" w:type="pct"/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Pld5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GGCAGGAAGATCTCATCGCA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GCCTTGGAAGAGCGGTAAGT</w:t>
            </w:r>
          </w:p>
        </w:tc>
        <w:tc>
          <w:tcPr>
            <w:tcW w:w="60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79" w:type="pct"/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NM_001195816</w:t>
            </w:r>
          </w:p>
        </w:tc>
      </w:tr>
      <w:tr w:rsidR="00D55293" w:rsidRPr="00196D78" w:rsidTr="00D55293">
        <w:tc>
          <w:tcPr>
            <w:tcW w:w="1049" w:type="pct"/>
            <w:tcBorders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96D7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Tppp3</w:t>
            </w:r>
          </w:p>
          <w:p w:rsidR="00D55293" w:rsidRPr="00196D78" w:rsidRDefault="00D55293" w:rsidP="00BB6F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pct"/>
            <w:tcBorders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ATCTGCCACCAAGAGCTTCC</w:t>
            </w:r>
          </w:p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GGCAAAAGCAGGCAAGAGTC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D55293" w:rsidRPr="00196D78" w:rsidRDefault="00D55293" w:rsidP="00BB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XM_006531324</w:t>
            </w:r>
          </w:p>
        </w:tc>
      </w:tr>
    </w:tbl>
    <w:p w:rsidR="00196D78" w:rsidRPr="00196D78" w:rsidRDefault="00196D78">
      <w:pPr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sz w:val="24"/>
          <w:szCs w:val="24"/>
        </w:rPr>
        <w:br w:type="page"/>
      </w:r>
    </w:p>
    <w:p w:rsidR="00196D78" w:rsidRPr="00196D78" w:rsidRDefault="00196D78" w:rsidP="00196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lastRenderedPageBreak/>
        <w:t>Supplemental Table 3</w:t>
      </w:r>
      <w:r w:rsidRPr="00196D78">
        <w:rPr>
          <w:rFonts w:ascii="Times New Roman" w:hAnsi="Times New Roman" w:cs="Times New Roman"/>
          <w:b/>
          <w:sz w:val="24"/>
          <w:szCs w:val="24"/>
        </w:rPr>
        <w:tab/>
      </w:r>
      <w:r w:rsidRPr="00196D78">
        <w:rPr>
          <w:rFonts w:ascii="Times New Roman" w:hAnsi="Times New Roman" w:cs="Times New Roman"/>
          <w:sz w:val="24"/>
          <w:szCs w:val="24"/>
        </w:rPr>
        <w:t xml:space="preserve">Relative mRNA concentrations of genes involved in lipid metabolism in the liver of 19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-old mice fed a control diet or a diet supplemented with 1000 mg/kg diet L-carnitine from 3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to 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19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1389"/>
        <w:gridCol w:w="1390"/>
        <w:gridCol w:w="1389"/>
        <w:gridCol w:w="1390"/>
        <w:gridCol w:w="1679"/>
      </w:tblGrid>
      <w:tr w:rsidR="00196D78" w:rsidRPr="00196D78" w:rsidTr="00DB642D">
        <w:tc>
          <w:tcPr>
            <w:tcW w:w="2063" w:type="dxa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Carnitine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78" w:rsidRPr="00196D78" w:rsidTr="00DB642D">
        <w:tc>
          <w:tcPr>
            <w:tcW w:w="2063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D78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D78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196D78" w:rsidRPr="00196D78" w:rsidTr="00DB642D">
        <w:tc>
          <w:tcPr>
            <w:tcW w:w="2063" w:type="dxa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Relative mRNA level (fold of Control = 1.00)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Lipid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catabolism</w:t>
            </w:r>
            <w:proofErr w:type="spellEnd"/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Acadm</w:t>
            </w:r>
            <w:proofErr w:type="spellEnd"/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Aldh9a1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Bbox1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Slc22a5/Octn2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Slc25a20/</w:t>
            </w: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Cact</w:t>
            </w:r>
            <w:proofErr w:type="spellEnd"/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Slc27a1/Fatp1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Lipid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Acaca</w:t>
            </w:r>
            <w:proofErr w:type="spellEnd"/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Fasn</w:t>
            </w:r>
            <w:proofErr w:type="spellEnd"/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196D78" w:rsidRPr="00196D78" w:rsidTr="00DB642D">
        <w:tc>
          <w:tcPr>
            <w:tcW w:w="2063" w:type="dxa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Gpam</w:t>
            </w:r>
            <w:proofErr w:type="spellEnd"/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38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390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679" w:type="dxa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196D78" w:rsidRPr="00196D78" w:rsidTr="00DB642D">
        <w:tc>
          <w:tcPr>
            <w:tcW w:w="2063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Scd1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</w:tbl>
    <w:p w:rsidR="00196D78" w:rsidRPr="00196D78" w:rsidRDefault="00196D78" w:rsidP="00196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i/>
          <w:sz w:val="24"/>
          <w:szCs w:val="24"/>
        </w:rPr>
        <w:t>n</w:t>
      </w:r>
      <w:r w:rsidRPr="00196D78">
        <w:rPr>
          <w:rFonts w:ascii="Times New Roman" w:hAnsi="Times New Roman" w:cs="Times New Roman"/>
          <w:sz w:val="24"/>
          <w:szCs w:val="24"/>
        </w:rPr>
        <w:t xml:space="preserve"> = 10 mice/group.</w:t>
      </w:r>
    </w:p>
    <w:p w:rsidR="00196D78" w:rsidRPr="00196D78" w:rsidRDefault="00196D78" w:rsidP="00196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D78">
        <w:rPr>
          <w:rFonts w:ascii="Times New Roman" w:hAnsi="Times New Roman" w:cs="Times New Roman"/>
          <w:sz w:val="24"/>
          <w:szCs w:val="24"/>
        </w:rPr>
        <w:t>Acaca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, acetyl-CoA carboxylase alpha;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Acadm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>, acyl-CoA dehydrogenase medium chain; Aldh9a1, aldehyde dehydrogenase 9 family member A1; Bbox1, gamma-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butyrobetaine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hydroxylase 1;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Fasn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, fatty acid synthase;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Gpam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>, glycerol-3-phosphate acyltransferase, mitochondrial; Scd1, stearoyl-CoA desaturase; Slc22a5/Octn2</w:t>
      </w:r>
      <w:r w:rsidR="001B6FA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96D78">
        <w:rPr>
          <w:rFonts w:ascii="Times New Roman" w:hAnsi="Times New Roman" w:cs="Times New Roman"/>
          <w:sz w:val="24"/>
          <w:szCs w:val="24"/>
        </w:rPr>
        <w:t xml:space="preserve"> solute carrier family 22 member 5/organic cation transporter 2; Slc25a20/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Cact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>, solute carrier family 25 member 20/carnitine/acylcarnitine translocase; Slc27a1/Fatp1, solute carrier family 27 member 1/fatty acid transporter 1.</w:t>
      </w:r>
      <w:r w:rsidRPr="00196D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6D78" w:rsidRPr="00196D78" w:rsidRDefault="00196D78" w:rsidP="00196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lastRenderedPageBreak/>
        <w:t>Supplemental Table 4</w:t>
      </w:r>
      <w:r w:rsidRPr="00196D78">
        <w:rPr>
          <w:rFonts w:ascii="Times New Roman" w:hAnsi="Times New Roman" w:cs="Times New Roman"/>
          <w:b/>
          <w:sz w:val="24"/>
          <w:szCs w:val="24"/>
        </w:rPr>
        <w:tab/>
      </w:r>
      <w:r w:rsidRPr="00196D78">
        <w:rPr>
          <w:rFonts w:ascii="Times New Roman" w:hAnsi="Times New Roman" w:cs="Times New Roman"/>
          <w:sz w:val="24"/>
          <w:szCs w:val="24"/>
        </w:rPr>
        <w:t xml:space="preserve">Relative mRNA concentrations of genes involved in stress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and stress adaptation in the liver of 19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-old mice fed a control diet or a diet supplemented with 1000 mg/kg diet L-carnitine from 3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to </w:t>
      </w:r>
      <w:r w:rsidRPr="00196D7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age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26"/>
        <w:gridCol w:w="1358"/>
        <w:gridCol w:w="580"/>
        <w:gridCol w:w="906"/>
        <w:gridCol w:w="1032"/>
        <w:gridCol w:w="452"/>
        <w:gridCol w:w="1488"/>
        <w:gridCol w:w="1546"/>
      </w:tblGrid>
      <w:tr w:rsidR="00196D78" w:rsidRPr="00196D78" w:rsidTr="00DB642D">
        <w:tc>
          <w:tcPr>
            <w:tcW w:w="974" w:type="pct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Carnitine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78" w:rsidRPr="00196D78" w:rsidTr="00DB642D">
        <w:tc>
          <w:tcPr>
            <w:tcW w:w="974" w:type="pct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proofErr w:type="spellEnd"/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D78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D78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196D78" w:rsidRPr="00196D78" w:rsidTr="00DB642D">
        <w:tc>
          <w:tcPr>
            <w:tcW w:w="974" w:type="pct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pct"/>
            <w:gridSpan w:val="7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Relative mRNA level (fold of Control = 1.00)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6D78" w:rsidRPr="00196D78" w:rsidTr="00DB642D">
        <w:tc>
          <w:tcPr>
            <w:tcW w:w="1042" w:type="pct"/>
            <w:gridSpan w:val="2"/>
          </w:tcPr>
          <w:p w:rsidR="00196D78" w:rsidRPr="00196D78" w:rsidRDefault="00196D78" w:rsidP="00DB6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ER stress/UPR</w:t>
            </w:r>
          </w:p>
        </w:tc>
        <w:tc>
          <w:tcPr>
            <w:tcW w:w="1042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Atf4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Ddit3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Dnajc3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Herpud1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Hsp90b1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Hspa5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Pdia4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Ppp1r15a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NF-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κB</w:t>
            </w:r>
            <w:proofErr w:type="spellEnd"/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Hp</w:t>
            </w:r>
            <w:proofErr w:type="spellEnd"/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Icam1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Lbp</w:t>
            </w:r>
            <w:proofErr w:type="spellEnd"/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Saa1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Tnf</w:t>
            </w:r>
            <w:proofErr w:type="spellEnd"/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Nrf2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Gpx1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Hmox1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196D78" w:rsidRPr="00196D78" w:rsidTr="00DB642D">
        <w:tc>
          <w:tcPr>
            <w:tcW w:w="974" w:type="pct"/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Nqo1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798" w:type="pct"/>
            <w:gridSpan w:val="2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799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31" w:type="pct"/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196D78" w:rsidRPr="00196D78" w:rsidTr="00DB642D">
        <w:tc>
          <w:tcPr>
            <w:tcW w:w="974" w:type="pct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Sod1</w:t>
            </w: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196D78" w:rsidRPr="00196D78" w:rsidRDefault="00196D78" w:rsidP="00DB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</w:tbl>
    <w:p w:rsidR="00196D78" w:rsidRPr="00196D78" w:rsidRDefault="00196D78" w:rsidP="00196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i/>
          <w:sz w:val="24"/>
          <w:szCs w:val="24"/>
        </w:rPr>
        <w:t>n</w:t>
      </w:r>
      <w:r w:rsidRPr="00196D78">
        <w:rPr>
          <w:rFonts w:ascii="Times New Roman" w:hAnsi="Times New Roman" w:cs="Times New Roman"/>
          <w:sz w:val="24"/>
          <w:szCs w:val="24"/>
        </w:rPr>
        <w:t xml:space="preserve"> = 10 mice/group.</w:t>
      </w:r>
    </w:p>
    <w:p w:rsidR="00196D78" w:rsidRPr="00196D78" w:rsidRDefault="00196D78" w:rsidP="00196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sz w:val="24"/>
          <w:szCs w:val="24"/>
        </w:rPr>
        <w:t xml:space="preserve">Atf4, activating transcription factor 4; Ddit3, DNA damage inducible transcript 3; Dnajc3,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DnaJ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heat shock protein family (Hsp40) member C3; ER stress/UPR, endoplasmic reticulum stress/unfolded protein response; Gpx1, </w:t>
      </w:r>
      <w:r w:rsidRPr="00196D78">
        <w:rPr>
          <w:rStyle w:val="title3"/>
          <w:rFonts w:ascii="Times New Roman" w:hAnsi="Times New Roman" w:cs="Times New Roman"/>
          <w:color w:val="auto"/>
          <w:sz w:val="24"/>
          <w:szCs w:val="24"/>
        </w:rPr>
        <w:t>glutathione peroxidase 1</w:t>
      </w:r>
      <w:r w:rsidRPr="00196D78">
        <w:rPr>
          <w:rFonts w:ascii="Times New Roman" w:hAnsi="Times New Roman" w:cs="Times New Roman"/>
          <w:sz w:val="24"/>
          <w:szCs w:val="24"/>
        </w:rPr>
        <w:t xml:space="preserve">; Herpud1, homocysteine inducible ER protein with ubiquitin like domain 1; Hmox1, heme oxygenase 1; Hp, haptoglobin; Hspa5, heat shock protein family A (Hsp70) member 5; Hsp90b1, heat shock protein 90 beta family member 1; Icam1, intercellular adhesion molecule 1;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Lbp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>, lipopolysaccharide binding protein; NF-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κB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, nuclear factor-kappa B; Nqo1, NAD(P)H quinone </w:t>
      </w:r>
      <w:r w:rsidRPr="00196D78">
        <w:rPr>
          <w:rFonts w:ascii="Times New Roman" w:hAnsi="Times New Roman" w:cs="Times New Roman"/>
          <w:sz w:val="24"/>
          <w:szCs w:val="24"/>
        </w:rPr>
        <w:lastRenderedPageBreak/>
        <w:t xml:space="preserve">dehydrogenase 1; Nrf2, nuclear factor, erythroid 2 like 2; Pdia4, protein disulfide isomerase family A member 4; Ppp1r15a, protein phosphatase 1 regulatory subunit 15A; Saa1, serum amyloid A1; Sod1, superoxide dismutase 1;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Tnf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>, tumor necrosis factor.</w:t>
      </w:r>
    </w:p>
    <w:p w:rsidR="00196D78" w:rsidRPr="00196D78" w:rsidRDefault="00196D78">
      <w:pPr>
        <w:rPr>
          <w:rFonts w:ascii="Times New Roman" w:hAnsi="Times New Roman" w:cs="Times New Roman"/>
          <w:sz w:val="24"/>
          <w:szCs w:val="24"/>
        </w:rPr>
      </w:pPr>
    </w:p>
    <w:p w:rsidR="007805FA" w:rsidRPr="00196D78" w:rsidRDefault="007805FA">
      <w:pPr>
        <w:rPr>
          <w:rFonts w:ascii="Times New Roman" w:hAnsi="Times New Roman" w:cs="Times New Roman"/>
          <w:sz w:val="24"/>
          <w:szCs w:val="24"/>
        </w:rPr>
        <w:sectPr w:rsidR="007805FA" w:rsidRPr="00196D78" w:rsidSect="00AB62A7">
          <w:footerReference w:type="default" r:id="rId8"/>
          <w:footerReference w:type="first" r:id="rId9"/>
          <w:pgSz w:w="11906" w:h="16838"/>
          <w:pgMar w:top="1411" w:right="1411" w:bottom="1138" w:left="1411" w:header="706" w:footer="706" w:gutter="0"/>
          <w:cols w:space="708"/>
          <w:titlePg/>
          <w:docGrid w:linePitch="360"/>
        </w:sectPr>
      </w:pPr>
    </w:p>
    <w:p w:rsidR="00D43018" w:rsidRPr="00196D78" w:rsidRDefault="00D43018" w:rsidP="00BB6F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397CB3" w:rsidRPr="00196D78">
        <w:rPr>
          <w:rFonts w:ascii="Times New Roman" w:hAnsi="Times New Roman" w:cs="Times New Roman"/>
          <w:b/>
          <w:sz w:val="24"/>
          <w:szCs w:val="24"/>
        </w:rPr>
        <w:t>5</w:t>
      </w:r>
      <w:r w:rsidRPr="00196D78">
        <w:rPr>
          <w:rFonts w:ascii="Times New Roman" w:hAnsi="Times New Roman" w:cs="Times New Roman"/>
          <w:b/>
          <w:sz w:val="24"/>
          <w:szCs w:val="24"/>
        </w:rPr>
        <w:tab/>
      </w:r>
      <w:r w:rsidRPr="00196D78">
        <w:rPr>
          <w:rFonts w:ascii="Times New Roman" w:hAnsi="Times New Roman" w:cs="Times New Roman"/>
          <w:sz w:val="24"/>
          <w:szCs w:val="24"/>
        </w:rPr>
        <w:t xml:space="preserve">Up-regulated genes 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skeletal muscle of </w:t>
      </w:r>
      <w:r w:rsidRPr="00196D78">
        <w:rPr>
          <w:rFonts w:ascii="Times New Roman" w:hAnsi="Times New Roman" w:cs="Times New Roman"/>
          <w:sz w:val="24"/>
          <w:szCs w:val="24"/>
        </w:rPr>
        <w:t>1</w:t>
      </w:r>
      <w:r w:rsidR="00BB6F81" w:rsidRPr="00196D78">
        <w:rPr>
          <w:rFonts w:ascii="Times New Roman" w:hAnsi="Times New Roman" w:cs="Times New Roman"/>
          <w:sz w:val="24"/>
          <w:szCs w:val="24"/>
        </w:rPr>
        <w:t>9</w:t>
      </w:r>
      <w:r w:rsidRPr="00196D78">
        <w:rPr>
          <w:rFonts w:ascii="Times New Roman" w:hAnsi="Times New Roman" w:cs="Times New Roman"/>
          <w:sz w:val="24"/>
          <w:szCs w:val="24"/>
        </w:rPr>
        <w:t xml:space="preserve"> mo</w:t>
      </w:r>
      <w:r w:rsidR="008B40E8" w:rsidRPr="00196D78">
        <w:rPr>
          <w:rFonts w:ascii="Times New Roman" w:hAnsi="Times New Roman" w:cs="Times New Roman"/>
          <w:sz w:val="24"/>
          <w:szCs w:val="24"/>
        </w:rPr>
        <w:t>-</w:t>
      </w:r>
      <w:r w:rsidRPr="00196D78">
        <w:rPr>
          <w:rFonts w:ascii="Times New Roman" w:hAnsi="Times New Roman" w:cs="Times New Roman"/>
          <w:sz w:val="24"/>
          <w:szCs w:val="24"/>
        </w:rPr>
        <w:t xml:space="preserve">old mice fed a control diet or a diet supplemented with 1000 mg/kg diet carnitine from </w:t>
      </w:r>
      <w:r w:rsidR="00BB6F81" w:rsidRPr="00196D78">
        <w:rPr>
          <w:rFonts w:ascii="Times New Roman" w:hAnsi="Times New Roman" w:cs="Times New Roman"/>
          <w:sz w:val="24"/>
          <w:szCs w:val="24"/>
        </w:rPr>
        <w:t>3</w:t>
      </w:r>
      <w:r w:rsidRPr="0019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to </w:t>
      </w:r>
      <w:r w:rsidR="00BA4814"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BB6F81"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 of age*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9422"/>
        <w:gridCol w:w="1439"/>
        <w:gridCol w:w="1410"/>
      </w:tblGrid>
      <w:tr w:rsidR="00D43018" w:rsidRPr="00196D78" w:rsidTr="007805FA">
        <w:trPr>
          <w:trHeight w:val="225"/>
        </w:trPr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018" w:rsidRPr="00196D78" w:rsidRDefault="00D43018" w:rsidP="00BB6F81">
            <w:pPr>
              <w:spacing w:line="240" w:lineRule="auto"/>
              <w:rPr>
                <w:rFonts w:cs="Times New Roman"/>
                <w:lang w:val="en-GB" w:eastAsia="en-GB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018" w:rsidRPr="00196D78" w:rsidRDefault="00D43018" w:rsidP="00BB6F81">
            <w:pPr>
              <w:spacing w:line="240" w:lineRule="auto"/>
              <w:rPr>
                <w:rFonts w:cs="Times New Roman"/>
                <w:lang w:val="en-GB" w:eastAsia="en-GB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018" w:rsidRPr="00196D78" w:rsidRDefault="00BB6F81" w:rsidP="00BB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</w:t>
            </w:r>
            <w:r w:rsidR="00D43018"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arnitine vs. </w:t>
            </w: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</w:t>
            </w:r>
            <w:r w:rsidR="00D43018"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ontrol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18" w:rsidRPr="00196D78" w:rsidRDefault="00D43018" w:rsidP="00BB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Gene symbol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18" w:rsidRPr="00196D78" w:rsidRDefault="00D43018" w:rsidP="00BB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Gene description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18" w:rsidRPr="00196D78" w:rsidRDefault="00D43018" w:rsidP="00BB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FC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18" w:rsidRPr="00196D78" w:rsidRDefault="00D43018" w:rsidP="00BB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 w:eastAsia="en-GB"/>
              </w:rPr>
              <w:t>P</w:t>
            </w: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-value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B4galnt2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beta-1,4-N-acetyl-galactosaminyl transferase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Perp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PERP, TP53 apoptosis effector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Pld5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phospholipase D family, member 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Ostn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osteocrin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Gm3594//Gm3269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</w:t>
            </w:r>
            <w:proofErr w:type="gram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3594  /</w:t>
            </w:r>
            <w:proofErr w:type="gram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/ predicted gene 3269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Gm3696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3696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Gm14412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14412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Gm17430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17430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Gamt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guanidinoacetate methyltransferase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Gm4963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4963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Tppp3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tubulin polymerization-promoting protein family member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Gm6445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6445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Desi2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desumoylating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isopeptidase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LOC101056648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tubulin alpha-1C chain-like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Ociad2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OCIA domain containing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Gm3173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3173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Cmbl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carboxymethylenebutenolidase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-like (Pseudomonas)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Thbs1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thrombospondin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Sar1b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SAR1 gene homolog B (S. cerevisiae)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Sar1b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SAR1 gene homolog B (S. cerevisiae)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Pcdh7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protocadherin 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n-R5s67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nuclear encoded rRNA 5S 67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Cd97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CD97 antigen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Plcd4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phospholipase C, delta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Gnai3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guanine nucleotide binding protein (G protein), alpha inhibiting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Olfr467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467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Klk1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kallikrein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Gm3373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3373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3000002C10Rik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glyceraldehyde-3-phosphate dehydrogenase pseudogene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LOC101056658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adenosylhomocysteinase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-like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Ephx1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epoxide hydrolase 1, microsomal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Gm5796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5796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Gm15337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15337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Cyp20a1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cytochrome P450, family 20, subfamily a, polypeptide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Rexo2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REX2, RNA exonuclease 2 homolog (S. cerevisiae)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Snap29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synaptosomal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-associated protein 29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Gm9234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pseudogene 9234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Rfc2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replication factor C (activator 1)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Spcs2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signal peptidase complex subunit 2 homolog (S. cerevisiae)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Gm2046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2046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Cst3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cystatin C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Lgals1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lectin, galactose binding, soluble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Gm15934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15934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LOC101056547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proteasome assembly chaperone 2-like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Ccnyl1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cyclin Y-like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Yae1d1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Yae1 domain containing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Gm5481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5481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Mrpl49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mitochondrial ribosomal protein L49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Mrpl16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mitochondrial ribosomal protein L16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Gm21082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21082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Parm1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prostate androgen-regulated mucin-like protein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Slc2a1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solute carrier family 2 (facilitated glucose transporter), member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BC031181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cDNA sequence BC031181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Spcs2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signal peptidase complex subunit 2 homolog (S. cerevisiae)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Gm3591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3591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Cuta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cutA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divalent cation tolerance homolog (E. coli)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Ccnd1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cyclin D1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Mall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mal, T cell differentiation protein-like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9630033F20Rik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9630033F20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Olfr221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221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Usp37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ubiquitin specific peptidase 37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Erlin1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ER lipid raft associated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Vim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vimentin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Tnp2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transition protein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Hspe1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heat shock protein 1 (chaperonin 10)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Hdac1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histone deacetylase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Gm9855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thymine DNA glycosylase pseudogene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C1qtnf2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C1q and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tumor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necrosis factor related protein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Pcdhb12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protocadherin beta 12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Gm12739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12739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Mfsd1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major facilitator superfamily domain containing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Atp8b1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ATPase, class I, type 8B, member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Ndufaf5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NADH dehydrogenase (ubiquinone) complex I, assembly factor 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Angpt2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angiopoietin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Gm10228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10228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Prl8a1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prolactin family 8, subfamily a, member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Prps1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phosphoribosyl pyrophosphate synthetase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Vti1a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vesicle transport through interaction with t-SNAREs 1A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Vmn2r41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2, receptor 41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Vmn1r79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79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Mxra8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matrix-remodelling associated 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Nedd8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neural precursor cell expressed, developmentally down-regulated gene 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Tmem42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transmembrane protein 42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Rragc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Ras-related GTP binding C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Fads3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fatty acid desaturase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Fnta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farnesyltransferase, CAAX box, alpha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Clcn6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chloride channel 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Tma7-ps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translational machinery associated 7 </w:t>
            </w:r>
            <w:proofErr w:type="gram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homolog</w:t>
            </w:r>
            <w:proofErr w:type="gram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(S. cerevisiae), pseudogene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Pgap1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post-GPI attachment to proteins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Gstm2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glutathione S-transferase, mu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Olfr895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895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Slc25a33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solute carrier family 25, member 33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Tbx3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T-box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Cdan1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congenital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dyserythropoietic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anemia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type I (human)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Rab30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RAB30, member RAS oncogene family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Nt5c3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5'-nucleotidase, cytosolic III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Rpl7l1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ribosomal protein L7-like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Rpl10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ribosomal protein L10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LOC637657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ragulator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complex protein LAMTOR3-like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Vps72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vacuolar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protein sorting 72 (yeast)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Smpd4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sphingomyelin phosphodiesterase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Gm7634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7634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Hist2h4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histone cluster 2, H4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Anapc4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anaphase promoting complex subunit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Npl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N-acetylneuraminate pyruvate lyase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Olfr23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23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Ky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kyphoscoliosis peptidase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Pitpna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phosphatidylinositol transfer protein, alpha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Usp14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ubiquitin specific peptidase 14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Lama4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laminin, alpha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LOC101056420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uncharacterized LOC101056420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Txndc17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thioredoxin domain containing 17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Naa60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N(alpha)-acetyltransferase 60,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NatF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catalytic subunit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Map2k1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mitogen-activated protein kinase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kinase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Necap1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NECAP endocytosis associated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Elac2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elaC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homolog 2 (E. coli)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Olfr26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26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0610031J06Rik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0610031J06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Casr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calcium-sensing receptor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Rxrg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retinoid X receptor gamma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Sharpin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SHANK-associated RH domain interacting protein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Gm21560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21560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Smco1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single-pass membrane protein with coiled-coil domains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Psmd6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proteasome (prosome, macropain) 26S subunit, non-ATPase, 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Rab6a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RAB6A, member RAS oncogene family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Mapk9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mitogen-activated protein kinase 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Gabarapl2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gamma-aminobutyric acid (GABA) A receptor-associated protein-like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Cnih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cornichon homolog (Drosophila)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Mmp28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matrix metallopeptidase 28 (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epilysin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Ryr3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ryanodine receptor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Alg3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asparagine-linked glycosylation 3 (alpha-1,3-mannosyltransferase)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Mpp1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membrane protein, palmitoylated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Pold2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polymerase (DNA directed), delta 2, regulatory subunit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1700020N15Rik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1700020N15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n-R5s30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nuclear encoded rRNA 5S 30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Gm5068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5068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Pid1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phosphotyrosine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interaction domain containing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Ube2cbp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ubiquitin-conjugating enzyme E2C binding protein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Gm2446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2446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Hist1h3f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histone cluster 1, H3f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Crip1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cysteine-rich protein 1 (intestinal)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Slc8a3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solute carrier family 8 (sodium/calcium exchanger), member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Gm8526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8526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n-R5s179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nuclear encoded rRNA 5S 179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Rap1gap2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RAP1 GTPase activating protein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Flna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filamin, alpha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Aasdhppt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aminoadipate-semialdehyde dehydrogenase-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phosphopantetheinyl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transferase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Csrp1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cysteine and glycine-rich protein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Fam175b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family with sequence similarity 175, member B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Ids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iduronate 2-sulfatase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Hgsnat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heparan-alpha-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glucosaminide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N-acetyltransferase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Vps25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vacuolar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protein sorting 25 (yeast)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Psma1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proteasome (prosome, macropain) subunit, alpha type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Pi4k2a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phosphatidylinositol 4-kinase type 2 alpha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Ccdc101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coiled-coil domain containing 101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Rpap2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RNA polymerase II associated protein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Qars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glutaminyl-tRNA synthetase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Usp38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ubiquitin specific peptidase 38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Tbc1d7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TBC1 domain family, member 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Gm5592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5592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Commd9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COMM domain containing 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BC056474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cDNA sequence BC056474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Eri3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exoribonuclease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Fads1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fatty acid desaturase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Dhps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deoxyhypusine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synthase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Arl8a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ADP-ribosylation factor-like 8A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Cops5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COP9 (constitutive photomorphogenic) homolog, subunit 5 (Arabidopsis thaliana)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Mir5124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microRNA 5124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Zfp60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zinc finger protein 60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Myadm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myeloid-associated differentiation marker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Gm20267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20267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Mocs2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molybdenum cofactor synthesis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Kctd21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potassium channel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tetramerisation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domain containing 21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Ufsp2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UFM1-specific peptidase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Ube2f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ubiquitin-conjugating enzyme E2F (putative)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Gtf3c6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general transcription factor IIIC, polypeptide 6, alpha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Hamp2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hepcidin antimicrobial peptide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Metap1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methionyl aminopeptidase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Tatdn3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TatD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DNase domain containing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Hmox2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heme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oxygenase (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decycling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)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Gnpda2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glucosamine-6-phosphate deaminase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Eif3m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eukaryotic translation initiation factor 3, subunit M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Zfp82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zinc finger protein 82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Gm11368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11368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Ptges3l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prostaglandin E synthase 3 (cytosolic)-like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Gm14989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14989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Mphosph10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M-phase phosphoprotein 10 (U3 small nucleolar ribonucleoprotein)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7805FA" w:rsidRPr="00196D78" w:rsidTr="007805FA">
        <w:trPr>
          <w:trHeight w:val="225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>Cpe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carboxypeptidase E 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05FA" w:rsidRPr="00196D78" w:rsidRDefault="007805FA" w:rsidP="0078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</w:tbl>
    <w:p w:rsidR="00D43018" w:rsidRPr="00196D78" w:rsidRDefault="00D43018" w:rsidP="00BB6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*Filter criteria: FC &gt; 1.2 and </w:t>
      </w:r>
      <w:r w:rsidRPr="00196D78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BB6F81"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 &lt; 0.05 between 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carnitine group vs. control group. FCs were calculated from the signal log ratios, which were calculated from </w:t>
      </w:r>
      <w:r w:rsidRPr="00196D78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 = 5 microarrays per group. FC, fold change.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D43018" w:rsidRPr="00196D78" w:rsidRDefault="00D43018" w:rsidP="00BB6F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397CB3" w:rsidRPr="00196D78">
        <w:rPr>
          <w:rFonts w:ascii="Times New Roman" w:hAnsi="Times New Roman" w:cs="Times New Roman"/>
          <w:b/>
          <w:sz w:val="24"/>
          <w:szCs w:val="24"/>
        </w:rPr>
        <w:t>6</w:t>
      </w:r>
      <w:r w:rsidRPr="00196D78">
        <w:rPr>
          <w:rFonts w:ascii="Times New Roman" w:hAnsi="Times New Roman" w:cs="Times New Roman"/>
          <w:b/>
          <w:sz w:val="24"/>
          <w:szCs w:val="24"/>
        </w:rPr>
        <w:tab/>
      </w:r>
      <w:r w:rsidRPr="00196D78">
        <w:rPr>
          <w:rFonts w:ascii="Times New Roman" w:hAnsi="Times New Roman" w:cs="Times New Roman"/>
          <w:sz w:val="24"/>
          <w:szCs w:val="24"/>
        </w:rPr>
        <w:t xml:space="preserve">Down-regulated genes 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skeletal muscle of </w:t>
      </w:r>
      <w:r w:rsidRPr="00196D78">
        <w:rPr>
          <w:rFonts w:ascii="Times New Roman" w:hAnsi="Times New Roman" w:cs="Times New Roman"/>
          <w:sz w:val="24"/>
          <w:szCs w:val="24"/>
        </w:rPr>
        <w:t>1</w:t>
      </w:r>
      <w:r w:rsidR="00BB6F81" w:rsidRPr="00196D78">
        <w:rPr>
          <w:rFonts w:ascii="Times New Roman" w:hAnsi="Times New Roman" w:cs="Times New Roman"/>
          <w:sz w:val="24"/>
          <w:szCs w:val="24"/>
        </w:rPr>
        <w:t>9</w:t>
      </w:r>
      <w:r w:rsidRPr="00196D78">
        <w:rPr>
          <w:rFonts w:ascii="Times New Roman" w:hAnsi="Times New Roman" w:cs="Times New Roman"/>
          <w:sz w:val="24"/>
          <w:szCs w:val="24"/>
        </w:rPr>
        <w:t xml:space="preserve"> mo</w:t>
      </w:r>
      <w:r w:rsidR="008B40E8" w:rsidRPr="00196D78">
        <w:rPr>
          <w:rFonts w:ascii="Times New Roman" w:hAnsi="Times New Roman" w:cs="Times New Roman"/>
          <w:sz w:val="24"/>
          <w:szCs w:val="24"/>
        </w:rPr>
        <w:t>-</w:t>
      </w:r>
      <w:r w:rsidRPr="00196D78">
        <w:rPr>
          <w:rFonts w:ascii="Times New Roman" w:hAnsi="Times New Roman" w:cs="Times New Roman"/>
          <w:sz w:val="24"/>
          <w:szCs w:val="24"/>
        </w:rPr>
        <w:t>old mice fed a control die</w:t>
      </w:r>
      <w:r w:rsidR="00BB6F81" w:rsidRPr="00196D78">
        <w:rPr>
          <w:rFonts w:ascii="Times New Roman" w:hAnsi="Times New Roman" w:cs="Times New Roman"/>
          <w:sz w:val="24"/>
          <w:szCs w:val="24"/>
        </w:rPr>
        <w:t>t or a diet supplemented with 1</w:t>
      </w:r>
      <w:r w:rsidRPr="00196D78">
        <w:rPr>
          <w:rFonts w:ascii="Times New Roman" w:hAnsi="Times New Roman" w:cs="Times New Roman"/>
          <w:sz w:val="24"/>
          <w:szCs w:val="24"/>
        </w:rPr>
        <w:t xml:space="preserve">000 mg/kg diet carnitine from </w:t>
      </w:r>
      <w:r w:rsidR="00BB6F81" w:rsidRPr="00196D78">
        <w:rPr>
          <w:rFonts w:ascii="Times New Roman" w:hAnsi="Times New Roman" w:cs="Times New Roman"/>
          <w:sz w:val="24"/>
          <w:szCs w:val="24"/>
        </w:rPr>
        <w:t>3</w:t>
      </w:r>
      <w:r w:rsidRPr="0019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to </w:t>
      </w:r>
      <w:r w:rsidR="00BA4814"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BB6F81"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 of age*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9422"/>
        <w:gridCol w:w="1439"/>
        <w:gridCol w:w="1410"/>
      </w:tblGrid>
      <w:tr w:rsidR="007805FA" w:rsidRPr="00196D78" w:rsidTr="0027702B">
        <w:trPr>
          <w:trHeight w:val="225"/>
        </w:trPr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FA" w:rsidRPr="00196D78" w:rsidRDefault="007805FA" w:rsidP="0027702B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FA" w:rsidRPr="00196D78" w:rsidRDefault="007805FA" w:rsidP="0027702B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FA" w:rsidRPr="00196D78" w:rsidRDefault="00BB6F81" w:rsidP="00BB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</w:t>
            </w:r>
            <w:r w:rsidR="007805FA"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arnitine vs. </w:t>
            </w: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</w:t>
            </w:r>
            <w:r w:rsidR="007805FA"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ontrol</w:t>
            </w:r>
          </w:p>
        </w:tc>
      </w:tr>
      <w:tr w:rsidR="007805FA" w:rsidRPr="00196D78" w:rsidTr="0027702B">
        <w:trPr>
          <w:trHeight w:val="225"/>
        </w:trPr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5FA" w:rsidRPr="00196D78" w:rsidRDefault="007805FA" w:rsidP="00277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Gene symbol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5FA" w:rsidRPr="00196D78" w:rsidRDefault="007805FA" w:rsidP="00277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Gene description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FA" w:rsidRPr="00196D78" w:rsidRDefault="007805FA" w:rsidP="0027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FC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5FA" w:rsidRPr="00196D78" w:rsidRDefault="007805FA" w:rsidP="0027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 w:eastAsia="en-GB"/>
              </w:rPr>
              <w:t>P</w:t>
            </w:r>
            <w:r w:rsidRPr="00196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-value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Ankrd2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ankyrin repeat domain 2 (stretch responsive muscle)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-2.52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Gimap1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GTPase, IMAP family member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-1.72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Fggy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FGGY carbohydrate kinase domain containing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-1.60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Vmn1r20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20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-1.58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Olfr142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142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-1.53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Gm13369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heterogeneous nuclear ribonucleoprotein A3-like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-1.52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Olfr618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618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Olfr735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735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Olfr437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437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Traj25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 cell receptor alpha joining 25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Snhg3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small nucleolar RNA host gene (non-protein coding)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Gm11546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11546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Npr3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natriuretic peptide receptor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Olfr1052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1052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Gm2444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2444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Cyp4a31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cytochrome P450, family 4, subfamily a, polypeptide 31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Gm1078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1078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1700010D01Rik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1700010D01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Klk1b9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kallikrein 1-related peptidase b9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Gm9705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9705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Gm16105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16105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Obox1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oocyte specific homeobox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4921509C19Rik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4921509C19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Olfr1356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1356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Olfr741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741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Reg2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regenerating islet-derived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Nxpe5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neurexophilin and PC-esterase domain family, member 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Gm2790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2790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Olfr427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427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Vmn2r101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2, receptor 101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Spink14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serine peptidase inhibitor,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Kazal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type 14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Lmod2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leiomodin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 (cardiac)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Cabp7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calcium binding protein 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Gm8324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8324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Vmn1r26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26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Vmn1r40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40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Ctrb1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chymotrypsinogen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B1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Olfr449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449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Gm5634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5634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Vmn2r26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2, receptor 26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Hsd3b5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hydroxy-delta-5-steroid dehydrogenase, 3 beta- and steroid delta-isomerase 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Olfr799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799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n-R5s45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nuclear encoded rRNA 5S 45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Olfr338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338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Olfr630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630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Olfr679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679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Klk1b8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kallikrein 1-related peptidase b8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Myl6b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myosin, light polypeptide 6B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n-R5s62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nuclear encoded rRNA 5S 62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Gm5218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5218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Olfr418-ps1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418, pseudogene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Slc28a2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solute carrier family 28 (sodium-coupled nucleoside transporter), member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Gm17268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17268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Vmn2r60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2, receptor 60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Tcrb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-J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 cell receptor beta, joining region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Stfa2l1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stefin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A2 like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Olfr267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267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Gm6976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6976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Traj23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 cell receptor alpha joining 23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7530422B04Rik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7530422B04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Gm6713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6713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Hps1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Hermansky-Pudlak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syndrome 1 homolog (human)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Skint4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selection and upkeep of intraepithelial T cells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Cfd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complement factor D (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adipsin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Olfr1298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1298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Btbd17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BTB (POZ) domain containing 17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Gm17059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17059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Klk1b3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kallikrein 1-related peptidase b3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Krtap4-9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keratin associated protein 4-9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Gzmd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granzyme D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Vmn1r36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36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Mafb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v-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maf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musculoaponeurotic fibrosarcoma oncogene family, protein B (avian)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Gm11415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11415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Gzmf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granzyme F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Taar7a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trace amine-associated receptor 7A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Olfr1501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1501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Gm8777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8777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Reg3a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regenerating islet-derived 3 alpha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Speer4f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spermatogenesis associated glutamate (E)-rich protein 4f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Ms4a18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membrane-spanning 4-domains, subfamily A, member 18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Epgn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epithelial mitogen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Olfr495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495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Mycs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myc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-like oncogene, s-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myc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protein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Olfr899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899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Hoxc8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homeobox C8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Tspan10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tetraspanin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Defb33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defensin beta 33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Gm9268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9268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Prg2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proteoglycan 2, bone marrow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Crxos1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Crx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opposite strand transcript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Gm14199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14199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Gm10914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10914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Igkv1-115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immunoglobulin kappa variable 1-115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Cts7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cathepsin 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Prss46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protease, serine, 46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Gm13746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13746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Gm17193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17193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Slc22a21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solute carrier family 22 (organic cation transporter), member 21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Ipo4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importin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Gm2042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2042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Tubb4a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tubulin, beta 4A class IVA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Tcstv3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2-cell-stage, variable group, member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Gm17677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17677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Olfr1219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1219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Olfr487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487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4930430J20Rik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4930430J20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2410012M07Rik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2410012M07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Abcb1b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ATP-binding cassette, sub-family B (MDR/TAP), member 1B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Olfr367-ps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367, pseudogene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Olfr550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550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Trem3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triggering receptor expressed on myeloid cells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Vmn1r170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170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Ctsll3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cathepsin L-like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H2-M10.1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histocompatibility 2, M region locus 10.1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Olfr531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531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Ces1f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carboxylesterase 1F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Gm11493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11493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Edar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ectodysplasin-A receptor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Zfp503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zinc finger protein 503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Zfp503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zinc finger protein 503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Gm9848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9848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Slc10a4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solute carrier family 10 (sodium/bile acid cotransporter family), member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Sult2a1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sulfotransferase family 2A, dehydroepiandrosterone (DHEA)-preferring, member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Vmn1r169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169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Rab15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RAB15, member RAS oncogene family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Olfr281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281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Olfr218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218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Vmn1r184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receptor, 184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Gyltl1b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glycosyltransferase-like 1B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Vmn1r172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172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Cldn26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claudin 26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Olfr656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656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Zfy2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zinc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finger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protein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 2, Y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linked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Gm10024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10024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Klra6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killer cell lectin-like receptor, subfamily A, member 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Olfr1026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1026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Padi2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peptidyl arginine deiminase, type II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mmu-let-7e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mmu-let-7e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Gm12410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12410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Zc3h10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zinc finger CCCH type containing 10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4932431P20Rik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4932431P20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Cd7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CD7 antigen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Obp1a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odorant binding protein IA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Gm14459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14459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Olfr1106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1106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Zfp459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zinc finger protein 459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LOC101056457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uncharacterized LOC101056457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9230009I02Rik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9230009I02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H2-M1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histocompatibility 2, M region locus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Zp3r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zona pellucida 3 receptor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B630019K06Rik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novel protein similar to F-box and leucine-rich repeat protein 17 (Fbxl17)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Fbxw20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F-box and WD-40 domain protein 20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Sox11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SRY-box containing gene 11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Gm5849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5849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Bcl2l10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Bcl2-like 10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Krt36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keratin 36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Snhg11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small nucleolar RNA host gene 11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Gm11011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11011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Mul1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mitochondrial ubiquitin ligase activator of NFKB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Olfr1100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1100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Krt6a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keratin 6A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Tmem130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transmembrane protein 130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Ropn1l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ropporin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1-like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Olfr131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131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Krtap9-3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keratin associated protein 9-3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Olfr108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108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Mrgpra3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MAS-related GPR, member A3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Gm10360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10360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Olfr958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958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Gm12148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12148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Gm17384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17384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Gm12248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12248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Gm14179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14179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Mppe1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metallophosphoesterase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Gm13782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13782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Olfm3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olfactomedin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Olfr481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481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Hoxc5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homeobox C5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Vmn1r185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185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LOC100044625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disks large homolog 5-like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Olfr628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628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BC061194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cDNA sequence BC061194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AF357428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snoRNA AF357428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5730460C07Rik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5730460C07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Gm10782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10782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Gm12657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12657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Olfr1012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1012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Ly6f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lymphocyte antigen 6 complex, locus F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Gm17244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17244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Kap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kidney androgen regulated protein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Treml4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triggering receptor expressed on myeloid cells-like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Olfr448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448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Tac2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tachykinin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Gm19585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19585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n-R5s157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nuclear encoded rRNA 5S 157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Vmn2r81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2, receptor 81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Olfr132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132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Hist1h2bm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histone cluster 1, H2bm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Crp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C-reactive protein, pentraxin-related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Fbxw23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F-box and WD-40 domain protein 23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Gm10663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10663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Olfr850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850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Acot4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acyl-CoA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thioesterase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Upk3bl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uroplakin 3B-like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Begain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brain-enriched guanylate kinase-associated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5830411N06Rik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5830411N06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Calml3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calmodulin-like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Vmn1r203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vomeronasal 1 receptor 203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Slc24a5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solute carrier family 24, member 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Arxes1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adipocyte-related X-chromosome expressed sequence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A930002I21Rik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A930002I21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Gm12259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12259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Klra5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killer cell lectin-like receptor, subfamily A, member 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Olfr576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576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Gm5901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5901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Gm15458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15458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Gm2036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predicted gene 2036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Tcl1b1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 cell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leukemia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/lymphoma 1B,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Gm12714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12714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Gm5144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5144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Gm10685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10685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Olfr898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898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Atp5j2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ATP synthase, H+ transporting, mitochondrial F0 complex, subunit F2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Gm10860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10860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Olfr31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31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Rs1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retinoschisis (X-linked, juvenile) 1 (human)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Ceacam2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carcinoembryonic antigen-related cell adhesion molecule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Zbtbd6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kelch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repeat and BTB (POZ) domain containing 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Odam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odontogenic,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ameloblast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asssociated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9530002B09Rik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9530002B09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Fancg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Fanconi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anemia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complementation group G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Gm7367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1110014K08Rik pseudogene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Ly6k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lymphocyte antigen 6 complex, locus K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Arl13a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ADP-ribosylation factor-like 13A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Gm2240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2240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Gm16191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16191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Prop1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paired like homeodomain factor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Sprr3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small proline-rich protein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Fabp1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fatty acid binding protein 1, liver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Gm11937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11937 // keratin associated protein 2-4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Mip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major intrinsic protein of eye lens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fiber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Olfr169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169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Asic3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acid-sensing (proton-gated) ion channel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Gm14920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pseudogene 14920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Iapp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islet amyloid polypeptide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Gm11656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11656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Kcnh5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potassium voltage-gated channel, subfamily H (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eag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-related), member 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Pnliprp1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pancreatic lipase related protein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2300002M23Rik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2300002M23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Igsf10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immunoglobulin superfamily, member 10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Keg1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kidney expressed gene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Gm14329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14329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Lyg2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lysozyme G-like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Gm16336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16336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Rp1l1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retinitis pigmentosa 1 homolog (human)-like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Ifna1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interferon alpha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mmu-mir-9-1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mmu-mir-9-1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Olfr466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466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Gm15341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15341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Igkv4-55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immunoglobulin kappa variable 4-55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Xkr9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X Kell blood group precursor related family member 9 homolog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Gm19281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19281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Vpreb3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pre-B lymphocyte gene 3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Mroh5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maestro heat-like repeat family member 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Gm11567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11567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Ncapg2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non-SMC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condensin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II complex, subunit G2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Gm14286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14286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Prlr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prolactin receptor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Gm14097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14097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Kif11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kinesin family member 11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Olfr516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516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Ctla4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cytotoxic T-lymphocyte-associated protein 4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Selenbp1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selenium binding protein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Rnf212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ring finger protein 212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Gm15872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15872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Olfr1002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1002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Gm15561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15561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Nutm1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NUT midline carcinoma, family member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Syt5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synaptotagmin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V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Syk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spleen tyrosine kinase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Gm5538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5538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Wnt8b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wingless related MMTV integration site 8b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Traj59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 cell receptor alpha joining 59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Slc5a8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solute carrier family 5 (iodide transporter), member 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Zfp947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zinc finger protein 947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Chaf1b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chromatin assembly factor 1, subunit B (p60)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Rgs17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regulator of G-protein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signaling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Gm13708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13708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Gm17359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gene, 17359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Spink8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serine peptidase inhibitor,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Kazal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type 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Prrxl1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paired related homeobox protein-like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Defb1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defensin beta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Gm16275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16275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Krtap31-2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keratin associated protein 31-2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Kif2b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kinesin family member 2B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Fam72a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family with sequence similarity 72, member 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Pxt1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peroxisomal, testis specific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Tmem81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transmembrane protein 81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Rps8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ribosomal protein S8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Gm4988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4988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Gm5097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5097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Sh3tc1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SH3 domain and tetratricopeptide repeats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Shank1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SH3/ankyrin domain gene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Flrt2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fibronectin leucine rich transmembrane protein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Flrt2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fibronectin leucine rich transmembrane protein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Olfr461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olfactory receptor 461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Gm7972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7972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Satl1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spermidine/spermine N1-acetyl transferase-like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D17Ertd648e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DNA segment,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Chr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17, ERATO Doi 648, expressed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Krtap19-5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keratin associated protein 19-5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Sowaha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sosondowah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ankyrin repeat domain family member 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Fli1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Friend </w:t>
            </w:r>
            <w:proofErr w:type="spellStart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leukemia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integration 1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Tmem120a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transmembrane protein 120A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Gm16567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16567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lastRenderedPageBreak/>
              <w:t xml:space="preserve">A230083G16Rik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RIKEN cDNA A230083G16 gene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Vip</w:t>
            </w:r>
            <w:proofErr w:type="spellEnd"/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vasoactive intestinal polypeptide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Serpinf2 </w:t>
            </w:r>
          </w:p>
        </w:tc>
        <w:tc>
          <w:tcPr>
            <w:tcW w:w="3248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serine (or cysteine) peptidase inhibitor, clade F, member 2 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4514D" w:rsidRPr="00196D78" w:rsidTr="00D4514D">
        <w:trPr>
          <w:trHeight w:val="225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Gm10436 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predicted gene 10436 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4514D" w:rsidRPr="00196D78" w:rsidRDefault="00D4514D" w:rsidP="00D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397CB3" w:rsidRPr="00196D78" w:rsidRDefault="00D43018" w:rsidP="00BB6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*Filter criteria: FC &lt; -1.2 and </w:t>
      </w:r>
      <w:r w:rsidRPr="00196D78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 &lt; 0.05 between </w:t>
      </w:r>
      <w:r w:rsidR="00BB6F81" w:rsidRPr="00196D7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arnitine group vs. control group. FCs were calculated from the signal log ratios, which were calculated from </w:t>
      </w:r>
      <w:r w:rsidRPr="00196D78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 = 5 microarrays per group. FC, fold change.</w:t>
      </w:r>
    </w:p>
    <w:p w:rsidR="00397CB3" w:rsidRPr="00196D78" w:rsidRDefault="00397CB3" w:rsidP="00BB6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97CB3" w:rsidRPr="00196D78" w:rsidSect="007805FA">
          <w:pgSz w:w="16838" w:h="11906" w:orient="landscape"/>
          <w:pgMar w:top="1411" w:right="1411" w:bottom="1411" w:left="1138" w:header="706" w:footer="706" w:gutter="0"/>
          <w:lnNumType w:countBy="1" w:restart="continuous"/>
          <w:cols w:space="708"/>
          <w:titlePg/>
          <w:docGrid w:linePitch="360"/>
        </w:sectPr>
      </w:pPr>
    </w:p>
    <w:p w:rsidR="00397CB3" w:rsidRPr="00196D78" w:rsidRDefault="00397CB3" w:rsidP="00397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lastRenderedPageBreak/>
        <w:t>Supplemental Table 7</w:t>
      </w:r>
      <w:r w:rsidR="00196D78" w:rsidRPr="00196D78">
        <w:rPr>
          <w:rFonts w:ascii="Times New Roman" w:hAnsi="Times New Roman" w:cs="Times New Roman"/>
          <w:b/>
          <w:sz w:val="24"/>
          <w:szCs w:val="24"/>
        </w:rPr>
        <w:tab/>
      </w:r>
      <w:r w:rsidRPr="00196D78">
        <w:rPr>
          <w:rFonts w:ascii="Times New Roman" w:hAnsi="Times New Roman" w:cs="Times New Roman"/>
          <w:sz w:val="24"/>
          <w:szCs w:val="24"/>
        </w:rPr>
        <w:t xml:space="preserve">The most enriched GO biological process and molecular function terms assigned to the up-regulated genes 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skeletal muscle of 19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-old mice </w:t>
      </w:r>
      <w:r w:rsidRPr="00196D78">
        <w:rPr>
          <w:rFonts w:ascii="Times New Roman" w:hAnsi="Times New Roman" w:cs="Times New Roman"/>
          <w:sz w:val="24"/>
          <w:szCs w:val="24"/>
        </w:rPr>
        <w:t xml:space="preserve">fed a control diet or a diet supplemented with 1000 mg/kg diet L-carnitine from 3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to </w:t>
      </w:r>
      <w:r w:rsidRPr="00196D7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age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025"/>
      </w:tblGrid>
      <w:tr w:rsidR="00397CB3" w:rsidRPr="00196D78" w:rsidTr="00397CB3">
        <w:trPr>
          <w:trHeight w:val="225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377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7CB3" w:rsidRPr="00196D78" w:rsidTr="00397CB3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Biological </w:t>
            </w: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process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macromolecular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assembly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homotypic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cell-cell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adhesion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cellular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biogenesis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proteolysis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assembly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biogenesis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oligomerisation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response to organic cyclic compound</w:t>
            </w:r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organonitrogen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biosynthetic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deubiquitination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peptide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metabolic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5000" w:type="pct"/>
            <w:gridSpan w:val="2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Molecular</w:t>
            </w:r>
            <w:proofErr w:type="spellEnd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function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peptidase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ubiquitin-like protein-specific protease activity</w:t>
            </w:r>
          </w:p>
        </w:tc>
      </w:tr>
      <w:tr w:rsidR="00397CB3" w:rsidRPr="00196D78" w:rsidTr="00397CB3">
        <w:trPr>
          <w:trHeight w:val="225"/>
        </w:trPr>
        <w:tc>
          <w:tcPr>
            <w:tcW w:w="1223" w:type="pct"/>
            <w:tcBorders>
              <w:bottom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77" w:type="pct"/>
            <w:tcBorders>
              <w:bottom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enzyme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binding</w:t>
            </w:r>
            <w:proofErr w:type="spellEnd"/>
          </w:p>
        </w:tc>
      </w:tr>
    </w:tbl>
    <w:p w:rsidR="00397CB3" w:rsidRPr="00196D78" w:rsidRDefault="00397CB3" w:rsidP="00397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*GO terms are sorted by their enrichment </w:t>
      </w:r>
      <w:r w:rsidRPr="00196D78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-value in increasing order. Only GO terms with enrichment </w:t>
      </w:r>
      <w:r w:rsidRPr="00196D78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t>-value &lt; 0.01 are shown.</w:t>
      </w:r>
    </w:p>
    <w:p w:rsidR="00397CB3" w:rsidRPr="00196D78" w:rsidRDefault="00397CB3" w:rsidP="00397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sz w:val="24"/>
          <w:szCs w:val="24"/>
          <w:lang w:val="en-GB"/>
        </w:rPr>
        <w:t>GO, gene ontology.</w:t>
      </w:r>
    </w:p>
    <w:p w:rsidR="00397CB3" w:rsidRPr="00196D78" w:rsidRDefault="00397CB3" w:rsidP="00397C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7CB3" w:rsidRPr="00196D78" w:rsidRDefault="00397CB3" w:rsidP="00397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lastRenderedPageBreak/>
        <w:t>Supplemental Table 8</w:t>
      </w:r>
      <w:r w:rsidR="00196D78" w:rsidRPr="00196D78">
        <w:rPr>
          <w:rFonts w:ascii="Times New Roman" w:hAnsi="Times New Roman" w:cs="Times New Roman"/>
          <w:b/>
          <w:sz w:val="24"/>
          <w:szCs w:val="24"/>
        </w:rPr>
        <w:tab/>
      </w:r>
      <w:r w:rsidRPr="00196D78">
        <w:rPr>
          <w:rFonts w:ascii="Times New Roman" w:hAnsi="Times New Roman" w:cs="Times New Roman"/>
          <w:sz w:val="24"/>
          <w:szCs w:val="24"/>
        </w:rPr>
        <w:t xml:space="preserve">The most enriched GO biological process and molecular function terms assigned to the down-regulated genes 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skeletal muscle of 19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-old mice </w:t>
      </w:r>
      <w:r w:rsidRPr="00196D78">
        <w:rPr>
          <w:rFonts w:ascii="Times New Roman" w:hAnsi="Times New Roman" w:cs="Times New Roman"/>
          <w:sz w:val="24"/>
          <w:szCs w:val="24"/>
        </w:rPr>
        <w:t xml:space="preserve">fed a control diet or a diet supplemented with 1000 mg/kg diet L-carnitine from 3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to </w:t>
      </w:r>
      <w:r w:rsidRPr="00196D7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age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6889"/>
      </w:tblGrid>
      <w:tr w:rsidR="00397CB3" w:rsidRPr="00196D78" w:rsidTr="00397CB3">
        <w:trPr>
          <w:trHeight w:val="225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7CB3" w:rsidRPr="00196D78" w:rsidTr="00397CB3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Biological </w:t>
            </w: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process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sensory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smell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sensory perception of chemical stimulus</w:t>
            </w:r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sensory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G-protein coupled receptor signalling pathway</w:t>
            </w:r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neurological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stimulus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detection of chemical stimulus involved in sensory perception</w:t>
            </w:r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stimulus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detection of stimulus involved in sensory perception</w:t>
            </w:r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pheromone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5000" w:type="pct"/>
            <w:gridSpan w:val="2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Molecular</w:t>
            </w:r>
            <w:proofErr w:type="spellEnd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i/>
                <w:sz w:val="24"/>
                <w:szCs w:val="24"/>
              </w:rPr>
              <w:t>function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G-protein coupled receptor activity</w:t>
            </w:r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olfactory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transmembrane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transmembrane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signalling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signalling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transducer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transducer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odorant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binding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pheromone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397CB3" w:rsidRPr="00196D78" w:rsidTr="00397CB3">
        <w:trPr>
          <w:trHeight w:val="225"/>
        </w:trPr>
        <w:tc>
          <w:tcPr>
            <w:tcW w:w="1296" w:type="pct"/>
            <w:tcBorders>
              <w:bottom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tcBorders>
              <w:bottom w:val="single" w:sz="4" w:space="0" w:color="auto"/>
            </w:tcBorders>
            <w:noWrap/>
            <w:hideMark/>
          </w:tcPr>
          <w:p w:rsidR="00397CB3" w:rsidRPr="00196D78" w:rsidRDefault="00397CB3" w:rsidP="00397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serine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-type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endopeptidase</w:t>
            </w:r>
            <w:proofErr w:type="spellEnd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7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</w:tbl>
    <w:p w:rsidR="00397CB3" w:rsidRPr="00196D78" w:rsidRDefault="00397CB3" w:rsidP="00397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*GO terms are sorted by their enrichment </w:t>
      </w:r>
      <w:r w:rsidRPr="00196D78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t xml:space="preserve">-value in increasing order. Only GO terms with enrichment </w:t>
      </w:r>
      <w:r w:rsidRPr="00196D78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196D78">
        <w:rPr>
          <w:rFonts w:ascii="Times New Roman" w:hAnsi="Times New Roman" w:cs="Times New Roman"/>
          <w:sz w:val="24"/>
          <w:szCs w:val="24"/>
          <w:lang w:val="en-GB"/>
        </w:rPr>
        <w:t>-value &lt; 0.01 are shown.</w:t>
      </w:r>
    </w:p>
    <w:p w:rsidR="00196D78" w:rsidRPr="00196D78" w:rsidRDefault="00397CB3" w:rsidP="00397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sz w:val="24"/>
          <w:szCs w:val="24"/>
          <w:lang w:val="en-GB"/>
        </w:rPr>
        <w:t>GO, gene ontology.</w:t>
      </w:r>
    </w:p>
    <w:p w:rsidR="00196D78" w:rsidRDefault="00196D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6D78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2E07FC" w:rsidRDefault="002E07FC" w:rsidP="002E07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63F915F">
            <wp:extent cx="5139690" cy="573087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573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7FC" w:rsidRDefault="002E07FC" w:rsidP="002E07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FC" w:rsidRDefault="002E07FC" w:rsidP="002E07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Fig. 1</w:t>
      </w:r>
    </w:p>
    <w:p w:rsidR="002E07FC" w:rsidRPr="00360D59" w:rsidRDefault="002E07FC" w:rsidP="002E0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8C">
        <w:rPr>
          <w:rFonts w:ascii="Times New Roman" w:hAnsi="Times New Roman" w:cs="Times New Roman"/>
          <w:sz w:val="24"/>
          <w:szCs w:val="24"/>
        </w:rPr>
        <w:t xml:space="preserve">Concentrations triacylglycerols and cholesterol in plasma (A) and liver (B) of </w:t>
      </w:r>
      <w:r w:rsidRPr="001B74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mice at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r w:rsidRPr="001B74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1B74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748C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B74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age </w:t>
      </w:r>
      <w:r w:rsidRPr="001B748C">
        <w:rPr>
          <w:rFonts w:ascii="Times New Roman" w:hAnsi="Times New Roman" w:cs="Times New Roman"/>
          <w:sz w:val="24"/>
          <w:szCs w:val="24"/>
        </w:rPr>
        <w:t xml:space="preserve">fed a control diet or a diet supplemented with 1000 mg/kg diet L-carnitine from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48C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1B748C">
        <w:rPr>
          <w:rFonts w:ascii="Times New Roman" w:hAnsi="Times New Roman" w:cs="Times New Roman"/>
          <w:sz w:val="24"/>
          <w:szCs w:val="24"/>
        </w:rPr>
        <w:t xml:space="preserve"> to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4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748C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B74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age</w:t>
      </w:r>
      <w:r w:rsidRPr="001B748C">
        <w:rPr>
          <w:rFonts w:ascii="Times New Roman" w:hAnsi="Times New Roman" w:cs="Times New Roman"/>
          <w:sz w:val="24"/>
          <w:szCs w:val="24"/>
        </w:rPr>
        <w:t xml:space="preserve">. Bars represent means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B748C">
        <w:rPr>
          <w:rFonts w:ascii="Times New Roman" w:hAnsi="Times New Roman" w:cs="Times New Roman"/>
          <w:sz w:val="24"/>
          <w:szCs w:val="24"/>
        </w:rPr>
        <w:t xml:space="preserve"> </w:t>
      </w:r>
      <w:r w:rsidRPr="007F271A">
        <w:rPr>
          <w:rFonts w:ascii="Times New Roman" w:hAnsi="Times New Roman" w:cs="Times New Roman"/>
          <w:sz w:val="20"/>
          <w:szCs w:val="20"/>
        </w:rPr>
        <w:t>SD</w:t>
      </w:r>
      <w:r w:rsidRPr="001B748C">
        <w:rPr>
          <w:rFonts w:ascii="Times New Roman" w:hAnsi="Times New Roman" w:cs="Times New Roman"/>
          <w:sz w:val="24"/>
          <w:szCs w:val="24"/>
        </w:rPr>
        <w:t xml:space="preserve"> for </w:t>
      </w:r>
      <w:r w:rsidRPr="001B748C">
        <w:rPr>
          <w:rFonts w:ascii="Times New Roman" w:hAnsi="Times New Roman" w:cs="Times New Roman"/>
          <w:i/>
          <w:sz w:val="24"/>
          <w:szCs w:val="24"/>
        </w:rPr>
        <w:t>n</w:t>
      </w:r>
      <w:r w:rsidRPr="001B748C">
        <w:rPr>
          <w:rFonts w:ascii="Times New Roman" w:hAnsi="Times New Roman" w:cs="Times New Roman"/>
          <w:sz w:val="24"/>
          <w:szCs w:val="24"/>
        </w:rPr>
        <w:t xml:space="preserve"> = 10 </w:t>
      </w:r>
      <w:r>
        <w:rPr>
          <w:rFonts w:ascii="Times New Roman" w:hAnsi="Times New Roman" w:cs="Times New Roman"/>
          <w:sz w:val="24"/>
          <w:szCs w:val="24"/>
        </w:rPr>
        <w:t>mice/</w:t>
      </w:r>
      <w:r w:rsidRPr="001B748C">
        <w:rPr>
          <w:rFonts w:ascii="Times New Roman" w:hAnsi="Times New Roman" w:cs="Times New Roman"/>
          <w:sz w:val="24"/>
          <w:szCs w:val="24"/>
        </w:rPr>
        <w:t>group.</w:t>
      </w:r>
    </w:p>
    <w:p w:rsidR="002E07FC" w:rsidRDefault="002E07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196D78" w:rsidRDefault="00196D78" w:rsidP="00196D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CA5D5A1">
            <wp:extent cx="6163310" cy="433451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D78" w:rsidRDefault="00196D78" w:rsidP="00196D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FC" w:rsidRDefault="00196D78" w:rsidP="00196D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t xml:space="preserve">Supplemental Fig. </w:t>
      </w:r>
      <w:r w:rsidR="002E07FC">
        <w:rPr>
          <w:rFonts w:ascii="Times New Roman" w:hAnsi="Times New Roman" w:cs="Times New Roman"/>
          <w:b/>
          <w:sz w:val="24"/>
          <w:szCs w:val="24"/>
        </w:rPr>
        <w:t>2</w:t>
      </w:r>
    </w:p>
    <w:p w:rsidR="00196D78" w:rsidRPr="002E07FC" w:rsidRDefault="00196D78" w:rsidP="00196D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78">
        <w:rPr>
          <w:rFonts w:ascii="Times New Roman" w:hAnsi="Times New Roman" w:cs="Times New Roman"/>
          <w:sz w:val="24"/>
          <w:szCs w:val="24"/>
        </w:rPr>
        <w:t xml:space="preserve">A, Relative protein levels of ALDH9A1, BBOX1 and OCTN2 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liver of 19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-old mice </w:t>
      </w:r>
      <w:r w:rsidRPr="00196D78">
        <w:rPr>
          <w:rFonts w:ascii="Times New Roman" w:hAnsi="Times New Roman" w:cs="Times New Roman"/>
          <w:sz w:val="24"/>
          <w:szCs w:val="24"/>
        </w:rPr>
        <w:t xml:space="preserve">fed a control diet or a diet supplemented with 1000 mg/kg diet L-carnitine from 3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to </w:t>
      </w:r>
      <w:r w:rsidRPr="00196D7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age</w:t>
      </w:r>
      <w:r w:rsidRPr="00196D78">
        <w:rPr>
          <w:rFonts w:ascii="Times New Roman" w:hAnsi="Times New Roman" w:cs="Times New Roman"/>
          <w:sz w:val="24"/>
          <w:szCs w:val="24"/>
        </w:rPr>
        <w:t xml:space="preserve">. Bars represent means and </w:t>
      </w:r>
      <w:r w:rsidRPr="00196D78">
        <w:rPr>
          <w:rFonts w:ascii="Times New Roman" w:hAnsi="Times New Roman" w:cs="Times New Roman"/>
          <w:sz w:val="20"/>
          <w:szCs w:val="20"/>
        </w:rPr>
        <w:t>SD</w:t>
      </w:r>
      <w:r w:rsidRPr="00196D78">
        <w:rPr>
          <w:rFonts w:ascii="Times New Roman" w:hAnsi="Times New Roman" w:cs="Times New Roman"/>
          <w:sz w:val="24"/>
          <w:szCs w:val="24"/>
        </w:rPr>
        <w:t xml:space="preserve"> for </w:t>
      </w:r>
      <w:r w:rsidRPr="00196D78">
        <w:rPr>
          <w:rFonts w:ascii="Times New Roman" w:hAnsi="Times New Roman" w:cs="Times New Roman"/>
          <w:i/>
          <w:sz w:val="24"/>
          <w:szCs w:val="24"/>
        </w:rPr>
        <w:t>n</w:t>
      </w:r>
      <w:r w:rsidRPr="00196D78">
        <w:rPr>
          <w:rFonts w:ascii="Times New Roman" w:hAnsi="Times New Roman" w:cs="Times New Roman"/>
          <w:sz w:val="24"/>
          <w:szCs w:val="24"/>
        </w:rPr>
        <w:t xml:space="preserve"> = 6 mice/group and are expressed as fold of control group (= 1.0). B, Representative immunoblots of ALDH9A1, BBOX1, OCTN2 and β-ACTIN for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normalisation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are shown.</w:t>
      </w:r>
    </w:p>
    <w:p w:rsidR="00196D78" w:rsidRPr="00196D78" w:rsidRDefault="00196D78" w:rsidP="00196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sz w:val="24"/>
          <w:szCs w:val="24"/>
        </w:rPr>
        <w:t>ALDH9A1, aldehyde dehydrogenase 9 family member A1; BBOX1, gamma-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butyrobetaine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hydroxylase 1; OCTN2; organic cation transporter 2.</w:t>
      </w:r>
      <w:r w:rsidRPr="00196D7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96D78" w:rsidRDefault="00196D78" w:rsidP="00196D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C24E829">
            <wp:extent cx="6078220" cy="447484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447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D78" w:rsidRDefault="00196D78" w:rsidP="00196D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FC" w:rsidRDefault="00196D78" w:rsidP="00196D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78">
        <w:rPr>
          <w:rFonts w:ascii="Times New Roman" w:hAnsi="Times New Roman" w:cs="Times New Roman"/>
          <w:b/>
          <w:sz w:val="24"/>
          <w:szCs w:val="24"/>
        </w:rPr>
        <w:t xml:space="preserve">Supplemental Fig. </w:t>
      </w:r>
      <w:r w:rsidR="002E07FC">
        <w:rPr>
          <w:rFonts w:ascii="Times New Roman" w:hAnsi="Times New Roman" w:cs="Times New Roman"/>
          <w:b/>
          <w:sz w:val="24"/>
          <w:szCs w:val="24"/>
        </w:rPr>
        <w:t>3</w:t>
      </w:r>
    </w:p>
    <w:p w:rsidR="00196D78" w:rsidRPr="00196D78" w:rsidRDefault="00196D78" w:rsidP="00196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sz w:val="24"/>
          <w:szCs w:val="24"/>
        </w:rPr>
        <w:t xml:space="preserve">A, Relative protein levels of GPX and HMOX 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liver of 19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-old mice </w:t>
      </w:r>
      <w:r w:rsidRPr="00196D78">
        <w:rPr>
          <w:rFonts w:ascii="Times New Roman" w:hAnsi="Times New Roman" w:cs="Times New Roman"/>
          <w:sz w:val="24"/>
          <w:szCs w:val="24"/>
        </w:rPr>
        <w:t xml:space="preserve">fed a control diet or a diet supplemented with 1000 mg/kg diet L-carnitine from 3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to </w:t>
      </w:r>
      <w:r w:rsidRPr="00196D7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196D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age</w:t>
      </w:r>
      <w:r w:rsidRPr="00196D78">
        <w:rPr>
          <w:rFonts w:ascii="Times New Roman" w:hAnsi="Times New Roman" w:cs="Times New Roman"/>
          <w:sz w:val="24"/>
          <w:szCs w:val="24"/>
        </w:rPr>
        <w:t xml:space="preserve">. Bars represent means and </w:t>
      </w:r>
      <w:r w:rsidRPr="00196D78">
        <w:rPr>
          <w:rFonts w:ascii="Times New Roman" w:hAnsi="Times New Roman" w:cs="Times New Roman"/>
          <w:sz w:val="20"/>
          <w:szCs w:val="20"/>
        </w:rPr>
        <w:t>SD</w:t>
      </w:r>
      <w:r w:rsidRPr="00196D78">
        <w:rPr>
          <w:rFonts w:ascii="Times New Roman" w:hAnsi="Times New Roman" w:cs="Times New Roman"/>
          <w:sz w:val="24"/>
          <w:szCs w:val="24"/>
        </w:rPr>
        <w:t xml:space="preserve"> for </w:t>
      </w:r>
      <w:r w:rsidRPr="00196D78">
        <w:rPr>
          <w:rFonts w:ascii="Times New Roman" w:hAnsi="Times New Roman" w:cs="Times New Roman"/>
          <w:i/>
          <w:sz w:val="24"/>
          <w:szCs w:val="24"/>
        </w:rPr>
        <w:t>n</w:t>
      </w:r>
      <w:r w:rsidRPr="00196D78">
        <w:rPr>
          <w:rFonts w:ascii="Times New Roman" w:hAnsi="Times New Roman" w:cs="Times New Roman"/>
          <w:sz w:val="24"/>
          <w:szCs w:val="24"/>
        </w:rPr>
        <w:t xml:space="preserve"> = 6 mice/group and are expressed as fold of control group (= 1.0). B, Representative immunoblots of GPX, HMOX and β-ACTIN for </w:t>
      </w:r>
      <w:proofErr w:type="spellStart"/>
      <w:r w:rsidRPr="00196D78">
        <w:rPr>
          <w:rFonts w:ascii="Times New Roman" w:hAnsi="Times New Roman" w:cs="Times New Roman"/>
          <w:sz w:val="24"/>
          <w:szCs w:val="24"/>
        </w:rPr>
        <w:t>normalisation</w:t>
      </w:r>
      <w:proofErr w:type="spellEnd"/>
      <w:r w:rsidRPr="00196D78">
        <w:rPr>
          <w:rFonts w:ascii="Times New Roman" w:hAnsi="Times New Roman" w:cs="Times New Roman"/>
          <w:sz w:val="24"/>
          <w:szCs w:val="24"/>
        </w:rPr>
        <w:t xml:space="preserve"> are shown.</w:t>
      </w:r>
    </w:p>
    <w:p w:rsidR="00D43018" w:rsidRPr="00196D78" w:rsidRDefault="00196D78" w:rsidP="00397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78">
        <w:rPr>
          <w:rFonts w:ascii="Times New Roman" w:hAnsi="Times New Roman" w:cs="Times New Roman"/>
          <w:sz w:val="24"/>
          <w:szCs w:val="24"/>
        </w:rPr>
        <w:t>GPX, glutathione peroxidase; HMOX, heme oxygenase.</w:t>
      </w:r>
    </w:p>
    <w:sectPr w:rsidR="00D43018" w:rsidRPr="00196D78" w:rsidSect="00196D78">
      <w:pgSz w:w="11906" w:h="16838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83" w:rsidRDefault="00A86D83" w:rsidP="00342337">
      <w:pPr>
        <w:spacing w:after="0" w:line="240" w:lineRule="auto"/>
      </w:pPr>
      <w:r>
        <w:separator/>
      </w:r>
    </w:p>
  </w:endnote>
  <w:endnote w:type="continuationSeparator" w:id="0">
    <w:p w:rsidR="00A86D83" w:rsidRDefault="00A86D83" w:rsidP="0034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99c4c969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18852"/>
      <w:docPartObj>
        <w:docPartGallery w:val="Page Numbers (Bottom of Page)"/>
        <w:docPartUnique/>
      </w:docPartObj>
    </w:sdtPr>
    <w:sdtEndPr/>
    <w:sdtContent>
      <w:p w:rsidR="00397CB3" w:rsidRDefault="00397CB3">
        <w:pPr>
          <w:pStyle w:val="Fuzeile"/>
          <w:jc w:val="center"/>
        </w:pPr>
        <w:r w:rsidRPr="002763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63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63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763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7CB3" w:rsidRDefault="00397C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7218854"/>
      <w:docPartObj>
        <w:docPartGallery w:val="Page Numbers (Bottom of Page)"/>
        <w:docPartUnique/>
      </w:docPartObj>
    </w:sdtPr>
    <w:sdtEndPr/>
    <w:sdtContent>
      <w:p w:rsidR="00397CB3" w:rsidRPr="00DB4B5A" w:rsidRDefault="00397CB3">
        <w:pPr>
          <w:pStyle w:val="Fuzeil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4B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4B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4B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B4B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7CB3" w:rsidRDefault="00397C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83" w:rsidRDefault="00A86D83" w:rsidP="00342337">
      <w:pPr>
        <w:spacing w:after="0" w:line="240" w:lineRule="auto"/>
      </w:pPr>
      <w:r>
        <w:separator/>
      </w:r>
    </w:p>
  </w:footnote>
  <w:footnote w:type="continuationSeparator" w:id="0">
    <w:p w:rsidR="00A86D83" w:rsidRDefault="00A86D83" w:rsidP="0034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793"/>
    <w:multiLevelType w:val="multilevel"/>
    <w:tmpl w:val="77068A6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ED553A"/>
    <w:multiLevelType w:val="hybridMultilevel"/>
    <w:tmpl w:val="E59AC7B8"/>
    <w:lvl w:ilvl="0" w:tplc="879CF5A0">
      <w:start w:val="1"/>
      <w:numFmt w:val="lowerRoman"/>
      <w:lvlText w:val="(%1)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F0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874FC0"/>
    <w:multiLevelType w:val="multilevel"/>
    <w:tmpl w:val="61CC69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F12AE0"/>
    <w:multiLevelType w:val="hybridMultilevel"/>
    <w:tmpl w:val="B4A472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B0B"/>
    <w:rsid w:val="00001164"/>
    <w:rsid w:val="000018A2"/>
    <w:rsid w:val="00002897"/>
    <w:rsid w:val="00002F0F"/>
    <w:rsid w:val="00003902"/>
    <w:rsid w:val="00004458"/>
    <w:rsid w:val="00013FFD"/>
    <w:rsid w:val="0001561F"/>
    <w:rsid w:val="00017717"/>
    <w:rsid w:val="000210E6"/>
    <w:rsid w:val="0002529B"/>
    <w:rsid w:val="00025B6F"/>
    <w:rsid w:val="00026FB7"/>
    <w:rsid w:val="00027115"/>
    <w:rsid w:val="00027386"/>
    <w:rsid w:val="00027922"/>
    <w:rsid w:val="00030C4E"/>
    <w:rsid w:val="00030D55"/>
    <w:rsid w:val="000323C7"/>
    <w:rsid w:val="00036821"/>
    <w:rsid w:val="00036EF5"/>
    <w:rsid w:val="00040938"/>
    <w:rsid w:val="000413A8"/>
    <w:rsid w:val="00043098"/>
    <w:rsid w:val="0004416F"/>
    <w:rsid w:val="00052345"/>
    <w:rsid w:val="00056BE7"/>
    <w:rsid w:val="00056F72"/>
    <w:rsid w:val="00057DAA"/>
    <w:rsid w:val="00067F6A"/>
    <w:rsid w:val="00070FA9"/>
    <w:rsid w:val="0007430B"/>
    <w:rsid w:val="00076647"/>
    <w:rsid w:val="000776FA"/>
    <w:rsid w:val="0007789E"/>
    <w:rsid w:val="00080982"/>
    <w:rsid w:val="00081A7A"/>
    <w:rsid w:val="000825B9"/>
    <w:rsid w:val="00082D25"/>
    <w:rsid w:val="0008491F"/>
    <w:rsid w:val="000855AB"/>
    <w:rsid w:val="00086D76"/>
    <w:rsid w:val="0008751B"/>
    <w:rsid w:val="00090254"/>
    <w:rsid w:val="00092C23"/>
    <w:rsid w:val="000A01D1"/>
    <w:rsid w:val="000A1261"/>
    <w:rsid w:val="000A2308"/>
    <w:rsid w:val="000A2527"/>
    <w:rsid w:val="000A538E"/>
    <w:rsid w:val="000A5E8F"/>
    <w:rsid w:val="000A75E6"/>
    <w:rsid w:val="000B188E"/>
    <w:rsid w:val="000B1EEB"/>
    <w:rsid w:val="000B49D2"/>
    <w:rsid w:val="000B7676"/>
    <w:rsid w:val="000B78DD"/>
    <w:rsid w:val="000C47BA"/>
    <w:rsid w:val="000C4FD0"/>
    <w:rsid w:val="000C7DD2"/>
    <w:rsid w:val="000D03FB"/>
    <w:rsid w:val="000D08DF"/>
    <w:rsid w:val="000D19BF"/>
    <w:rsid w:val="000D1D64"/>
    <w:rsid w:val="000D778E"/>
    <w:rsid w:val="000D79D6"/>
    <w:rsid w:val="000E1170"/>
    <w:rsid w:val="000E26B6"/>
    <w:rsid w:val="000E3170"/>
    <w:rsid w:val="000E3D61"/>
    <w:rsid w:val="000E4FC9"/>
    <w:rsid w:val="000F058F"/>
    <w:rsid w:val="000F4D4F"/>
    <w:rsid w:val="000F62C0"/>
    <w:rsid w:val="000F71D9"/>
    <w:rsid w:val="000F7A6C"/>
    <w:rsid w:val="00100354"/>
    <w:rsid w:val="00100646"/>
    <w:rsid w:val="0010104C"/>
    <w:rsid w:val="0010194B"/>
    <w:rsid w:val="00107CF8"/>
    <w:rsid w:val="00110965"/>
    <w:rsid w:val="00115D11"/>
    <w:rsid w:val="00115EF7"/>
    <w:rsid w:val="00115F9E"/>
    <w:rsid w:val="001203A7"/>
    <w:rsid w:val="00120B7F"/>
    <w:rsid w:val="00120D0B"/>
    <w:rsid w:val="00121124"/>
    <w:rsid w:val="0012425F"/>
    <w:rsid w:val="00124B1D"/>
    <w:rsid w:val="00131D5E"/>
    <w:rsid w:val="00135454"/>
    <w:rsid w:val="00136233"/>
    <w:rsid w:val="00137412"/>
    <w:rsid w:val="00140EFF"/>
    <w:rsid w:val="00140FE0"/>
    <w:rsid w:val="001412A2"/>
    <w:rsid w:val="001437D9"/>
    <w:rsid w:val="00144E7C"/>
    <w:rsid w:val="00150EBB"/>
    <w:rsid w:val="001525A1"/>
    <w:rsid w:val="0015397E"/>
    <w:rsid w:val="00153C3C"/>
    <w:rsid w:val="001571F3"/>
    <w:rsid w:val="00160896"/>
    <w:rsid w:val="0016104F"/>
    <w:rsid w:val="00162400"/>
    <w:rsid w:val="001631A3"/>
    <w:rsid w:val="0016545F"/>
    <w:rsid w:val="00166DE3"/>
    <w:rsid w:val="00170186"/>
    <w:rsid w:val="00170C0A"/>
    <w:rsid w:val="00172FFC"/>
    <w:rsid w:val="00173372"/>
    <w:rsid w:val="00173F00"/>
    <w:rsid w:val="001802F2"/>
    <w:rsid w:val="001803CA"/>
    <w:rsid w:val="001825C9"/>
    <w:rsid w:val="0018438D"/>
    <w:rsid w:val="00191DDC"/>
    <w:rsid w:val="00193FF7"/>
    <w:rsid w:val="00196D78"/>
    <w:rsid w:val="001A0564"/>
    <w:rsid w:val="001A0D49"/>
    <w:rsid w:val="001A1ABE"/>
    <w:rsid w:val="001A3FE3"/>
    <w:rsid w:val="001A4A04"/>
    <w:rsid w:val="001A678C"/>
    <w:rsid w:val="001B11AA"/>
    <w:rsid w:val="001B1AB0"/>
    <w:rsid w:val="001B3D79"/>
    <w:rsid w:val="001B6F23"/>
    <w:rsid w:val="001B6FA9"/>
    <w:rsid w:val="001B7721"/>
    <w:rsid w:val="001B7978"/>
    <w:rsid w:val="001C202C"/>
    <w:rsid w:val="001C3F57"/>
    <w:rsid w:val="001D16A5"/>
    <w:rsid w:val="001D2569"/>
    <w:rsid w:val="001D67DE"/>
    <w:rsid w:val="001E3B15"/>
    <w:rsid w:val="001E4C29"/>
    <w:rsid w:val="001F138F"/>
    <w:rsid w:val="001F1831"/>
    <w:rsid w:val="001F2112"/>
    <w:rsid w:val="001F289B"/>
    <w:rsid w:val="001F2C10"/>
    <w:rsid w:val="001F2FD9"/>
    <w:rsid w:val="001F4A41"/>
    <w:rsid w:val="001F6EC8"/>
    <w:rsid w:val="0020354A"/>
    <w:rsid w:val="002040DB"/>
    <w:rsid w:val="00205EAA"/>
    <w:rsid w:val="0021069A"/>
    <w:rsid w:val="00215B1F"/>
    <w:rsid w:val="0022407F"/>
    <w:rsid w:val="00224EE1"/>
    <w:rsid w:val="002304E7"/>
    <w:rsid w:val="002306AF"/>
    <w:rsid w:val="00231DB8"/>
    <w:rsid w:val="00234F0E"/>
    <w:rsid w:val="00235E89"/>
    <w:rsid w:val="0024078D"/>
    <w:rsid w:val="002448DF"/>
    <w:rsid w:val="00244C71"/>
    <w:rsid w:val="00245778"/>
    <w:rsid w:val="00246157"/>
    <w:rsid w:val="00246639"/>
    <w:rsid w:val="00250285"/>
    <w:rsid w:val="00251749"/>
    <w:rsid w:val="00251989"/>
    <w:rsid w:val="00254073"/>
    <w:rsid w:val="002546ED"/>
    <w:rsid w:val="00256D8C"/>
    <w:rsid w:val="00261285"/>
    <w:rsid w:val="0026303B"/>
    <w:rsid w:val="00265808"/>
    <w:rsid w:val="00270BDB"/>
    <w:rsid w:val="0027528A"/>
    <w:rsid w:val="0027549B"/>
    <w:rsid w:val="00275E1E"/>
    <w:rsid w:val="002763FC"/>
    <w:rsid w:val="00276C50"/>
    <w:rsid w:val="0027702B"/>
    <w:rsid w:val="002779D0"/>
    <w:rsid w:val="0028177B"/>
    <w:rsid w:val="002819BB"/>
    <w:rsid w:val="00282250"/>
    <w:rsid w:val="00287DA0"/>
    <w:rsid w:val="00292198"/>
    <w:rsid w:val="002938CA"/>
    <w:rsid w:val="002954FE"/>
    <w:rsid w:val="0029677F"/>
    <w:rsid w:val="002A0819"/>
    <w:rsid w:val="002A0F6C"/>
    <w:rsid w:val="002A4A6E"/>
    <w:rsid w:val="002A531D"/>
    <w:rsid w:val="002A6AD7"/>
    <w:rsid w:val="002A7BDB"/>
    <w:rsid w:val="002B482C"/>
    <w:rsid w:val="002B4A31"/>
    <w:rsid w:val="002B5306"/>
    <w:rsid w:val="002B7AE1"/>
    <w:rsid w:val="002B7C06"/>
    <w:rsid w:val="002C6D78"/>
    <w:rsid w:val="002C7A1A"/>
    <w:rsid w:val="002D0612"/>
    <w:rsid w:val="002D0E98"/>
    <w:rsid w:val="002D43E5"/>
    <w:rsid w:val="002D6722"/>
    <w:rsid w:val="002D7250"/>
    <w:rsid w:val="002D7C7C"/>
    <w:rsid w:val="002E06C9"/>
    <w:rsid w:val="002E07FC"/>
    <w:rsid w:val="002E507C"/>
    <w:rsid w:val="002E58F4"/>
    <w:rsid w:val="002F14E7"/>
    <w:rsid w:val="002F56F4"/>
    <w:rsid w:val="002F5A0A"/>
    <w:rsid w:val="002F5C9D"/>
    <w:rsid w:val="00303222"/>
    <w:rsid w:val="0031017D"/>
    <w:rsid w:val="0031052D"/>
    <w:rsid w:val="003106E0"/>
    <w:rsid w:val="003126C2"/>
    <w:rsid w:val="00312C76"/>
    <w:rsid w:val="00312ED5"/>
    <w:rsid w:val="0031346C"/>
    <w:rsid w:val="0031350A"/>
    <w:rsid w:val="00316E77"/>
    <w:rsid w:val="00317782"/>
    <w:rsid w:val="00317B15"/>
    <w:rsid w:val="0032094F"/>
    <w:rsid w:val="003264EC"/>
    <w:rsid w:val="00327078"/>
    <w:rsid w:val="0032761C"/>
    <w:rsid w:val="00330D48"/>
    <w:rsid w:val="00331B87"/>
    <w:rsid w:val="00332E7D"/>
    <w:rsid w:val="003335E7"/>
    <w:rsid w:val="00336A1B"/>
    <w:rsid w:val="00340C5F"/>
    <w:rsid w:val="003418DA"/>
    <w:rsid w:val="00342337"/>
    <w:rsid w:val="00342608"/>
    <w:rsid w:val="003427AE"/>
    <w:rsid w:val="0034413D"/>
    <w:rsid w:val="003444B8"/>
    <w:rsid w:val="00344DB3"/>
    <w:rsid w:val="00351501"/>
    <w:rsid w:val="003544F6"/>
    <w:rsid w:val="00355A5C"/>
    <w:rsid w:val="00362909"/>
    <w:rsid w:val="00364294"/>
    <w:rsid w:val="0036435E"/>
    <w:rsid w:val="0036701A"/>
    <w:rsid w:val="003670E8"/>
    <w:rsid w:val="00372388"/>
    <w:rsid w:val="00372983"/>
    <w:rsid w:val="0037411B"/>
    <w:rsid w:val="003743CF"/>
    <w:rsid w:val="00374851"/>
    <w:rsid w:val="00374DC9"/>
    <w:rsid w:val="0037652F"/>
    <w:rsid w:val="00376A89"/>
    <w:rsid w:val="003802B9"/>
    <w:rsid w:val="003813F5"/>
    <w:rsid w:val="00381ABF"/>
    <w:rsid w:val="00381B24"/>
    <w:rsid w:val="003826B1"/>
    <w:rsid w:val="00383BC4"/>
    <w:rsid w:val="00384FF9"/>
    <w:rsid w:val="0038601B"/>
    <w:rsid w:val="00386C30"/>
    <w:rsid w:val="00390DEC"/>
    <w:rsid w:val="003972A3"/>
    <w:rsid w:val="00397C64"/>
    <w:rsid w:val="00397CB3"/>
    <w:rsid w:val="003A0795"/>
    <w:rsid w:val="003A4674"/>
    <w:rsid w:val="003A53FD"/>
    <w:rsid w:val="003A62D4"/>
    <w:rsid w:val="003A7496"/>
    <w:rsid w:val="003B1335"/>
    <w:rsid w:val="003B1701"/>
    <w:rsid w:val="003B224A"/>
    <w:rsid w:val="003B4490"/>
    <w:rsid w:val="003B5BB9"/>
    <w:rsid w:val="003B75F3"/>
    <w:rsid w:val="003C0FD2"/>
    <w:rsid w:val="003C201E"/>
    <w:rsid w:val="003D0936"/>
    <w:rsid w:val="003D0ACF"/>
    <w:rsid w:val="003D143D"/>
    <w:rsid w:val="003D228D"/>
    <w:rsid w:val="003D4778"/>
    <w:rsid w:val="003D4A34"/>
    <w:rsid w:val="003D69CF"/>
    <w:rsid w:val="003E0567"/>
    <w:rsid w:val="003E0BB5"/>
    <w:rsid w:val="003E1B9B"/>
    <w:rsid w:val="003E4CA4"/>
    <w:rsid w:val="003F302B"/>
    <w:rsid w:val="003F4E4E"/>
    <w:rsid w:val="003F606D"/>
    <w:rsid w:val="003F772C"/>
    <w:rsid w:val="004029AA"/>
    <w:rsid w:val="00406DA1"/>
    <w:rsid w:val="00407E94"/>
    <w:rsid w:val="0041034E"/>
    <w:rsid w:val="00411344"/>
    <w:rsid w:val="0041173A"/>
    <w:rsid w:val="0041740E"/>
    <w:rsid w:val="00417E7C"/>
    <w:rsid w:val="004205BC"/>
    <w:rsid w:val="004208B8"/>
    <w:rsid w:val="00420FF1"/>
    <w:rsid w:val="0042135F"/>
    <w:rsid w:val="0042390E"/>
    <w:rsid w:val="0042610F"/>
    <w:rsid w:val="004315CE"/>
    <w:rsid w:val="00432670"/>
    <w:rsid w:val="00440DDC"/>
    <w:rsid w:val="00444171"/>
    <w:rsid w:val="00446422"/>
    <w:rsid w:val="00446D5D"/>
    <w:rsid w:val="00447840"/>
    <w:rsid w:val="0045019D"/>
    <w:rsid w:val="00450A4C"/>
    <w:rsid w:val="00450F0F"/>
    <w:rsid w:val="0045510F"/>
    <w:rsid w:val="00455563"/>
    <w:rsid w:val="0045683F"/>
    <w:rsid w:val="00457C2D"/>
    <w:rsid w:val="00461437"/>
    <w:rsid w:val="004618DF"/>
    <w:rsid w:val="00462F56"/>
    <w:rsid w:val="00462FA9"/>
    <w:rsid w:val="004656CF"/>
    <w:rsid w:val="00465763"/>
    <w:rsid w:val="00470074"/>
    <w:rsid w:val="0047054F"/>
    <w:rsid w:val="00472BCA"/>
    <w:rsid w:val="00473011"/>
    <w:rsid w:val="004750FB"/>
    <w:rsid w:val="00475232"/>
    <w:rsid w:val="004760C5"/>
    <w:rsid w:val="00480E8C"/>
    <w:rsid w:val="00484104"/>
    <w:rsid w:val="00484A58"/>
    <w:rsid w:val="0048695F"/>
    <w:rsid w:val="00487427"/>
    <w:rsid w:val="0049091B"/>
    <w:rsid w:val="004936AC"/>
    <w:rsid w:val="0049440B"/>
    <w:rsid w:val="00496C3F"/>
    <w:rsid w:val="00496E38"/>
    <w:rsid w:val="0049762D"/>
    <w:rsid w:val="00497FB0"/>
    <w:rsid w:val="004A1169"/>
    <w:rsid w:val="004A2DE5"/>
    <w:rsid w:val="004A49E8"/>
    <w:rsid w:val="004A5265"/>
    <w:rsid w:val="004B0580"/>
    <w:rsid w:val="004B1208"/>
    <w:rsid w:val="004B189F"/>
    <w:rsid w:val="004B29F5"/>
    <w:rsid w:val="004B5B42"/>
    <w:rsid w:val="004B77ED"/>
    <w:rsid w:val="004C0FBE"/>
    <w:rsid w:val="004C18AE"/>
    <w:rsid w:val="004C20FB"/>
    <w:rsid w:val="004C6542"/>
    <w:rsid w:val="004D10E0"/>
    <w:rsid w:val="004D254B"/>
    <w:rsid w:val="004D269B"/>
    <w:rsid w:val="004D32ED"/>
    <w:rsid w:val="004D45B7"/>
    <w:rsid w:val="004D51A7"/>
    <w:rsid w:val="004E153D"/>
    <w:rsid w:val="004E6B3B"/>
    <w:rsid w:val="004E6D3A"/>
    <w:rsid w:val="004F06C1"/>
    <w:rsid w:val="004F0DB1"/>
    <w:rsid w:val="004F1543"/>
    <w:rsid w:val="004F4F55"/>
    <w:rsid w:val="004F71C4"/>
    <w:rsid w:val="004F7672"/>
    <w:rsid w:val="00511832"/>
    <w:rsid w:val="005122C4"/>
    <w:rsid w:val="005125B0"/>
    <w:rsid w:val="0051485F"/>
    <w:rsid w:val="00514ABC"/>
    <w:rsid w:val="00515153"/>
    <w:rsid w:val="005153F5"/>
    <w:rsid w:val="005209BA"/>
    <w:rsid w:val="00521D0D"/>
    <w:rsid w:val="00522643"/>
    <w:rsid w:val="00522B1A"/>
    <w:rsid w:val="00523E75"/>
    <w:rsid w:val="0052477D"/>
    <w:rsid w:val="00524DD2"/>
    <w:rsid w:val="005276CC"/>
    <w:rsid w:val="00527886"/>
    <w:rsid w:val="00530D33"/>
    <w:rsid w:val="0053189B"/>
    <w:rsid w:val="00533721"/>
    <w:rsid w:val="00537198"/>
    <w:rsid w:val="005372FC"/>
    <w:rsid w:val="00540923"/>
    <w:rsid w:val="00540C6C"/>
    <w:rsid w:val="005416AC"/>
    <w:rsid w:val="00542352"/>
    <w:rsid w:val="00543CD8"/>
    <w:rsid w:val="00550172"/>
    <w:rsid w:val="00552EFE"/>
    <w:rsid w:val="005546E9"/>
    <w:rsid w:val="00560B7C"/>
    <w:rsid w:val="00561FEB"/>
    <w:rsid w:val="00562A55"/>
    <w:rsid w:val="005665E6"/>
    <w:rsid w:val="005674F5"/>
    <w:rsid w:val="005679CB"/>
    <w:rsid w:val="00567D55"/>
    <w:rsid w:val="00570937"/>
    <w:rsid w:val="00573807"/>
    <w:rsid w:val="00573D9E"/>
    <w:rsid w:val="0057551F"/>
    <w:rsid w:val="00575B4F"/>
    <w:rsid w:val="005766C1"/>
    <w:rsid w:val="005766DC"/>
    <w:rsid w:val="005805EF"/>
    <w:rsid w:val="00581F89"/>
    <w:rsid w:val="005823E2"/>
    <w:rsid w:val="0058435B"/>
    <w:rsid w:val="00584FB5"/>
    <w:rsid w:val="00585C2B"/>
    <w:rsid w:val="00587906"/>
    <w:rsid w:val="00594BBD"/>
    <w:rsid w:val="00595B99"/>
    <w:rsid w:val="00596892"/>
    <w:rsid w:val="00597A51"/>
    <w:rsid w:val="005A04A8"/>
    <w:rsid w:val="005A1246"/>
    <w:rsid w:val="005A3143"/>
    <w:rsid w:val="005A4360"/>
    <w:rsid w:val="005A57E5"/>
    <w:rsid w:val="005A6F19"/>
    <w:rsid w:val="005A704B"/>
    <w:rsid w:val="005A73C8"/>
    <w:rsid w:val="005A7F7A"/>
    <w:rsid w:val="005B0882"/>
    <w:rsid w:val="005B0ED3"/>
    <w:rsid w:val="005B1D84"/>
    <w:rsid w:val="005B2516"/>
    <w:rsid w:val="005B46A5"/>
    <w:rsid w:val="005B4936"/>
    <w:rsid w:val="005B4DBE"/>
    <w:rsid w:val="005B5241"/>
    <w:rsid w:val="005B7262"/>
    <w:rsid w:val="005B7AD3"/>
    <w:rsid w:val="005C07D6"/>
    <w:rsid w:val="005C440B"/>
    <w:rsid w:val="005C4FDE"/>
    <w:rsid w:val="005C6BBF"/>
    <w:rsid w:val="005D0946"/>
    <w:rsid w:val="005D1F27"/>
    <w:rsid w:val="005D39A1"/>
    <w:rsid w:val="005D3B10"/>
    <w:rsid w:val="005D71B3"/>
    <w:rsid w:val="005D7CF1"/>
    <w:rsid w:val="005E023D"/>
    <w:rsid w:val="005E15B4"/>
    <w:rsid w:val="005E1E47"/>
    <w:rsid w:val="005E2561"/>
    <w:rsid w:val="005E3277"/>
    <w:rsid w:val="005E3716"/>
    <w:rsid w:val="005E5A98"/>
    <w:rsid w:val="005E5C10"/>
    <w:rsid w:val="005E6A4A"/>
    <w:rsid w:val="005E7542"/>
    <w:rsid w:val="005E7A84"/>
    <w:rsid w:val="005E7B8D"/>
    <w:rsid w:val="005F0C21"/>
    <w:rsid w:val="005F1F9F"/>
    <w:rsid w:val="005F3023"/>
    <w:rsid w:val="005F4CC2"/>
    <w:rsid w:val="0060152A"/>
    <w:rsid w:val="00604452"/>
    <w:rsid w:val="00604F6F"/>
    <w:rsid w:val="00605522"/>
    <w:rsid w:val="00606B0B"/>
    <w:rsid w:val="00611DFE"/>
    <w:rsid w:val="006132FC"/>
    <w:rsid w:val="0062362D"/>
    <w:rsid w:val="0062436B"/>
    <w:rsid w:val="0062494D"/>
    <w:rsid w:val="00625AB9"/>
    <w:rsid w:val="00627D10"/>
    <w:rsid w:val="00627EF6"/>
    <w:rsid w:val="0063042B"/>
    <w:rsid w:val="0063484E"/>
    <w:rsid w:val="00634DC3"/>
    <w:rsid w:val="00637038"/>
    <w:rsid w:val="0064231E"/>
    <w:rsid w:val="00654C4B"/>
    <w:rsid w:val="0065575B"/>
    <w:rsid w:val="006578B6"/>
    <w:rsid w:val="0066034C"/>
    <w:rsid w:val="0066111D"/>
    <w:rsid w:val="006622C6"/>
    <w:rsid w:val="00662FA6"/>
    <w:rsid w:val="006644C0"/>
    <w:rsid w:val="00670DB8"/>
    <w:rsid w:val="006719CB"/>
    <w:rsid w:val="006734E3"/>
    <w:rsid w:val="0067576D"/>
    <w:rsid w:val="0068001A"/>
    <w:rsid w:val="006836BB"/>
    <w:rsid w:val="00683EBC"/>
    <w:rsid w:val="00684F3D"/>
    <w:rsid w:val="00685011"/>
    <w:rsid w:val="0068517B"/>
    <w:rsid w:val="006853F0"/>
    <w:rsid w:val="0068677A"/>
    <w:rsid w:val="0068684F"/>
    <w:rsid w:val="0069236B"/>
    <w:rsid w:val="006974E0"/>
    <w:rsid w:val="006A040F"/>
    <w:rsid w:val="006A108C"/>
    <w:rsid w:val="006A137E"/>
    <w:rsid w:val="006A594C"/>
    <w:rsid w:val="006B103E"/>
    <w:rsid w:val="006B1F29"/>
    <w:rsid w:val="006B200D"/>
    <w:rsid w:val="006B25A8"/>
    <w:rsid w:val="006B49A1"/>
    <w:rsid w:val="006B4A43"/>
    <w:rsid w:val="006B73C4"/>
    <w:rsid w:val="006B7E35"/>
    <w:rsid w:val="006C0195"/>
    <w:rsid w:val="006C11D1"/>
    <w:rsid w:val="006C15FE"/>
    <w:rsid w:val="006C26EE"/>
    <w:rsid w:val="006C2DF2"/>
    <w:rsid w:val="006C3BF9"/>
    <w:rsid w:val="006C528A"/>
    <w:rsid w:val="006C75B2"/>
    <w:rsid w:val="006D1DCB"/>
    <w:rsid w:val="006D1DDE"/>
    <w:rsid w:val="006D20E6"/>
    <w:rsid w:val="006D2520"/>
    <w:rsid w:val="006D4EA9"/>
    <w:rsid w:val="006D5DC0"/>
    <w:rsid w:val="006D7879"/>
    <w:rsid w:val="006E0A22"/>
    <w:rsid w:val="006E258B"/>
    <w:rsid w:val="006E2B2C"/>
    <w:rsid w:val="006E530A"/>
    <w:rsid w:val="006E779D"/>
    <w:rsid w:val="006F14AB"/>
    <w:rsid w:val="006F32D6"/>
    <w:rsid w:val="006F44CD"/>
    <w:rsid w:val="006F68EF"/>
    <w:rsid w:val="006F6F29"/>
    <w:rsid w:val="006F750F"/>
    <w:rsid w:val="007012D1"/>
    <w:rsid w:val="007020DD"/>
    <w:rsid w:val="00702158"/>
    <w:rsid w:val="007047B9"/>
    <w:rsid w:val="00704A5D"/>
    <w:rsid w:val="00704FD1"/>
    <w:rsid w:val="007079DE"/>
    <w:rsid w:val="00710861"/>
    <w:rsid w:val="007136EB"/>
    <w:rsid w:val="00713CAF"/>
    <w:rsid w:val="00714970"/>
    <w:rsid w:val="00717226"/>
    <w:rsid w:val="00717CA1"/>
    <w:rsid w:val="00722A42"/>
    <w:rsid w:val="0072314B"/>
    <w:rsid w:val="00723986"/>
    <w:rsid w:val="00723AD6"/>
    <w:rsid w:val="00726429"/>
    <w:rsid w:val="007266A3"/>
    <w:rsid w:val="00726904"/>
    <w:rsid w:val="00727C4C"/>
    <w:rsid w:val="00731E9C"/>
    <w:rsid w:val="007334F0"/>
    <w:rsid w:val="0073527B"/>
    <w:rsid w:val="007359B8"/>
    <w:rsid w:val="00735D10"/>
    <w:rsid w:val="00736E17"/>
    <w:rsid w:val="007373A8"/>
    <w:rsid w:val="0073743A"/>
    <w:rsid w:val="007434E4"/>
    <w:rsid w:val="00743E2E"/>
    <w:rsid w:val="00744995"/>
    <w:rsid w:val="00747D90"/>
    <w:rsid w:val="007510E7"/>
    <w:rsid w:val="00751477"/>
    <w:rsid w:val="00753F2B"/>
    <w:rsid w:val="0075447D"/>
    <w:rsid w:val="00754639"/>
    <w:rsid w:val="00754BED"/>
    <w:rsid w:val="00755A68"/>
    <w:rsid w:val="00756D95"/>
    <w:rsid w:val="00760026"/>
    <w:rsid w:val="00760829"/>
    <w:rsid w:val="00761007"/>
    <w:rsid w:val="0076114B"/>
    <w:rsid w:val="00761A47"/>
    <w:rsid w:val="0076203E"/>
    <w:rsid w:val="007620FF"/>
    <w:rsid w:val="007621E0"/>
    <w:rsid w:val="00763E18"/>
    <w:rsid w:val="007642E3"/>
    <w:rsid w:val="0076431D"/>
    <w:rsid w:val="00765866"/>
    <w:rsid w:val="00765B80"/>
    <w:rsid w:val="00767320"/>
    <w:rsid w:val="00767A05"/>
    <w:rsid w:val="00773B32"/>
    <w:rsid w:val="007747A9"/>
    <w:rsid w:val="0077630F"/>
    <w:rsid w:val="007805FA"/>
    <w:rsid w:val="0078102D"/>
    <w:rsid w:val="00781053"/>
    <w:rsid w:val="007820AA"/>
    <w:rsid w:val="007832CA"/>
    <w:rsid w:val="00785490"/>
    <w:rsid w:val="007912D3"/>
    <w:rsid w:val="00793B0A"/>
    <w:rsid w:val="00793D28"/>
    <w:rsid w:val="00794AB8"/>
    <w:rsid w:val="007A7290"/>
    <w:rsid w:val="007A72DF"/>
    <w:rsid w:val="007B056E"/>
    <w:rsid w:val="007B2B51"/>
    <w:rsid w:val="007B33D2"/>
    <w:rsid w:val="007B6E69"/>
    <w:rsid w:val="007C1B4B"/>
    <w:rsid w:val="007C3854"/>
    <w:rsid w:val="007C5C6C"/>
    <w:rsid w:val="007C5DE6"/>
    <w:rsid w:val="007C7F6A"/>
    <w:rsid w:val="007D01FF"/>
    <w:rsid w:val="007D217E"/>
    <w:rsid w:val="007D3BCF"/>
    <w:rsid w:val="007D3D9A"/>
    <w:rsid w:val="007D4C52"/>
    <w:rsid w:val="007D5A3D"/>
    <w:rsid w:val="007E08B5"/>
    <w:rsid w:val="007E0E8B"/>
    <w:rsid w:val="007E12DF"/>
    <w:rsid w:val="007E21C5"/>
    <w:rsid w:val="007E29A4"/>
    <w:rsid w:val="007E4FCD"/>
    <w:rsid w:val="007E517E"/>
    <w:rsid w:val="007E7CFA"/>
    <w:rsid w:val="00802387"/>
    <w:rsid w:val="008028DF"/>
    <w:rsid w:val="008037A8"/>
    <w:rsid w:val="008062E8"/>
    <w:rsid w:val="00807970"/>
    <w:rsid w:val="00810547"/>
    <w:rsid w:val="00812E3B"/>
    <w:rsid w:val="0082019E"/>
    <w:rsid w:val="00820F1F"/>
    <w:rsid w:val="00821DC2"/>
    <w:rsid w:val="00821FBE"/>
    <w:rsid w:val="00822C09"/>
    <w:rsid w:val="00822D48"/>
    <w:rsid w:val="008246F2"/>
    <w:rsid w:val="008248FE"/>
    <w:rsid w:val="008261D2"/>
    <w:rsid w:val="0083127D"/>
    <w:rsid w:val="008316AA"/>
    <w:rsid w:val="008327A6"/>
    <w:rsid w:val="00832874"/>
    <w:rsid w:val="008366F9"/>
    <w:rsid w:val="00844C02"/>
    <w:rsid w:val="00846FBB"/>
    <w:rsid w:val="0085000D"/>
    <w:rsid w:val="00850B38"/>
    <w:rsid w:val="008521AA"/>
    <w:rsid w:val="00853948"/>
    <w:rsid w:val="00860326"/>
    <w:rsid w:val="008626BE"/>
    <w:rsid w:val="008636EB"/>
    <w:rsid w:val="0086456E"/>
    <w:rsid w:val="008669E7"/>
    <w:rsid w:val="00866A8B"/>
    <w:rsid w:val="00870BA4"/>
    <w:rsid w:val="00872222"/>
    <w:rsid w:val="00873BC7"/>
    <w:rsid w:val="00877468"/>
    <w:rsid w:val="00877AE2"/>
    <w:rsid w:val="00880527"/>
    <w:rsid w:val="0088220B"/>
    <w:rsid w:val="00885A0D"/>
    <w:rsid w:val="008914DD"/>
    <w:rsid w:val="008915FF"/>
    <w:rsid w:val="00891BC5"/>
    <w:rsid w:val="008926B3"/>
    <w:rsid w:val="008935F5"/>
    <w:rsid w:val="00893953"/>
    <w:rsid w:val="00894D73"/>
    <w:rsid w:val="008A1AC9"/>
    <w:rsid w:val="008A234D"/>
    <w:rsid w:val="008A386C"/>
    <w:rsid w:val="008A3B76"/>
    <w:rsid w:val="008A7BC5"/>
    <w:rsid w:val="008B1C3B"/>
    <w:rsid w:val="008B24F9"/>
    <w:rsid w:val="008B2E1F"/>
    <w:rsid w:val="008B40E8"/>
    <w:rsid w:val="008B67D9"/>
    <w:rsid w:val="008C0C3D"/>
    <w:rsid w:val="008C2220"/>
    <w:rsid w:val="008C3C30"/>
    <w:rsid w:val="008C52D2"/>
    <w:rsid w:val="008C5C9E"/>
    <w:rsid w:val="008C716E"/>
    <w:rsid w:val="008C7362"/>
    <w:rsid w:val="008D1AC2"/>
    <w:rsid w:val="008D24D0"/>
    <w:rsid w:val="008D52B8"/>
    <w:rsid w:val="008E0061"/>
    <w:rsid w:val="008E3B7F"/>
    <w:rsid w:val="008E5387"/>
    <w:rsid w:val="008E5ED7"/>
    <w:rsid w:val="008E5F4B"/>
    <w:rsid w:val="008E76C7"/>
    <w:rsid w:val="008F0840"/>
    <w:rsid w:val="008F17F8"/>
    <w:rsid w:val="008F1C79"/>
    <w:rsid w:val="008F25E2"/>
    <w:rsid w:val="008F28EA"/>
    <w:rsid w:val="008F37AF"/>
    <w:rsid w:val="008F4062"/>
    <w:rsid w:val="008F65D7"/>
    <w:rsid w:val="008F696E"/>
    <w:rsid w:val="00900725"/>
    <w:rsid w:val="00900F84"/>
    <w:rsid w:val="0090332D"/>
    <w:rsid w:val="00905E43"/>
    <w:rsid w:val="00906370"/>
    <w:rsid w:val="0091087F"/>
    <w:rsid w:val="0091108E"/>
    <w:rsid w:val="0091122F"/>
    <w:rsid w:val="00912436"/>
    <w:rsid w:val="0091592F"/>
    <w:rsid w:val="009166D9"/>
    <w:rsid w:val="00921E17"/>
    <w:rsid w:val="0092253E"/>
    <w:rsid w:val="00922EF9"/>
    <w:rsid w:val="009311B0"/>
    <w:rsid w:val="0093246D"/>
    <w:rsid w:val="00934353"/>
    <w:rsid w:val="009343A2"/>
    <w:rsid w:val="00936205"/>
    <w:rsid w:val="00936237"/>
    <w:rsid w:val="0094032F"/>
    <w:rsid w:val="009414F5"/>
    <w:rsid w:val="009423A7"/>
    <w:rsid w:val="00943558"/>
    <w:rsid w:val="009441F1"/>
    <w:rsid w:val="00947482"/>
    <w:rsid w:val="009474C0"/>
    <w:rsid w:val="00947E89"/>
    <w:rsid w:val="00950860"/>
    <w:rsid w:val="0095156C"/>
    <w:rsid w:val="00951DB5"/>
    <w:rsid w:val="00954A60"/>
    <w:rsid w:val="00955CD9"/>
    <w:rsid w:val="00957F19"/>
    <w:rsid w:val="0096092C"/>
    <w:rsid w:val="009717A4"/>
    <w:rsid w:val="00971FFD"/>
    <w:rsid w:val="009720A0"/>
    <w:rsid w:val="00972DDB"/>
    <w:rsid w:val="009734E9"/>
    <w:rsid w:val="009776B0"/>
    <w:rsid w:val="00977D84"/>
    <w:rsid w:val="009824F7"/>
    <w:rsid w:val="00987253"/>
    <w:rsid w:val="00987E26"/>
    <w:rsid w:val="0099143F"/>
    <w:rsid w:val="00992210"/>
    <w:rsid w:val="00993817"/>
    <w:rsid w:val="00993B63"/>
    <w:rsid w:val="0099468A"/>
    <w:rsid w:val="00995130"/>
    <w:rsid w:val="00997957"/>
    <w:rsid w:val="009A09C5"/>
    <w:rsid w:val="009A257D"/>
    <w:rsid w:val="009A2CEF"/>
    <w:rsid w:val="009A5570"/>
    <w:rsid w:val="009A5F2E"/>
    <w:rsid w:val="009B3D57"/>
    <w:rsid w:val="009B492C"/>
    <w:rsid w:val="009B53AE"/>
    <w:rsid w:val="009B595D"/>
    <w:rsid w:val="009B6AD0"/>
    <w:rsid w:val="009C2893"/>
    <w:rsid w:val="009C5205"/>
    <w:rsid w:val="009C5780"/>
    <w:rsid w:val="009C5B9D"/>
    <w:rsid w:val="009D1498"/>
    <w:rsid w:val="009D1804"/>
    <w:rsid w:val="009D2B66"/>
    <w:rsid w:val="009D3E37"/>
    <w:rsid w:val="009D5595"/>
    <w:rsid w:val="009D70E2"/>
    <w:rsid w:val="009E090C"/>
    <w:rsid w:val="009E1384"/>
    <w:rsid w:val="009E1670"/>
    <w:rsid w:val="009E36A8"/>
    <w:rsid w:val="009E4B8C"/>
    <w:rsid w:val="009F3848"/>
    <w:rsid w:val="009F4324"/>
    <w:rsid w:val="009F5ABB"/>
    <w:rsid w:val="009F63A9"/>
    <w:rsid w:val="00A02218"/>
    <w:rsid w:val="00A0559E"/>
    <w:rsid w:val="00A0603B"/>
    <w:rsid w:val="00A07770"/>
    <w:rsid w:val="00A07873"/>
    <w:rsid w:val="00A118BF"/>
    <w:rsid w:val="00A120B7"/>
    <w:rsid w:val="00A172B1"/>
    <w:rsid w:val="00A17A63"/>
    <w:rsid w:val="00A20666"/>
    <w:rsid w:val="00A22CCE"/>
    <w:rsid w:val="00A24169"/>
    <w:rsid w:val="00A2445A"/>
    <w:rsid w:val="00A25570"/>
    <w:rsid w:val="00A3280D"/>
    <w:rsid w:val="00A347F9"/>
    <w:rsid w:val="00A34909"/>
    <w:rsid w:val="00A35FED"/>
    <w:rsid w:val="00A3774D"/>
    <w:rsid w:val="00A42B1A"/>
    <w:rsid w:val="00A42DEF"/>
    <w:rsid w:val="00A4721C"/>
    <w:rsid w:val="00A50A36"/>
    <w:rsid w:val="00A52DB4"/>
    <w:rsid w:val="00A609EA"/>
    <w:rsid w:val="00A60BDC"/>
    <w:rsid w:val="00A61054"/>
    <w:rsid w:val="00A61170"/>
    <w:rsid w:val="00A62773"/>
    <w:rsid w:val="00A6600E"/>
    <w:rsid w:val="00A66016"/>
    <w:rsid w:val="00A66B53"/>
    <w:rsid w:val="00A71461"/>
    <w:rsid w:val="00A7178B"/>
    <w:rsid w:val="00A73700"/>
    <w:rsid w:val="00A76A03"/>
    <w:rsid w:val="00A77EF0"/>
    <w:rsid w:val="00A81202"/>
    <w:rsid w:val="00A81259"/>
    <w:rsid w:val="00A818FE"/>
    <w:rsid w:val="00A84394"/>
    <w:rsid w:val="00A85136"/>
    <w:rsid w:val="00A85341"/>
    <w:rsid w:val="00A86D83"/>
    <w:rsid w:val="00A920C7"/>
    <w:rsid w:val="00A95B75"/>
    <w:rsid w:val="00A96153"/>
    <w:rsid w:val="00A96918"/>
    <w:rsid w:val="00AA04DB"/>
    <w:rsid w:val="00AA0BE8"/>
    <w:rsid w:val="00AA0C12"/>
    <w:rsid w:val="00AA2923"/>
    <w:rsid w:val="00AA400B"/>
    <w:rsid w:val="00AA51F8"/>
    <w:rsid w:val="00AA67FC"/>
    <w:rsid w:val="00AB4F65"/>
    <w:rsid w:val="00AB62A7"/>
    <w:rsid w:val="00AB6C72"/>
    <w:rsid w:val="00AB7CE3"/>
    <w:rsid w:val="00AC18E8"/>
    <w:rsid w:val="00AC1B1C"/>
    <w:rsid w:val="00AC26F2"/>
    <w:rsid w:val="00AC2D2B"/>
    <w:rsid w:val="00AC30D9"/>
    <w:rsid w:val="00AC38C0"/>
    <w:rsid w:val="00AC40B9"/>
    <w:rsid w:val="00AC6878"/>
    <w:rsid w:val="00AC7FFA"/>
    <w:rsid w:val="00AD14C2"/>
    <w:rsid w:val="00AD1A2C"/>
    <w:rsid w:val="00AD313A"/>
    <w:rsid w:val="00AD63E5"/>
    <w:rsid w:val="00AE1749"/>
    <w:rsid w:val="00AE5479"/>
    <w:rsid w:val="00AE567B"/>
    <w:rsid w:val="00AE5938"/>
    <w:rsid w:val="00AF03CC"/>
    <w:rsid w:val="00AF04FF"/>
    <w:rsid w:val="00AF0704"/>
    <w:rsid w:val="00AF1319"/>
    <w:rsid w:val="00AF29C6"/>
    <w:rsid w:val="00AF3B00"/>
    <w:rsid w:val="00AF3EF5"/>
    <w:rsid w:val="00AF50AB"/>
    <w:rsid w:val="00AF6310"/>
    <w:rsid w:val="00AF6545"/>
    <w:rsid w:val="00AF6D25"/>
    <w:rsid w:val="00B0470E"/>
    <w:rsid w:val="00B05DC3"/>
    <w:rsid w:val="00B06116"/>
    <w:rsid w:val="00B0654C"/>
    <w:rsid w:val="00B11979"/>
    <w:rsid w:val="00B11EC5"/>
    <w:rsid w:val="00B124E0"/>
    <w:rsid w:val="00B13176"/>
    <w:rsid w:val="00B1477D"/>
    <w:rsid w:val="00B14A5C"/>
    <w:rsid w:val="00B175E5"/>
    <w:rsid w:val="00B20053"/>
    <w:rsid w:val="00B20200"/>
    <w:rsid w:val="00B20444"/>
    <w:rsid w:val="00B20C3E"/>
    <w:rsid w:val="00B217C5"/>
    <w:rsid w:val="00B21805"/>
    <w:rsid w:val="00B21D45"/>
    <w:rsid w:val="00B22121"/>
    <w:rsid w:val="00B223FA"/>
    <w:rsid w:val="00B24181"/>
    <w:rsid w:val="00B344B5"/>
    <w:rsid w:val="00B3617B"/>
    <w:rsid w:val="00B43011"/>
    <w:rsid w:val="00B45A95"/>
    <w:rsid w:val="00B505C5"/>
    <w:rsid w:val="00B524AB"/>
    <w:rsid w:val="00B54204"/>
    <w:rsid w:val="00B56F2F"/>
    <w:rsid w:val="00B5764D"/>
    <w:rsid w:val="00B60F46"/>
    <w:rsid w:val="00B61E8F"/>
    <w:rsid w:val="00B6301E"/>
    <w:rsid w:val="00B6305C"/>
    <w:rsid w:val="00B64849"/>
    <w:rsid w:val="00B6673F"/>
    <w:rsid w:val="00B67F52"/>
    <w:rsid w:val="00B71BC5"/>
    <w:rsid w:val="00B746E8"/>
    <w:rsid w:val="00B753CC"/>
    <w:rsid w:val="00B77809"/>
    <w:rsid w:val="00B77D40"/>
    <w:rsid w:val="00B801A3"/>
    <w:rsid w:val="00B840B4"/>
    <w:rsid w:val="00B87F55"/>
    <w:rsid w:val="00B87F88"/>
    <w:rsid w:val="00B9066A"/>
    <w:rsid w:val="00B918DD"/>
    <w:rsid w:val="00B9520F"/>
    <w:rsid w:val="00B96DE3"/>
    <w:rsid w:val="00B97B24"/>
    <w:rsid w:val="00BA2D87"/>
    <w:rsid w:val="00BA4814"/>
    <w:rsid w:val="00BB0D84"/>
    <w:rsid w:val="00BB1FD3"/>
    <w:rsid w:val="00BB50CB"/>
    <w:rsid w:val="00BB6F81"/>
    <w:rsid w:val="00BB7322"/>
    <w:rsid w:val="00BC2F90"/>
    <w:rsid w:val="00BC49D7"/>
    <w:rsid w:val="00BC7686"/>
    <w:rsid w:val="00BC7B64"/>
    <w:rsid w:val="00BD43B1"/>
    <w:rsid w:val="00BE0F54"/>
    <w:rsid w:val="00BE55E6"/>
    <w:rsid w:val="00BE5D32"/>
    <w:rsid w:val="00BE6636"/>
    <w:rsid w:val="00BE68E9"/>
    <w:rsid w:val="00BE7E4D"/>
    <w:rsid w:val="00BF0373"/>
    <w:rsid w:val="00BF4C01"/>
    <w:rsid w:val="00C00C13"/>
    <w:rsid w:val="00C02603"/>
    <w:rsid w:val="00C03FAA"/>
    <w:rsid w:val="00C04290"/>
    <w:rsid w:val="00C05F05"/>
    <w:rsid w:val="00C13E83"/>
    <w:rsid w:val="00C14D44"/>
    <w:rsid w:val="00C2038C"/>
    <w:rsid w:val="00C2094E"/>
    <w:rsid w:val="00C22D7B"/>
    <w:rsid w:val="00C2330F"/>
    <w:rsid w:val="00C239C4"/>
    <w:rsid w:val="00C27E4D"/>
    <w:rsid w:val="00C367EB"/>
    <w:rsid w:val="00C42500"/>
    <w:rsid w:val="00C42F64"/>
    <w:rsid w:val="00C43F5A"/>
    <w:rsid w:val="00C44016"/>
    <w:rsid w:val="00C46B77"/>
    <w:rsid w:val="00C506F8"/>
    <w:rsid w:val="00C5333F"/>
    <w:rsid w:val="00C55155"/>
    <w:rsid w:val="00C6126B"/>
    <w:rsid w:val="00C62C4B"/>
    <w:rsid w:val="00C63A88"/>
    <w:rsid w:val="00C64F0E"/>
    <w:rsid w:val="00C71766"/>
    <w:rsid w:val="00C72163"/>
    <w:rsid w:val="00C722EE"/>
    <w:rsid w:val="00C726EE"/>
    <w:rsid w:val="00C7298F"/>
    <w:rsid w:val="00C75166"/>
    <w:rsid w:val="00C75C20"/>
    <w:rsid w:val="00C766BD"/>
    <w:rsid w:val="00C77DA5"/>
    <w:rsid w:val="00C77EE0"/>
    <w:rsid w:val="00C85A14"/>
    <w:rsid w:val="00C86529"/>
    <w:rsid w:val="00C92A72"/>
    <w:rsid w:val="00C964C6"/>
    <w:rsid w:val="00C964DC"/>
    <w:rsid w:val="00C96844"/>
    <w:rsid w:val="00C97217"/>
    <w:rsid w:val="00CA0986"/>
    <w:rsid w:val="00CA1F2C"/>
    <w:rsid w:val="00CA3384"/>
    <w:rsid w:val="00CA5959"/>
    <w:rsid w:val="00CA6B22"/>
    <w:rsid w:val="00CA77C5"/>
    <w:rsid w:val="00CB04A6"/>
    <w:rsid w:val="00CB1468"/>
    <w:rsid w:val="00CB21A9"/>
    <w:rsid w:val="00CB5381"/>
    <w:rsid w:val="00CB77D5"/>
    <w:rsid w:val="00CC1534"/>
    <w:rsid w:val="00CC1D39"/>
    <w:rsid w:val="00CC6003"/>
    <w:rsid w:val="00CC6C1D"/>
    <w:rsid w:val="00CD5C68"/>
    <w:rsid w:val="00CD7FB4"/>
    <w:rsid w:val="00CE0246"/>
    <w:rsid w:val="00CE042A"/>
    <w:rsid w:val="00CE0E05"/>
    <w:rsid w:val="00CE4AB9"/>
    <w:rsid w:val="00CE7980"/>
    <w:rsid w:val="00CF65A2"/>
    <w:rsid w:val="00D015DF"/>
    <w:rsid w:val="00D02019"/>
    <w:rsid w:val="00D0320E"/>
    <w:rsid w:val="00D036E8"/>
    <w:rsid w:val="00D04144"/>
    <w:rsid w:val="00D06EC4"/>
    <w:rsid w:val="00D1134F"/>
    <w:rsid w:val="00D14B68"/>
    <w:rsid w:val="00D16785"/>
    <w:rsid w:val="00D17749"/>
    <w:rsid w:val="00D17AA6"/>
    <w:rsid w:val="00D20800"/>
    <w:rsid w:val="00D219EA"/>
    <w:rsid w:val="00D25AF4"/>
    <w:rsid w:val="00D26840"/>
    <w:rsid w:val="00D325D7"/>
    <w:rsid w:val="00D3419E"/>
    <w:rsid w:val="00D34D03"/>
    <w:rsid w:val="00D41CA2"/>
    <w:rsid w:val="00D43018"/>
    <w:rsid w:val="00D43782"/>
    <w:rsid w:val="00D440E4"/>
    <w:rsid w:val="00D4514D"/>
    <w:rsid w:val="00D463E0"/>
    <w:rsid w:val="00D471FA"/>
    <w:rsid w:val="00D52BC9"/>
    <w:rsid w:val="00D53353"/>
    <w:rsid w:val="00D539FF"/>
    <w:rsid w:val="00D5424D"/>
    <w:rsid w:val="00D55293"/>
    <w:rsid w:val="00D55C74"/>
    <w:rsid w:val="00D57024"/>
    <w:rsid w:val="00D608D3"/>
    <w:rsid w:val="00D61550"/>
    <w:rsid w:val="00D631D1"/>
    <w:rsid w:val="00D63BCA"/>
    <w:rsid w:val="00D6406E"/>
    <w:rsid w:val="00D6737D"/>
    <w:rsid w:val="00D67ECC"/>
    <w:rsid w:val="00D70866"/>
    <w:rsid w:val="00D72275"/>
    <w:rsid w:val="00D72D84"/>
    <w:rsid w:val="00D739ED"/>
    <w:rsid w:val="00D73C61"/>
    <w:rsid w:val="00D73DB6"/>
    <w:rsid w:val="00D73FF0"/>
    <w:rsid w:val="00D7480C"/>
    <w:rsid w:val="00D76D15"/>
    <w:rsid w:val="00D76FA0"/>
    <w:rsid w:val="00D77131"/>
    <w:rsid w:val="00D81C7E"/>
    <w:rsid w:val="00D825B4"/>
    <w:rsid w:val="00D845FA"/>
    <w:rsid w:val="00D848A1"/>
    <w:rsid w:val="00D849C2"/>
    <w:rsid w:val="00D85253"/>
    <w:rsid w:val="00D87E19"/>
    <w:rsid w:val="00D9414F"/>
    <w:rsid w:val="00DA1611"/>
    <w:rsid w:val="00DA203B"/>
    <w:rsid w:val="00DA36D0"/>
    <w:rsid w:val="00DA404D"/>
    <w:rsid w:val="00DA41B0"/>
    <w:rsid w:val="00DA5B5A"/>
    <w:rsid w:val="00DA616E"/>
    <w:rsid w:val="00DA6E52"/>
    <w:rsid w:val="00DB2061"/>
    <w:rsid w:val="00DB2AA3"/>
    <w:rsid w:val="00DB41D3"/>
    <w:rsid w:val="00DB4891"/>
    <w:rsid w:val="00DB4B5A"/>
    <w:rsid w:val="00DB62B6"/>
    <w:rsid w:val="00DB6C82"/>
    <w:rsid w:val="00DC0914"/>
    <w:rsid w:val="00DC0C0B"/>
    <w:rsid w:val="00DC1A55"/>
    <w:rsid w:val="00DC2919"/>
    <w:rsid w:val="00DC4FA0"/>
    <w:rsid w:val="00DC60E0"/>
    <w:rsid w:val="00DC64A7"/>
    <w:rsid w:val="00DD1338"/>
    <w:rsid w:val="00DD141D"/>
    <w:rsid w:val="00DD3A16"/>
    <w:rsid w:val="00DD3CA6"/>
    <w:rsid w:val="00DD4B9C"/>
    <w:rsid w:val="00DD4BAB"/>
    <w:rsid w:val="00DD4DB9"/>
    <w:rsid w:val="00DD7375"/>
    <w:rsid w:val="00DD791F"/>
    <w:rsid w:val="00DE16C8"/>
    <w:rsid w:val="00DE18A8"/>
    <w:rsid w:val="00DE1B88"/>
    <w:rsid w:val="00DE3968"/>
    <w:rsid w:val="00DE4090"/>
    <w:rsid w:val="00DE49AC"/>
    <w:rsid w:val="00DE7ECF"/>
    <w:rsid w:val="00DF0D72"/>
    <w:rsid w:val="00DF19A0"/>
    <w:rsid w:val="00DF57CF"/>
    <w:rsid w:val="00DF6F86"/>
    <w:rsid w:val="00E00C33"/>
    <w:rsid w:val="00E0188F"/>
    <w:rsid w:val="00E03230"/>
    <w:rsid w:val="00E0373E"/>
    <w:rsid w:val="00E03A2D"/>
    <w:rsid w:val="00E04C49"/>
    <w:rsid w:val="00E05758"/>
    <w:rsid w:val="00E108AE"/>
    <w:rsid w:val="00E12670"/>
    <w:rsid w:val="00E1305C"/>
    <w:rsid w:val="00E1696F"/>
    <w:rsid w:val="00E17C06"/>
    <w:rsid w:val="00E2009C"/>
    <w:rsid w:val="00E22EDE"/>
    <w:rsid w:val="00E258C6"/>
    <w:rsid w:val="00E27A9B"/>
    <w:rsid w:val="00E30B41"/>
    <w:rsid w:val="00E33154"/>
    <w:rsid w:val="00E33AD5"/>
    <w:rsid w:val="00E34272"/>
    <w:rsid w:val="00E34B66"/>
    <w:rsid w:val="00E37350"/>
    <w:rsid w:val="00E37BF4"/>
    <w:rsid w:val="00E37ED8"/>
    <w:rsid w:val="00E41410"/>
    <w:rsid w:val="00E42B91"/>
    <w:rsid w:val="00E4447D"/>
    <w:rsid w:val="00E4457E"/>
    <w:rsid w:val="00E537BB"/>
    <w:rsid w:val="00E569EE"/>
    <w:rsid w:val="00E5726D"/>
    <w:rsid w:val="00E60B80"/>
    <w:rsid w:val="00E60F33"/>
    <w:rsid w:val="00E61A09"/>
    <w:rsid w:val="00E621F5"/>
    <w:rsid w:val="00E66161"/>
    <w:rsid w:val="00E66C77"/>
    <w:rsid w:val="00E72EB0"/>
    <w:rsid w:val="00E73BFA"/>
    <w:rsid w:val="00E75871"/>
    <w:rsid w:val="00E76C12"/>
    <w:rsid w:val="00E77BA0"/>
    <w:rsid w:val="00E830F7"/>
    <w:rsid w:val="00E83A80"/>
    <w:rsid w:val="00E84913"/>
    <w:rsid w:val="00E85F09"/>
    <w:rsid w:val="00E86E99"/>
    <w:rsid w:val="00E90D32"/>
    <w:rsid w:val="00E91C65"/>
    <w:rsid w:val="00E91D87"/>
    <w:rsid w:val="00E922B6"/>
    <w:rsid w:val="00E95898"/>
    <w:rsid w:val="00EA2527"/>
    <w:rsid w:val="00EA53EA"/>
    <w:rsid w:val="00EA6FD5"/>
    <w:rsid w:val="00EA7D48"/>
    <w:rsid w:val="00EB1597"/>
    <w:rsid w:val="00EB1EBB"/>
    <w:rsid w:val="00EB47FB"/>
    <w:rsid w:val="00EC020E"/>
    <w:rsid w:val="00EC48A0"/>
    <w:rsid w:val="00EC4B94"/>
    <w:rsid w:val="00EC4F3C"/>
    <w:rsid w:val="00EC757F"/>
    <w:rsid w:val="00ED07E5"/>
    <w:rsid w:val="00ED3B87"/>
    <w:rsid w:val="00ED4427"/>
    <w:rsid w:val="00ED54F4"/>
    <w:rsid w:val="00ED6BE0"/>
    <w:rsid w:val="00ED7198"/>
    <w:rsid w:val="00EE2368"/>
    <w:rsid w:val="00EE2520"/>
    <w:rsid w:val="00EE2BAD"/>
    <w:rsid w:val="00EE3C6F"/>
    <w:rsid w:val="00EE52D1"/>
    <w:rsid w:val="00EE5542"/>
    <w:rsid w:val="00EE6F61"/>
    <w:rsid w:val="00EE79F1"/>
    <w:rsid w:val="00EF58CF"/>
    <w:rsid w:val="00EF5E20"/>
    <w:rsid w:val="00EF6CF3"/>
    <w:rsid w:val="00EF7EB9"/>
    <w:rsid w:val="00F03F22"/>
    <w:rsid w:val="00F066F2"/>
    <w:rsid w:val="00F11292"/>
    <w:rsid w:val="00F14EF9"/>
    <w:rsid w:val="00F151B7"/>
    <w:rsid w:val="00F158E2"/>
    <w:rsid w:val="00F23BA4"/>
    <w:rsid w:val="00F25874"/>
    <w:rsid w:val="00F25A8A"/>
    <w:rsid w:val="00F27523"/>
    <w:rsid w:val="00F350E1"/>
    <w:rsid w:val="00F461E8"/>
    <w:rsid w:val="00F46F4C"/>
    <w:rsid w:val="00F505A6"/>
    <w:rsid w:val="00F517C5"/>
    <w:rsid w:val="00F52463"/>
    <w:rsid w:val="00F535A9"/>
    <w:rsid w:val="00F548F3"/>
    <w:rsid w:val="00F55EA7"/>
    <w:rsid w:val="00F60BD4"/>
    <w:rsid w:val="00F628CC"/>
    <w:rsid w:val="00F71AAB"/>
    <w:rsid w:val="00F72259"/>
    <w:rsid w:val="00F726C3"/>
    <w:rsid w:val="00F730F0"/>
    <w:rsid w:val="00F75147"/>
    <w:rsid w:val="00F84ECE"/>
    <w:rsid w:val="00F87A42"/>
    <w:rsid w:val="00F91CB0"/>
    <w:rsid w:val="00F94A7F"/>
    <w:rsid w:val="00FA0684"/>
    <w:rsid w:val="00FA0BFC"/>
    <w:rsid w:val="00FA39F9"/>
    <w:rsid w:val="00FA4706"/>
    <w:rsid w:val="00FA6A61"/>
    <w:rsid w:val="00FA7E4D"/>
    <w:rsid w:val="00FB40B4"/>
    <w:rsid w:val="00FB5E28"/>
    <w:rsid w:val="00FB6320"/>
    <w:rsid w:val="00FC0038"/>
    <w:rsid w:val="00FC286E"/>
    <w:rsid w:val="00FC5550"/>
    <w:rsid w:val="00FC5711"/>
    <w:rsid w:val="00FC6CCD"/>
    <w:rsid w:val="00FC7F8A"/>
    <w:rsid w:val="00FD012E"/>
    <w:rsid w:val="00FD01C4"/>
    <w:rsid w:val="00FD15EB"/>
    <w:rsid w:val="00FD46AE"/>
    <w:rsid w:val="00FD48C2"/>
    <w:rsid w:val="00FD4E4F"/>
    <w:rsid w:val="00FD5E65"/>
    <w:rsid w:val="00FD6333"/>
    <w:rsid w:val="00FD729C"/>
    <w:rsid w:val="00FE2512"/>
    <w:rsid w:val="00FE4C9A"/>
    <w:rsid w:val="00FE7309"/>
    <w:rsid w:val="00FE7D6B"/>
    <w:rsid w:val="00FF00E8"/>
    <w:rsid w:val="00FF1AAD"/>
    <w:rsid w:val="00FF329E"/>
    <w:rsid w:val="00FF4426"/>
    <w:rsid w:val="00FF48B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D2FFB7"/>
  <w15:docId w15:val="{B9950BF5-EB23-4156-8E23-AD58DEAA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2337"/>
  </w:style>
  <w:style w:type="paragraph" w:styleId="berschrift1">
    <w:name w:val="heading 1"/>
    <w:basedOn w:val="Standard"/>
    <w:next w:val="Standard"/>
    <w:link w:val="berschrift1Zchn"/>
    <w:uiPriority w:val="9"/>
    <w:qFormat/>
    <w:rsid w:val="00606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6B0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6B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lenraster">
    <w:name w:val="Table Grid"/>
    <w:basedOn w:val="NormaleTabelle"/>
    <w:uiPriority w:val="59"/>
    <w:rsid w:val="00606B0B"/>
    <w:pPr>
      <w:spacing w:after="0" w:line="240" w:lineRule="auto"/>
    </w:pPr>
    <w:rPr>
      <w:rFonts w:eastAsia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606B0B"/>
    <w:pPr>
      <w:spacing w:line="240" w:lineRule="auto"/>
    </w:pPr>
    <w:rPr>
      <w:rFonts w:ascii="Arial" w:eastAsiaTheme="minorHAnsi" w:hAnsi="Arial"/>
      <w:b/>
      <w:bCs/>
      <w:szCs w:val="18"/>
      <w:lang w:val="de-DE"/>
    </w:rPr>
  </w:style>
  <w:style w:type="paragraph" w:customStyle="1" w:styleId="Tabellenschrift">
    <w:name w:val="Tabellenschrift"/>
    <w:link w:val="TabellenschriftZchn"/>
    <w:qFormat/>
    <w:rsid w:val="00606B0B"/>
    <w:pPr>
      <w:spacing w:after="0" w:line="360" w:lineRule="auto"/>
    </w:pPr>
    <w:rPr>
      <w:rFonts w:ascii="Arial" w:eastAsiaTheme="minorHAnsi" w:hAnsi="Arial"/>
    </w:rPr>
  </w:style>
  <w:style w:type="character" w:customStyle="1" w:styleId="TabellenschriftZchn">
    <w:name w:val="Tabellenschrift Zchn"/>
    <w:basedOn w:val="Absatz-Standardschriftart"/>
    <w:link w:val="Tabellenschrift"/>
    <w:rsid w:val="00606B0B"/>
    <w:rPr>
      <w:rFonts w:ascii="Arial" w:eastAsiaTheme="minorHAnsi" w:hAnsi="Arial"/>
    </w:rPr>
  </w:style>
  <w:style w:type="paragraph" w:styleId="Kopfzeile">
    <w:name w:val="header"/>
    <w:basedOn w:val="Standard"/>
    <w:link w:val="KopfzeileZchn"/>
    <w:uiPriority w:val="99"/>
    <w:unhideWhenUsed/>
    <w:rsid w:val="0060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B0B"/>
  </w:style>
  <w:style w:type="paragraph" w:styleId="Fuzeile">
    <w:name w:val="footer"/>
    <w:basedOn w:val="Standard"/>
    <w:link w:val="FuzeileZchn"/>
    <w:uiPriority w:val="99"/>
    <w:unhideWhenUsed/>
    <w:rsid w:val="0060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B0B"/>
  </w:style>
  <w:style w:type="paragraph" w:styleId="Funotentext">
    <w:name w:val="footnote text"/>
    <w:basedOn w:val="Standard"/>
    <w:link w:val="FunotentextZchn"/>
    <w:uiPriority w:val="99"/>
    <w:unhideWhenUsed/>
    <w:rsid w:val="00606B0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6B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6B0B"/>
    <w:rPr>
      <w:vertAlign w:val="superscript"/>
    </w:rPr>
  </w:style>
  <w:style w:type="character" w:customStyle="1" w:styleId="Titel1">
    <w:name w:val="Titel1"/>
    <w:basedOn w:val="Absatz-Standardschriftart"/>
    <w:rsid w:val="00606B0B"/>
  </w:style>
  <w:style w:type="character" w:styleId="Hyperlink">
    <w:name w:val="Hyperlink"/>
    <w:basedOn w:val="Absatz-Standardschriftart"/>
    <w:uiPriority w:val="99"/>
    <w:unhideWhenUsed/>
    <w:rsid w:val="00606B0B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606B0B"/>
  </w:style>
  <w:style w:type="paragraph" w:styleId="HTMLVorformatiert">
    <w:name w:val="HTML Preformatted"/>
    <w:basedOn w:val="Standard"/>
    <w:link w:val="HTMLVorformatiertZchn"/>
    <w:uiPriority w:val="99"/>
    <w:unhideWhenUsed/>
    <w:rsid w:val="00606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06B0B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abellenberschrift">
    <w:name w:val="Tabellenüberschrift"/>
    <w:qFormat/>
    <w:rsid w:val="00606B0B"/>
    <w:pPr>
      <w:spacing w:after="0" w:line="360" w:lineRule="auto"/>
    </w:pPr>
    <w:rPr>
      <w:rFonts w:ascii="Arial" w:eastAsiaTheme="minorHAnsi" w:hAnsi="Arial"/>
      <w:b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B0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NormaleTabelle"/>
    <w:uiPriority w:val="60"/>
    <w:rsid w:val="00606B0B"/>
    <w:pPr>
      <w:spacing w:after="0" w:line="240" w:lineRule="auto"/>
      <w:ind w:left="709" w:hanging="709"/>
      <w:jc w:val="both"/>
    </w:pPr>
    <w:rPr>
      <w:rFonts w:eastAsiaTheme="minorHAnsi"/>
      <w:color w:val="000000" w:themeColor="text1" w:themeShade="BF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e1">
    <w:name w:val="Title1"/>
    <w:basedOn w:val="Absatz-Standardschriftart"/>
    <w:rsid w:val="00606B0B"/>
  </w:style>
  <w:style w:type="character" w:styleId="Kommentarzeichen">
    <w:name w:val="annotation reference"/>
    <w:basedOn w:val="Absatz-Standardschriftart"/>
    <w:uiPriority w:val="99"/>
    <w:semiHidden/>
    <w:unhideWhenUsed/>
    <w:rsid w:val="00606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06B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06B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6B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6B0B"/>
    <w:rPr>
      <w:b/>
      <w:bCs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606B0B"/>
    <w:pPr>
      <w:spacing w:after="0" w:line="240" w:lineRule="auto"/>
    </w:pPr>
    <w:rPr>
      <w:rFonts w:eastAsiaTheme="minorHAnsi"/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matvorlage1">
    <w:name w:val="Formatvorlage1"/>
    <w:basedOn w:val="Titel"/>
    <w:link w:val="Formatvorlage1Zchn"/>
    <w:qFormat/>
    <w:rsid w:val="00606B0B"/>
  </w:style>
  <w:style w:type="character" w:customStyle="1" w:styleId="Formatvorlage1Zchn">
    <w:name w:val="Formatvorlage1 Zchn"/>
    <w:basedOn w:val="TitelZchn"/>
    <w:link w:val="Formatvorlage1"/>
    <w:rsid w:val="00606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el">
    <w:name w:val="Title"/>
    <w:basedOn w:val="Standard"/>
    <w:next w:val="Standard"/>
    <w:link w:val="TitelZchn"/>
    <w:uiPriority w:val="10"/>
    <w:qFormat/>
    <w:rsid w:val="00606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6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link w:val="ListenabsatzZchn"/>
    <w:uiPriority w:val="34"/>
    <w:qFormat/>
    <w:rsid w:val="00606B0B"/>
    <w:pPr>
      <w:ind w:left="720"/>
      <w:contextualSpacing/>
    </w:pPr>
    <w:rPr>
      <w:rFonts w:eastAsiaTheme="minorHAnsi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463E0"/>
    <w:rPr>
      <w:rFonts w:eastAsiaTheme="minorHAnsi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7B056E"/>
  </w:style>
  <w:style w:type="paragraph" w:customStyle="1" w:styleId="yiv0671426921msonormal">
    <w:name w:val="yiv0671426921msonormal"/>
    <w:basedOn w:val="Standard"/>
    <w:rsid w:val="00EC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5125B0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FF1AAD"/>
    <w:rPr>
      <w:i/>
      <w:iCs/>
    </w:rPr>
  </w:style>
  <w:style w:type="paragraph" w:styleId="KeinLeerraum">
    <w:name w:val="No Spacing"/>
    <w:link w:val="KeinLeerraumZchn"/>
    <w:uiPriority w:val="1"/>
    <w:qFormat/>
    <w:rsid w:val="00B2005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20053"/>
  </w:style>
  <w:style w:type="character" w:customStyle="1" w:styleId="st1">
    <w:name w:val="st1"/>
    <w:basedOn w:val="Absatz-Standardschriftart"/>
    <w:rsid w:val="00270BDB"/>
  </w:style>
  <w:style w:type="character" w:styleId="BesuchterLink">
    <w:name w:val="FollowedHyperlink"/>
    <w:basedOn w:val="Absatz-Standardschriftart"/>
    <w:uiPriority w:val="99"/>
    <w:semiHidden/>
    <w:unhideWhenUsed/>
    <w:rsid w:val="007805FA"/>
    <w:rPr>
      <w:color w:val="800080"/>
      <w:u w:val="single"/>
    </w:rPr>
  </w:style>
  <w:style w:type="paragraph" w:customStyle="1" w:styleId="xl65">
    <w:name w:val="xl65"/>
    <w:basedOn w:val="Standard"/>
    <w:rsid w:val="0078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Standard"/>
    <w:rsid w:val="007805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Standard"/>
    <w:rsid w:val="0078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Standard"/>
    <w:rsid w:val="007805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Standard"/>
    <w:rsid w:val="0078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Standard"/>
    <w:rsid w:val="007805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itle3">
    <w:name w:val="title3"/>
    <w:basedOn w:val="Absatz-Standardschriftart"/>
    <w:rsid w:val="00196D78"/>
    <w:rPr>
      <w:color w:val="0033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8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0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33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211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7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1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09DA-86A4-4BFD-BB84-BB3C87DC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5204</Words>
  <Characters>32786</Characters>
  <Application>Microsoft Office Word</Application>
  <DocSecurity>0</DocSecurity>
  <Lines>273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 Cheema</dc:creator>
  <cp:lastModifiedBy>Ringseis, Robert</cp:lastModifiedBy>
  <cp:revision>14</cp:revision>
  <cp:lastPrinted>2019-02-25T13:44:00Z</cp:lastPrinted>
  <dcterms:created xsi:type="dcterms:W3CDTF">2018-09-13T13:40:00Z</dcterms:created>
  <dcterms:modified xsi:type="dcterms:W3CDTF">2019-02-26T13:28:00Z</dcterms:modified>
</cp:coreProperties>
</file>