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8219" w14:textId="77777777" w:rsidR="00601C4A" w:rsidRPr="00601C4A" w:rsidRDefault="00601C4A" w:rsidP="00601C4A">
      <w:pPr>
        <w:spacing w:after="0" w:line="240" w:lineRule="auto"/>
        <w:rPr>
          <w:b/>
        </w:rPr>
      </w:pPr>
      <w:r w:rsidRPr="00601C4A">
        <w:rPr>
          <w:b/>
        </w:rPr>
        <w:t>Supplementary Table: Food groups with inclusions and exclusions</w:t>
      </w:r>
    </w:p>
    <w:tbl>
      <w:tblPr>
        <w:tblStyle w:val="LightShading"/>
        <w:tblpPr w:leftFromText="180" w:rightFromText="180" w:vertAnchor="page" w:horzAnchor="page" w:tblpX="1441" w:tblpY="21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054"/>
        <w:gridCol w:w="3199"/>
      </w:tblGrid>
      <w:tr w:rsidR="00601C4A" w:rsidRPr="00851443" w14:paraId="5B0F8DF0" w14:textId="77777777" w:rsidTr="000D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2B0F571" w14:textId="77777777" w:rsidR="00601C4A" w:rsidRPr="00601C4A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01C4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Food Group</w:t>
            </w:r>
          </w:p>
          <w:p w14:paraId="69C4E1DD" w14:textId="77777777" w:rsidR="00601C4A" w:rsidRPr="00601C4A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0" w:type="pct"/>
          </w:tcPr>
          <w:p w14:paraId="4119D81E" w14:textId="77777777" w:rsidR="00601C4A" w:rsidRPr="00601C4A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01C4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Inclusions</w:t>
            </w:r>
          </w:p>
        </w:tc>
        <w:tc>
          <w:tcPr>
            <w:tcW w:w="1927" w:type="pct"/>
          </w:tcPr>
          <w:p w14:paraId="1784C1E8" w14:textId="77777777" w:rsidR="00601C4A" w:rsidRPr="00601C4A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01C4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Exclusions</w:t>
            </w:r>
          </w:p>
        </w:tc>
      </w:tr>
      <w:tr w:rsidR="00601C4A" w:rsidRPr="00851443" w14:paraId="6038818A" w14:textId="77777777" w:rsidTr="000D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EC513EA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Fruit</w:t>
            </w:r>
          </w:p>
        </w:tc>
        <w:tc>
          <w:tcPr>
            <w:tcW w:w="1840" w:type="pct"/>
          </w:tcPr>
          <w:p w14:paraId="6999EF24" w14:textId="69C255D0" w:rsidR="00601C4A" w:rsidRPr="00851443" w:rsidRDefault="00162EC3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fresh, frozen</w:t>
            </w:r>
            <w:r w:rsidR="00601C4A"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tinned fruit</w:t>
            </w:r>
            <w:bookmarkStart w:id="0" w:name="_GoBack"/>
            <w:bookmarkEnd w:id="0"/>
          </w:p>
          <w:p w14:paraId="51783116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Olives</w:t>
            </w:r>
          </w:p>
        </w:tc>
        <w:tc>
          <w:tcPr>
            <w:tcW w:w="1927" w:type="pct"/>
          </w:tcPr>
          <w:p w14:paraId="0B00003F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Dried fruit</w:t>
            </w:r>
          </w:p>
          <w:p w14:paraId="1A162FE7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juice</w:t>
            </w:r>
          </w:p>
        </w:tc>
      </w:tr>
      <w:tr w:rsidR="00601C4A" w:rsidRPr="00851443" w14:paraId="246B56B9" w14:textId="77777777" w:rsidTr="000D18FC">
        <w:tc>
          <w:tcPr>
            <w:tcW w:w="1233" w:type="pct"/>
          </w:tcPr>
          <w:p w14:paraId="72CE760D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Vegetables</w:t>
            </w:r>
          </w:p>
        </w:tc>
        <w:tc>
          <w:tcPr>
            <w:tcW w:w="1840" w:type="pct"/>
          </w:tcPr>
          <w:p w14:paraId="7593D8A4" w14:textId="742649FD" w:rsidR="00601C4A" w:rsidRPr="00851443" w:rsidRDefault="00162EC3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fresh, frozen and tinned v</w:t>
            </w:r>
            <w:r w:rsidR="00601C4A"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egetables, including avocado, potato and sweet potato</w:t>
            </w:r>
          </w:p>
          <w:p w14:paraId="43EAF899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Seaweed</w:t>
            </w:r>
          </w:p>
          <w:p w14:paraId="284FEA83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Tomato paste </w:t>
            </w:r>
          </w:p>
        </w:tc>
        <w:tc>
          <w:tcPr>
            <w:tcW w:w="1927" w:type="pct"/>
          </w:tcPr>
          <w:p w14:paraId="1CE470C5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 potato</w:t>
            </w:r>
          </w:p>
          <w:p w14:paraId="02C6EC7E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 based pasta sauces</w:t>
            </w:r>
          </w:p>
        </w:tc>
      </w:tr>
      <w:tr w:rsidR="00601C4A" w:rsidRPr="00851443" w14:paraId="73F0CA51" w14:textId="77777777" w:rsidTr="000D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44EAAC7C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Grain (cereal) foods</w:t>
            </w:r>
          </w:p>
        </w:tc>
        <w:tc>
          <w:tcPr>
            <w:tcW w:w="1840" w:type="pct"/>
          </w:tcPr>
          <w:p w14:paraId="79E7E124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Grain (cereal) based foods</w:t>
            </w:r>
          </w:p>
        </w:tc>
        <w:tc>
          <w:tcPr>
            <w:tcW w:w="1927" w:type="pct"/>
          </w:tcPr>
          <w:p w14:paraId="4FB528F3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Grain and cereal foods that form part of a discretionary item (e.g. of pizza, burger)</w:t>
            </w:r>
          </w:p>
        </w:tc>
      </w:tr>
      <w:tr w:rsidR="00601C4A" w:rsidRPr="00851443" w14:paraId="0246BDEB" w14:textId="77777777" w:rsidTr="000D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78E6FAC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Meat and alternatives</w:t>
            </w:r>
          </w:p>
        </w:tc>
        <w:tc>
          <w:tcPr>
            <w:tcW w:w="1840" w:type="pct"/>
          </w:tcPr>
          <w:p w14:paraId="2E5F0934" w14:textId="6DEEBDE1" w:rsidR="00601C4A" w:rsidRPr="00851443" w:rsidRDefault="00DB7A0A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and white meat</w:t>
            </w:r>
          </w:p>
          <w:p w14:paraId="0EF0E324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Seafood</w:t>
            </w:r>
          </w:p>
          <w:p w14:paraId="4A4687FC" w14:textId="7C830F92" w:rsidR="00601C4A" w:rsidRPr="00851443" w:rsidRDefault="00DB7A0A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Nuts, seeds</w:t>
            </w:r>
            <w:r w:rsidR="000D1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601C4A"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pastes</w:t>
            </w:r>
          </w:p>
          <w:p w14:paraId="0EDBB953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Legumes</w:t>
            </w:r>
          </w:p>
          <w:p w14:paraId="1E615269" w14:textId="1D3D1BE1" w:rsidR="00601C4A" w:rsidRPr="00851443" w:rsidRDefault="003328B7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 and soya products (excluding soy beverage)</w:t>
            </w:r>
          </w:p>
        </w:tc>
        <w:tc>
          <w:tcPr>
            <w:tcW w:w="1927" w:type="pct"/>
          </w:tcPr>
          <w:p w14:paraId="16A354E6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 that forms part of a discretionary item (e.g. pizza, burger)</w:t>
            </w:r>
          </w:p>
          <w:p w14:paraId="12FCAB5D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etionary meat (e.g. bacon, </w:t>
            </w: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sages, ham, salami, burger patties</w:t>
            </w: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1C4A" w:rsidRPr="00851443" w14:paraId="5356D4E4" w14:textId="77777777" w:rsidTr="000D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EF09D83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Dairy and alternatives</w:t>
            </w:r>
          </w:p>
        </w:tc>
        <w:tc>
          <w:tcPr>
            <w:tcW w:w="1840" w:type="pct"/>
          </w:tcPr>
          <w:p w14:paraId="1FD78CD3" w14:textId="3802B5B1" w:rsidR="00601C4A" w:rsidRPr="00851443" w:rsidRDefault="00DB7A0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Milk, </w:t>
            </w:r>
            <w:proofErr w:type="spellStart"/>
            <w:r w:rsidR="005F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flavoured</w:t>
            </w:r>
            <w:proofErr w:type="spellEnd"/>
            <w:r w:rsidR="005F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milk,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cheese, yoghurt</w:t>
            </w:r>
          </w:p>
          <w:p w14:paraId="2B424A27" w14:textId="6BAFD3B7" w:rsidR="00601C4A" w:rsidRPr="00851443" w:rsidRDefault="00DB7A0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Dairy alternatives</w:t>
            </w:r>
            <w:r w:rsidR="00601C4A"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(e.g. almond,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rice, oat and soy milks)</w:t>
            </w:r>
          </w:p>
        </w:tc>
        <w:tc>
          <w:tcPr>
            <w:tcW w:w="1927" w:type="pct"/>
          </w:tcPr>
          <w:p w14:paraId="2923894B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C4A" w:rsidRPr="00851443" w14:paraId="2DA590BB" w14:textId="77777777" w:rsidTr="000D18FC">
        <w:tc>
          <w:tcPr>
            <w:tcW w:w="1233" w:type="pct"/>
          </w:tcPr>
          <w:p w14:paraId="45321614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Discretionary food</w:t>
            </w:r>
          </w:p>
        </w:tc>
        <w:tc>
          <w:tcPr>
            <w:tcW w:w="1840" w:type="pct"/>
          </w:tcPr>
          <w:p w14:paraId="2D85E2A5" w14:textId="3E007C39" w:rsidR="00601C4A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 classified as discr</w:t>
            </w:r>
            <w:r w:rsidR="005F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etionary according to the AGHE</w:t>
            </w: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User Guide (2011)</w:t>
            </w:r>
          </w:p>
          <w:p w14:paraId="0454A491" w14:textId="4D614EB4" w:rsidR="00601C4A" w:rsidRPr="00FB7A82" w:rsidRDefault="00601C4A" w:rsidP="000D1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 xml:space="preserve">Sausage rolls, </w:t>
            </w:r>
            <w:r w:rsidR="005F0673">
              <w:rPr>
                <w:rFonts w:ascii="Times New Roman" w:hAnsi="Times New Roman" w:cs="Times New Roman"/>
                <w:sz w:val="24"/>
                <w:szCs w:val="24"/>
              </w:rPr>
              <w:t xml:space="preserve">meat pies, </w:t>
            </w: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>burgers, pizza, hot ch</w:t>
            </w:r>
            <w:r w:rsidR="005F0673">
              <w:rPr>
                <w:rFonts w:ascii="Times New Roman" w:hAnsi="Times New Roman" w:cs="Times New Roman"/>
                <w:sz w:val="24"/>
                <w:szCs w:val="24"/>
              </w:rPr>
              <w:t>ips,</w:t>
            </w: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 xml:space="preserve"> pizza, </w:t>
            </w:r>
            <w:r w:rsidRPr="00F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DB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ocessed meats (e.g. ham, salami</w:t>
            </w: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</w:t>
            </w: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proofErr w:type="spellStart"/>
            <w:r w:rsidRPr="00F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ausages</w:t>
            </w:r>
            <w:proofErr w:type="spellEnd"/>
            <w:r w:rsidR="00DB7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AFE3811" w14:textId="77777777" w:rsidR="00135631" w:rsidRDefault="00601C4A" w:rsidP="000D1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>Cakes, muffins, pastr</w:t>
            </w:r>
            <w:r w:rsidR="005F0673">
              <w:rPr>
                <w:rFonts w:ascii="Times New Roman" w:hAnsi="Times New Roman" w:cs="Times New Roman"/>
                <w:sz w:val="24"/>
                <w:szCs w:val="24"/>
              </w:rPr>
              <w:t>ies, sweet and savoury b</w:t>
            </w:r>
            <w:r w:rsidR="00135631">
              <w:rPr>
                <w:rFonts w:ascii="Times New Roman" w:hAnsi="Times New Roman" w:cs="Times New Roman"/>
                <w:sz w:val="24"/>
                <w:szCs w:val="24"/>
              </w:rPr>
              <w:t>iscuits</w:t>
            </w:r>
          </w:p>
          <w:p w14:paraId="5500C65A" w14:textId="2A9534C7" w:rsidR="00601C4A" w:rsidRPr="00FB7A82" w:rsidRDefault="005F0673" w:rsidP="000D1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01C4A" w:rsidRPr="00FB7A82">
              <w:rPr>
                <w:rFonts w:ascii="Times New Roman" w:hAnsi="Times New Roman" w:cs="Times New Roman"/>
                <w:sz w:val="24"/>
                <w:szCs w:val="24"/>
              </w:rPr>
              <w:t>hocolate, confectionery</w:t>
            </w:r>
          </w:p>
          <w:p w14:paraId="19C65792" w14:textId="6D7A0223" w:rsidR="00601C4A" w:rsidRPr="00FB7A82" w:rsidRDefault="00601C4A" w:rsidP="000D1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82">
              <w:rPr>
                <w:rFonts w:ascii="Times New Roman" w:hAnsi="Times New Roman" w:cs="Times New Roman"/>
                <w:sz w:val="24"/>
                <w:szCs w:val="24"/>
              </w:rPr>
              <w:t xml:space="preserve">Honey, sugar, syrups, jam, </w:t>
            </w:r>
            <w:proofErr w:type="spellStart"/>
            <w:r w:rsidRPr="00FB7A82"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  <w:r w:rsidRPr="00FB7A82">
              <w:rPr>
                <w:rFonts w:ascii="Times New Roman" w:hAnsi="Times New Roman" w:cs="Times New Roman"/>
                <w:sz w:val="24"/>
                <w:szCs w:val="24"/>
              </w:rPr>
              <w:t>, vegemite, beverage bases</w:t>
            </w:r>
          </w:p>
          <w:p w14:paraId="2C2D91AC" w14:textId="7CB0ED86" w:rsidR="00601C4A" w:rsidRPr="005F0673" w:rsidRDefault="00601C4A" w:rsidP="000D1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Cream-based sauces, cream, dips, mayonnaise</w:t>
            </w:r>
          </w:p>
        </w:tc>
        <w:tc>
          <w:tcPr>
            <w:tcW w:w="1927" w:type="pct"/>
          </w:tcPr>
          <w:p w14:paraId="6B3A2DC7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Canned and instant soup</w:t>
            </w:r>
          </w:p>
          <w:p w14:paraId="31FB1146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 and simmer sauces</w:t>
            </w:r>
          </w:p>
          <w:p w14:paraId="07D26627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Gravies</w:t>
            </w:r>
          </w:p>
        </w:tc>
      </w:tr>
      <w:tr w:rsidR="00601C4A" w:rsidRPr="00851443" w14:paraId="5D483524" w14:textId="77777777" w:rsidTr="000D18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43AE1001" w14:textId="75B9A19D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Discretionary non-alcoholic beverages</w:t>
            </w:r>
          </w:p>
        </w:tc>
        <w:tc>
          <w:tcPr>
            <w:tcW w:w="1840" w:type="pct"/>
          </w:tcPr>
          <w:p w14:paraId="07A8C771" w14:textId="19666E8F" w:rsidR="00601C4A" w:rsidRDefault="005F0673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Artificially and sugar-</w:t>
            </w:r>
            <w:r w:rsidR="00601C4A"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weetened carbonated beverages;</w:t>
            </w:r>
          </w:p>
          <w:p w14:paraId="09AC357A" w14:textId="7F56A602" w:rsidR="005F0673" w:rsidRPr="00851443" w:rsidRDefault="005F0673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drinks and cordials;</w:t>
            </w:r>
          </w:p>
          <w:p w14:paraId="70F7DBB1" w14:textId="3A2BA917" w:rsidR="00601C4A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drinks</w:t>
            </w:r>
            <w:r w:rsidR="005F0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energy drinks</w:t>
            </w:r>
          </w:p>
          <w:p w14:paraId="6FB4047E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pct"/>
          </w:tcPr>
          <w:p w14:paraId="681D44E4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 and coffee (milk separated)</w:t>
            </w:r>
          </w:p>
          <w:p w14:paraId="45E8C70E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 and lime juice</w:t>
            </w:r>
          </w:p>
          <w:p w14:paraId="0E2930F7" w14:textId="79896BA2" w:rsidR="00601C4A" w:rsidRPr="00851443" w:rsidRDefault="005F0673" w:rsidP="000D18FC">
            <w:pPr>
              <w:autoSpaceDE w:val="0"/>
              <w:autoSpaceDN w:val="0"/>
              <w:adjustRightInd w:val="0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Flavoured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milk</w:t>
            </w:r>
          </w:p>
        </w:tc>
      </w:tr>
      <w:tr w:rsidR="00601C4A" w:rsidRPr="00851443" w14:paraId="19FF1E9A" w14:textId="77777777" w:rsidTr="000D1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362B95DF" w14:textId="2E8C2E69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514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Alcoholic beverages</w:t>
            </w:r>
          </w:p>
        </w:tc>
        <w:tc>
          <w:tcPr>
            <w:tcW w:w="1840" w:type="pct"/>
          </w:tcPr>
          <w:p w14:paraId="41216627" w14:textId="14EDD953" w:rsidR="00601C4A" w:rsidRPr="00851443" w:rsidRDefault="005F0673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Beer, wine, cider, spirits, </w:t>
            </w:r>
            <w:r w:rsidR="00601C4A" w:rsidRPr="0085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premixed drinks</w:t>
            </w:r>
          </w:p>
        </w:tc>
        <w:tc>
          <w:tcPr>
            <w:tcW w:w="1927" w:type="pct"/>
          </w:tcPr>
          <w:p w14:paraId="3958AD5A" w14:textId="77777777" w:rsidR="00601C4A" w:rsidRPr="00851443" w:rsidRDefault="00601C4A" w:rsidP="000D18FC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77817B" w14:textId="77777777" w:rsidR="00601C4A" w:rsidRDefault="00601C4A" w:rsidP="000D18FC"/>
    <w:sectPr w:rsidR="00601C4A" w:rsidSect="002309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909"/>
    <w:multiLevelType w:val="hybridMultilevel"/>
    <w:tmpl w:val="D32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2A24"/>
    <w:multiLevelType w:val="hybridMultilevel"/>
    <w:tmpl w:val="D918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35"/>
    <w:rsid w:val="00037535"/>
    <w:rsid w:val="000D18FC"/>
    <w:rsid w:val="00135631"/>
    <w:rsid w:val="00162EC3"/>
    <w:rsid w:val="0023092F"/>
    <w:rsid w:val="003328B7"/>
    <w:rsid w:val="005F0673"/>
    <w:rsid w:val="00601C4A"/>
    <w:rsid w:val="006D769E"/>
    <w:rsid w:val="00DB7A0A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64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375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37535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3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375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37535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1351</Characters>
  <Application>Microsoft Macintosh Word</Application>
  <DocSecurity>0</DocSecurity>
  <Lines>32</Lines>
  <Paragraphs>11</Paragraphs>
  <ScaleCrop>false</ScaleCrop>
  <Company>University of Sydney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Rangan</dc:creator>
  <cp:keywords/>
  <dc:description/>
  <cp:lastModifiedBy>Anna Rangan</cp:lastModifiedBy>
  <cp:revision>8</cp:revision>
  <dcterms:created xsi:type="dcterms:W3CDTF">2016-01-27T01:10:00Z</dcterms:created>
  <dcterms:modified xsi:type="dcterms:W3CDTF">2016-04-03T07:05:00Z</dcterms:modified>
</cp:coreProperties>
</file>